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3FED" w14:textId="77777777" w:rsidR="00837655" w:rsidRPr="00837655" w:rsidRDefault="00837655" w:rsidP="00837655">
      <w:pPr>
        <w:rPr>
          <w:b/>
          <w:bCs/>
        </w:rPr>
      </w:pPr>
      <w:r w:rsidRPr="00837655">
        <w:rPr>
          <w:b/>
          <w:bCs/>
        </w:rPr>
        <w:t>Syllabus – Proyecto de Becarios (Equipo 2)</w:t>
      </w:r>
    </w:p>
    <w:p w14:paraId="4A933001" w14:textId="77777777" w:rsidR="00837655" w:rsidRPr="00837655" w:rsidRDefault="00837655" w:rsidP="00837655">
      <w:r w:rsidRPr="00837655">
        <w:rPr>
          <w:b/>
          <w:bCs/>
        </w:rPr>
        <w:t>Título del Proyecto:</w:t>
      </w:r>
      <w:r w:rsidRPr="00837655">
        <w:br/>
      </w:r>
      <w:proofErr w:type="spellStart"/>
      <w:r w:rsidRPr="00837655">
        <w:t>Forecasting</w:t>
      </w:r>
      <w:proofErr w:type="spellEnd"/>
      <w:r w:rsidRPr="00837655">
        <w:t xml:space="preserve"> basado en Indicadores Técnicos y Opciones Semanales en Acciones de las “7 Magníficas” y 4 Industriales/Servicios</w:t>
      </w:r>
    </w:p>
    <w:p w14:paraId="0BA56617" w14:textId="77777777" w:rsidR="00837655" w:rsidRPr="00837655" w:rsidRDefault="00837655" w:rsidP="00837655">
      <w:r w:rsidRPr="00837655">
        <w:rPr>
          <w:b/>
          <w:bCs/>
        </w:rPr>
        <w:t>Objetivo General:</w:t>
      </w:r>
      <w:r w:rsidRPr="00837655">
        <w:br/>
        <w:t xml:space="preserve">Diseñar y validar un modelo de </w:t>
      </w:r>
      <w:proofErr w:type="spellStart"/>
      <w:r w:rsidRPr="00837655">
        <w:rPr>
          <w:b/>
          <w:bCs/>
        </w:rPr>
        <w:t>forecasting</w:t>
      </w:r>
      <w:proofErr w:type="spellEnd"/>
      <w:r w:rsidRPr="00837655">
        <w:t xml:space="preserve"> que, a partir de indicadores técnicos (MACD, RSI, Bollinger </w:t>
      </w:r>
      <w:proofErr w:type="spellStart"/>
      <w:r w:rsidRPr="00837655">
        <w:t>Bands</w:t>
      </w:r>
      <w:proofErr w:type="spellEnd"/>
      <w:r w:rsidRPr="00837655">
        <w:t xml:space="preserve">, </w:t>
      </w:r>
      <w:proofErr w:type="spellStart"/>
      <w:r w:rsidRPr="00837655">
        <w:t>Moving</w:t>
      </w:r>
      <w:proofErr w:type="spellEnd"/>
      <w:r w:rsidRPr="00837655">
        <w:t xml:space="preserve"> </w:t>
      </w:r>
      <w:proofErr w:type="spellStart"/>
      <w:r w:rsidRPr="00837655">
        <w:t>Averages</w:t>
      </w:r>
      <w:proofErr w:type="spellEnd"/>
      <w:r w:rsidRPr="00837655">
        <w:t xml:space="preserve">, Figuras y Patrones, Tendencias), genere </w:t>
      </w:r>
      <w:r w:rsidRPr="00837655">
        <w:rPr>
          <w:b/>
          <w:bCs/>
        </w:rPr>
        <w:t>recomendaciones de compra o venta</w:t>
      </w:r>
      <w:r w:rsidRPr="00837655">
        <w:t xml:space="preserve"> para periodos cortos (día o semana), considerando tanto acciones como contratos de opciones semanales en las </w:t>
      </w:r>
      <w:r w:rsidRPr="00837655">
        <w:rPr>
          <w:b/>
          <w:bCs/>
        </w:rPr>
        <w:t>7 Magníficas</w:t>
      </w:r>
      <w:r w:rsidRPr="00837655">
        <w:t xml:space="preserve"> (NVDA, AAPL, MSFT, META, GOOGL, TSLA, AMZN) y en 4 industriales/servicios (GE, HD, CAT, WMT).</w:t>
      </w:r>
    </w:p>
    <w:p w14:paraId="634A3E05" w14:textId="77777777" w:rsidR="00837655" w:rsidRPr="00837655" w:rsidRDefault="00000000" w:rsidP="00837655">
      <w:r>
        <w:pict w14:anchorId="7B2C2FEC">
          <v:rect id="_x0000_i1025" style="width:0;height:1.5pt" o:hralign="center" o:hrstd="t" o:hr="t" fillcolor="#a0a0a0" stroked="f"/>
        </w:pict>
      </w:r>
    </w:p>
    <w:p w14:paraId="323A3277" w14:textId="77777777" w:rsidR="00837655" w:rsidRPr="00837655" w:rsidRDefault="00837655" w:rsidP="00837655">
      <w:pPr>
        <w:rPr>
          <w:b/>
          <w:bCs/>
        </w:rPr>
      </w:pPr>
      <w:r w:rsidRPr="00837655">
        <w:rPr>
          <w:b/>
          <w:bCs/>
        </w:rPr>
        <w:t>Requisitos del Proyecto</w:t>
      </w:r>
    </w:p>
    <w:p w14:paraId="7DAEC13D" w14:textId="77777777" w:rsidR="00837655" w:rsidRPr="00837655" w:rsidRDefault="00837655" w:rsidP="00837655">
      <w:pPr>
        <w:numPr>
          <w:ilvl w:val="0"/>
          <w:numId w:val="1"/>
        </w:numPr>
      </w:pPr>
      <w:proofErr w:type="spellStart"/>
      <w:r w:rsidRPr="00837655">
        <w:rPr>
          <w:b/>
          <w:bCs/>
        </w:rPr>
        <w:t>Forecasting</w:t>
      </w:r>
      <w:proofErr w:type="spellEnd"/>
      <w:r w:rsidRPr="00837655">
        <w:rPr>
          <w:b/>
          <w:bCs/>
        </w:rPr>
        <w:t>:</w:t>
      </w:r>
    </w:p>
    <w:p w14:paraId="34384256" w14:textId="77777777" w:rsidR="00837655" w:rsidRPr="00837655" w:rsidRDefault="00837655" w:rsidP="00837655">
      <w:pPr>
        <w:numPr>
          <w:ilvl w:val="1"/>
          <w:numId w:val="1"/>
        </w:numPr>
      </w:pPr>
      <w:r w:rsidRPr="00837655">
        <w:t xml:space="preserve">Horizonte de predicción: </w:t>
      </w:r>
      <w:r w:rsidRPr="00837655">
        <w:rPr>
          <w:b/>
          <w:bCs/>
        </w:rPr>
        <w:t>día y semana</w:t>
      </w:r>
      <w:r w:rsidRPr="00837655">
        <w:t>.</w:t>
      </w:r>
    </w:p>
    <w:p w14:paraId="6D55BCC6" w14:textId="77777777" w:rsidR="00837655" w:rsidRPr="00837655" w:rsidRDefault="00837655" w:rsidP="00837655">
      <w:pPr>
        <w:numPr>
          <w:ilvl w:val="1"/>
          <w:numId w:val="1"/>
        </w:numPr>
      </w:pPr>
      <w:r w:rsidRPr="00837655">
        <w:t>Instrumentos:</w:t>
      </w:r>
    </w:p>
    <w:p w14:paraId="0D37E87A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>Acciones: NVDA, AAPL, MSFT, META, GOOGL, TSLA, AMZN.</w:t>
      </w:r>
    </w:p>
    <w:p w14:paraId="34DE3D34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>Industriales/servicios: GE, HD, CAT, WMT.</w:t>
      </w:r>
    </w:p>
    <w:p w14:paraId="4CDEC629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>Opciones: contratos semanales (</w:t>
      </w:r>
      <w:proofErr w:type="spellStart"/>
      <w:r w:rsidRPr="00837655">
        <w:t>calls</w:t>
      </w:r>
      <w:proofErr w:type="spellEnd"/>
      <w:r w:rsidRPr="00837655">
        <w:t>/</w:t>
      </w:r>
      <w:proofErr w:type="spellStart"/>
      <w:r w:rsidRPr="00837655">
        <w:t>puts</w:t>
      </w:r>
      <w:proofErr w:type="spellEnd"/>
      <w:r w:rsidRPr="00837655">
        <w:t>).</w:t>
      </w:r>
    </w:p>
    <w:p w14:paraId="1964FDAC" w14:textId="77777777" w:rsidR="00837655" w:rsidRPr="00837655" w:rsidRDefault="00837655" w:rsidP="00837655">
      <w:pPr>
        <w:numPr>
          <w:ilvl w:val="1"/>
          <w:numId w:val="1"/>
        </w:numPr>
      </w:pPr>
      <w:r w:rsidRPr="00837655">
        <w:t>Indicadores técnicos:</w:t>
      </w:r>
    </w:p>
    <w:p w14:paraId="52645CBE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>MACD</w:t>
      </w:r>
    </w:p>
    <w:p w14:paraId="6F46B3C5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>RSI</w:t>
      </w:r>
    </w:p>
    <w:p w14:paraId="066B891A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 xml:space="preserve">Bollinger </w:t>
      </w:r>
      <w:proofErr w:type="spellStart"/>
      <w:r w:rsidRPr="00837655">
        <w:t>Bands</w:t>
      </w:r>
      <w:proofErr w:type="spellEnd"/>
    </w:p>
    <w:p w14:paraId="667759B9" w14:textId="77777777" w:rsidR="00837655" w:rsidRPr="00837655" w:rsidRDefault="00837655" w:rsidP="00837655">
      <w:pPr>
        <w:numPr>
          <w:ilvl w:val="2"/>
          <w:numId w:val="1"/>
        </w:numPr>
      </w:pPr>
      <w:proofErr w:type="spellStart"/>
      <w:r w:rsidRPr="00837655">
        <w:t>Moving</w:t>
      </w:r>
      <w:proofErr w:type="spellEnd"/>
      <w:r w:rsidRPr="00837655">
        <w:t xml:space="preserve"> </w:t>
      </w:r>
      <w:proofErr w:type="spellStart"/>
      <w:r w:rsidRPr="00837655">
        <w:t>Averages</w:t>
      </w:r>
      <w:proofErr w:type="spellEnd"/>
    </w:p>
    <w:p w14:paraId="0BB9FFA7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>Figuras y Patrones</w:t>
      </w:r>
    </w:p>
    <w:p w14:paraId="79915D4A" w14:textId="77777777" w:rsidR="00837655" w:rsidRPr="00837655" w:rsidRDefault="00837655" w:rsidP="00837655">
      <w:pPr>
        <w:numPr>
          <w:ilvl w:val="2"/>
          <w:numId w:val="1"/>
        </w:numPr>
      </w:pPr>
      <w:r w:rsidRPr="00837655">
        <w:t>Tendencias</w:t>
      </w:r>
    </w:p>
    <w:p w14:paraId="58B4E5DA" w14:textId="77777777" w:rsidR="00837655" w:rsidRPr="00837655" w:rsidRDefault="00837655" w:rsidP="00837655">
      <w:pPr>
        <w:numPr>
          <w:ilvl w:val="1"/>
          <w:numId w:val="1"/>
        </w:numPr>
      </w:pPr>
      <w:r w:rsidRPr="00837655">
        <w:t xml:space="preserve">Output esperado: </w:t>
      </w:r>
      <w:r w:rsidRPr="00837655">
        <w:rPr>
          <w:b/>
          <w:bCs/>
        </w:rPr>
        <w:t>recomendación sistemática de compra/venta</w:t>
      </w:r>
      <w:r w:rsidRPr="00837655">
        <w:t xml:space="preserve"> por </w:t>
      </w:r>
      <w:proofErr w:type="spellStart"/>
      <w:r w:rsidRPr="00837655">
        <w:t>ticker</w:t>
      </w:r>
      <w:proofErr w:type="spellEnd"/>
      <w:r w:rsidRPr="00837655">
        <w:t xml:space="preserve"> y horizonte.</w:t>
      </w:r>
    </w:p>
    <w:p w14:paraId="2EE2D3B5" w14:textId="77777777" w:rsidR="00837655" w:rsidRPr="00837655" w:rsidRDefault="00837655" w:rsidP="00837655">
      <w:pPr>
        <w:numPr>
          <w:ilvl w:val="0"/>
          <w:numId w:val="1"/>
        </w:numPr>
      </w:pPr>
      <w:r w:rsidRPr="00837655">
        <w:rPr>
          <w:b/>
          <w:bCs/>
        </w:rPr>
        <w:t>Entregables:</w:t>
      </w:r>
    </w:p>
    <w:p w14:paraId="4EE095BA" w14:textId="77777777" w:rsidR="00837655" w:rsidRPr="00837655" w:rsidRDefault="00837655" w:rsidP="00837655">
      <w:pPr>
        <w:numPr>
          <w:ilvl w:val="1"/>
          <w:numId w:val="2"/>
        </w:numPr>
      </w:pPr>
      <w:r w:rsidRPr="00837655">
        <w:t>Documento en formato ensayo con:</w:t>
      </w:r>
    </w:p>
    <w:p w14:paraId="18DCEBA5" w14:textId="77777777" w:rsidR="00837655" w:rsidRPr="00837655" w:rsidRDefault="00837655" w:rsidP="00837655">
      <w:pPr>
        <w:numPr>
          <w:ilvl w:val="2"/>
          <w:numId w:val="2"/>
        </w:numPr>
      </w:pPr>
      <w:r w:rsidRPr="00837655">
        <w:t>Marco conceptual (</w:t>
      </w:r>
      <w:proofErr w:type="spellStart"/>
      <w:r w:rsidRPr="00837655">
        <w:t>forecasting</w:t>
      </w:r>
      <w:proofErr w:type="spellEnd"/>
      <w:r w:rsidRPr="00837655">
        <w:t xml:space="preserve"> financiero, análisis técnico, opciones).</w:t>
      </w:r>
    </w:p>
    <w:p w14:paraId="7D15B12A" w14:textId="77777777" w:rsidR="00837655" w:rsidRPr="00837655" w:rsidRDefault="00837655" w:rsidP="00837655">
      <w:pPr>
        <w:numPr>
          <w:ilvl w:val="2"/>
          <w:numId w:val="2"/>
        </w:numPr>
      </w:pPr>
      <w:r w:rsidRPr="00837655">
        <w:t xml:space="preserve">Contenido específico de cada indicador aplicado al </w:t>
      </w:r>
      <w:proofErr w:type="spellStart"/>
      <w:r w:rsidRPr="00837655">
        <w:t>forecasting</w:t>
      </w:r>
      <w:proofErr w:type="spellEnd"/>
      <w:r w:rsidRPr="00837655">
        <w:t>.</w:t>
      </w:r>
    </w:p>
    <w:p w14:paraId="443A965D" w14:textId="77777777" w:rsidR="00837655" w:rsidRPr="00837655" w:rsidRDefault="00837655" w:rsidP="00837655">
      <w:pPr>
        <w:numPr>
          <w:ilvl w:val="1"/>
          <w:numId w:val="2"/>
        </w:numPr>
      </w:pPr>
      <w:r w:rsidRPr="00837655">
        <w:t>Mapa mental de la solución planteada.</w:t>
      </w:r>
    </w:p>
    <w:p w14:paraId="16A73C3D" w14:textId="77777777" w:rsidR="00837655" w:rsidRPr="00837655" w:rsidRDefault="00837655" w:rsidP="00837655">
      <w:pPr>
        <w:numPr>
          <w:ilvl w:val="1"/>
          <w:numId w:val="2"/>
        </w:numPr>
      </w:pPr>
      <w:r w:rsidRPr="00837655">
        <w:lastRenderedPageBreak/>
        <w:t>Algoritmo en pseudocódigo (proceso de predicción + recomendación).</w:t>
      </w:r>
    </w:p>
    <w:p w14:paraId="28BEAA75" w14:textId="77777777" w:rsidR="00837655" w:rsidRPr="00837655" w:rsidRDefault="00837655" w:rsidP="00837655">
      <w:pPr>
        <w:numPr>
          <w:ilvl w:val="1"/>
          <w:numId w:val="2"/>
        </w:numPr>
      </w:pPr>
      <w:r w:rsidRPr="00837655">
        <w:t xml:space="preserve">Código en </w:t>
      </w:r>
      <w:r w:rsidRPr="00837655">
        <w:rPr>
          <w:b/>
          <w:bCs/>
        </w:rPr>
        <w:t>Python Notebook</w:t>
      </w:r>
      <w:r w:rsidRPr="00837655">
        <w:t xml:space="preserve">, documentado y subido a </w:t>
      </w:r>
      <w:r w:rsidRPr="00837655">
        <w:rPr>
          <w:b/>
          <w:bCs/>
        </w:rPr>
        <w:t>GitHub</w:t>
      </w:r>
      <w:r w:rsidRPr="00837655">
        <w:t>.</w:t>
      </w:r>
    </w:p>
    <w:p w14:paraId="359E0A1E" w14:textId="77777777" w:rsidR="00837655" w:rsidRPr="00837655" w:rsidRDefault="00837655" w:rsidP="00837655">
      <w:pPr>
        <w:numPr>
          <w:ilvl w:val="1"/>
          <w:numId w:val="2"/>
        </w:numPr>
      </w:pPr>
      <w:r w:rsidRPr="00837655">
        <w:t xml:space="preserve">Corridas representativas para </w:t>
      </w:r>
      <w:r w:rsidRPr="00837655">
        <w:rPr>
          <w:b/>
          <w:bCs/>
        </w:rPr>
        <w:t xml:space="preserve">cada indicador y </w:t>
      </w:r>
      <w:proofErr w:type="spellStart"/>
      <w:r w:rsidRPr="00837655">
        <w:rPr>
          <w:b/>
          <w:bCs/>
        </w:rPr>
        <w:t>ticker</w:t>
      </w:r>
      <w:proofErr w:type="spellEnd"/>
      <w:r w:rsidRPr="00837655">
        <w:t xml:space="preserve"> (acciones + opciones).</w:t>
      </w:r>
    </w:p>
    <w:p w14:paraId="0AF702E9" w14:textId="77777777" w:rsidR="00837655" w:rsidRPr="00837655" w:rsidRDefault="00837655" w:rsidP="00837655">
      <w:pPr>
        <w:numPr>
          <w:ilvl w:val="1"/>
          <w:numId w:val="2"/>
        </w:numPr>
      </w:pPr>
      <w:r w:rsidRPr="00837655">
        <w:t>Presentación ejecutiva (PowerPoint/</w:t>
      </w:r>
      <w:proofErr w:type="spellStart"/>
      <w:r w:rsidRPr="00837655">
        <w:t>Canva</w:t>
      </w:r>
      <w:proofErr w:type="spellEnd"/>
      <w:r w:rsidRPr="00837655">
        <w:t>).</w:t>
      </w:r>
    </w:p>
    <w:p w14:paraId="4137483C" w14:textId="77777777" w:rsidR="00837655" w:rsidRPr="00837655" w:rsidRDefault="00837655" w:rsidP="00837655">
      <w:pPr>
        <w:numPr>
          <w:ilvl w:val="1"/>
          <w:numId w:val="2"/>
        </w:numPr>
      </w:pPr>
      <w:r w:rsidRPr="00837655">
        <w:t xml:space="preserve">Reporte de saldos por periodo en </w:t>
      </w:r>
      <w:r w:rsidRPr="00837655">
        <w:rPr>
          <w:b/>
          <w:bCs/>
        </w:rPr>
        <w:t>Alpaca</w:t>
      </w:r>
      <w:r w:rsidRPr="00837655">
        <w:t xml:space="preserve">, con inversión inicial de </w:t>
      </w:r>
      <w:r w:rsidRPr="00837655">
        <w:rPr>
          <w:b/>
          <w:bCs/>
        </w:rPr>
        <w:t xml:space="preserve">US$10,000 por </w:t>
      </w:r>
      <w:proofErr w:type="spellStart"/>
      <w:r w:rsidRPr="00837655">
        <w:rPr>
          <w:b/>
          <w:bCs/>
        </w:rPr>
        <w:t>ticker</w:t>
      </w:r>
      <w:proofErr w:type="spellEnd"/>
      <w:r w:rsidRPr="00837655">
        <w:t>.</w:t>
      </w:r>
    </w:p>
    <w:p w14:paraId="00DB0A5B" w14:textId="77777777" w:rsidR="00837655" w:rsidRPr="00837655" w:rsidRDefault="00837655" w:rsidP="00837655">
      <w:pPr>
        <w:numPr>
          <w:ilvl w:val="0"/>
          <w:numId w:val="1"/>
        </w:numPr>
      </w:pPr>
      <w:r w:rsidRPr="00837655">
        <w:rPr>
          <w:b/>
          <w:bCs/>
        </w:rPr>
        <w:t>Metodología de Trabajo:</w:t>
      </w:r>
    </w:p>
    <w:p w14:paraId="6E28EF64" w14:textId="77777777" w:rsidR="00837655" w:rsidRPr="00837655" w:rsidRDefault="00837655" w:rsidP="00837655">
      <w:pPr>
        <w:numPr>
          <w:ilvl w:val="1"/>
          <w:numId w:val="1"/>
        </w:numPr>
      </w:pPr>
      <w:r w:rsidRPr="00837655">
        <w:t>Carpeta de entregables por quincena en GitHub.</w:t>
      </w:r>
    </w:p>
    <w:p w14:paraId="3374C139" w14:textId="77777777" w:rsidR="00837655" w:rsidRPr="00837655" w:rsidRDefault="00837655" w:rsidP="00837655">
      <w:pPr>
        <w:numPr>
          <w:ilvl w:val="1"/>
          <w:numId w:val="1"/>
        </w:numPr>
      </w:pPr>
      <w:r w:rsidRPr="00837655">
        <w:t>Validación de los resultados mediante escenarios comparativos.</w:t>
      </w:r>
    </w:p>
    <w:p w14:paraId="21256A52" w14:textId="77777777" w:rsidR="00837655" w:rsidRPr="00837655" w:rsidRDefault="00837655" w:rsidP="00837655">
      <w:pPr>
        <w:numPr>
          <w:ilvl w:val="1"/>
          <w:numId w:val="1"/>
        </w:numPr>
      </w:pPr>
      <w:r w:rsidRPr="00837655">
        <w:t>Documentación del modelo de predicción con supuestos, limitaciones y justificación de la estrategia de inversión.</w:t>
      </w:r>
    </w:p>
    <w:p w14:paraId="336C91A0" w14:textId="77777777" w:rsidR="00837655" w:rsidRPr="00837655" w:rsidRDefault="00000000" w:rsidP="00837655">
      <w:r>
        <w:pict w14:anchorId="69376159">
          <v:rect id="_x0000_i1026" style="width:0;height:1.5pt" o:hralign="center" o:hrstd="t" o:hr="t" fillcolor="#a0a0a0" stroked="f"/>
        </w:pict>
      </w:r>
    </w:p>
    <w:p w14:paraId="671B65B0" w14:textId="77777777" w:rsidR="00837655" w:rsidRPr="00837655" w:rsidRDefault="00837655" w:rsidP="00837655">
      <w:pPr>
        <w:rPr>
          <w:b/>
          <w:bCs/>
        </w:rPr>
      </w:pPr>
      <w:r w:rsidRPr="00837655">
        <w:rPr>
          <w:b/>
          <w:bCs/>
        </w:rPr>
        <w:t>Calendario de Avances Quincenales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6676"/>
        <w:gridCol w:w="1591"/>
      </w:tblGrid>
      <w:tr w:rsidR="00837655" w:rsidRPr="00837655" w14:paraId="3459BF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9047B" w14:textId="77777777" w:rsidR="00837655" w:rsidRPr="00837655" w:rsidRDefault="00837655" w:rsidP="00837655">
            <w:pPr>
              <w:rPr>
                <w:b/>
                <w:bCs/>
              </w:rPr>
            </w:pPr>
            <w:r w:rsidRPr="00837655">
              <w:rPr>
                <w:b/>
                <w:bCs/>
              </w:rPr>
              <w:t>Fecha de Entrega</w:t>
            </w:r>
          </w:p>
        </w:tc>
        <w:tc>
          <w:tcPr>
            <w:tcW w:w="0" w:type="auto"/>
            <w:vAlign w:val="center"/>
            <w:hideMark/>
          </w:tcPr>
          <w:p w14:paraId="57CD999B" w14:textId="77777777" w:rsidR="00837655" w:rsidRPr="00837655" w:rsidRDefault="00837655" w:rsidP="00837655">
            <w:pPr>
              <w:rPr>
                <w:b/>
                <w:bCs/>
              </w:rPr>
            </w:pPr>
            <w:r w:rsidRPr="00837655">
              <w:rPr>
                <w:b/>
                <w:bCs/>
              </w:rPr>
              <w:t>Entregable Parcial</w:t>
            </w:r>
          </w:p>
        </w:tc>
        <w:tc>
          <w:tcPr>
            <w:tcW w:w="0" w:type="auto"/>
            <w:vAlign w:val="center"/>
            <w:hideMark/>
          </w:tcPr>
          <w:p w14:paraId="058AAE9F" w14:textId="77777777" w:rsidR="00837655" w:rsidRPr="00837655" w:rsidRDefault="00837655" w:rsidP="00837655">
            <w:pPr>
              <w:rPr>
                <w:b/>
                <w:bCs/>
              </w:rPr>
            </w:pPr>
            <w:r w:rsidRPr="00837655">
              <w:rPr>
                <w:b/>
                <w:bCs/>
              </w:rPr>
              <w:t>Observaciones</w:t>
            </w:r>
          </w:p>
        </w:tc>
      </w:tr>
      <w:tr w:rsidR="00837655" w:rsidRPr="00837655" w14:paraId="15F26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9BBA" w14:textId="77777777" w:rsidR="00837655" w:rsidRPr="00837655" w:rsidRDefault="00837655" w:rsidP="00837655">
            <w:r w:rsidRPr="00837655">
              <w:rPr>
                <w:b/>
                <w:bCs/>
              </w:rPr>
              <w:t>15-sep-2025</w:t>
            </w:r>
          </w:p>
        </w:tc>
        <w:tc>
          <w:tcPr>
            <w:tcW w:w="0" w:type="auto"/>
            <w:vAlign w:val="center"/>
            <w:hideMark/>
          </w:tcPr>
          <w:p w14:paraId="691D1824" w14:textId="1EE52ACC" w:rsidR="00837655" w:rsidRPr="00837655" w:rsidRDefault="00837655" w:rsidP="00837655">
            <w:r w:rsidRPr="00837655">
              <w:t xml:space="preserve">Diseño del modelo de </w:t>
            </w:r>
            <w:proofErr w:type="spellStart"/>
            <w:r w:rsidRPr="00837655">
              <w:t>forecasting</w:t>
            </w:r>
            <w:proofErr w:type="spellEnd"/>
            <w:r w:rsidRPr="00837655">
              <w:t>.</w:t>
            </w:r>
          </w:p>
        </w:tc>
        <w:tc>
          <w:tcPr>
            <w:tcW w:w="0" w:type="auto"/>
            <w:vAlign w:val="center"/>
            <w:hideMark/>
          </w:tcPr>
          <w:p w14:paraId="1C341ABC" w14:textId="77777777" w:rsidR="00837655" w:rsidRPr="00837655" w:rsidRDefault="00837655" w:rsidP="00837655">
            <w:r w:rsidRPr="00837655">
              <w:t>Carpeta 1 en GitHub</w:t>
            </w:r>
          </w:p>
        </w:tc>
      </w:tr>
      <w:tr w:rsidR="00837655" w:rsidRPr="00837655" w14:paraId="50770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A220" w14:textId="77777777" w:rsidR="00837655" w:rsidRPr="00837655" w:rsidRDefault="00837655" w:rsidP="00837655">
            <w:r w:rsidRPr="00837655">
              <w:rPr>
                <w:b/>
                <w:bCs/>
              </w:rPr>
              <w:t>30-sep-2025</w:t>
            </w:r>
          </w:p>
        </w:tc>
        <w:tc>
          <w:tcPr>
            <w:tcW w:w="0" w:type="auto"/>
            <w:vAlign w:val="center"/>
            <w:hideMark/>
          </w:tcPr>
          <w:p w14:paraId="2C47671D" w14:textId="77777777" w:rsidR="00837655" w:rsidRPr="00837655" w:rsidRDefault="00837655" w:rsidP="00837655">
            <w:r w:rsidRPr="00837655">
              <w:t xml:space="preserve">Avance 1: Implementación de </w:t>
            </w:r>
            <w:proofErr w:type="spellStart"/>
            <w:r w:rsidRPr="00837655">
              <w:t>forecasting</w:t>
            </w:r>
            <w:proofErr w:type="spellEnd"/>
            <w:r w:rsidRPr="00837655">
              <w:t xml:space="preserve"> con MACD y RSI en 2 </w:t>
            </w:r>
            <w:proofErr w:type="spellStart"/>
            <w:r w:rsidRPr="00837655">
              <w:t>tickers</w:t>
            </w:r>
            <w:proofErr w:type="spellEnd"/>
            <w:r w:rsidRPr="00837655">
              <w:t xml:space="preserve"> (ej. AAPL, NVDA).</w:t>
            </w:r>
          </w:p>
        </w:tc>
        <w:tc>
          <w:tcPr>
            <w:tcW w:w="0" w:type="auto"/>
            <w:vAlign w:val="center"/>
            <w:hideMark/>
          </w:tcPr>
          <w:p w14:paraId="4A4B93EF" w14:textId="77777777" w:rsidR="00837655" w:rsidRPr="00837655" w:rsidRDefault="00837655" w:rsidP="00837655">
            <w:r w:rsidRPr="00837655">
              <w:t>Carpeta 2</w:t>
            </w:r>
          </w:p>
        </w:tc>
      </w:tr>
      <w:tr w:rsidR="00837655" w:rsidRPr="00837655" w14:paraId="61DA4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ADF08" w14:textId="77777777" w:rsidR="00837655" w:rsidRPr="00837655" w:rsidRDefault="00837655" w:rsidP="00837655">
            <w:r w:rsidRPr="00837655">
              <w:rPr>
                <w:b/>
                <w:bCs/>
              </w:rPr>
              <w:t>15-oct-2025</w:t>
            </w:r>
          </w:p>
        </w:tc>
        <w:tc>
          <w:tcPr>
            <w:tcW w:w="0" w:type="auto"/>
            <w:vAlign w:val="center"/>
            <w:hideMark/>
          </w:tcPr>
          <w:p w14:paraId="732AD4EC" w14:textId="77777777" w:rsidR="00837655" w:rsidRPr="00837655" w:rsidRDefault="00837655" w:rsidP="00837655">
            <w:r w:rsidRPr="00837655">
              <w:t xml:space="preserve">Avance 2: Integración de Bollinger y </w:t>
            </w:r>
            <w:proofErr w:type="spellStart"/>
            <w:r w:rsidRPr="00837655">
              <w:t>Moving</w:t>
            </w:r>
            <w:proofErr w:type="spellEnd"/>
            <w:r w:rsidRPr="00837655">
              <w:t xml:space="preserve"> </w:t>
            </w:r>
            <w:proofErr w:type="spellStart"/>
            <w:r w:rsidRPr="00837655">
              <w:t>Averages</w:t>
            </w:r>
            <w:proofErr w:type="spellEnd"/>
            <w:r w:rsidRPr="00837655">
              <w:t xml:space="preserve"> en el </w:t>
            </w:r>
            <w:proofErr w:type="spellStart"/>
            <w:r w:rsidRPr="00837655">
              <w:t>forecasting</w:t>
            </w:r>
            <w:proofErr w:type="spellEnd"/>
            <w:r w:rsidRPr="00837655">
              <w:t xml:space="preserve"> de 4 </w:t>
            </w:r>
            <w:proofErr w:type="spellStart"/>
            <w:r w:rsidRPr="00837655">
              <w:t>tickers</w:t>
            </w:r>
            <w:proofErr w:type="spellEnd"/>
            <w:r w:rsidRPr="00837655">
              <w:t>.</w:t>
            </w:r>
          </w:p>
        </w:tc>
        <w:tc>
          <w:tcPr>
            <w:tcW w:w="0" w:type="auto"/>
            <w:vAlign w:val="center"/>
            <w:hideMark/>
          </w:tcPr>
          <w:p w14:paraId="4D376995" w14:textId="77777777" w:rsidR="00837655" w:rsidRPr="00837655" w:rsidRDefault="00837655" w:rsidP="00837655">
            <w:r w:rsidRPr="00837655">
              <w:t>Carpeta 3</w:t>
            </w:r>
          </w:p>
        </w:tc>
      </w:tr>
      <w:tr w:rsidR="00837655" w:rsidRPr="00837655" w14:paraId="524EC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4B76" w14:textId="77777777" w:rsidR="00837655" w:rsidRPr="00837655" w:rsidRDefault="00837655" w:rsidP="00837655">
            <w:r w:rsidRPr="00837655">
              <w:rPr>
                <w:b/>
                <w:bCs/>
              </w:rPr>
              <w:t>30-oct-2025</w:t>
            </w:r>
          </w:p>
        </w:tc>
        <w:tc>
          <w:tcPr>
            <w:tcW w:w="0" w:type="auto"/>
            <w:vAlign w:val="center"/>
            <w:hideMark/>
          </w:tcPr>
          <w:p w14:paraId="246E9668" w14:textId="77777777" w:rsidR="00837655" w:rsidRPr="00837655" w:rsidRDefault="00837655" w:rsidP="00837655">
            <w:r w:rsidRPr="00837655">
              <w:t xml:space="preserve">Avance 3: Figuras, patrones y tendencias aplicadas al </w:t>
            </w:r>
            <w:proofErr w:type="spellStart"/>
            <w:r w:rsidRPr="00837655">
              <w:t>forecasting</w:t>
            </w:r>
            <w:proofErr w:type="spellEnd"/>
            <w:r w:rsidRPr="00837655">
              <w:t xml:space="preserve">; recomendaciones para 6 </w:t>
            </w:r>
            <w:proofErr w:type="spellStart"/>
            <w:r w:rsidRPr="00837655">
              <w:t>tickers</w:t>
            </w:r>
            <w:proofErr w:type="spellEnd"/>
            <w:r w:rsidRPr="00837655">
              <w:t>.</w:t>
            </w:r>
          </w:p>
        </w:tc>
        <w:tc>
          <w:tcPr>
            <w:tcW w:w="0" w:type="auto"/>
            <w:vAlign w:val="center"/>
            <w:hideMark/>
          </w:tcPr>
          <w:p w14:paraId="418CD186" w14:textId="77777777" w:rsidR="00837655" w:rsidRPr="00837655" w:rsidRDefault="00837655" w:rsidP="00837655">
            <w:r w:rsidRPr="00837655">
              <w:t>Carpeta 4</w:t>
            </w:r>
          </w:p>
        </w:tc>
      </w:tr>
      <w:tr w:rsidR="00837655" w:rsidRPr="00837655" w14:paraId="5E9AB3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564B7" w14:textId="77777777" w:rsidR="00837655" w:rsidRPr="00837655" w:rsidRDefault="00837655" w:rsidP="00837655">
            <w:r w:rsidRPr="00837655">
              <w:rPr>
                <w:b/>
                <w:bCs/>
              </w:rPr>
              <w:t>15-nov-2025</w:t>
            </w:r>
          </w:p>
        </w:tc>
        <w:tc>
          <w:tcPr>
            <w:tcW w:w="0" w:type="auto"/>
            <w:vAlign w:val="center"/>
            <w:hideMark/>
          </w:tcPr>
          <w:p w14:paraId="30D59BAB" w14:textId="77777777" w:rsidR="00837655" w:rsidRPr="00837655" w:rsidRDefault="00837655" w:rsidP="00837655">
            <w:r w:rsidRPr="00837655">
              <w:t>Avance 4: Inclusión de contratos de opciones semanales y recomendaciones comparativas.</w:t>
            </w:r>
          </w:p>
        </w:tc>
        <w:tc>
          <w:tcPr>
            <w:tcW w:w="0" w:type="auto"/>
            <w:vAlign w:val="center"/>
            <w:hideMark/>
          </w:tcPr>
          <w:p w14:paraId="0DC1CB23" w14:textId="77777777" w:rsidR="00837655" w:rsidRPr="00837655" w:rsidRDefault="00837655" w:rsidP="00837655">
            <w:r w:rsidRPr="00837655">
              <w:t>Carpeta 5</w:t>
            </w:r>
          </w:p>
        </w:tc>
      </w:tr>
      <w:tr w:rsidR="00837655" w:rsidRPr="00837655" w14:paraId="2A241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F2D9" w14:textId="23A5DAAA" w:rsidR="00837655" w:rsidRPr="00837655" w:rsidRDefault="00E11CDF" w:rsidP="00837655">
            <w:r>
              <w:rPr>
                <w:b/>
                <w:bCs/>
              </w:rPr>
              <w:t>21</w:t>
            </w:r>
            <w:r w:rsidR="00837655" w:rsidRPr="00837655">
              <w:rPr>
                <w:b/>
                <w:bCs/>
              </w:rPr>
              <w:t>-nov-2025</w:t>
            </w:r>
          </w:p>
        </w:tc>
        <w:tc>
          <w:tcPr>
            <w:tcW w:w="0" w:type="auto"/>
            <w:vAlign w:val="center"/>
            <w:hideMark/>
          </w:tcPr>
          <w:p w14:paraId="0A5D6E4A" w14:textId="77777777" w:rsidR="00837655" w:rsidRPr="00837655" w:rsidRDefault="00837655" w:rsidP="00837655">
            <w:r w:rsidRPr="00837655">
              <w:t>Avance 5: Algoritmo final, mapa mental, y primeros saldos en Alpaca.</w:t>
            </w:r>
          </w:p>
        </w:tc>
        <w:tc>
          <w:tcPr>
            <w:tcW w:w="0" w:type="auto"/>
            <w:vAlign w:val="center"/>
            <w:hideMark/>
          </w:tcPr>
          <w:p w14:paraId="3D5CBF4F" w14:textId="77777777" w:rsidR="00837655" w:rsidRPr="00837655" w:rsidRDefault="00837655" w:rsidP="00837655">
            <w:r w:rsidRPr="00837655">
              <w:t>Carpeta 6</w:t>
            </w:r>
          </w:p>
        </w:tc>
      </w:tr>
      <w:tr w:rsidR="00837655" w:rsidRPr="00837655" w14:paraId="6E6DF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5B6A4" w14:textId="3DA9BBFB" w:rsidR="00837655" w:rsidRPr="00837655" w:rsidRDefault="00E11CDF" w:rsidP="00837655">
            <w:r>
              <w:rPr>
                <w:b/>
                <w:bCs/>
              </w:rPr>
              <w:t>21</w:t>
            </w:r>
            <w:r w:rsidR="00837655" w:rsidRPr="00837655">
              <w:rPr>
                <w:b/>
                <w:bCs/>
              </w:rPr>
              <w:t>-nov-2025</w:t>
            </w:r>
          </w:p>
        </w:tc>
        <w:tc>
          <w:tcPr>
            <w:tcW w:w="0" w:type="auto"/>
            <w:vAlign w:val="center"/>
            <w:hideMark/>
          </w:tcPr>
          <w:p w14:paraId="2CEC7A8F" w14:textId="77777777" w:rsidR="00837655" w:rsidRPr="00837655" w:rsidRDefault="00837655" w:rsidP="00837655">
            <w:r w:rsidRPr="00837655">
              <w:t>Avance 6: Documento ensayo (versión preliminar) + presentación ejecutiva (borrador).</w:t>
            </w:r>
          </w:p>
        </w:tc>
        <w:tc>
          <w:tcPr>
            <w:tcW w:w="0" w:type="auto"/>
            <w:vAlign w:val="center"/>
            <w:hideMark/>
          </w:tcPr>
          <w:p w14:paraId="072696A5" w14:textId="77777777" w:rsidR="00837655" w:rsidRPr="00837655" w:rsidRDefault="00837655" w:rsidP="00837655">
            <w:r w:rsidRPr="00837655">
              <w:t>Carpeta 7</w:t>
            </w:r>
          </w:p>
        </w:tc>
      </w:tr>
      <w:tr w:rsidR="00837655" w:rsidRPr="00837655" w14:paraId="33D41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0F12" w14:textId="0FD23178" w:rsidR="00837655" w:rsidRPr="00837655" w:rsidRDefault="00E11CDF" w:rsidP="00837655">
            <w:r>
              <w:rPr>
                <w:b/>
                <w:bCs/>
              </w:rPr>
              <w:t>21</w:t>
            </w:r>
            <w:r w:rsidR="00837655" w:rsidRPr="00837655">
              <w:rPr>
                <w:b/>
                <w:bCs/>
              </w:rPr>
              <w:t>-nov-2025</w:t>
            </w:r>
          </w:p>
        </w:tc>
        <w:tc>
          <w:tcPr>
            <w:tcW w:w="0" w:type="auto"/>
            <w:vAlign w:val="center"/>
            <w:hideMark/>
          </w:tcPr>
          <w:p w14:paraId="510CE41A" w14:textId="77777777" w:rsidR="00837655" w:rsidRPr="00837655" w:rsidRDefault="00837655" w:rsidP="00837655">
            <w:r w:rsidRPr="00837655">
              <w:rPr>
                <w:b/>
                <w:bCs/>
              </w:rPr>
              <w:t>Entrega Final</w:t>
            </w:r>
            <w:r w:rsidRPr="00837655">
              <w:t>: Documento ensayo, mapa mental, algoritmo, código en GitHub, corridas representativas, presentación ejecutiva, y reporte de saldos Alpaca (2022–2025).</w:t>
            </w:r>
          </w:p>
        </w:tc>
        <w:tc>
          <w:tcPr>
            <w:tcW w:w="0" w:type="auto"/>
            <w:vAlign w:val="center"/>
            <w:hideMark/>
          </w:tcPr>
          <w:p w14:paraId="7697ACFB" w14:textId="77777777" w:rsidR="00837655" w:rsidRPr="00837655" w:rsidRDefault="00837655" w:rsidP="00837655">
            <w:r w:rsidRPr="00837655">
              <w:t>Carpeta Final</w:t>
            </w:r>
          </w:p>
        </w:tc>
      </w:tr>
    </w:tbl>
    <w:p w14:paraId="6B62F6C3" w14:textId="77777777" w:rsidR="00837655" w:rsidRPr="00837655" w:rsidRDefault="00000000" w:rsidP="00837655">
      <w:r>
        <w:lastRenderedPageBreak/>
        <w:pict w14:anchorId="0C9E93D6">
          <v:rect id="_x0000_i1027" style="width:0;height:1.5pt" o:hralign="center" o:hrstd="t" o:hr="t" fillcolor="#a0a0a0" stroked="f"/>
        </w:pict>
      </w:r>
    </w:p>
    <w:p w14:paraId="4EA17972" w14:textId="77777777" w:rsidR="00837655" w:rsidRPr="00837655" w:rsidRDefault="00837655" w:rsidP="00837655">
      <w:pPr>
        <w:rPr>
          <w:b/>
          <w:bCs/>
        </w:rPr>
      </w:pPr>
      <w:r w:rsidRPr="00837655">
        <w:rPr>
          <w:b/>
          <w:bCs/>
        </w:rPr>
        <w:t>Criterios de Evaluación</w:t>
      </w:r>
    </w:p>
    <w:p w14:paraId="23BCE5C1" w14:textId="77777777" w:rsidR="00837655" w:rsidRPr="00837655" w:rsidRDefault="00837655" w:rsidP="00837655">
      <w:pPr>
        <w:numPr>
          <w:ilvl w:val="0"/>
          <w:numId w:val="3"/>
        </w:numPr>
      </w:pPr>
      <w:r w:rsidRPr="00837655">
        <w:rPr>
          <w:b/>
          <w:bCs/>
        </w:rPr>
        <w:t xml:space="preserve">Calidad del </w:t>
      </w:r>
      <w:proofErr w:type="spellStart"/>
      <w:r w:rsidRPr="00837655">
        <w:rPr>
          <w:b/>
          <w:bCs/>
        </w:rPr>
        <w:t>forecasting</w:t>
      </w:r>
      <w:proofErr w:type="spellEnd"/>
      <w:r w:rsidRPr="00837655">
        <w:t xml:space="preserve"> (40%): precisión y coherencia de las recomendaciones compra/venta.</w:t>
      </w:r>
    </w:p>
    <w:p w14:paraId="20C6E0B3" w14:textId="77777777" w:rsidR="00837655" w:rsidRPr="00837655" w:rsidRDefault="00837655" w:rsidP="00837655">
      <w:pPr>
        <w:numPr>
          <w:ilvl w:val="0"/>
          <w:numId w:val="3"/>
        </w:numPr>
      </w:pPr>
      <w:r w:rsidRPr="00837655">
        <w:rPr>
          <w:b/>
          <w:bCs/>
        </w:rPr>
        <w:t>Aplicación práctica</w:t>
      </w:r>
      <w:r w:rsidRPr="00837655">
        <w:t xml:space="preserve"> (20%): integración de opciones semanales y acciones.</w:t>
      </w:r>
    </w:p>
    <w:p w14:paraId="08A706BA" w14:textId="77777777" w:rsidR="00837655" w:rsidRPr="00837655" w:rsidRDefault="00837655" w:rsidP="00837655">
      <w:pPr>
        <w:numPr>
          <w:ilvl w:val="0"/>
          <w:numId w:val="3"/>
        </w:numPr>
      </w:pPr>
      <w:r w:rsidRPr="00837655">
        <w:rPr>
          <w:b/>
          <w:bCs/>
        </w:rPr>
        <w:t>Documentación y comunicación</w:t>
      </w:r>
      <w:r w:rsidRPr="00837655">
        <w:t xml:space="preserve"> (20%): claridad en el ensayo, mapa mental y presentaciones.</w:t>
      </w:r>
    </w:p>
    <w:p w14:paraId="0AB9BCEE" w14:textId="77777777" w:rsidR="00837655" w:rsidRPr="00837655" w:rsidRDefault="00837655" w:rsidP="00837655">
      <w:pPr>
        <w:numPr>
          <w:ilvl w:val="0"/>
          <w:numId w:val="3"/>
        </w:numPr>
      </w:pPr>
      <w:r w:rsidRPr="00837655">
        <w:rPr>
          <w:b/>
          <w:bCs/>
        </w:rPr>
        <w:t>Trabajo en equipo y cumplimiento de entregas</w:t>
      </w:r>
      <w:r w:rsidRPr="00837655">
        <w:t xml:space="preserve"> (20%): organización, GitHub actualizado, avances consistentes.</w:t>
      </w:r>
    </w:p>
    <w:p w14:paraId="7734AFFF" w14:textId="77777777" w:rsidR="009179FB" w:rsidRDefault="009179FB"/>
    <w:sectPr w:rsidR="009179FB" w:rsidSect="009C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2A61"/>
    <w:multiLevelType w:val="multilevel"/>
    <w:tmpl w:val="117C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27AEC"/>
    <w:multiLevelType w:val="multilevel"/>
    <w:tmpl w:val="058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242772">
    <w:abstractNumId w:val="0"/>
  </w:num>
  <w:num w:numId="2" w16cid:durableId="2023624056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2886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55"/>
    <w:rsid w:val="00396023"/>
    <w:rsid w:val="00837655"/>
    <w:rsid w:val="00914F4F"/>
    <w:rsid w:val="009179FB"/>
    <w:rsid w:val="00923270"/>
    <w:rsid w:val="009C3851"/>
    <w:rsid w:val="00CC5144"/>
    <w:rsid w:val="00E01CB1"/>
    <w:rsid w:val="00E1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7327"/>
  <w15:chartTrackingRefBased/>
  <w15:docId w15:val="{6A91CDBC-6389-4E2D-A640-7C5AD5A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5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Diaz Robles</dc:creator>
  <cp:keywords/>
  <dc:description/>
  <cp:lastModifiedBy>Raymundo Diaz Robles</cp:lastModifiedBy>
  <cp:revision>5</cp:revision>
  <dcterms:created xsi:type="dcterms:W3CDTF">2025-09-02T20:05:00Z</dcterms:created>
  <dcterms:modified xsi:type="dcterms:W3CDTF">2025-09-02T20:40:00Z</dcterms:modified>
</cp:coreProperties>
</file>