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9FF2" w14:textId="03D0D428" w:rsidR="00626F7C" w:rsidRPr="007409DE" w:rsidRDefault="007409DE">
      <w:pPr>
        <w:rPr>
          <w:rFonts w:ascii="Arial" w:hAnsi="Arial" w:cs="Arial"/>
          <w:b/>
          <w:bCs/>
          <w:sz w:val="24"/>
          <w:szCs w:val="24"/>
        </w:rPr>
      </w:pPr>
      <w:r w:rsidRPr="007409DE">
        <w:rPr>
          <w:rFonts w:ascii="Arial" w:hAnsi="Arial" w:cs="Arial"/>
          <w:b/>
          <w:bCs/>
          <w:sz w:val="24"/>
          <w:szCs w:val="24"/>
        </w:rPr>
        <w:t xml:space="preserve">Laboratorio </w:t>
      </w:r>
      <w:r w:rsidR="002E1E97">
        <w:rPr>
          <w:rFonts w:ascii="Arial" w:hAnsi="Arial" w:cs="Arial"/>
          <w:b/>
          <w:bCs/>
          <w:sz w:val="24"/>
          <w:szCs w:val="24"/>
        </w:rPr>
        <w:t>21</w:t>
      </w:r>
      <w:r w:rsidRPr="007409DE">
        <w:rPr>
          <w:rFonts w:ascii="Arial" w:hAnsi="Arial" w:cs="Arial"/>
          <w:b/>
          <w:bCs/>
          <w:sz w:val="24"/>
          <w:szCs w:val="24"/>
        </w:rPr>
        <w:t>: Creación de Consultas Utilizando SQL con Funciones Agregadas y Sub-consultas</w:t>
      </w:r>
    </w:p>
    <w:p w14:paraId="614E083D" w14:textId="3AA558FE" w:rsidR="007409DE" w:rsidRDefault="007409DE">
      <w:pPr>
        <w:rPr>
          <w:rFonts w:ascii="Arial" w:hAnsi="Arial" w:cs="Arial"/>
          <w:sz w:val="24"/>
          <w:szCs w:val="24"/>
        </w:rPr>
      </w:pPr>
      <w:r>
        <w:rPr>
          <w:rFonts w:ascii="Arial" w:hAnsi="Arial" w:cs="Arial"/>
          <w:sz w:val="24"/>
          <w:szCs w:val="24"/>
        </w:rPr>
        <w:t>Enrique Santos Fraire – A01705746</w:t>
      </w:r>
    </w:p>
    <w:p w14:paraId="7453E8DA" w14:textId="2699D7A0" w:rsidR="002E1E97" w:rsidRDefault="002E1E97" w:rsidP="002E1E97">
      <w:pPr>
        <w:jc w:val="both"/>
        <w:rPr>
          <w:rFonts w:ascii="Arial" w:hAnsi="Arial" w:cs="Arial"/>
          <w:sz w:val="24"/>
          <w:szCs w:val="24"/>
        </w:rPr>
      </w:pPr>
      <w:r w:rsidRPr="002E1E97">
        <w:rPr>
          <w:rFonts w:ascii="Arial" w:hAnsi="Arial" w:cs="Arial"/>
          <w:sz w:val="24"/>
          <w:szCs w:val="24"/>
        </w:rPr>
        <w:t>Con base en lo que se explica en la lectura sobre funciones agregadas, plantea y ejecuta las siguientes consultas, agregando los alias de columna necesarios para que los resultados resulten legibles:</w:t>
      </w:r>
    </w:p>
    <w:p w14:paraId="7BAA9573" w14:textId="1076089D" w:rsidR="002E1E97" w:rsidRDefault="002E1E97" w:rsidP="002E1E97">
      <w:pPr>
        <w:jc w:val="both"/>
        <w:rPr>
          <w:rFonts w:ascii="Arial" w:hAnsi="Arial" w:cs="Arial"/>
          <w:sz w:val="24"/>
          <w:szCs w:val="24"/>
        </w:rPr>
      </w:pPr>
      <w:r>
        <w:rPr>
          <w:rFonts w:ascii="Arial" w:hAnsi="Arial" w:cs="Arial"/>
          <w:sz w:val="24"/>
          <w:szCs w:val="24"/>
        </w:rPr>
        <w:t>&lt;&gt;</w:t>
      </w:r>
      <w:r w:rsidRPr="002E1E97">
        <w:rPr>
          <w:rFonts w:ascii="Arial" w:hAnsi="Arial" w:cs="Arial"/>
          <w:sz w:val="24"/>
          <w:szCs w:val="24"/>
        </w:rPr>
        <w:t xml:space="preserve"> La suma de las cantidades e importe total de todas las entregas realizadas durante el 97.</w:t>
      </w:r>
    </w:p>
    <w:p w14:paraId="03C9F076" w14:textId="77777777" w:rsidR="002E1E97" w:rsidRDefault="002E1E97" w:rsidP="002E1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DATEFORMAT</w:t>
      </w:r>
      <w:r>
        <w:rPr>
          <w:rFonts w:ascii="Consolas" w:hAnsi="Consolas" w:cs="Consolas"/>
          <w:color w:val="000000"/>
          <w:sz w:val="19"/>
          <w:szCs w:val="19"/>
        </w:rPr>
        <w:t xml:space="preserve"> DMY</w:t>
      </w:r>
    </w:p>
    <w:p w14:paraId="751A976F" w14:textId="77777777" w:rsidR="002E1E97" w:rsidRDefault="002E1E97" w:rsidP="002E1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183082D9" w14:textId="77777777" w:rsidR="002E1E97" w:rsidRDefault="002E1E97" w:rsidP="002E1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18188CAF" w14:textId="77777777" w:rsidR="002E1E97" w:rsidRDefault="002E1E97" w:rsidP="002E1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p>
    <w:p w14:paraId="18CF978C" w14:textId="0EBD8912" w:rsidR="002E1E97" w:rsidRDefault="002E1E97"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Fecha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'1/1/1997'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'31/12/1997'</w:t>
      </w:r>
    </w:p>
    <w:p w14:paraId="18403A01" w14:textId="77777777" w:rsidR="006A6FD3" w:rsidRPr="006A6FD3" w:rsidRDefault="006A6FD3" w:rsidP="006A6FD3">
      <w:pPr>
        <w:autoSpaceDE w:val="0"/>
        <w:autoSpaceDN w:val="0"/>
        <w:adjustRightInd w:val="0"/>
        <w:spacing w:after="0" w:line="240" w:lineRule="auto"/>
        <w:rPr>
          <w:rFonts w:ascii="Consolas" w:hAnsi="Consolas" w:cs="Consolas"/>
          <w:color w:val="000000"/>
          <w:sz w:val="19"/>
          <w:szCs w:val="19"/>
        </w:rPr>
      </w:pPr>
    </w:p>
    <w:tbl>
      <w:tblPr>
        <w:tblStyle w:val="Tablaconcuadrcula"/>
        <w:tblW w:w="0" w:type="auto"/>
        <w:tblLook w:val="04A0" w:firstRow="1" w:lastRow="0" w:firstColumn="1" w:lastColumn="0" w:noHBand="0" w:noVBand="1"/>
      </w:tblPr>
      <w:tblGrid>
        <w:gridCol w:w="4414"/>
        <w:gridCol w:w="4414"/>
      </w:tblGrid>
      <w:tr w:rsidR="002E1E97" w14:paraId="33FAD1DB" w14:textId="77777777" w:rsidTr="002E1E97">
        <w:tc>
          <w:tcPr>
            <w:tcW w:w="4414" w:type="dxa"/>
          </w:tcPr>
          <w:p w14:paraId="645758F2" w14:textId="71451D3E" w:rsidR="002E1E97" w:rsidRPr="002E1E97" w:rsidRDefault="002E1E97" w:rsidP="002E1E97">
            <w:pPr>
              <w:jc w:val="center"/>
              <w:rPr>
                <w:rFonts w:ascii="Consolas" w:hAnsi="Consolas" w:cs="Consolas"/>
                <w:sz w:val="19"/>
                <w:szCs w:val="19"/>
              </w:rPr>
            </w:pPr>
            <w:r w:rsidRPr="002E1E97">
              <w:rPr>
                <w:rFonts w:ascii="Consolas" w:hAnsi="Consolas" w:cs="Consolas"/>
                <w:sz w:val="19"/>
                <w:szCs w:val="19"/>
              </w:rPr>
              <w:t>Cantidades</w:t>
            </w:r>
          </w:p>
        </w:tc>
        <w:tc>
          <w:tcPr>
            <w:tcW w:w="4414" w:type="dxa"/>
          </w:tcPr>
          <w:p w14:paraId="05FC1D40" w14:textId="0527E546" w:rsidR="002E1E97" w:rsidRPr="002E1E97" w:rsidRDefault="002E1E97" w:rsidP="002E1E97">
            <w:pPr>
              <w:jc w:val="center"/>
              <w:rPr>
                <w:rFonts w:ascii="Consolas" w:hAnsi="Consolas" w:cs="Consolas"/>
                <w:sz w:val="19"/>
                <w:szCs w:val="19"/>
              </w:rPr>
            </w:pPr>
            <w:r w:rsidRPr="002E1E97">
              <w:rPr>
                <w:rFonts w:ascii="Consolas" w:hAnsi="Consolas" w:cs="Consolas"/>
                <w:sz w:val="19"/>
                <w:szCs w:val="19"/>
              </w:rPr>
              <w:t>Importe total</w:t>
            </w:r>
          </w:p>
        </w:tc>
      </w:tr>
      <w:tr w:rsidR="002E1E97" w14:paraId="3756D92A" w14:textId="77777777" w:rsidTr="002E1E97">
        <w:tc>
          <w:tcPr>
            <w:tcW w:w="4414" w:type="dxa"/>
          </w:tcPr>
          <w:p w14:paraId="38517B7A" w14:textId="5B5618AC" w:rsidR="002E1E97" w:rsidRPr="002E1E97" w:rsidRDefault="002E1E97" w:rsidP="006A6FD3">
            <w:pPr>
              <w:rPr>
                <w:rFonts w:ascii="Consolas" w:hAnsi="Consolas" w:cs="Consolas"/>
                <w:color w:val="0000FF"/>
                <w:sz w:val="19"/>
                <w:szCs w:val="19"/>
              </w:rPr>
            </w:pPr>
            <w:r w:rsidRPr="002E1E97">
              <w:rPr>
                <w:rFonts w:ascii="Consolas" w:hAnsi="Consolas"/>
              </w:rPr>
              <w:t>546.00</w:t>
            </w:r>
          </w:p>
        </w:tc>
        <w:tc>
          <w:tcPr>
            <w:tcW w:w="4414" w:type="dxa"/>
          </w:tcPr>
          <w:p w14:paraId="28FAC4A6" w14:textId="10FD6CC9" w:rsidR="002E1E97" w:rsidRPr="002E1E97" w:rsidRDefault="002E1E97" w:rsidP="006A6FD3">
            <w:pPr>
              <w:rPr>
                <w:rFonts w:ascii="Consolas" w:hAnsi="Consolas" w:cs="Consolas"/>
                <w:color w:val="0000FF"/>
                <w:sz w:val="19"/>
                <w:szCs w:val="19"/>
              </w:rPr>
            </w:pPr>
            <w:r w:rsidRPr="002E1E97">
              <w:rPr>
                <w:rFonts w:ascii="Consolas" w:hAnsi="Consolas"/>
              </w:rPr>
              <w:t>44789.4720000000</w:t>
            </w:r>
          </w:p>
        </w:tc>
      </w:tr>
    </w:tbl>
    <w:p w14:paraId="5EBEE199" w14:textId="157DF730" w:rsidR="002E1E97" w:rsidRPr="006A6FD3" w:rsidRDefault="006A6FD3" w:rsidP="002E1E97">
      <w:pPr>
        <w:jc w:val="both"/>
        <w:rPr>
          <w:rFonts w:ascii="Consolas" w:hAnsi="Consolas" w:cs="Consolas"/>
          <w:sz w:val="19"/>
          <w:szCs w:val="19"/>
        </w:rPr>
      </w:pPr>
      <w:r>
        <w:rPr>
          <w:rFonts w:ascii="Consolas" w:hAnsi="Consolas" w:cs="Consolas"/>
          <w:sz w:val="19"/>
          <w:szCs w:val="19"/>
        </w:rPr>
        <w:t>1 row</w:t>
      </w:r>
    </w:p>
    <w:p w14:paraId="5A344EAB" w14:textId="72FDFBC2" w:rsidR="002E1E97" w:rsidRDefault="002E1E97" w:rsidP="002E1E97">
      <w:pPr>
        <w:jc w:val="both"/>
        <w:rPr>
          <w:rFonts w:ascii="Arial" w:hAnsi="Arial" w:cs="Arial"/>
          <w:sz w:val="24"/>
          <w:szCs w:val="24"/>
        </w:rPr>
      </w:pPr>
      <w:r>
        <w:rPr>
          <w:rFonts w:ascii="Arial" w:hAnsi="Arial" w:cs="Arial"/>
          <w:sz w:val="24"/>
          <w:szCs w:val="24"/>
        </w:rPr>
        <w:t>&lt;&gt;</w:t>
      </w:r>
      <w:r w:rsidRPr="002E1E97">
        <w:rPr>
          <w:rFonts w:ascii="Arial" w:hAnsi="Arial" w:cs="Arial"/>
          <w:sz w:val="24"/>
          <w:szCs w:val="24"/>
        </w:rPr>
        <w:t xml:space="preserve"> Para cada proveedor, obtener la razón social del proveedor, número de entregas e importe total de las entregas realizadas.</w:t>
      </w:r>
    </w:p>
    <w:p w14:paraId="77345EE8"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RazonSocial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'Numero de entregas'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2F29E324"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p>
    <w:p w14:paraId="74FBB577"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776D8AD1"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p>
    <w:p w14:paraId="4073660B"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RazonSocial</w:t>
      </w:r>
    </w:p>
    <w:p w14:paraId="14B03D4C" w14:textId="1C3C0A29" w:rsidR="006A6FD3" w:rsidRDefault="006A6FD3" w:rsidP="006A6FD3">
      <w:pPr>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00"/>
          <w:sz w:val="19"/>
          <w:szCs w:val="19"/>
        </w:rPr>
        <w:t>'Numero de entregas'</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'Importe Total'</w:t>
      </w:r>
      <w:r>
        <w:rPr>
          <w:rFonts w:ascii="Consolas" w:hAnsi="Consolas" w:cs="Consolas"/>
          <w:color w:val="000000"/>
          <w:sz w:val="19"/>
          <w:szCs w:val="19"/>
        </w:rPr>
        <w:t xml:space="preserve"> </w:t>
      </w:r>
      <w:r>
        <w:rPr>
          <w:rFonts w:ascii="Consolas" w:hAnsi="Consolas" w:cs="Consolas"/>
          <w:color w:val="0000FF"/>
          <w:sz w:val="19"/>
          <w:szCs w:val="19"/>
        </w:rPr>
        <w:t>DESC</w:t>
      </w:r>
    </w:p>
    <w:tbl>
      <w:tblPr>
        <w:tblStyle w:val="Tablaconcuadrcula"/>
        <w:tblW w:w="0" w:type="auto"/>
        <w:tblLook w:val="04A0" w:firstRow="1" w:lastRow="0" w:firstColumn="1" w:lastColumn="0" w:noHBand="0" w:noVBand="1"/>
      </w:tblPr>
      <w:tblGrid>
        <w:gridCol w:w="2965"/>
        <w:gridCol w:w="3375"/>
        <w:gridCol w:w="2488"/>
      </w:tblGrid>
      <w:tr w:rsidR="006A6FD3" w14:paraId="1883536C" w14:textId="5AB22DF8" w:rsidTr="006A6FD3">
        <w:tc>
          <w:tcPr>
            <w:tcW w:w="2965" w:type="dxa"/>
          </w:tcPr>
          <w:p w14:paraId="3232F88E" w14:textId="11643928" w:rsidR="006A6FD3" w:rsidRPr="002E1E97" w:rsidRDefault="006A6FD3" w:rsidP="00BB625F">
            <w:pPr>
              <w:jc w:val="center"/>
              <w:rPr>
                <w:rFonts w:ascii="Consolas" w:hAnsi="Consolas" w:cs="Consolas"/>
                <w:sz w:val="19"/>
                <w:szCs w:val="19"/>
              </w:rPr>
            </w:pPr>
            <w:r>
              <w:rPr>
                <w:rFonts w:ascii="Consolas" w:hAnsi="Consolas" w:cs="Consolas"/>
                <w:sz w:val="19"/>
                <w:szCs w:val="19"/>
              </w:rPr>
              <w:t>RazonSocial</w:t>
            </w:r>
          </w:p>
        </w:tc>
        <w:tc>
          <w:tcPr>
            <w:tcW w:w="3375" w:type="dxa"/>
          </w:tcPr>
          <w:p w14:paraId="68762C03" w14:textId="4A755B12" w:rsidR="006A6FD3" w:rsidRPr="002E1E97" w:rsidRDefault="006A6FD3" w:rsidP="00BB625F">
            <w:pPr>
              <w:jc w:val="center"/>
              <w:rPr>
                <w:rFonts w:ascii="Consolas" w:hAnsi="Consolas" w:cs="Consolas"/>
                <w:sz w:val="19"/>
                <w:szCs w:val="19"/>
              </w:rPr>
            </w:pPr>
            <w:r>
              <w:rPr>
                <w:rFonts w:ascii="Consolas" w:hAnsi="Consolas" w:cs="Consolas"/>
                <w:sz w:val="19"/>
                <w:szCs w:val="19"/>
              </w:rPr>
              <w:t>Numero de entregas</w:t>
            </w:r>
          </w:p>
        </w:tc>
        <w:tc>
          <w:tcPr>
            <w:tcW w:w="2488" w:type="dxa"/>
          </w:tcPr>
          <w:p w14:paraId="009A5D9C" w14:textId="54AD9052" w:rsidR="006A6FD3" w:rsidRPr="002E1E97" w:rsidRDefault="006A6FD3" w:rsidP="00BB625F">
            <w:pPr>
              <w:jc w:val="center"/>
              <w:rPr>
                <w:rFonts w:ascii="Consolas" w:hAnsi="Consolas" w:cs="Consolas"/>
                <w:sz w:val="19"/>
                <w:szCs w:val="19"/>
              </w:rPr>
            </w:pPr>
            <w:r>
              <w:rPr>
                <w:rFonts w:ascii="Consolas" w:hAnsi="Consolas" w:cs="Consolas"/>
                <w:sz w:val="19"/>
                <w:szCs w:val="19"/>
              </w:rPr>
              <w:t>Importe total</w:t>
            </w:r>
          </w:p>
        </w:tc>
      </w:tr>
      <w:tr w:rsidR="006A6FD3" w14:paraId="739D74A2" w14:textId="3D05ED55" w:rsidTr="006A6FD3">
        <w:tc>
          <w:tcPr>
            <w:tcW w:w="2965" w:type="dxa"/>
          </w:tcPr>
          <w:p w14:paraId="01241208" w14:textId="019DFF1E" w:rsidR="006A6FD3" w:rsidRPr="002E1E97" w:rsidRDefault="006A6FD3" w:rsidP="006A6FD3">
            <w:pPr>
              <w:rPr>
                <w:rFonts w:ascii="Consolas" w:hAnsi="Consolas" w:cs="Consolas"/>
                <w:color w:val="0000FF"/>
                <w:sz w:val="19"/>
                <w:szCs w:val="19"/>
              </w:rPr>
            </w:pPr>
            <w:r w:rsidRPr="0021032D">
              <w:t>La fragua</w:t>
            </w:r>
          </w:p>
        </w:tc>
        <w:tc>
          <w:tcPr>
            <w:tcW w:w="3375" w:type="dxa"/>
          </w:tcPr>
          <w:p w14:paraId="5FD46E6F" w14:textId="275349DB" w:rsidR="006A6FD3" w:rsidRPr="002E1E97" w:rsidRDefault="006A6FD3" w:rsidP="006A6FD3">
            <w:pPr>
              <w:rPr>
                <w:rFonts w:ascii="Consolas" w:hAnsi="Consolas" w:cs="Consolas"/>
                <w:color w:val="0000FF"/>
                <w:sz w:val="19"/>
                <w:szCs w:val="19"/>
              </w:rPr>
            </w:pPr>
            <w:r w:rsidRPr="0021032D">
              <w:t>18</w:t>
            </w:r>
          </w:p>
        </w:tc>
        <w:tc>
          <w:tcPr>
            <w:tcW w:w="2488" w:type="dxa"/>
          </w:tcPr>
          <w:p w14:paraId="276EB08C" w14:textId="118072CB" w:rsidR="006A6FD3" w:rsidRPr="002E1E97" w:rsidRDefault="006A6FD3" w:rsidP="006A6FD3">
            <w:pPr>
              <w:rPr>
                <w:rFonts w:ascii="Consolas" w:hAnsi="Consolas"/>
              </w:rPr>
            </w:pPr>
            <w:r w:rsidRPr="0021032D">
              <w:t>2301675.6920000000</w:t>
            </w:r>
          </w:p>
        </w:tc>
      </w:tr>
      <w:tr w:rsidR="006A6FD3" w14:paraId="0B7C3827" w14:textId="77777777" w:rsidTr="006A6FD3">
        <w:tc>
          <w:tcPr>
            <w:tcW w:w="2965" w:type="dxa"/>
          </w:tcPr>
          <w:p w14:paraId="2F62CECD" w14:textId="07C08B66" w:rsidR="006A6FD3" w:rsidRPr="00015B50" w:rsidRDefault="006A6FD3" w:rsidP="006A6FD3">
            <w:r w:rsidRPr="0021032D">
              <w:t>Oviedo</w:t>
            </w:r>
          </w:p>
        </w:tc>
        <w:tc>
          <w:tcPr>
            <w:tcW w:w="3375" w:type="dxa"/>
          </w:tcPr>
          <w:p w14:paraId="7CA46131" w14:textId="00B07DA2" w:rsidR="006A6FD3" w:rsidRPr="00015B50" w:rsidRDefault="006A6FD3" w:rsidP="006A6FD3">
            <w:r w:rsidRPr="0021032D">
              <w:t>18</w:t>
            </w:r>
          </w:p>
        </w:tc>
        <w:tc>
          <w:tcPr>
            <w:tcW w:w="2488" w:type="dxa"/>
          </w:tcPr>
          <w:p w14:paraId="49318305" w14:textId="0DD05E76" w:rsidR="006A6FD3" w:rsidRPr="00015B50" w:rsidRDefault="006A6FD3" w:rsidP="006A6FD3">
            <w:r w:rsidRPr="0021032D">
              <w:t>1059888.7370000000</w:t>
            </w:r>
          </w:p>
        </w:tc>
      </w:tr>
      <w:tr w:rsidR="006A6FD3" w14:paraId="2C438F80" w14:textId="77777777" w:rsidTr="006A6FD3">
        <w:trPr>
          <w:trHeight w:val="58"/>
        </w:trPr>
        <w:tc>
          <w:tcPr>
            <w:tcW w:w="2965" w:type="dxa"/>
          </w:tcPr>
          <w:p w14:paraId="381FC0C1" w14:textId="0DC48799" w:rsidR="006A6FD3" w:rsidRPr="00015B50" w:rsidRDefault="006A6FD3" w:rsidP="006A6FD3">
            <w:r w:rsidRPr="0021032D">
              <w:t>La Ferre</w:t>
            </w:r>
          </w:p>
        </w:tc>
        <w:tc>
          <w:tcPr>
            <w:tcW w:w="3375" w:type="dxa"/>
          </w:tcPr>
          <w:p w14:paraId="3532832E" w14:textId="4792B66F" w:rsidR="006A6FD3" w:rsidRPr="00015B50" w:rsidRDefault="006A6FD3" w:rsidP="006A6FD3">
            <w:r w:rsidRPr="0021032D">
              <w:t>18</w:t>
            </w:r>
          </w:p>
        </w:tc>
        <w:tc>
          <w:tcPr>
            <w:tcW w:w="2488" w:type="dxa"/>
          </w:tcPr>
          <w:p w14:paraId="6DDF5818" w14:textId="626DAB35" w:rsidR="006A6FD3" w:rsidRPr="00015B50" w:rsidRDefault="006A6FD3" w:rsidP="006A6FD3">
            <w:r w:rsidRPr="0021032D">
              <w:t>919531.4300000000</w:t>
            </w:r>
          </w:p>
        </w:tc>
      </w:tr>
    </w:tbl>
    <w:p w14:paraId="11DDA475" w14:textId="735E8839" w:rsidR="006A6FD3" w:rsidRPr="006A6FD3" w:rsidRDefault="006A6FD3" w:rsidP="006A6FD3">
      <w:pPr>
        <w:jc w:val="both"/>
        <w:rPr>
          <w:rFonts w:ascii="Consolas" w:hAnsi="Consolas" w:cs="Arial"/>
          <w:sz w:val="19"/>
          <w:szCs w:val="19"/>
        </w:rPr>
      </w:pPr>
      <w:r w:rsidRPr="006A6FD3">
        <w:rPr>
          <w:rFonts w:ascii="Consolas" w:hAnsi="Consolas" w:cs="Arial"/>
          <w:sz w:val="19"/>
          <w:szCs w:val="19"/>
        </w:rPr>
        <w:t>8 rows</w:t>
      </w:r>
    </w:p>
    <w:p w14:paraId="23BAD38F" w14:textId="1C80B38C" w:rsidR="002E1E97" w:rsidRDefault="002E1E97" w:rsidP="002E1E97">
      <w:pPr>
        <w:jc w:val="both"/>
        <w:rPr>
          <w:rFonts w:ascii="Arial" w:hAnsi="Arial" w:cs="Arial"/>
          <w:sz w:val="24"/>
          <w:szCs w:val="24"/>
        </w:rPr>
      </w:pPr>
      <w:r>
        <w:rPr>
          <w:rFonts w:ascii="Arial" w:hAnsi="Arial" w:cs="Arial"/>
          <w:sz w:val="24"/>
          <w:szCs w:val="24"/>
        </w:rPr>
        <w:t>&lt;&gt;</w:t>
      </w:r>
      <w:r w:rsidRPr="002E1E97">
        <w:rPr>
          <w:rFonts w:ascii="Arial" w:hAnsi="Arial" w:cs="Arial"/>
          <w:sz w:val="24"/>
          <w:szCs w:val="24"/>
        </w:rPr>
        <w:t xml:space="preserve"> 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3F49F5C5"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Descripcion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Minima'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Maxima'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13665E3C"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5939EB34"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p>
    <w:p w14:paraId="1E0107B4"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Descripcion</w:t>
      </w:r>
    </w:p>
    <w:p w14:paraId="289147C1" w14:textId="77777777" w:rsidR="006A6FD3" w:rsidRDefault="006A6FD3" w:rsidP="006A6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)&gt;</w:t>
      </w:r>
      <w:r>
        <w:rPr>
          <w:rFonts w:ascii="Consolas" w:hAnsi="Consolas" w:cs="Consolas"/>
          <w:color w:val="000000"/>
          <w:sz w:val="19"/>
          <w:szCs w:val="19"/>
        </w:rPr>
        <w:t>400</w:t>
      </w:r>
    </w:p>
    <w:p w14:paraId="1074C3CD" w14:textId="0EDB7780" w:rsidR="006A6FD3" w:rsidRDefault="006A6FD3" w:rsidP="006A6FD3">
      <w:pPr>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00"/>
          <w:sz w:val="19"/>
          <w:szCs w:val="19"/>
        </w:rPr>
        <w:t>'Cantidad entregada'</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'Importe Total'</w:t>
      </w:r>
      <w:r>
        <w:rPr>
          <w:rFonts w:ascii="Consolas" w:hAnsi="Consolas" w:cs="Consolas"/>
          <w:color w:val="000000"/>
          <w:sz w:val="19"/>
          <w:szCs w:val="19"/>
        </w:rPr>
        <w:t xml:space="preserve"> </w:t>
      </w:r>
      <w:r>
        <w:rPr>
          <w:rFonts w:ascii="Consolas" w:hAnsi="Consolas" w:cs="Consolas"/>
          <w:color w:val="0000FF"/>
          <w:sz w:val="19"/>
          <w:szCs w:val="19"/>
        </w:rPr>
        <w:t>DESC</w:t>
      </w:r>
    </w:p>
    <w:tbl>
      <w:tblPr>
        <w:tblStyle w:val="Tablaconcuadrcula"/>
        <w:tblW w:w="0" w:type="auto"/>
        <w:tblLook w:val="04A0" w:firstRow="1" w:lastRow="0" w:firstColumn="1" w:lastColumn="0" w:noHBand="0" w:noVBand="1"/>
      </w:tblPr>
      <w:tblGrid>
        <w:gridCol w:w="1335"/>
        <w:gridCol w:w="1595"/>
        <w:gridCol w:w="1738"/>
        <w:gridCol w:w="1052"/>
        <w:gridCol w:w="1052"/>
        <w:gridCol w:w="2056"/>
      </w:tblGrid>
      <w:tr w:rsidR="006A6FD3" w14:paraId="1DF7D558" w14:textId="1AA4E3B3" w:rsidTr="006A6FD3">
        <w:tc>
          <w:tcPr>
            <w:tcW w:w="1883" w:type="dxa"/>
          </w:tcPr>
          <w:p w14:paraId="29A0A848" w14:textId="28EE48A9" w:rsidR="006A6FD3" w:rsidRPr="002E1E97" w:rsidRDefault="006A6FD3" w:rsidP="007E6411">
            <w:pPr>
              <w:jc w:val="center"/>
              <w:rPr>
                <w:rFonts w:ascii="Consolas" w:hAnsi="Consolas" w:cs="Consolas"/>
                <w:sz w:val="19"/>
                <w:szCs w:val="19"/>
              </w:rPr>
            </w:pPr>
            <w:r>
              <w:rPr>
                <w:rFonts w:ascii="Consolas" w:hAnsi="Consolas" w:cs="Consolas"/>
                <w:sz w:val="19"/>
                <w:szCs w:val="19"/>
              </w:rPr>
              <w:lastRenderedPageBreak/>
              <w:t>Clave</w:t>
            </w:r>
          </w:p>
        </w:tc>
        <w:tc>
          <w:tcPr>
            <w:tcW w:w="1805" w:type="dxa"/>
          </w:tcPr>
          <w:p w14:paraId="136495E5" w14:textId="2E469CCF" w:rsidR="006A6FD3" w:rsidRPr="002E1E97" w:rsidRDefault="006A6FD3" w:rsidP="007E6411">
            <w:pPr>
              <w:jc w:val="center"/>
              <w:rPr>
                <w:rFonts w:ascii="Consolas" w:hAnsi="Consolas" w:cs="Consolas"/>
                <w:sz w:val="19"/>
                <w:szCs w:val="19"/>
              </w:rPr>
            </w:pPr>
            <w:r>
              <w:rPr>
                <w:rFonts w:ascii="Consolas" w:hAnsi="Consolas" w:cs="Consolas"/>
                <w:sz w:val="19"/>
                <w:szCs w:val="19"/>
              </w:rPr>
              <w:t>Descripcion</w:t>
            </w:r>
          </w:p>
        </w:tc>
        <w:tc>
          <w:tcPr>
            <w:tcW w:w="2272" w:type="dxa"/>
          </w:tcPr>
          <w:p w14:paraId="14D72D76" w14:textId="6E875AB2" w:rsidR="006A6FD3" w:rsidRPr="002E1E97" w:rsidRDefault="006A6FD3" w:rsidP="007E6411">
            <w:pPr>
              <w:jc w:val="center"/>
              <w:rPr>
                <w:rFonts w:ascii="Consolas" w:hAnsi="Consolas" w:cs="Consolas"/>
                <w:sz w:val="19"/>
                <w:szCs w:val="19"/>
              </w:rPr>
            </w:pPr>
            <w:r>
              <w:rPr>
                <w:rFonts w:ascii="Consolas" w:hAnsi="Consolas" w:cs="Consolas"/>
                <w:sz w:val="19"/>
                <w:szCs w:val="19"/>
              </w:rPr>
              <w:t>Cantidad entregada</w:t>
            </w:r>
          </w:p>
        </w:tc>
        <w:tc>
          <w:tcPr>
            <w:tcW w:w="956" w:type="dxa"/>
          </w:tcPr>
          <w:p w14:paraId="724911B9" w14:textId="4F92B718" w:rsidR="006A6FD3" w:rsidRDefault="006A6FD3" w:rsidP="007E6411">
            <w:pPr>
              <w:jc w:val="center"/>
              <w:rPr>
                <w:rFonts w:ascii="Consolas" w:hAnsi="Consolas" w:cs="Consolas"/>
                <w:sz w:val="19"/>
                <w:szCs w:val="19"/>
              </w:rPr>
            </w:pPr>
            <w:r>
              <w:rPr>
                <w:rFonts w:ascii="Consolas" w:hAnsi="Consolas" w:cs="Consolas"/>
                <w:sz w:val="19"/>
                <w:szCs w:val="19"/>
              </w:rPr>
              <w:t>Cantidad Minima</w:t>
            </w:r>
          </w:p>
        </w:tc>
        <w:tc>
          <w:tcPr>
            <w:tcW w:w="956" w:type="dxa"/>
          </w:tcPr>
          <w:p w14:paraId="1C0DE496" w14:textId="1694B472" w:rsidR="006A6FD3" w:rsidRDefault="006A6FD3" w:rsidP="007E6411">
            <w:pPr>
              <w:jc w:val="center"/>
              <w:rPr>
                <w:rFonts w:ascii="Consolas" w:hAnsi="Consolas" w:cs="Consolas"/>
                <w:sz w:val="19"/>
                <w:szCs w:val="19"/>
              </w:rPr>
            </w:pPr>
            <w:r>
              <w:rPr>
                <w:rFonts w:ascii="Consolas" w:hAnsi="Consolas" w:cs="Consolas"/>
                <w:sz w:val="19"/>
                <w:szCs w:val="19"/>
              </w:rPr>
              <w:t>Cantidad maxima</w:t>
            </w:r>
          </w:p>
        </w:tc>
        <w:tc>
          <w:tcPr>
            <w:tcW w:w="956" w:type="dxa"/>
          </w:tcPr>
          <w:p w14:paraId="42C0078B" w14:textId="6CACFD61" w:rsidR="006A6FD3" w:rsidRDefault="006A6FD3" w:rsidP="007E6411">
            <w:pPr>
              <w:jc w:val="center"/>
              <w:rPr>
                <w:rFonts w:ascii="Consolas" w:hAnsi="Consolas" w:cs="Consolas"/>
                <w:sz w:val="19"/>
                <w:szCs w:val="19"/>
              </w:rPr>
            </w:pPr>
            <w:r>
              <w:rPr>
                <w:rFonts w:ascii="Consolas" w:hAnsi="Consolas" w:cs="Consolas"/>
                <w:sz w:val="19"/>
                <w:szCs w:val="19"/>
              </w:rPr>
              <w:t>Importe total</w:t>
            </w:r>
          </w:p>
        </w:tc>
      </w:tr>
      <w:tr w:rsidR="006A6FD3" w14:paraId="16F89696" w14:textId="5BEE3E34" w:rsidTr="006A6FD3">
        <w:tc>
          <w:tcPr>
            <w:tcW w:w="1883" w:type="dxa"/>
          </w:tcPr>
          <w:p w14:paraId="47C063C4" w14:textId="52FBC89C" w:rsidR="006A6FD3" w:rsidRPr="002E1E97" w:rsidRDefault="006A6FD3" w:rsidP="006A6FD3">
            <w:pPr>
              <w:rPr>
                <w:rFonts w:ascii="Consolas" w:hAnsi="Consolas" w:cs="Consolas"/>
                <w:color w:val="0000FF"/>
                <w:sz w:val="19"/>
                <w:szCs w:val="19"/>
              </w:rPr>
            </w:pPr>
            <w:r w:rsidRPr="00A20DEC">
              <w:t>1010</w:t>
            </w:r>
          </w:p>
        </w:tc>
        <w:tc>
          <w:tcPr>
            <w:tcW w:w="1805" w:type="dxa"/>
          </w:tcPr>
          <w:p w14:paraId="3AC02507" w14:textId="19911506" w:rsidR="006A6FD3" w:rsidRPr="002E1E97" w:rsidRDefault="006A6FD3" w:rsidP="006A6FD3">
            <w:pPr>
              <w:rPr>
                <w:rFonts w:ascii="Consolas" w:hAnsi="Consolas" w:cs="Consolas"/>
                <w:color w:val="0000FF"/>
                <w:sz w:val="19"/>
                <w:szCs w:val="19"/>
              </w:rPr>
            </w:pPr>
            <w:r w:rsidRPr="00A20DEC">
              <w:t>Varilla 4/32</w:t>
            </w:r>
          </w:p>
        </w:tc>
        <w:tc>
          <w:tcPr>
            <w:tcW w:w="2272" w:type="dxa"/>
          </w:tcPr>
          <w:p w14:paraId="78595AAD" w14:textId="50B533FE" w:rsidR="006A6FD3" w:rsidRPr="002E1E97" w:rsidRDefault="006A6FD3" w:rsidP="006A6FD3">
            <w:pPr>
              <w:rPr>
                <w:rFonts w:ascii="Consolas" w:hAnsi="Consolas"/>
              </w:rPr>
            </w:pPr>
            <w:r w:rsidRPr="00A20DEC">
              <w:t>1718.00</w:t>
            </w:r>
          </w:p>
        </w:tc>
        <w:tc>
          <w:tcPr>
            <w:tcW w:w="956" w:type="dxa"/>
          </w:tcPr>
          <w:p w14:paraId="5C32CAF7" w14:textId="52987682" w:rsidR="006A6FD3" w:rsidRPr="0021032D" w:rsidRDefault="006A6FD3" w:rsidP="006A6FD3">
            <w:r w:rsidRPr="00A20DEC">
              <w:t>523.00</w:t>
            </w:r>
          </w:p>
        </w:tc>
        <w:tc>
          <w:tcPr>
            <w:tcW w:w="956" w:type="dxa"/>
          </w:tcPr>
          <w:p w14:paraId="15A3C498" w14:textId="3E072DE5" w:rsidR="006A6FD3" w:rsidRPr="0021032D" w:rsidRDefault="006A6FD3" w:rsidP="006A6FD3">
            <w:r w:rsidRPr="00A20DEC">
              <w:t>667.00</w:t>
            </w:r>
          </w:p>
        </w:tc>
        <w:tc>
          <w:tcPr>
            <w:tcW w:w="956" w:type="dxa"/>
          </w:tcPr>
          <w:p w14:paraId="5DD54182" w14:textId="34788DC6" w:rsidR="006A6FD3" w:rsidRPr="0021032D" w:rsidRDefault="006A6FD3" w:rsidP="006A6FD3">
            <w:r w:rsidRPr="00A20DEC">
              <w:t>201560.9140000000</w:t>
            </w:r>
          </w:p>
        </w:tc>
      </w:tr>
      <w:tr w:rsidR="006A6FD3" w14:paraId="2305F306" w14:textId="593EF24A" w:rsidTr="006A6FD3">
        <w:tc>
          <w:tcPr>
            <w:tcW w:w="1883" w:type="dxa"/>
          </w:tcPr>
          <w:p w14:paraId="59B5B628" w14:textId="2BA7E4F1" w:rsidR="006A6FD3" w:rsidRPr="00015B50" w:rsidRDefault="006A6FD3" w:rsidP="006A6FD3">
            <w:r w:rsidRPr="00A20DEC">
              <w:t>1100</w:t>
            </w:r>
          </w:p>
        </w:tc>
        <w:tc>
          <w:tcPr>
            <w:tcW w:w="1805" w:type="dxa"/>
          </w:tcPr>
          <w:p w14:paraId="2B1A092E" w14:textId="1684AF34" w:rsidR="006A6FD3" w:rsidRPr="00015B50" w:rsidRDefault="006A6FD3" w:rsidP="006A6FD3">
            <w:r w:rsidRPr="00A20DEC">
              <w:t>Block</w:t>
            </w:r>
          </w:p>
        </w:tc>
        <w:tc>
          <w:tcPr>
            <w:tcW w:w="2272" w:type="dxa"/>
          </w:tcPr>
          <w:p w14:paraId="20DEEBBA" w14:textId="2F90011C" w:rsidR="006A6FD3" w:rsidRPr="00015B50" w:rsidRDefault="006A6FD3" w:rsidP="006A6FD3">
            <w:r w:rsidRPr="00A20DEC">
              <w:t>1688.00</w:t>
            </w:r>
          </w:p>
        </w:tc>
        <w:tc>
          <w:tcPr>
            <w:tcW w:w="956" w:type="dxa"/>
          </w:tcPr>
          <w:p w14:paraId="7DA3039A" w14:textId="42874A24" w:rsidR="006A6FD3" w:rsidRPr="0021032D" w:rsidRDefault="006A6FD3" w:rsidP="006A6FD3">
            <w:r w:rsidRPr="00A20DEC">
              <w:t>466.00</w:t>
            </w:r>
          </w:p>
        </w:tc>
        <w:tc>
          <w:tcPr>
            <w:tcW w:w="956" w:type="dxa"/>
          </w:tcPr>
          <w:p w14:paraId="5DC2E513" w14:textId="5B341F0B" w:rsidR="006A6FD3" w:rsidRPr="0021032D" w:rsidRDefault="006A6FD3" w:rsidP="006A6FD3">
            <w:r w:rsidRPr="00A20DEC">
              <w:t>699.00</w:t>
            </w:r>
          </w:p>
        </w:tc>
        <w:tc>
          <w:tcPr>
            <w:tcW w:w="956" w:type="dxa"/>
          </w:tcPr>
          <w:p w14:paraId="5EE1E775" w14:textId="7997CC46" w:rsidR="006A6FD3" w:rsidRPr="0021032D" w:rsidRDefault="006A6FD3" w:rsidP="006A6FD3">
            <w:r w:rsidRPr="00A20DEC">
              <w:t>51754.0800000000</w:t>
            </w:r>
          </w:p>
        </w:tc>
      </w:tr>
      <w:tr w:rsidR="006A6FD3" w14:paraId="5A3CAE4A" w14:textId="1B7966E5" w:rsidTr="006A6FD3">
        <w:trPr>
          <w:trHeight w:val="58"/>
        </w:trPr>
        <w:tc>
          <w:tcPr>
            <w:tcW w:w="1883" w:type="dxa"/>
          </w:tcPr>
          <w:p w14:paraId="3648E65A" w14:textId="2B26A31F" w:rsidR="006A6FD3" w:rsidRPr="00015B50" w:rsidRDefault="006A6FD3" w:rsidP="006A6FD3">
            <w:r w:rsidRPr="00A20DEC">
              <w:t>1410</w:t>
            </w:r>
          </w:p>
        </w:tc>
        <w:tc>
          <w:tcPr>
            <w:tcW w:w="1805" w:type="dxa"/>
          </w:tcPr>
          <w:p w14:paraId="25B9D4E0" w14:textId="0D8879E8" w:rsidR="006A6FD3" w:rsidRPr="00015B50" w:rsidRDefault="006A6FD3" w:rsidP="006A6FD3">
            <w:r w:rsidRPr="00A20DEC">
              <w:t>Pintura B1021</w:t>
            </w:r>
          </w:p>
        </w:tc>
        <w:tc>
          <w:tcPr>
            <w:tcW w:w="2272" w:type="dxa"/>
          </w:tcPr>
          <w:p w14:paraId="65286878" w14:textId="2F57829B" w:rsidR="006A6FD3" w:rsidRPr="00015B50" w:rsidRDefault="006A6FD3" w:rsidP="006A6FD3">
            <w:r w:rsidRPr="00A20DEC">
              <w:t>1529.00</w:t>
            </w:r>
          </w:p>
        </w:tc>
        <w:tc>
          <w:tcPr>
            <w:tcW w:w="956" w:type="dxa"/>
          </w:tcPr>
          <w:p w14:paraId="0D0F65EB" w14:textId="4B3A4F45" w:rsidR="006A6FD3" w:rsidRPr="0021032D" w:rsidRDefault="006A6FD3" w:rsidP="006A6FD3">
            <w:r w:rsidRPr="00A20DEC">
              <w:t>461.00</w:t>
            </w:r>
          </w:p>
        </w:tc>
        <w:tc>
          <w:tcPr>
            <w:tcW w:w="956" w:type="dxa"/>
          </w:tcPr>
          <w:p w14:paraId="222BAD01" w14:textId="16FFF78A" w:rsidR="006A6FD3" w:rsidRPr="0021032D" w:rsidRDefault="006A6FD3" w:rsidP="006A6FD3">
            <w:r w:rsidRPr="00A20DEC">
              <w:t>601.00</w:t>
            </w:r>
          </w:p>
        </w:tc>
        <w:tc>
          <w:tcPr>
            <w:tcW w:w="956" w:type="dxa"/>
          </w:tcPr>
          <w:p w14:paraId="1B6D2E8B" w14:textId="74C82B11" w:rsidR="006A6FD3" w:rsidRPr="0021032D" w:rsidRDefault="006A6FD3" w:rsidP="006A6FD3">
            <w:r w:rsidRPr="00A20DEC">
              <w:t>196514.7250000000</w:t>
            </w:r>
          </w:p>
        </w:tc>
      </w:tr>
    </w:tbl>
    <w:p w14:paraId="14841184" w14:textId="27CBBE7E" w:rsidR="006A6FD3" w:rsidRPr="006A6FD3" w:rsidRDefault="006A6FD3" w:rsidP="006A6FD3">
      <w:pPr>
        <w:jc w:val="both"/>
        <w:rPr>
          <w:rFonts w:ascii="Consolas" w:hAnsi="Consolas" w:cs="Arial"/>
          <w:sz w:val="19"/>
          <w:szCs w:val="19"/>
        </w:rPr>
      </w:pPr>
      <w:r>
        <w:rPr>
          <w:rFonts w:ascii="Consolas" w:hAnsi="Consolas" w:cs="Arial"/>
          <w:sz w:val="19"/>
          <w:szCs w:val="19"/>
        </w:rPr>
        <w:t>15 rows</w:t>
      </w:r>
    </w:p>
    <w:p w14:paraId="5152DBD5" w14:textId="2C299A4B" w:rsidR="002E1E97" w:rsidRDefault="002E1E97" w:rsidP="002E1E97">
      <w:pPr>
        <w:jc w:val="both"/>
        <w:rPr>
          <w:rFonts w:ascii="Arial" w:hAnsi="Arial" w:cs="Arial"/>
          <w:sz w:val="24"/>
          <w:szCs w:val="24"/>
        </w:rPr>
      </w:pPr>
      <w:r>
        <w:rPr>
          <w:rFonts w:ascii="Arial" w:hAnsi="Arial" w:cs="Arial"/>
          <w:sz w:val="24"/>
          <w:szCs w:val="24"/>
        </w:rPr>
        <w:t>&lt;&gt;</w:t>
      </w:r>
      <w:r w:rsidRPr="002E1E97">
        <w:rPr>
          <w:rFonts w:ascii="Arial" w:hAnsi="Arial" w:cs="Arial"/>
          <w:sz w:val="24"/>
          <w:szCs w:val="24"/>
        </w:rPr>
        <w:t xml:space="preserve"> Para cada proveedor, indicar su razón social y mostrar la cantidad promedio de cada material entregado, detallando la clave y descripción del material, excluyendo aquellos proveedores para los que la cantidad promedio sea menor a 500.</w:t>
      </w:r>
    </w:p>
    <w:p w14:paraId="180CB9C4"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RazonSocial</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Descripcion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Promedio'</w:t>
      </w:r>
    </w:p>
    <w:p w14:paraId="3B3F5F95"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0942A6A2"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p>
    <w:p w14:paraId="5CFF3D9C"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46EB82AE"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RazonSocial</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Descripcion</w:t>
      </w:r>
    </w:p>
    <w:p w14:paraId="54013476"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)&gt;</w:t>
      </w:r>
      <w:r>
        <w:rPr>
          <w:rFonts w:ascii="Consolas" w:hAnsi="Consolas" w:cs="Consolas"/>
          <w:color w:val="000000"/>
          <w:sz w:val="19"/>
          <w:szCs w:val="19"/>
        </w:rPr>
        <w:t>500</w:t>
      </w:r>
    </w:p>
    <w:p w14:paraId="5310E784" w14:textId="7506BAE2" w:rsidR="007E6411" w:rsidRDefault="007E6411" w:rsidP="007E6411">
      <w:pPr>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RazonSocial </w:t>
      </w:r>
      <w:r>
        <w:rPr>
          <w:rFonts w:ascii="Consolas" w:hAnsi="Consolas" w:cs="Consolas"/>
          <w:color w:val="0000FF"/>
          <w:sz w:val="19"/>
          <w:szCs w:val="19"/>
        </w:rPr>
        <w:t>DESC</w:t>
      </w:r>
    </w:p>
    <w:tbl>
      <w:tblPr>
        <w:tblStyle w:val="Tablaconcuadrcula"/>
        <w:tblW w:w="0" w:type="auto"/>
        <w:tblLook w:val="04A0" w:firstRow="1" w:lastRow="0" w:firstColumn="1" w:lastColumn="0" w:noHBand="0" w:noVBand="1"/>
      </w:tblPr>
      <w:tblGrid>
        <w:gridCol w:w="2353"/>
        <w:gridCol w:w="1753"/>
        <w:gridCol w:w="2268"/>
        <w:gridCol w:w="2454"/>
      </w:tblGrid>
      <w:tr w:rsidR="007E6411" w:rsidRPr="002E1E97" w14:paraId="60DC1948" w14:textId="11F78863" w:rsidTr="007E6411">
        <w:tc>
          <w:tcPr>
            <w:tcW w:w="2353" w:type="dxa"/>
          </w:tcPr>
          <w:p w14:paraId="0CF59162" w14:textId="77777777" w:rsidR="007E6411" w:rsidRPr="002E1E97" w:rsidRDefault="007E6411" w:rsidP="00BB625F">
            <w:pPr>
              <w:jc w:val="center"/>
              <w:rPr>
                <w:rFonts w:ascii="Consolas" w:hAnsi="Consolas" w:cs="Consolas"/>
                <w:sz w:val="19"/>
                <w:szCs w:val="19"/>
              </w:rPr>
            </w:pPr>
            <w:r>
              <w:rPr>
                <w:rFonts w:ascii="Consolas" w:hAnsi="Consolas" w:cs="Consolas"/>
                <w:sz w:val="19"/>
                <w:szCs w:val="19"/>
              </w:rPr>
              <w:t>RazonSocial</w:t>
            </w:r>
          </w:p>
        </w:tc>
        <w:tc>
          <w:tcPr>
            <w:tcW w:w="1753" w:type="dxa"/>
          </w:tcPr>
          <w:p w14:paraId="43D71672" w14:textId="2595DB83" w:rsidR="007E6411" w:rsidRPr="002E1E97" w:rsidRDefault="007E6411" w:rsidP="00BB625F">
            <w:pPr>
              <w:jc w:val="center"/>
              <w:rPr>
                <w:rFonts w:ascii="Consolas" w:hAnsi="Consolas" w:cs="Consolas"/>
                <w:sz w:val="19"/>
                <w:szCs w:val="19"/>
              </w:rPr>
            </w:pPr>
            <w:r>
              <w:rPr>
                <w:rFonts w:ascii="Consolas" w:hAnsi="Consolas" w:cs="Consolas"/>
                <w:sz w:val="19"/>
                <w:szCs w:val="19"/>
              </w:rPr>
              <w:t>Clave</w:t>
            </w:r>
          </w:p>
        </w:tc>
        <w:tc>
          <w:tcPr>
            <w:tcW w:w="2268" w:type="dxa"/>
          </w:tcPr>
          <w:p w14:paraId="2D84F5F2" w14:textId="1C425617" w:rsidR="007E6411" w:rsidRPr="002E1E97" w:rsidRDefault="007E6411" w:rsidP="00BB625F">
            <w:pPr>
              <w:jc w:val="center"/>
              <w:rPr>
                <w:rFonts w:ascii="Consolas" w:hAnsi="Consolas" w:cs="Consolas"/>
                <w:sz w:val="19"/>
                <w:szCs w:val="19"/>
              </w:rPr>
            </w:pPr>
            <w:r>
              <w:rPr>
                <w:rFonts w:ascii="Consolas" w:hAnsi="Consolas" w:cs="Consolas"/>
                <w:sz w:val="19"/>
                <w:szCs w:val="19"/>
              </w:rPr>
              <w:t>Descripcion</w:t>
            </w:r>
          </w:p>
        </w:tc>
        <w:tc>
          <w:tcPr>
            <w:tcW w:w="2454" w:type="dxa"/>
          </w:tcPr>
          <w:p w14:paraId="6037E753" w14:textId="44B70ABF" w:rsidR="007E6411" w:rsidRDefault="007E6411" w:rsidP="00BB625F">
            <w:pPr>
              <w:jc w:val="center"/>
              <w:rPr>
                <w:rFonts w:ascii="Consolas" w:hAnsi="Consolas" w:cs="Consolas"/>
                <w:sz w:val="19"/>
                <w:szCs w:val="19"/>
              </w:rPr>
            </w:pPr>
            <w:r>
              <w:rPr>
                <w:rFonts w:ascii="Consolas" w:hAnsi="Consolas" w:cs="Consolas"/>
                <w:sz w:val="19"/>
                <w:szCs w:val="19"/>
              </w:rPr>
              <w:t>Cantidad Promedio</w:t>
            </w:r>
          </w:p>
        </w:tc>
      </w:tr>
      <w:tr w:rsidR="007E6411" w:rsidRPr="002E1E97" w14:paraId="312BA754" w14:textId="5BB23F2E" w:rsidTr="007E6411">
        <w:tc>
          <w:tcPr>
            <w:tcW w:w="2353" w:type="dxa"/>
          </w:tcPr>
          <w:p w14:paraId="76C2CD39" w14:textId="458DFC9B" w:rsidR="007E6411" w:rsidRPr="002E1E97" w:rsidRDefault="007E6411" w:rsidP="007E6411">
            <w:pPr>
              <w:rPr>
                <w:rFonts w:ascii="Consolas" w:hAnsi="Consolas" w:cs="Consolas"/>
                <w:color w:val="0000FF"/>
                <w:sz w:val="19"/>
                <w:szCs w:val="19"/>
              </w:rPr>
            </w:pPr>
            <w:r w:rsidRPr="007204B0">
              <w:t>Oviedo</w:t>
            </w:r>
          </w:p>
        </w:tc>
        <w:tc>
          <w:tcPr>
            <w:tcW w:w="1753" w:type="dxa"/>
          </w:tcPr>
          <w:p w14:paraId="2A47FD64" w14:textId="43623DDC" w:rsidR="007E6411" w:rsidRPr="002E1E97" w:rsidRDefault="007E6411" w:rsidP="007E6411">
            <w:pPr>
              <w:rPr>
                <w:rFonts w:ascii="Consolas" w:hAnsi="Consolas" w:cs="Consolas"/>
                <w:color w:val="0000FF"/>
                <w:sz w:val="19"/>
                <w:szCs w:val="19"/>
              </w:rPr>
            </w:pPr>
            <w:r w:rsidRPr="007204B0">
              <w:t>1010</w:t>
            </w:r>
          </w:p>
        </w:tc>
        <w:tc>
          <w:tcPr>
            <w:tcW w:w="2268" w:type="dxa"/>
          </w:tcPr>
          <w:p w14:paraId="26D0BE92" w14:textId="3975E2B8" w:rsidR="007E6411" w:rsidRPr="002E1E97" w:rsidRDefault="007E6411" w:rsidP="007E6411">
            <w:pPr>
              <w:rPr>
                <w:rFonts w:ascii="Consolas" w:hAnsi="Consolas"/>
              </w:rPr>
            </w:pPr>
            <w:r w:rsidRPr="007204B0">
              <w:t>Varilla 4/32</w:t>
            </w:r>
          </w:p>
        </w:tc>
        <w:tc>
          <w:tcPr>
            <w:tcW w:w="2454" w:type="dxa"/>
          </w:tcPr>
          <w:p w14:paraId="602EB45B" w14:textId="7A878C39" w:rsidR="007E6411" w:rsidRPr="0021032D" w:rsidRDefault="007E6411" w:rsidP="007E6411">
            <w:r w:rsidRPr="007204B0">
              <w:t>572.666666</w:t>
            </w:r>
          </w:p>
        </w:tc>
      </w:tr>
      <w:tr w:rsidR="007E6411" w:rsidRPr="00015B50" w14:paraId="30086C90" w14:textId="7AC9EF6E" w:rsidTr="007E6411">
        <w:tc>
          <w:tcPr>
            <w:tcW w:w="2353" w:type="dxa"/>
          </w:tcPr>
          <w:p w14:paraId="72BF1582" w14:textId="60981B2F" w:rsidR="007E6411" w:rsidRPr="00015B50" w:rsidRDefault="007E6411" w:rsidP="007E6411">
            <w:r w:rsidRPr="007204B0">
              <w:t>Oviedo</w:t>
            </w:r>
          </w:p>
        </w:tc>
        <w:tc>
          <w:tcPr>
            <w:tcW w:w="1753" w:type="dxa"/>
          </w:tcPr>
          <w:p w14:paraId="27A90DD2" w14:textId="3007EDE0" w:rsidR="007E6411" w:rsidRPr="00015B50" w:rsidRDefault="007E6411" w:rsidP="007E6411">
            <w:r w:rsidRPr="007204B0">
              <w:t>1410</w:t>
            </w:r>
          </w:p>
        </w:tc>
        <w:tc>
          <w:tcPr>
            <w:tcW w:w="2268" w:type="dxa"/>
          </w:tcPr>
          <w:p w14:paraId="1B83F2DB" w14:textId="4167EAC4" w:rsidR="007E6411" w:rsidRPr="00015B50" w:rsidRDefault="007E6411" w:rsidP="007E6411">
            <w:r w:rsidRPr="007204B0">
              <w:t>Pintura B1021</w:t>
            </w:r>
          </w:p>
        </w:tc>
        <w:tc>
          <w:tcPr>
            <w:tcW w:w="2454" w:type="dxa"/>
          </w:tcPr>
          <w:p w14:paraId="2FF35023" w14:textId="4AA63712" w:rsidR="007E6411" w:rsidRPr="0021032D" w:rsidRDefault="007E6411" w:rsidP="007E6411">
            <w:r w:rsidRPr="007204B0">
              <w:t>509.666666</w:t>
            </w:r>
          </w:p>
        </w:tc>
      </w:tr>
      <w:tr w:rsidR="007E6411" w:rsidRPr="00015B50" w14:paraId="1EC7D0DF" w14:textId="24562E40" w:rsidTr="007E6411">
        <w:trPr>
          <w:trHeight w:val="58"/>
        </w:trPr>
        <w:tc>
          <w:tcPr>
            <w:tcW w:w="2353" w:type="dxa"/>
          </w:tcPr>
          <w:p w14:paraId="4E39A235" w14:textId="1B911B4F" w:rsidR="007E6411" w:rsidRPr="00015B50" w:rsidRDefault="007E6411" w:rsidP="007E6411">
            <w:r w:rsidRPr="007204B0">
              <w:t>La Ferre</w:t>
            </w:r>
          </w:p>
        </w:tc>
        <w:tc>
          <w:tcPr>
            <w:tcW w:w="1753" w:type="dxa"/>
          </w:tcPr>
          <w:p w14:paraId="1410B98D" w14:textId="035F5920" w:rsidR="007E6411" w:rsidRPr="00015B50" w:rsidRDefault="007E6411" w:rsidP="007E6411">
            <w:r w:rsidRPr="007204B0">
              <w:t>1100</w:t>
            </w:r>
          </w:p>
        </w:tc>
        <w:tc>
          <w:tcPr>
            <w:tcW w:w="2268" w:type="dxa"/>
          </w:tcPr>
          <w:p w14:paraId="60AB1815" w14:textId="7B72F421" w:rsidR="007E6411" w:rsidRPr="00015B50" w:rsidRDefault="007E6411" w:rsidP="007E6411">
            <w:r w:rsidRPr="007204B0">
              <w:t>Block</w:t>
            </w:r>
          </w:p>
        </w:tc>
        <w:tc>
          <w:tcPr>
            <w:tcW w:w="2454" w:type="dxa"/>
          </w:tcPr>
          <w:p w14:paraId="1939176F" w14:textId="040C9D63" w:rsidR="007E6411" w:rsidRPr="0021032D" w:rsidRDefault="007E6411" w:rsidP="007E6411">
            <w:r w:rsidRPr="007204B0">
              <w:t>562.666666</w:t>
            </w:r>
          </w:p>
        </w:tc>
      </w:tr>
    </w:tbl>
    <w:p w14:paraId="1E3C5E2C" w14:textId="686604C6" w:rsidR="007E6411" w:rsidRPr="007E6411" w:rsidRDefault="007E6411" w:rsidP="007E6411">
      <w:pPr>
        <w:jc w:val="both"/>
        <w:rPr>
          <w:rFonts w:ascii="Consolas" w:hAnsi="Consolas" w:cs="Arial"/>
          <w:sz w:val="19"/>
          <w:szCs w:val="19"/>
        </w:rPr>
      </w:pPr>
      <w:r>
        <w:rPr>
          <w:rFonts w:ascii="Consolas" w:hAnsi="Consolas" w:cs="Arial"/>
          <w:sz w:val="19"/>
          <w:szCs w:val="19"/>
        </w:rPr>
        <w:t>3 rows</w:t>
      </w:r>
    </w:p>
    <w:p w14:paraId="76F1DA48" w14:textId="2907DD55" w:rsidR="002E1E97" w:rsidRDefault="002E1E97" w:rsidP="002E1E97">
      <w:pPr>
        <w:jc w:val="both"/>
        <w:rPr>
          <w:rFonts w:ascii="Arial" w:hAnsi="Arial" w:cs="Arial"/>
          <w:sz w:val="24"/>
          <w:szCs w:val="24"/>
        </w:rPr>
      </w:pPr>
      <w:r>
        <w:rPr>
          <w:rFonts w:ascii="Arial" w:hAnsi="Arial" w:cs="Arial"/>
          <w:sz w:val="24"/>
          <w:szCs w:val="24"/>
        </w:rPr>
        <w:t>&lt;&gt;</w:t>
      </w:r>
      <w:r w:rsidRPr="002E1E97">
        <w:rPr>
          <w:rFonts w:ascii="Arial" w:hAnsi="Arial" w:cs="Arial"/>
          <w:sz w:val="24"/>
          <w:szCs w:val="24"/>
        </w:rPr>
        <w:t xml:space="preserve"> Mostrar en una solo consulta los mismos datos que en la consulta anterior pero para dos grupos de proveedores: aquellos para los que la cantidad promedio entregada es menor a 370 y aquellos para los que la cantidad promedio entregada sea mayor a 450.</w:t>
      </w:r>
    </w:p>
    <w:p w14:paraId="1539CF7F"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RazonSocial</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Descripcion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Promedio'</w:t>
      </w:r>
    </w:p>
    <w:p w14:paraId="65DA0131"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776CAEA2"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p>
    <w:p w14:paraId="1F746408"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4F2E3F07"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RazonSocial</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Descripcion</w:t>
      </w:r>
    </w:p>
    <w:p w14:paraId="3C34CB41" w14:textId="77777777" w:rsidR="007E6411" w:rsidRDefault="007E6411" w:rsidP="007E6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370 </w:t>
      </w:r>
      <w:r>
        <w:rPr>
          <w:rFonts w:ascii="Consolas" w:hAnsi="Consolas" w:cs="Consolas"/>
          <w:color w:val="808080"/>
          <w:sz w:val="19"/>
          <w:szCs w:val="19"/>
        </w:rPr>
        <w:t>AND</w:t>
      </w:r>
      <w:r>
        <w:rPr>
          <w:rFonts w:ascii="Consolas" w:hAnsi="Consolas" w:cs="Consolas"/>
          <w:color w:val="000000"/>
          <w:sz w:val="19"/>
          <w:szCs w:val="19"/>
        </w:rPr>
        <w:t xml:space="preserve"> 450</w:t>
      </w:r>
    </w:p>
    <w:p w14:paraId="2DC2D022" w14:textId="2EFA300D" w:rsidR="007E6411" w:rsidRDefault="007E6411" w:rsidP="007E6411">
      <w:pPr>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RazonSocial </w:t>
      </w:r>
      <w:r>
        <w:rPr>
          <w:rFonts w:ascii="Consolas" w:hAnsi="Consolas" w:cs="Consolas"/>
          <w:color w:val="0000FF"/>
          <w:sz w:val="19"/>
          <w:szCs w:val="19"/>
        </w:rPr>
        <w:t>DESC</w:t>
      </w:r>
    </w:p>
    <w:tbl>
      <w:tblPr>
        <w:tblStyle w:val="Tablaconcuadrcula"/>
        <w:tblW w:w="0" w:type="auto"/>
        <w:tblLook w:val="04A0" w:firstRow="1" w:lastRow="0" w:firstColumn="1" w:lastColumn="0" w:noHBand="0" w:noVBand="1"/>
      </w:tblPr>
      <w:tblGrid>
        <w:gridCol w:w="2353"/>
        <w:gridCol w:w="1753"/>
        <w:gridCol w:w="2268"/>
        <w:gridCol w:w="2454"/>
      </w:tblGrid>
      <w:tr w:rsidR="007E6411" w:rsidRPr="002E1E97" w14:paraId="1FFE233A" w14:textId="77777777" w:rsidTr="00BB625F">
        <w:tc>
          <w:tcPr>
            <w:tcW w:w="2353" w:type="dxa"/>
          </w:tcPr>
          <w:p w14:paraId="09E68F46" w14:textId="77777777" w:rsidR="007E6411" w:rsidRPr="002E1E97" w:rsidRDefault="007E6411" w:rsidP="00BB625F">
            <w:pPr>
              <w:jc w:val="center"/>
              <w:rPr>
                <w:rFonts w:ascii="Consolas" w:hAnsi="Consolas" w:cs="Consolas"/>
                <w:sz w:val="19"/>
                <w:szCs w:val="19"/>
              </w:rPr>
            </w:pPr>
            <w:r>
              <w:rPr>
                <w:rFonts w:ascii="Consolas" w:hAnsi="Consolas" w:cs="Consolas"/>
                <w:sz w:val="19"/>
                <w:szCs w:val="19"/>
              </w:rPr>
              <w:t>RazonSocial</w:t>
            </w:r>
          </w:p>
        </w:tc>
        <w:tc>
          <w:tcPr>
            <w:tcW w:w="1753" w:type="dxa"/>
          </w:tcPr>
          <w:p w14:paraId="6D1319A3" w14:textId="77777777" w:rsidR="007E6411" w:rsidRPr="002E1E97" w:rsidRDefault="007E6411" w:rsidP="00BB625F">
            <w:pPr>
              <w:jc w:val="center"/>
              <w:rPr>
                <w:rFonts w:ascii="Consolas" w:hAnsi="Consolas" w:cs="Consolas"/>
                <w:sz w:val="19"/>
                <w:szCs w:val="19"/>
              </w:rPr>
            </w:pPr>
            <w:r>
              <w:rPr>
                <w:rFonts w:ascii="Consolas" w:hAnsi="Consolas" w:cs="Consolas"/>
                <w:sz w:val="19"/>
                <w:szCs w:val="19"/>
              </w:rPr>
              <w:t>Clave</w:t>
            </w:r>
          </w:p>
        </w:tc>
        <w:tc>
          <w:tcPr>
            <w:tcW w:w="2268" w:type="dxa"/>
          </w:tcPr>
          <w:p w14:paraId="10CB7EAD" w14:textId="77777777" w:rsidR="007E6411" w:rsidRPr="002E1E97" w:rsidRDefault="007E6411" w:rsidP="00BB625F">
            <w:pPr>
              <w:jc w:val="center"/>
              <w:rPr>
                <w:rFonts w:ascii="Consolas" w:hAnsi="Consolas" w:cs="Consolas"/>
                <w:sz w:val="19"/>
                <w:szCs w:val="19"/>
              </w:rPr>
            </w:pPr>
            <w:r>
              <w:rPr>
                <w:rFonts w:ascii="Consolas" w:hAnsi="Consolas" w:cs="Consolas"/>
                <w:sz w:val="19"/>
                <w:szCs w:val="19"/>
              </w:rPr>
              <w:t>Descripcion</w:t>
            </w:r>
          </w:p>
        </w:tc>
        <w:tc>
          <w:tcPr>
            <w:tcW w:w="2454" w:type="dxa"/>
          </w:tcPr>
          <w:p w14:paraId="69C75B15" w14:textId="77777777" w:rsidR="007E6411" w:rsidRDefault="007E6411" w:rsidP="00BB625F">
            <w:pPr>
              <w:jc w:val="center"/>
              <w:rPr>
                <w:rFonts w:ascii="Consolas" w:hAnsi="Consolas" w:cs="Consolas"/>
                <w:sz w:val="19"/>
                <w:szCs w:val="19"/>
              </w:rPr>
            </w:pPr>
            <w:r>
              <w:rPr>
                <w:rFonts w:ascii="Consolas" w:hAnsi="Consolas" w:cs="Consolas"/>
                <w:sz w:val="19"/>
                <w:szCs w:val="19"/>
              </w:rPr>
              <w:t>Cantidad Promedio</w:t>
            </w:r>
          </w:p>
        </w:tc>
      </w:tr>
      <w:tr w:rsidR="007E6411" w:rsidRPr="002E1E97" w14:paraId="0EF592D6" w14:textId="77777777" w:rsidTr="00BB625F">
        <w:tc>
          <w:tcPr>
            <w:tcW w:w="2353" w:type="dxa"/>
          </w:tcPr>
          <w:p w14:paraId="739A1F71" w14:textId="19618D23" w:rsidR="007E6411" w:rsidRPr="002E1E97" w:rsidRDefault="007E6411" w:rsidP="007E6411">
            <w:pPr>
              <w:rPr>
                <w:rFonts w:ascii="Consolas" w:hAnsi="Consolas" w:cs="Consolas"/>
                <w:color w:val="0000FF"/>
                <w:sz w:val="19"/>
                <w:szCs w:val="19"/>
              </w:rPr>
            </w:pPr>
            <w:r w:rsidRPr="003313BF">
              <w:t>Tubasa</w:t>
            </w:r>
          </w:p>
        </w:tc>
        <w:tc>
          <w:tcPr>
            <w:tcW w:w="1753" w:type="dxa"/>
          </w:tcPr>
          <w:p w14:paraId="7AB514CE" w14:textId="443DBA0B" w:rsidR="007E6411" w:rsidRPr="002E1E97" w:rsidRDefault="007E6411" w:rsidP="007E6411">
            <w:pPr>
              <w:rPr>
                <w:rFonts w:ascii="Consolas" w:hAnsi="Consolas" w:cs="Consolas"/>
                <w:color w:val="0000FF"/>
                <w:sz w:val="19"/>
                <w:szCs w:val="19"/>
              </w:rPr>
            </w:pPr>
            <w:r w:rsidRPr="003313BF">
              <w:t>1070</w:t>
            </w:r>
          </w:p>
        </w:tc>
        <w:tc>
          <w:tcPr>
            <w:tcW w:w="2268" w:type="dxa"/>
          </w:tcPr>
          <w:p w14:paraId="0FEC0C43" w14:textId="0583D45B" w:rsidR="007E6411" w:rsidRPr="002E1E97" w:rsidRDefault="007E6411" w:rsidP="007E6411">
            <w:pPr>
              <w:rPr>
                <w:rFonts w:ascii="Consolas" w:hAnsi="Consolas"/>
              </w:rPr>
            </w:pPr>
            <w:r w:rsidRPr="003313BF">
              <w:t>Varilla 4/35</w:t>
            </w:r>
          </w:p>
        </w:tc>
        <w:tc>
          <w:tcPr>
            <w:tcW w:w="2454" w:type="dxa"/>
          </w:tcPr>
          <w:p w14:paraId="6D9F2FB1" w14:textId="2EA1C0C8" w:rsidR="007E6411" w:rsidRPr="0021032D" w:rsidRDefault="007E6411" w:rsidP="007E6411">
            <w:r w:rsidRPr="003313BF">
              <w:t>340.333333</w:t>
            </w:r>
          </w:p>
        </w:tc>
      </w:tr>
      <w:tr w:rsidR="007E6411" w:rsidRPr="00015B50" w14:paraId="68650D46" w14:textId="77777777" w:rsidTr="00BB625F">
        <w:tc>
          <w:tcPr>
            <w:tcW w:w="2353" w:type="dxa"/>
          </w:tcPr>
          <w:p w14:paraId="7E0EE731" w14:textId="1AF356D2" w:rsidR="007E6411" w:rsidRPr="00015B50" w:rsidRDefault="007E6411" w:rsidP="007E6411">
            <w:r w:rsidRPr="003313BF">
              <w:t>Tubasa</w:t>
            </w:r>
          </w:p>
        </w:tc>
        <w:tc>
          <w:tcPr>
            <w:tcW w:w="1753" w:type="dxa"/>
          </w:tcPr>
          <w:p w14:paraId="1CC83FA2" w14:textId="069F4247" w:rsidR="007E6411" w:rsidRPr="00015B50" w:rsidRDefault="007E6411" w:rsidP="007E6411">
            <w:r w:rsidRPr="003313BF">
              <w:t>1230</w:t>
            </w:r>
          </w:p>
        </w:tc>
        <w:tc>
          <w:tcPr>
            <w:tcW w:w="2268" w:type="dxa"/>
          </w:tcPr>
          <w:p w14:paraId="493DF501" w14:textId="6EFB6D54" w:rsidR="007E6411" w:rsidRPr="00015B50" w:rsidRDefault="007E6411" w:rsidP="007E6411">
            <w:r w:rsidRPr="003313BF">
              <w:t xml:space="preserve">Cemento </w:t>
            </w:r>
          </w:p>
        </w:tc>
        <w:tc>
          <w:tcPr>
            <w:tcW w:w="2454" w:type="dxa"/>
          </w:tcPr>
          <w:p w14:paraId="68ED0851" w14:textId="55A21747" w:rsidR="007E6411" w:rsidRPr="0021032D" w:rsidRDefault="007E6411" w:rsidP="007E6411">
            <w:r w:rsidRPr="003313BF">
              <w:t>319.000000</w:t>
            </w:r>
          </w:p>
        </w:tc>
      </w:tr>
      <w:tr w:rsidR="007E6411" w:rsidRPr="00015B50" w14:paraId="38A9B4FF" w14:textId="77777777" w:rsidTr="00BB625F">
        <w:trPr>
          <w:trHeight w:val="58"/>
        </w:trPr>
        <w:tc>
          <w:tcPr>
            <w:tcW w:w="2353" w:type="dxa"/>
          </w:tcPr>
          <w:p w14:paraId="07BB2E52" w14:textId="7FA5AE94" w:rsidR="007E6411" w:rsidRPr="00015B50" w:rsidRDefault="007E6411" w:rsidP="007E6411">
            <w:r w:rsidRPr="003313BF">
              <w:t>Tubasa</w:t>
            </w:r>
          </w:p>
        </w:tc>
        <w:tc>
          <w:tcPr>
            <w:tcW w:w="1753" w:type="dxa"/>
          </w:tcPr>
          <w:p w14:paraId="32ECA4E1" w14:textId="0E5DB9CF" w:rsidR="007E6411" w:rsidRPr="00015B50" w:rsidRDefault="007E6411" w:rsidP="007E6411">
            <w:r w:rsidRPr="003313BF">
              <w:t>1310</w:t>
            </w:r>
          </w:p>
        </w:tc>
        <w:tc>
          <w:tcPr>
            <w:tcW w:w="2268" w:type="dxa"/>
          </w:tcPr>
          <w:p w14:paraId="3B7E2235" w14:textId="78FC6693" w:rsidR="007E6411" w:rsidRPr="00015B50" w:rsidRDefault="007E6411" w:rsidP="007E6411">
            <w:r w:rsidRPr="003313BF">
              <w:t>Tubería 3.6</w:t>
            </w:r>
          </w:p>
        </w:tc>
        <w:tc>
          <w:tcPr>
            <w:tcW w:w="2454" w:type="dxa"/>
          </w:tcPr>
          <w:p w14:paraId="70F31641" w14:textId="18E6128B" w:rsidR="007E6411" w:rsidRPr="0021032D" w:rsidRDefault="007E6411" w:rsidP="007E6411">
            <w:r w:rsidRPr="003313BF">
              <w:t>244.666666</w:t>
            </w:r>
          </w:p>
        </w:tc>
      </w:tr>
    </w:tbl>
    <w:p w14:paraId="4F123E22" w14:textId="659358C6" w:rsidR="007E6411" w:rsidRPr="006A7511" w:rsidRDefault="006A7511" w:rsidP="007E6411">
      <w:pPr>
        <w:jc w:val="both"/>
        <w:rPr>
          <w:rFonts w:ascii="Consolas" w:hAnsi="Consolas" w:cs="Arial"/>
          <w:sz w:val="19"/>
          <w:szCs w:val="19"/>
        </w:rPr>
      </w:pPr>
      <w:r>
        <w:rPr>
          <w:rFonts w:ascii="Consolas" w:hAnsi="Consolas" w:cs="Arial"/>
          <w:sz w:val="19"/>
          <w:szCs w:val="19"/>
        </w:rPr>
        <w:t>34 rows</w:t>
      </w:r>
    </w:p>
    <w:p w14:paraId="6AD2BC93" w14:textId="4692EF61" w:rsidR="006A7511" w:rsidRDefault="006A7511" w:rsidP="007E6411">
      <w:pPr>
        <w:jc w:val="both"/>
        <w:rPr>
          <w:rFonts w:ascii="Arial" w:hAnsi="Arial" w:cs="Arial"/>
          <w:sz w:val="24"/>
          <w:szCs w:val="24"/>
        </w:rPr>
      </w:pPr>
      <w:r>
        <w:rPr>
          <w:rFonts w:ascii="Arial" w:hAnsi="Arial" w:cs="Arial"/>
          <w:sz w:val="24"/>
          <w:szCs w:val="24"/>
        </w:rPr>
        <w:t xml:space="preserve">&lt;&gt; </w:t>
      </w:r>
      <w:r w:rsidRPr="006A7511">
        <w:rPr>
          <w:rFonts w:ascii="Arial" w:hAnsi="Arial" w:cs="Arial"/>
          <w:sz w:val="24"/>
          <w:szCs w:val="24"/>
        </w:rPr>
        <w:t>Considerando que los valores de tipos CHAR y VARCHAR deben ir encerrados entre apóstrofes, los valores numéricos se escriben directamente y los de fecha, como '1-JAN-00' para 1o. de enero del 2000, inserta cinco nuevos materiales.</w:t>
      </w:r>
    </w:p>
    <w:p w14:paraId="26B963B7" w14:textId="77777777" w:rsidR="006A7511" w:rsidRDefault="006A7511" w:rsidP="006A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'Material prueba 1'</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1332917" w14:textId="77777777" w:rsidR="006A7511" w:rsidRDefault="006A7511" w:rsidP="006A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'Material prueba 2'</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2BC2762" w14:textId="77777777" w:rsidR="006A7511" w:rsidRDefault="006A7511" w:rsidP="006A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'Material prueba 3'</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73F8DC7" w14:textId="77777777" w:rsidR="006A7511" w:rsidRDefault="006A7511" w:rsidP="006A7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'Material prueba 4'</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DF63016" w14:textId="6E723703" w:rsidR="006A7511" w:rsidRDefault="006A7511" w:rsidP="006A7511">
      <w:pPr>
        <w:jc w:val="both"/>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'Material prueba 5'</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tbl>
      <w:tblPr>
        <w:tblStyle w:val="Tablaconcuadrcula"/>
        <w:tblW w:w="0" w:type="auto"/>
        <w:tblLook w:val="04A0" w:firstRow="1" w:lastRow="0" w:firstColumn="1" w:lastColumn="0" w:noHBand="0" w:noVBand="1"/>
      </w:tblPr>
      <w:tblGrid>
        <w:gridCol w:w="2353"/>
        <w:gridCol w:w="2037"/>
        <w:gridCol w:w="1984"/>
        <w:gridCol w:w="2454"/>
      </w:tblGrid>
      <w:tr w:rsidR="006A7511" w:rsidRPr="002E1E97" w14:paraId="469A4770" w14:textId="77777777" w:rsidTr="006A7511">
        <w:tc>
          <w:tcPr>
            <w:tcW w:w="2353" w:type="dxa"/>
          </w:tcPr>
          <w:p w14:paraId="3C9E6BEA" w14:textId="3BE89C33" w:rsidR="006A7511" w:rsidRPr="002E1E97" w:rsidRDefault="006A7511" w:rsidP="006A7511">
            <w:pPr>
              <w:jc w:val="center"/>
              <w:rPr>
                <w:rFonts w:ascii="Consolas" w:hAnsi="Consolas" w:cs="Consolas"/>
                <w:sz w:val="19"/>
                <w:szCs w:val="19"/>
              </w:rPr>
            </w:pPr>
            <w:r>
              <w:rPr>
                <w:rFonts w:ascii="Consolas" w:hAnsi="Consolas" w:cs="Consolas"/>
                <w:sz w:val="19"/>
                <w:szCs w:val="19"/>
              </w:rPr>
              <w:lastRenderedPageBreak/>
              <w:t>Clave</w:t>
            </w:r>
          </w:p>
        </w:tc>
        <w:tc>
          <w:tcPr>
            <w:tcW w:w="2037" w:type="dxa"/>
          </w:tcPr>
          <w:p w14:paraId="249EBEFC" w14:textId="65BD19F5" w:rsidR="006A7511" w:rsidRPr="002E1E97" w:rsidRDefault="006A7511" w:rsidP="006A7511">
            <w:pPr>
              <w:jc w:val="center"/>
              <w:rPr>
                <w:rFonts w:ascii="Consolas" w:hAnsi="Consolas" w:cs="Consolas"/>
                <w:sz w:val="19"/>
                <w:szCs w:val="19"/>
              </w:rPr>
            </w:pPr>
            <w:r>
              <w:rPr>
                <w:rFonts w:ascii="Consolas" w:hAnsi="Consolas" w:cs="Consolas"/>
                <w:sz w:val="19"/>
                <w:szCs w:val="19"/>
              </w:rPr>
              <w:t>Descripcion</w:t>
            </w:r>
          </w:p>
        </w:tc>
        <w:tc>
          <w:tcPr>
            <w:tcW w:w="1984" w:type="dxa"/>
          </w:tcPr>
          <w:p w14:paraId="79118E41" w14:textId="3304D964" w:rsidR="006A7511" w:rsidRPr="002E1E97" w:rsidRDefault="006A7511" w:rsidP="006A7511">
            <w:pPr>
              <w:jc w:val="center"/>
              <w:rPr>
                <w:rFonts w:ascii="Consolas" w:hAnsi="Consolas" w:cs="Consolas"/>
                <w:sz w:val="19"/>
                <w:szCs w:val="19"/>
              </w:rPr>
            </w:pPr>
            <w:r>
              <w:rPr>
                <w:rFonts w:ascii="Consolas" w:hAnsi="Consolas" w:cs="Consolas"/>
                <w:sz w:val="19"/>
                <w:szCs w:val="19"/>
              </w:rPr>
              <w:t>Costo</w:t>
            </w:r>
          </w:p>
        </w:tc>
        <w:tc>
          <w:tcPr>
            <w:tcW w:w="2454" w:type="dxa"/>
          </w:tcPr>
          <w:p w14:paraId="318B431C" w14:textId="36D24BE7" w:rsidR="006A7511" w:rsidRDefault="006A7511" w:rsidP="006A7511">
            <w:pPr>
              <w:jc w:val="center"/>
              <w:rPr>
                <w:rFonts w:ascii="Consolas" w:hAnsi="Consolas" w:cs="Consolas"/>
                <w:sz w:val="19"/>
                <w:szCs w:val="19"/>
              </w:rPr>
            </w:pPr>
            <w:r>
              <w:rPr>
                <w:rFonts w:ascii="Consolas" w:hAnsi="Consolas" w:cs="Consolas"/>
                <w:sz w:val="19"/>
                <w:szCs w:val="19"/>
              </w:rPr>
              <w:t>PorcentajeImpuesto</w:t>
            </w:r>
          </w:p>
        </w:tc>
      </w:tr>
      <w:tr w:rsidR="006A7511" w:rsidRPr="002E1E97" w14:paraId="1709A537" w14:textId="77777777" w:rsidTr="006A7511">
        <w:tc>
          <w:tcPr>
            <w:tcW w:w="2353" w:type="dxa"/>
          </w:tcPr>
          <w:p w14:paraId="27B36B5B" w14:textId="5A60CAF8" w:rsidR="006A7511" w:rsidRPr="002E1E97" w:rsidRDefault="006A7511" w:rsidP="006A7511">
            <w:pPr>
              <w:rPr>
                <w:rFonts w:ascii="Consolas" w:hAnsi="Consolas" w:cs="Consolas"/>
                <w:color w:val="0000FF"/>
                <w:sz w:val="19"/>
                <w:szCs w:val="19"/>
              </w:rPr>
            </w:pPr>
            <w:r w:rsidRPr="00480BC0">
              <w:t>1</w:t>
            </w:r>
          </w:p>
        </w:tc>
        <w:tc>
          <w:tcPr>
            <w:tcW w:w="2037" w:type="dxa"/>
          </w:tcPr>
          <w:p w14:paraId="292A4978" w14:textId="09A396DD" w:rsidR="006A7511" w:rsidRPr="002E1E97" w:rsidRDefault="006A7511" w:rsidP="006A7511">
            <w:pPr>
              <w:rPr>
                <w:rFonts w:ascii="Consolas" w:hAnsi="Consolas" w:cs="Consolas"/>
                <w:color w:val="0000FF"/>
                <w:sz w:val="19"/>
                <w:szCs w:val="19"/>
              </w:rPr>
            </w:pPr>
            <w:r w:rsidRPr="00480BC0">
              <w:t>Material prueba 1</w:t>
            </w:r>
          </w:p>
        </w:tc>
        <w:tc>
          <w:tcPr>
            <w:tcW w:w="1984" w:type="dxa"/>
          </w:tcPr>
          <w:p w14:paraId="5651380A" w14:textId="07C1CC00" w:rsidR="006A7511" w:rsidRPr="002E1E97" w:rsidRDefault="006A7511" w:rsidP="006A7511">
            <w:pPr>
              <w:rPr>
                <w:rFonts w:ascii="Consolas" w:hAnsi="Consolas"/>
              </w:rPr>
            </w:pPr>
            <w:r w:rsidRPr="00480BC0">
              <w:t>100.00</w:t>
            </w:r>
          </w:p>
        </w:tc>
        <w:tc>
          <w:tcPr>
            <w:tcW w:w="2454" w:type="dxa"/>
          </w:tcPr>
          <w:p w14:paraId="04DFC15C" w14:textId="30300BB3" w:rsidR="006A7511" w:rsidRPr="0021032D" w:rsidRDefault="006A7511" w:rsidP="006A7511">
            <w:r w:rsidRPr="00480BC0">
              <w:t>2.00</w:t>
            </w:r>
          </w:p>
        </w:tc>
      </w:tr>
      <w:tr w:rsidR="006A7511" w:rsidRPr="00015B50" w14:paraId="72E9CDCE" w14:textId="77777777" w:rsidTr="006A7511">
        <w:tc>
          <w:tcPr>
            <w:tcW w:w="2353" w:type="dxa"/>
          </w:tcPr>
          <w:p w14:paraId="6813EAB2" w14:textId="5E78BB02" w:rsidR="006A7511" w:rsidRPr="00015B50" w:rsidRDefault="006A7511" w:rsidP="006A7511">
            <w:r w:rsidRPr="00480BC0">
              <w:t>2</w:t>
            </w:r>
          </w:p>
        </w:tc>
        <w:tc>
          <w:tcPr>
            <w:tcW w:w="2037" w:type="dxa"/>
          </w:tcPr>
          <w:p w14:paraId="5F1FA5F3" w14:textId="3A833E04" w:rsidR="006A7511" w:rsidRPr="00015B50" w:rsidRDefault="006A7511" w:rsidP="006A7511">
            <w:r w:rsidRPr="00480BC0">
              <w:t>Material prueba 2</w:t>
            </w:r>
          </w:p>
        </w:tc>
        <w:tc>
          <w:tcPr>
            <w:tcW w:w="1984" w:type="dxa"/>
          </w:tcPr>
          <w:p w14:paraId="5C2E3BB5" w14:textId="03FB99A6" w:rsidR="006A7511" w:rsidRPr="00015B50" w:rsidRDefault="006A7511" w:rsidP="006A7511">
            <w:r w:rsidRPr="00480BC0">
              <w:t>100.00</w:t>
            </w:r>
          </w:p>
        </w:tc>
        <w:tc>
          <w:tcPr>
            <w:tcW w:w="2454" w:type="dxa"/>
          </w:tcPr>
          <w:p w14:paraId="74B58630" w14:textId="13571001" w:rsidR="006A7511" w:rsidRPr="0021032D" w:rsidRDefault="006A7511" w:rsidP="006A7511">
            <w:r w:rsidRPr="00480BC0">
              <w:t>2.00</w:t>
            </w:r>
          </w:p>
        </w:tc>
      </w:tr>
      <w:tr w:rsidR="006A7511" w:rsidRPr="00015B50" w14:paraId="606F63AC" w14:textId="77777777" w:rsidTr="006A7511">
        <w:trPr>
          <w:trHeight w:val="58"/>
        </w:trPr>
        <w:tc>
          <w:tcPr>
            <w:tcW w:w="2353" w:type="dxa"/>
          </w:tcPr>
          <w:p w14:paraId="0E89471C" w14:textId="3D89EB28" w:rsidR="006A7511" w:rsidRPr="00015B50" w:rsidRDefault="006A7511" w:rsidP="006A7511">
            <w:r w:rsidRPr="00480BC0">
              <w:t>3</w:t>
            </w:r>
          </w:p>
        </w:tc>
        <w:tc>
          <w:tcPr>
            <w:tcW w:w="2037" w:type="dxa"/>
          </w:tcPr>
          <w:p w14:paraId="4379A69B" w14:textId="35AF4A7A" w:rsidR="006A7511" w:rsidRPr="00015B50" w:rsidRDefault="006A7511" w:rsidP="006A7511">
            <w:r w:rsidRPr="00480BC0">
              <w:t>Material prueba 3</w:t>
            </w:r>
          </w:p>
        </w:tc>
        <w:tc>
          <w:tcPr>
            <w:tcW w:w="1984" w:type="dxa"/>
          </w:tcPr>
          <w:p w14:paraId="2CF9734F" w14:textId="5B0D666D" w:rsidR="006A7511" w:rsidRPr="00015B50" w:rsidRDefault="006A7511" w:rsidP="006A7511">
            <w:r w:rsidRPr="00480BC0">
              <w:t>100.00</w:t>
            </w:r>
          </w:p>
        </w:tc>
        <w:tc>
          <w:tcPr>
            <w:tcW w:w="2454" w:type="dxa"/>
          </w:tcPr>
          <w:p w14:paraId="78C95FDC" w14:textId="48AF5EE4" w:rsidR="006A7511" w:rsidRPr="0021032D" w:rsidRDefault="006A7511" w:rsidP="006A7511">
            <w:r w:rsidRPr="00480BC0">
              <w:t>2.00</w:t>
            </w:r>
          </w:p>
        </w:tc>
      </w:tr>
      <w:tr w:rsidR="006A7511" w:rsidRPr="00015B50" w14:paraId="18D38891" w14:textId="77777777" w:rsidTr="006A7511">
        <w:trPr>
          <w:trHeight w:val="58"/>
        </w:trPr>
        <w:tc>
          <w:tcPr>
            <w:tcW w:w="2353" w:type="dxa"/>
          </w:tcPr>
          <w:p w14:paraId="109516F2" w14:textId="0AD81EFB" w:rsidR="006A7511" w:rsidRPr="003313BF" w:rsidRDefault="006A7511" w:rsidP="006A7511">
            <w:r w:rsidRPr="00480BC0">
              <w:t>4</w:t>
            </w:r>
          </w:p>
        </w:tc>
        <w:tc>
          <w:tcPr>
            <w:tcW w:w="2037" w:type="dxa"/>
          </w:tcPr>
          <w:p w14:paraId="429DF038" w14:textId="202947F8" w:rsidR="006A7511" w:rsidRPr="003313BF" w:rsidRDefault="006A7511" w:rsidP="006A7511">
            <w:r w:rsidRPr="00480BC0">
              <w:t>Material prueba 4</w:t>
            </w:r>
          </w:p>
        </w:tc>
        <w:tc>
          <w:tcPr>
            <w:tcW w:w="1984" w:type="dxa"/>
          </w:tcPr>
          <w:p w14:paraId="401577EC" w14:textId="6ABAC531" w:rsidR="006A7511" w:rsidRPr="003313BF" w:rsidRDefault="006A7511" w:rsidP="006A7511">
            <w:r w:rsidRPr="00480BC0">
              <w:t>100.00</w:t>
            </w:r>
          </w:p>
        </w:tc>
        <w:tc>
          <w:tcPr>
            <w:tcW w:w="2454" w:type="dxa"/>
          </w:tcPr>
          <w:p w14:paraId="12A681F0" w14:textId="1A2BC950" w:rsidR="006A7511" w:rsidRPr="003313BF" w:rsidRDefault="006A7511" w:rsidP="006A7511">
            <w:r w:rsidRPr="00480BC0">
              <w:t>2.00</w:t>
            </w:r>
          </w:p>
        </w:tc>
      </w:tr>
      <w:tr w:rsidR="006A7511" w:rsidRPr="00015B50" w14:paraId="70568247" w14:textId="77777777" w:rsidTr="006A7511">
        <w:trPr>
          <w:trHeight w:val="58"/>
        </w:trPr>
        <w:tc>
          <w:tcPr>
            <w:tcW w:w="2353" w:type="dxa"/>
          </w:tcPr>
          <w:p w14:paraId="75288843" w14:textId="1CD6B3BE" w:rsidR="006A7511" w:rsidRPr="003313BF" w:rsidRDefault="006A7511" w:rsidP="006A7511">
            <w:r w:rsidRPr="00480BC0">
              <w:t>5</w:t>
            </w:r>
          </w:p>
        </w:tc>
        <w:tc>
          <w:tcPr>
            <w:tcW w:w="2037" w:type="dxa"/>
          </w:tcPr>
          <w:p w14:paraId="2F0069B4" w14:textId="73BA43E8" w:rsidR="006A7511" w:rsidRPr="003313BF" w:rsidRDefault="006A7511" w:rsidP="006A7511">
            <w:r w:rsidRPr="00480BC0">
              <w:t>Material prueba 5</w:t>
            </w:r>
          </w:p>
        </w:tc>
        <w:tc>
          <w:tcPr>
            <w:tcW w:w="1984" w:type="dxa"/>
          </w:tcPr>
          <w:p w14:paraId="3DE3DF81" w14:textId="4BCC0AD9" w:rsidR="006A7511" w:rsidRPr="003313BF" w:rsidRDefault="006A7511" w:rsidP="006A7511">
            <w:r w:rsidRPr="00480BC0">
              <w:t>100.00</w:t>
            </w:r>
          </w:p>
        </w:tc>
        <w:tc>
          <w:tcPr>
            <w:tcW w:w="2454" w:type="dxa"/>
          </w:tcPr>
          <w:p w14:paraId="6A022BC8" w14:textId="6DC91280" w:rsidR="006A7511" w:rsidRPr="003313BF" w:rsidRDefault="006A7511" w:rsidP="006A7511">
            <w:r w:rsidRPr="00480BC0">
              <w:t>2.00</w:t>
            </w:r>
          </w:p>
        </w:tc>
      </w:tr>
    </w:tbl>
    <w:p w14:paraId="5148DFE8" w14:textId="14E4312F" w:rsidR="006A7511" w:rsidRPr="00A603CE" w:rsidRDefault="006A7511" w:rsidP="006A7511">
      <w:pPr>
        <w:jc w:val="both"/>
        <w:rPr>
          <w:rFonts w:ascii="Consolas" w:hAnsi="Consolas" w:cs="Arial"/>
          <w:sz w:val="19"/>
          <w:szCs w:val="19"/>
        </w:rPr>
      </w:pPr>
      <w:r>
        <w:rPr>
          <w:rFonts w:ascii="Consolas" w:hAnsi="Consolas" w:cs="Arial"/>
          <w:sz w:val="19"/>
          <w:szCs w:val="19"/>
        </w:rPr>
        <w:t>49 rows</w:t>
      </w:r>
    </w:p>
    <w:p w14:paraId="73C2A610" w14:textId="582B6177" w:rsidR="006A7511" w:rsidRDefault="006A7511" w:rsidP="006A7511">
      <w:pPr>
        <w:jc w:val="both"/>
        <w:rPr>
          <w:rFonts w:ascii="Arial" w:hAnsi="Arial" w:cs="Arial"/>
          <w:sz w:val="24"/>
          <w:szCs w:val="24"/>
        </w:rPr>
      </w:pPr>
      <w:r>
        <w:rPr>
          <w:rFonts w:ascii="Arial" w:hAnsi="Arial" w:cs="Arial"/>
          <w:sz w:val="24"/>
          <w:szCs w:val="24"/>
        </w:rPr>
        <w:t xml:space="preserve">&lt;&gt; </w:t>
      </w:r>
      <w:r w:rsidRPr="006A7511">
        <w:rPr>
          <w:rFonts w:ascii="Arial" w:hAnsi="Arial" w:cs="Arial"/>
          <w:sz w:val="24"/>
          <w:szCs w:val="24"/>
        </w:rPr>
        <w:t>Clave y descripción de los materiales que nunca han sido entregados.</w:t>
      </w:r>
    </w:p>
    <w:p w14:paraId="29D860BF" w14:textId="77777777" w:rsidR="00123598" w:rsidRDefault="00123598" w:rsidP="00123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Clave</w:t>
      </w:r>
      <w:r>
        <w:rPr>
          <w:rFonts w:ascii="Consolas" w:hAnsi="Consolas" w:cs="Consolas"/>
          <w:color w:val="808080"/>
          <w:sz w:val="19"/>
          <w:szCs w:val="19"/>
        </w:rPr>
        <w:t>,</w:t>
      </w:r>
      <w:r>
        <w:rPr>
          <w:rFonts w:ascii="Consolas" w:hAnsi="Consolas" w:cs="Consolas"/>
          <w:color w:val="000000"/>
          <w:sz w:val="19"/>
          <w:szCs w:val="19"/>
        </w:rPr>
        <w:t xml:space="preserve"> Descripcion</w:t>
      </w:r>
    </w:p>
    <w:p w14:paraId="6D044CEF" w14:textId="77777777" w:rsidR="00123598" w:rsidRDefault="00123598" w:rsidP="00123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Materiales</w:t>
      </w:r>
    </w:p>
    <w:p w14:paraId="134706F9" w14:textId="4A7D7CC0" w:rsidR="00123598" w:rsidRDefault="00123598" w:rsidP="00123598">
      <w:pPr>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Clave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Clave </w:t>
      </w:r>
      <w:r>
        <w:rPr>
          <w:rFonts w:ascii="Consolas" w:hAnsi="Consolas" w:cs="Consolas"/>
          <w:color w:val="0000FF"/>
          <w:sz w:val="19"/>
          <w:szCs w:val="19"/>
        </w:rPr>
        <w:t>FROM</w:t>
      </w:r>
      <w:r>
        <w:rPr>
          <w:rFonts w:ascii="Consolas" w:hAnsi="Consolas" w:cs="Consolas"/>
          <w:color w:val="000000"/>
          <w:sz w:val="19"/>
          <w:szCs w:val="19"/>
        </w:rPr>
        <w:t xml:space="preserve"> Entregan</w:t>
      </w:r>
      <w:r>
        <w:rPr>
          <w:rFonts w:ascii="Consolas" w:hAnsi="Consolas" w:cs="Consolas"/>
          <w:color w:val="808080"/>
          <w:sz w:val="19"/>
          <w:szCs w:val="19"/>
        </w:rPr>
        <w:t>)</w:t>
      </w:r>
    </w:p>
    <w:tbl>
      <w:tblPr>
        <w:tblStyle w:val="Tablaconcuadrcula"/>
        <w:tblW w:w="0" w:type="auto"/>
        <w:tblLook w:val="04A0" w:firstRow="1" w:lastRow="0" w:firstColumn="1" w:lastColumn="0" w:noHBand="0" w:noVBand="1"/>
      </w:tblPr>
      <w:tblGrid>
        <w:gridCol w:w="4414"/>
        <w:gridCol w:w="4414"/>
      </w:tblGrid>
      <w:tr w:rsidR="00123598" w14:paraId="33140BEE" w14:textId="77777777" w:rsidTr="00BB625F">
        <w:tc>
          <w:tcPr>
            <w:tcW w:w="4414" w:type="dxa"/>
          </w:tcPr>
          <w:p w14:paraId="4BD79290" w14:textId="56083CE1" w:rsidR="00123598" w:rsidRPr="002E1E97" w:rsidRDefault="00123598" w:rsidP="00BB625F">
            <w:pPr>
              <w:jc w:val="center"/>
              <w:rPr>
                <w:rFonts w:ascii="Consolas" w:hAnsi="Consolas" w:cs="Consolas"/>
                <w:sz w:val="19"/>
                <w:szCs w:val="19"/>
              </w:rPr>
            </w:pPr>
            <w:r>
              <w:rPr>
                <w:rFonts w:ascii="Consolas" w:hAnsi="Consolas" w:cs="Consolas"/>
                <w:sz w:val="19"/>
                <w:szCs w:val="19"/>
              </w:rPr>
              <w:t>Clave</w:t>
            </w:r>
          </w:p>
        </w:tc>
        <w:tc>
          <w:tcPr>
            <w:tcW w:w="4414" w:type="dxa"/>
          </w:tcPr>
          <w:p w14:paraId="281E724F" w14:textId="2E4D86EE" w:rsidR="00123598" w:rsidRPr="002E1E97" w:rsidRDefault="00123598" w:rsidP="00BB625F">
            <w:pPr>
              <w:jc w:val="center"/>
              <w:rPr>
                <w:rFonts w:ascii="Consolas" w:hAnsi="Consolas" w:cs="Consolas"/>
                <w:sz w:val="19"/>
                <w:szCs w:val="19"/>
              </w:rPr>
            </w:pPr>
            <w:r>
              <w:rPr>
                <w:rFonts w:ascii="Consolas" w:hAnsi="Consolas" w:cs="Consolas"/>
                <w:sz w:val="19"/>
                <w:szCs w:val="19"/>
              </w:rPr>
              <w:t>Descripcion</w:t>
            </w:r>
          </w:p>
        </w:tc>
      </w:tr>
      <w:tr w:rsidR="00123598" w14:paraId="5EEA78C1" w14:textId="77777777" w:rsidTr="00BB625F">
        <w:tc>
          <w:tcPr>
            <w:tcW w:w="4414" w:type="dxa"/>
          </w:tcPr>
          <w:p w14:paraId="231A6B06" w14:textId="385DBBEC" w:rsidR="00123598" w:rsidRPr="002E1E97" w:rsidRDefault="00123598" w:rsidP="00123598">
            <w:pPr>
              <w:rPr>
                <w:rFonts w:ascii="Consolas" w:hAnsi="Consolas" w:cs="Consolas"/>
                <w:color w:val="0000FF"/>
                <w:sz w:val="19"/>
                <w:szCs w:val="19"/>
              </w:rPr>
            </w:pPr>
            <w:r w:rsidRPr="005B1F03">
              <w:t>1</w:t>
            </w:r>
          </w:p>
        </w:tc>
        <w:tc>
          <w:tcPr>
            <w:tcW w:w="4414" w:type="dxa"/>
          </w:tcPr>
          <w:p w14:paraId="47889C8C" w14:textId="196FB581" w:rsidR="00123598" w:rsidRPr="002E1E97" w:rsidRDefault="00123598" w:rsidP="00123598">
            <w:pPr>
              <w:rPr>
                <w:rFonts w:ascii="Consolas" w:hAnsi="Consolas" w:cs="Consolas"/>
                <w:color w:val="0000FF"/>
                <w:sz w:val="19"/>
                <w:szCs w:val="19"/>
              </w:rPr>
            </w:pPr>
            <w:r w:rsidRPr="005B1F03">
              <w:t>Material prueba 1</w:t>
            </w:r>
          </w:p>
        </w:tc>
      </w:tr>
      <w:tr w:rsidR="00123598" w14:paraId="20078F29" w14:textId="77777777" w:rsidTr="00BB625F">
        <w:tc>
          <w:tcPr>
            <w:tcW w:w="4414" w:type="dxa"/>
          </w:tcPr>
          <w:p w14:paraId="254BE6AD" w14:textId="6D92DE9E" w:rsidR="00123598" w:rsidRPr="002E1E97" w:rsidRDefault="00123598" w:rsidP="00123598">
            <w:pPr>
              <w:rPr>
                <w:rFonts w:ascii="Consolas" w:hAnsi="Consolas"/>
              </w:rPr>
            </w:pPr>
            <w:r w:rsidRPr="005B1F03">
              <w:t>2</w:t>
            </w:r>
          </w:p>
        </w:tc>
        <w:tc>
          <w:tcPr>
            <w:tcW w:w="4414" w:type="dxa"/>
          </w:tcPr>
          <w:p w14:paraId="6BDD3357" w14:textId="36733B8D" w:rsidR="00123598" w:rsidRPr="002E1E97" w:rsidRDefault="00123598" w:rsidP="00123598">
            <w:pPr>
              <w:rPr>
                <w:rFonts w:ascii="Consolas" w:hAnsi="Consolas"/>
              </w:rPr>
            </w:pPr>
            <w:r w:rsidRPr="005B1F03">
              <w:t>Material prueba 2</w:t>
            </w:r>
          </w:p>
        </w:tc>
      </w:tr>
      <w:tr w:rsidR="00123598" w14:paraId="5C3E2011" w14:textId="77777777" w:rsidTr="00BB625F">
        <w:tc>
          <w:tcPr>
            <w:tcW w:w="4414" w:type="dxa"/>
          </w:tcPr>
          <w:p w14:paraId="13C94D13" w14:textId="7DC05647" w:rsidR="00123598" w:rsidRPr="002E1E97" w:rsidRDefault="00123598" w:rsidP="00123598">
            <w:pPr>
              <w:rPr>
                <w:rFonts w:ascii="Consolas" w:hAnsi="Consolas"/>
              </w:rPr>
            </w:pPr>
            <w:r w:rsidRPr="005B1F03">
              <w:t>3</w:t>
            </w:r>
          </w:p>
        </w:tc>
        <w:tc>
          <w:tcPr>
            <w:tcW w:w="4414" w:type="dxa"/>
          </w:tcPr>
          <w:p w14:paraId="2C9E9EC8" w14:textId="56BADBA0" w:rsidR="00123598" w:rsidRPr="002E1E97" w:rsidRDefault="00123598" w:rsidP="00123598">
            <w:pPr>
              <w:rPr>
                <w:rFonts w:ascii="Consolas" w:hAnsi="Consolas"/>
              </w:rPr>
            </w:pPr>
            <w:r w:rsidRPr="005B1F03">
              <w:t>Material prueba 3</w:t>
            </w:r>
          </w:p>
        </w:tc>
      </w:tr>
    </w:tbl>
    <w:p w14:paraId="4B27AAFD" w14:textId="70D638B8" w:rsidR="00123598" w:rsidRPr="00123598" w:rsidRDefault="00123598" w:rsidP="00123598">
      <w:pPr>
        <w:jc w:val="both"/>
        <w:rPr>
          <w:rFonts w:ascii="Consolas" w:hAnsi="Consolas" w:cs="Consolas"/>
          <w:sz w:val="19"/>
          <w:szCs w:val="19"/>
        </w:rPr>
      </w:pPr>
      <w:r>
        <w:rPr>
          <w:rFonts w:ascii="Consolas" w:hAnsi="Consolas" w:cs="Consolas"/>
          <w:sz w:val="19"/>
          <w:szCs w:val="19"/>
        </w:rPr>
        <w:t>5</w:t>
      </w:r>
      <w:r>
        <w:rPr>
          <w:rFonts w:ascii="Consolas" w:hAnsi="Consolas" w:cs="Consolas"/>
          <w:sz w:val="19"/>
          <w:szCs w:val="19"/>
        </w:rPr>
        <w:t xml:space="preserve"> row</w:t>
      </w:r>
    </w:p>
    <w:p w14:paraId="0D69AB67" w14:textId="43F5E9C5" w:rsidR="006A7511" w:rsidRDefault="006A7511" w:rsidP="006A7511">
      <w:pPr>
        <w:jc w:val="both"/>
        <w:rPr>
          <w:rFonts w:ascii="Arial" w:hAnsi="Arial" w:cs="Arial"/>
          <w:sz w:val="24"/>
          <w:szCs w:val="24"/>
        </w:rPr>
      </w:pPr>
      <w:r>
        <w:rPr>
          <w:rFonts w:ascii="Arial" w:hAnsi="Arial" w:cs="Arial"/>
          <w:sz w:val="24"/>
          <w:szCs w:val="24"/>
        </w:rPr>
        <w:t xml:space="preserve">&lt;&gt; </w:t>
      </w:r>
      <w:r w:rsidRPr="006A7511">
        <w:rPr>
          <w:rFonts w:ascii="Arial" w:hAnsi="Arial" w:cs="Arial"/>
          <w:sz w:val="24"/>
          <w:szCs w:val="24"/>
        </w:rPr>
        <w:t>Razón social de los proveedores que han realizado entregas tanto al proyecto 'Vamos México' como al proyecto 'Querétaro Limpio'.</w:t>
      </w:r>
    </w:p>
    <w:p w14:paraId="055655E6"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RazonSocial</w:t>
      </w:r>
    </w:p>
    <w:p w14:paraId="5C2A0044"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Pr</w:t>
      </w:r>
    </w:p>
    <w:p w14:paraId="525914E2"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Numero</w:t>
      </w:r>
    </w:p>
    <w:p w14:paraId="3E82F652"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413087EC"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'Vamos Mexico'</w:t>
      </w:r>
    </w:p>
    <w:p w14:paraId="7DDB444B"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p>
    <w:p w14:paraId="5FD7F019"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RazonSocial</w:t>
      </w:r>
    </w:p>
    <w:p w14:paraId="7A22DCD9"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Pr</w:t>
      </w:r>
    </w:p>
    <w:p w14:paraId="267F7502"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Numero</w:t>
      </w:r>
    </w:p>
    <w:p w14:paraId="02B89117" w14:textId="77777777" w:rsidR="00C61A65" w:rsidRDefault="00C61A65" w:rsidP="00C61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4C1602D5" w14:textId="051D500E" w:rsidR="00C61A65" w:rsidRDefault="00C61A65" w:rsidP="00C61A65">
      <w:pPr>
        <w:jc w:val="both"/>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'Queretaro limpio'</w:t>
      </w:r>
    </w:p>
    <w:tbl>
      <w:tblPr>
        <w:tblStyle w:val="Tablaconcuadrcula"/>
        <w:tblW w:w="0" w:type="auto"/>
        <w:tblLook w:val="04A0" w:firstRow="1" w:lastRow="0" w:firstColumn="1" w:lastColumn="0" w:noHBand="0" w:noVBand="1"/>
      </w:tblPr>
      <w:tblGrid>
        <w:gridCol w:w="4414"/>
      </w:tblGrid>
      <w:tr w:rsidR="00C61A65" w14:paraId="1E7AB07B" w14:textId="77777777" w:rsidTr="00BB625F">
        <w:tc>
          <w:tcPr>
            <w:tcW w:w="4414" w:type="dxa"/>
          </w:tcPr>
          <w:p w14:paraId="79517851" w14:textId="127966FA" w:rsidR="00C61A65" w:rsidRPr="002E1E97" w:rsidRDefault="00C61A65" w:rsidP="00BB625F">
            <w:pPr>
              <w:jc w:val="center"/>
              <w:rPr>
                <w:rFonts w:ascii="Consolas" w:hAnsi="Consolas" w:cs="Consolas"/>
                <w:sz w:val="19"/>
                <w:szCs w:val="19"/>
              </w:rPr>
            </w:pPr>
            <w:r>
              <w:rPr>
                <w:rFonts w:ascii="Consolas" w:hAnsi="Consolas" w:cs="Consolas"/>
                <w:sz w:val="19"/>
                <w:szCs w:val="19"/>
              </w:rPr>
              <w:t>RazonSocial</w:t>
            </w:r>
          </w:p>
        </w:tc>
      </w:tr>
      <w:tr w:rsidR="00C61A65" w14:paraId="4568CABD" w14:textId="77777777" w:rsidTr="00BB625F">
        <w:tc>
          <w:tcPr>
            <w:tcW w:w="4414" w:type="dxa"/>
          </w:tcPr>
          <w:p w14:paraId="63D1172D" w14:textId="13FC6F7F" w:rsidR="00C61A65" w:rsidRPr="002E1E97" w:rsidRDefault="00C61A65" w:rsidP="00BB625F">
            <w:pPr>
              <w:rPr>
                <w:rFonts w:ascii="Consolas" w:hAnsi="Consolas" w:cs="Consolas"/>
                <w:color w:val="0000FF"/>
                <w:sz w:val="19"/>
                <w:szCs w:val="19"/>
              </w:rPr>
            </w:pPr>
            <w:r w:rsidRPr="00C61A65">
              <w:rPr>
                <w:rFonts w:ascii="Consolas" w:hAnsi="Consolas" w:cs="Consolas"/>
                <w:sz w:val="19"/>
                <w:szCs w:val="19"/>
              </w:rPr>
              <w:t>La fragua</w:t>
            </w:r>
          </w:p>
        </w:tc>
      </w:tr>
    </w:tbl>
    <w:p w14:paraId="5094D8E4" w14:textId="72692DE6" w:rsidR="00C61A65" w:rsidRPr="00C61A65" w:rsidRDefault="00C61A65" w:rsidP="00C61A65">
      <w:pPr>
        <w:jc w:val="both"/>
        <w:rPr>
          <w:rFonts w:ascii="Consolas" w:hAnsi="Consolas" w:cs="Consolas"/>
          <w:sz w:val="19"/>
          <w:szCs w:val="19"/>
        </w:rPr>
      </w:pPr>
      <w:r>
        <w:rPr>
          <w:rFonts w:ascii="Consolas" w:hAnsi="Consolas" w:cs="Consolas"/>
          <w:sz w:val="19"/>
          <w:szCs w:val="19"/>
        </w:rPr>
        <w:t>1</w:t>
      </w:r>
      <w:r>
        <w:rPr>
          <w:rFonts w:ascii="Consolas" w:hAnsi="Consolas" w:cs="Consolas"/>
          <w:sz w:val="19"/>
          <w:szCs w:val="19"/>
        </w:rPr>
        <w:t xml:space="preserve"> row</w:t>
      </w:r>
    </w:p>
    <w:p w14:paraId="29E13E00" w14:textId="43ED956C" w:rsidR="006A7511" w:rsidRDefault="006A7511" w:rsidP="006A7511">
      <w:pPr>
        <w:jc w:val="both"/>
        <w:rPr>
          <w:rFonts w:ascii="Arial" w:hAnsi="Arial" w:cs="Arial"/>
          <w:sz w:val="24"/>
          <w:szCs w:val="24"/>
        </w:rPr>
      </w:pPr>
      <w:r>
        <w:rPr>
          <w:rFonts w:ascii="Arial" w:hAnsi="Arial" w:cs="Arial"/>
          <w:sz w:val="24"/>
          <w:szCs w:val="24"/>
        </w:rPr>
        <w:t xml:space="preserve">&lt;&gt; </w:t>
      </w:r>
      <w:r w:rsidRPr="006A7511">
        <w:rPr>
          <w:rFonts w:ascii="Arial" w:hAnsi="Arial" w:cs="Arial"/>
          <w:sz w:val="24"/>
          <w:szCs w:val="24"/>
        </w:rPr>
        <w:t>Descripción de los materiales que nunca han sido entregados al proyecto 'CIT Yucatán'.</w:t>
      </w:r>
    </w:p>
    <w:p w14:paraId="00AAAD70" w14:textId="77777777" w:rsidR="00FA4DB1" w:rsidRDefault="00FA4DB1" w:rsidP="00FA4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Descripcion</w:t>
      </w:r>
    </w:p>
    <w:p w14:paraId="2ECC455B" w14:textId="77777777" w:rsidR="00FA4DB1" w:rsidRDefault="00FA4DB1" w:rsidP="00FA4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Materiales M</w:t>
      </w:r>
    </w:p>
    <w:p w14:paraId="6D8D7937" w14:textId="77777777" w:rsidR="00FA4DB1" w:rsidRDefault="00FA4DB1" w:rsidP="00FA4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Clave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Clave</w:t>
      </w:r>
    </w:p>
    <w:p w14:paraId="6770316B" w14:textId="77777777" w:rsidR="00FA4DB1" w:rsidRDefault="00FA4DB1" w:rsidP="00FA4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p>
    <w:p w14:paraId="5624D6D2" w14:textId="77777777" w:rsidR="00FA4DB1" w:rsidRDefault="00FA4DB1" w:rsidP="00FA4D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Numero</w:t>
      </w:r>
    </w:p>
    <w:p w14:paraId="0C8A365D" w14:textId="5D11685A" w:rsidR="00FA4DB1" w:rsidRDefault="00FA4DB1" w:rsidP="00FA4DB1">
      <w:pPr>
        <w:jc w:val="both"/>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'CIT Yucatan'</w:t>
      </w:r>
      <w:r>
        <w:rPr>
          <w:rFonts w:ascii="Consolas" w:hAnsi="Consolas" w:cs="Consolas"/>
          <w:color w:val="808080"/>
          <w:sz w:val="19"/>
          <w:szCs w:val="19"/>
        </w:rPr>
        <w:t>)</w:t>
      </w:r>
    </w:p>
    <w:tbl>
      <w:tblPr>
        <w:tblStyle w:val="Tablaconcuadrcula"/>
        <w:tblW w:w="0" w:type="auto"/>
        <w:tblLook w:val="04A0" w:firstRow="1" w:lastRow="0" w:firstColumn="1" w:lastColumn="0" w:noHBand="0" w:noVBand="1"/>
      </w:tblPr>
      <w:tblGrid>
        <w:gridCol w:w="4414"/>
      </w:tblGrid>
      <w:tr w:rsidR="00FA4DB1" w14:paraId="6D2DAA58" w14:textId="77777777" w:rsidTr="00BB625F">
        <w:tc>
          <w:tcPr>
            <w:tcW w:w="4414" w:type="dxa"/>
          </w:tcPr>
          <w:p w14:paraId="613C9BB0" w14:textId="6ED591C2" w:rsidR="00FA4DB1" w:rsidRPr="002E1E97" w:rsidRDefault="00FA4DB1" w:rsidP="00BB625F">
            <w:pPr>
              <w:jc w:val="center"/>
              <w:rPr>
                <w:rFonts w:ascii="Consolas" w:hAnsi="Consolas" w:cs="Consolas"/>
                <w:sz w:val="19"/>
                <w:szCs w:val="19"/>
              </w:rPr>
            </w:pPr>
            <w:r>
              <w:rPr>
                <w:rFonts w:ascii="Consolas" w:hAnsi="Consolas" w:cs="Consolas"/>
                <w:sz w:val="19"/>
                <w:szCs w:val="19"/>
              </w:rPr>
              <w:t>Descripcion</w:t>
            </w:r>
          </w:p>
        </w:tc>
      </w:tr>
      <w:tr w:rsidR="00FA4DB1" w14:paraId="17422B4A" w14:textId="77777777" w:rsidTr="00BB625F">
        <w:tc>
          <w:tcPr>
            <w:tcW w:w="4414" w:type="dxa"/>
          </w:tcPr>
          <w:p w14:paraId="0BECD208" w14:textId="26D4BF9C" w:rsidR="00FA4DB1" w:rsidRPr="002E1E97" w:rsidRDefault="00FA4DB1" w:rsidP="00FA4DB1">
            <w:pPr>
              <w:rPr>
                <w:rFonts w:ascii="Consolas" w:hAnsi="Consolas" w:cs="Consolas"/>
                <w:color w:val="0000FF"/>
                <w:sz w:val="19"/>
                <w:szCs w:val="19"/>
              </w:rPr>
            </w:pPr>
            <w:r w:rsidRPr="00F9142C">
              <w:t>Arena</w:t>
            </w:r>
          </w:p>
        </w:tc>
      </w:tr>
      <w:tr w:rsidR="00FA4DB1" w14:paraId="0A9CF219" w14:textId="77777777" w:rsidTr="00BB625F">
        <w:tc>
          <w:tcPr>
            <w:tcW w:w="4414" w:type="dxa"/>
          </w:tcPr>
          <w:p w14:paraId="695C079D" w14:textId="4AC79545" w:rsidR="00FA4DB1" w:rsidRPr="00C61A65" w:rsidRDefault="00FA4DB1" w:rsidP="00FA4DB1">
            <w:pPr>
              <w:rPr>
                <w:rFonts w:ascii="Consolas" w:hAnsi="Consolas" w:cs="Consolas"/>
                <w:sz w:val="19"/>
                <w:szCs w:val="19"/>
              </w:rPr>
            </w:pPr>
            <w:r w:rsidRPr="00F9142C">
              <w:t>Block</w:t>
            </w:r>
          </w:p>
        </w:tc>
      </w:tr>
      <w:tr w:rsidR="00FA4DB1" w14:paraId="1EE2D7CF" w14:textId="77777777" w:rsidTr="00BB625F">
        <w:tc>
          <w:tcPr>
            <w:tcW w:w="4414" w:type="dxa"/>
          </w:tcPr>
          <w:p w14:paraId="222274AD" w14:textId="65B64A7C" w:rsidR="00FA4DB1" w:rsidRPr="00C61A65" w:rsidRDefault="00FA4DB1" w:rsidP="00FA4DB1">
            <w:pPr>
              <w:rPr>
                <w:rFonts w:ascii="Consolas" w:hAnsi="Consolas" w:cs="Consolas"/>
                <w:sz w:val="19"/>
                <w:szCs w:val="19"/>
              </w:rPr>
            </w:pPr>
            <w:r w:rsidRPr="00F9142C">
              <w:t>Cantera amarilla</w:t>
            </w:r>
          </w:p>
        </w:tc>
      </w:tr>
    </w:tbl>
    <w:p w14:paraId="7FDD20B4" w14:textId="1291EBF5" w:rsidR="00FA4DB1" w:rsidRPr="00FA4DB1" w:rsidRDefault="00FA4DB1" w:rsidP="00FA4DB1">
      <w:pPr>
        <w:jc w:val="both"/>
        <w:rPr>
          <w:rFonts w:ascii="Consolas" w:hAnsi="Consolas" w:cs="Consolas"/>
          <w:sz w:val="19"/>
          <w:szCs w:val="19"/>
        </w:rPr>
      </w:pPr>
      <w:r>
        <w:rPr>
          <w:rFonts w:ascii="Consolas" w:hAnsi="Consolas" w:cs="Consolas"/>
          <w:sz w:val="19"/>
          <w:szCs w:val="19"/>
        </w:rPr>
        <w:t>43</w:t>
      </w:r>
      <w:r>
        <w:rPr>
          <w:rFonts w:ascii="Consolas" w:hAnsi="Consolas" w:cs="Consolas"/>
          <w:sz w:val="19"/>
          <w:szCs w:val="19"/>
        </w:rPr>
        <w:t xml:space="preserve"> row</w:t>
      </w:r>
      <w:r>
        <w:rPr>
          <w:rFonts w:ascii="Consolas" w:hAnsi="Consolas" w:cs="Consolas"/>
          <w:sz w:val="19"/>
          <w:szCs w:val="19"/>
        </w:rPr>
        <w:t>s</w:t>
      </w:r>
    </w:p>
    <w:p w14:paraId="41144697" w14:textId="3971BEB0" w:rsidR="006A7511" w:rsidRDefault="006A7511" w:rsidP="006A7511">
      <w:pPr>
        <w:jc w:val="both"/>
        <w:rPr>
          <w:rFonts w:ascii="Arial" w:hAnsi="Arial" w:cs="Arial"/>
          <w:sz w:val="24"/>
          <w:szCs w:val="24"/>
        </w:rPr>
      </w:pPr>
      <w:r>
        <w:rPr>
          <w:rFonts w:ascii="Arial" w:hAnsi="Arial" w:cs="Arial"/>
          <w:sz w:val="24"/>
          <w:szCs w:val="24"/>
        </w:rPr>
        <w:lastRenderedPageBreak/>
        <w:t xml:space="preserve">&lt;&gt; </w:t>
      </w:r>
      <w:r w:rsidRPr="006A7511">
        <w:rPr>
          <w:rFonts w:ascii="Arial" w:hAnsi="Arial" w:cs="Arial"/>
          <w:sz w:val="24"/>
          <w:szCs w:val="24"/>
        </w:rPr>
        <w:t>Razón social y promedio de cantidad entregada de los proveedores cuyo promedio de cantidad entregada es mayor al promedio de la cantidad entregada por el proveedor con el RFC 'VAGO780901'.</w:t>
      </w:r>
    </w:p>
    <w:p w14:paraId="6614A03C"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Inserción de datos para cuadrar la consulta */</w:t>
      </w:r>
    </w:p>
    <w:p w14:paraId="4054141C"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Proveedores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'VAGO780901'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'Prueba'</w:t>
      </w:r>
      <w:r>
        <w:rPr>
          <w:rFonts w:ascii="Consolas" w:hAnsi="Consolas" w:cs="Consolas"/>
          <w:color w:val="808080"/>
          <w:sz w:val="19"/>
          <w:szCs w:val="19"/>
        </w:rPr>
        <w:t>);</w:t>
      </w:r>
    </w:p>
    <w:p w14:paraId="749448BD"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Entregan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'VAGO780901'</w:t>
      </w:r>
      <w:r>
        <w:rPr>
          <w:rFonts w:ascii="Consolas" w:hAnsi="Consolas" w:cs="Consolas"/>
          <w:color w:val="808080"/>
          <w:sz w:val="19"/>
          <w:szCs w:val="19"/>
        </w:rPr>
        <w:t>,</w:t>
      </w:r>
      <w:r>
        <w:rPr>
          <w:rFonts w:ascii="Consolas" w:hAnsi="Consolas" w:cs="Consolas"/>
          <w:color w:val="000000"/>
          <w:sz w:val="19"/>
          <w:szCs w:val="19"/>
        </w:rPr>
        <w:t xml:space="preserve"> 5017</w:t>
      </w:r>
      <w:r>
        <w:rPr>
          <w:rFonts w:ascii="Consolas" w:hAnsi="Consolas" w:cs="Consolas"/>
          <w:color w:val="808080"/>
          <w:sz w:val="19"/>
          <w:szCs w:val="19"/>
        </w:rPr>
        <w:t>,</w:t>
      </w:r>
      <w:r>
        <w:rPr>
          <w:rFonts w:ascii="Consolas" w:hAnsi="Consolas" w:cs="Consolas"/>
          <w:color w:val="FF0000"/>
          <w:sz w:val="19"/>
          <w:szCs w:val="19"/>
        </w:rPr>
        <w:t>'1-JAN-20'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7B7814E"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Entregan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'VAGO780901'</w:t>
      </w:r>
      <w:r>
        <w:rPr>
          <w:rFonts w:ascii="Consolas" w:hAnsi="Consolas" w:cs="Consolas"/>
          <w:color w:val="808080"/>
          <w:sz w:val="19"/>
          <w:szCs w:val="19"/>
        </w:rPr>
        <w:t>,</w:t>
      </w:r>
      <w:r>
        <w:rPr>
          <w:rFonts w:ascii="Consolas" w:hAnsi="Consolas" w:cs="Consolas"/>
          <w:color w:val="000000"/>
          <w:sz w:val="19"/>
          <w:szCs w:val="19"/>
        </w:rPr>
        <w:t xml:space="preserve"> 5018</w:t>
      </w:r>
      <w:r>
        <w:rPr>
          <w:rFonts w:ascii="Consolas" w:hAnsi="Consolas" w:cs="Consolas"/>
          <w:color w:val="808080"/>
          <w:sz w:val="19"/>
          <w:szCs w:val="19"/>
        </w:rPr>
        <w:t>,</w:t>
      </w:r>
      <w:r>
        <w:rPr>
          <w:rFonts w:ascii="Consolas" w:hAnsi="Consolas" w:cs="Consolas"/>
          <w:color w:val="FF0000"/>
          <w:sz w:val="19"/>
          <w:szCs w:val="19"/>
        </w:rPr>
        <w:t>'2-JAN-20'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55E876E9"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p>
    <w:p w14:paraId="52269FEF"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RazonSocial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Entregada Promedio'</w:t>
      </w:r>
    </w:p>
    <w:p w14:paraId="2ED2851E"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Entregan E</w:t>
      </w:r>
    </w:p>
    <w:p w14:paraId="5D499BF3"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6BF0A120" w14:textId="77777777" w:rsidR="0082615D" w:rsidRDefault="0082615D" w:rsidP="00826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RazonSocial</w:t>
      </w:r>
    </w:p>
    <w:p w14:paraId="774B00F9" w14:textId="77777777" w:rsidR="0082615D" w:rsidRDefault="0082615D" w:rsidP="0082615D">
      <w:pPr>
        <w:jc w:val="both"/>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Entregan E </w:t>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'VAGO780901'</w:t>
      </w:r>
      <w:r>
        <w:rPr>
          <w:rFonts w:ascii="Consolas" w:hAnsi="Consolas" w:cs="Consolas"/>
          <w:color w:val="808080"/>
          <w:sz w:val="19"/>
          <w:szCs w:val="19"/>
        </w:rPr>
        <w:t>)</w:t>
      </w:r>
    </w:p>
    <w:tbl>
      <w:tblPr>
        <w:tblStyle w:val="Tablaconcuadrcula"/>
        <w:tblW w:w="0" w:type="auto"/>
        <w:tblLook w:val="04A0" w:firstRow="1" w:lastRow="0" w:firstColumn="1" w:lastColumn="0" w:noHBand="0" w:noVBand="1"/>
      </w:tblPr>
      <w:tblGrid>
        <w:gridCol w:w="4414"/>
        <w:gridCol w:w="4414"/>
      </w:tblGrid>
      <w:tr w:rsidR="0082615D" w14:paraId="7831E5EF" w14:textId="77777777" w:rsidTr="00BB625F">
        <w:tc>
          <w:tcPr>
            <w:tcW w:w="4414" w:type="dxa"/>
          </w:tcPr>
          <w:p w14:paraId="6C5B1FB8" w14:textId="77777777" w:rsidR="0082615D" w:rsidRPr="002E1E97" w:rsidRDefault="0082615D" w:rsidP="00BB625F">
            <w:pPr>
              <w:jc w:val="center"/>
              <w:rPr>
                <w:rFonts w:ascii="Consolas" w:hAnsi="Consolas" w:cs="Consolas"/>
                <w:sz w:val="19"/>
                <w:szCs w:val="19"/>
              </w:rPr>
            </w:pPr>
            <w:r>
              <w:rPr>
                <w:rFonts w:ascii="Consolas" w:hAnsi="Consolas" w:cs="Consolas"/>
                <w:sz w:val="19"/>
                <w:szCs w:val="19"/>
              </w:rPr>
              <w:t>RFC</w:t>
            </w:r>
          </w:p>
        </w:tc>
        <w:tc>
          <w:tcPr>
            <w:tcW w:w="4414" w:type="dxa"/>
          </w:tcPr>
          <w:p w14:paraId="7EDCD059" w14:textId="77777777" w:rsidR="0082615D" w:rsidRPr="002E1E97" w:rsidRDefault="0082615D" w:rsidP="00BB625F">
            <w:pPr>
              <w:jc w:val="center"/>
              <w:rPr>
                <w:rFonts w:ascii="Consolas" w:hAnsi="Consolas" w:cs="Consolas"/>
                <w:sz w:val="19"/>
                <w:szCs w:val="19"/>
              </w:rPr>
            </w:pPr>
            <w:r>
              <w:rPr>
                <w:rFonts w:ascii="Consolas" w:hAnsi="Consolas" w:cs="Consolas"/>
                <w:sz w:val="19"/>
                <w:szCs w:val="19"/>
              </w:rPr>
              <w:t>RazonSocial</w:t>
            </w:r>
          </w:p>
        </w:tc>
      </w:tr>
      <w:tr w:rsidR="0082615D" w14:paraId="6E138C6A" w14:textId="77777777" w:rsidTr="00BB625F">
        <w:tc>
          <w:tcPr>
            <w:tcW w:w="4414" w:type="dxa"/>
          </w:tcPr>
          <w:p w14:paraId="2D4EE88D" w14:textId="3152E2DC" w:rsidR="0082615D" w:rsidRPr="002E1E97" w:rsidRDefault="0082615D" w:rsidP="0082615D">
            <w:pPr>
              <w:rPr>
                <w:rFonts w:ascii="Consolas" w:hAnsi="Consolas" w:cs="Consolas"/>
                <w:color w:val="0000FF"/>
                <w:sz w:val="19"/>
                <w:szCs w:val="19"/>
              </w:rPr>
            </w:pPr>
            <w:r w:rsidRPr="00974D57">
              <w:t>Alvin</w:t>
            </w:r>
          </w:p>
        </w:tc>
        <w:tc>
          <w:tcPr>
            <w:tcW w:w="4414" w:type="dxa"/>
          </w:tcPr>
          <w:p w14:paraId="473C4443" w14:textId="4E2D4742" w:rsidR="0082615D" w:rsidRPr="002E1E97" w:rsidRDefault="0082615D" w:rsidP="0082615D">
            <w:pPr>
              <w:rPr>
                <w:rFonts w:ascii="Consolas" w:hAnsi="Consolas" w:cs="Consolas"/>
                <w:color w:val="0000FF"/>
                <w:sz w:val="19"/>
                <w:szCs w:val="19"/>
              </w:rPr>
            </w:pPr>
            <w:r w:rsidRPr="00974D57">
              <w:t>359.333333</w:t>
            </w:r>
          </w:p>
        </w:tc>
      </w:tr>
      <w:tr w:rsidR="0082615D" w14:paraId="5B92D49C" w14:textId="77777777" w:rsidTr="00BB625F">
        <w:tc>
          <w:tcPr>
            <w:tcW w:w="4414" w:type="dxa"/>
          </w:tcPr>
          <w:p w14:paraId="7EFEA2AF" w14:textId="18B41FC6" w:rsidR="0082615D" w:rsidRPr="002E1E97" w:rsidRDefault="0082615D" w:rsidP="0082615D">
            <w:pPr>
              <w:rPr>
                <w:rFonts w:ascii="Consolas" w:hAnsi="Consolas"/>
              </w:rPr>
            </w:pPr>
            <w:r w:rsidRPr="00974D57">
              <w:t>Cecoferre</w:t>
            </w:r>
          </w:p>
        </w:tc>
        <w:tc>
          <w:tcPr>
            <w:tcW w:w="4414" w:type="dxa"/>
          </w:tcPr>
          <w:p w14:paraId="09B40E3C" w14:textId="4934500D" w:rsidR="0082615D" w:rsidRPr="002E1E97" w:rsidRDefault="0082615D" w:rsidP="0082615D">
            <w:pPr>
              <w:rPr>
                <w:rFonts w:ascii="Consolas" w:hAnsi="Consolas"/>
              </w:rPr>
            </w:pPr>
            <w:r w:rsidRPr="00974D57">
              <w:t>335.500000</w:t>
            </w:r>
          </w:p>
        </w:tc>
      </w:tr>
      <w:tr w:rsidR="0082615D" w14:paraId="1D7B9410" w14:textId="77777777" w:rsidTr="00BB625F">
        <w:tc>
          <w:tcPr>
            <w:tcW w:w="4414" w:type="dxa"/>
          </w:tcPr>
          <w:p w14:paraId="2AF34315" w14:textId="6AA85516" w:rsidR="0082615D" w:rsidRPr="002E1E97" w:rsidRDefault="0082615D" w:rsidP="0082615D">
            <w:pPr>
              <w:rPr>
                <w:rFonts w:ascii="Consolas" w:hAnsi="Consolas"/>
              </w:rPr>
            </w:pPr>
            <w:r w:rsidRPr="00974D57">
              <w:t>Comex</w:t>
            </w:r>
          </w:p>
        </w:tc>
        <w:tc>
          <w:tcPr>
            <w:tcW w:w="4414" w:type="dxa"/>
          </w:tcPr>
          <w:p w14:paraId="5161515F" w14:textId="48BB454A" w:rsidR="0082615D" w:rsidRPr="002E1E97" w:rsidRDefault="0082615D" w:rsidP="0082615D">
            <w:pPr>
              <w:rPr>
                <w:rFonts w:ascii="Consolas" w:hAnsi="Consolas"/>
              </w:rPr>
            </w:pPr>
            <w:r w:rsidRPr="00974D57">
              <w:t>326.333333</w:t>
            </w:r>
          </w:p>
        </w:tc>
      </w:tr>
    </w:tbl>
    <w:p w14:paraId="79815F8F" w14:textId="0F6DCF56" w:rsidR="0082615D" w:rsidRPr="0082615D" w:rsidRDefault="0082615D" w:rsidP="0082615D">
      <w:pPr>
        <w:jc w:val="both"/>
        <w:rPr>
          <w:rFonts w:ascii="Consolas" w:hAnsi="Consolas" w:cs="Consolas"/>
          <w:sz w:val="19"/>
          <w:szCs w:val="19"/>
        </w:rPr>
      </w:pPr>
      <w:r>
        <w:rPr>
          <w:rFonts w:ascii="Consolas" w:hAnsi="Consolas" w:cs="Consolas"/>
          <w:sz w:val="19"/>
          <w:szCs w:val="19"/>
        </w:rPr>
        <w:t>8</w:t>
      </w:r>
      <w:r>
        <w:rPr>
          <w:rFonts w:ascii="Consolas" w:hAnsi="Consolas" w:cs="Consolas"/>
          <w:sz w:val="19"/>
          <w:szCs w:val="19"/>
        </w:rPr>
        <w:t xml:space="preserve"> row</w:t>
      </w:r>
      <w:r>
        <w:rPr>
          <w:rFonts w:ascii="Consolas" w:hAnsi="Consolas" w:cs="Consolas"/>
          <w:sz w:val="19"/>
          <w:szCs w:val="19"/>
        </w:rPr>
        <w:t>s</w:t>
      </w:r>
    </w:p>
    <w:p w14:paraId="6333BD6B" w14:textId="13713816" w:rsidR="006A7511" w:rsidRDefault="006A7511" w:rsidP="0082615D">
      <w:pPr>
        <w:jc w:val="both"/>
        <w:rPr>
          <w:rFonts w:ascii="Arial" w:hAnsi="Arial" w:cs="Arial"/>
          <w:sz w:val="24"/>
          <w:szCs w:val="24"/>
        </w:rPr>
      </w:pPr>
      <w:r>
        <w:rPr>
          <w:rFonts w:ascii="Arial" w:hAnsi="Arial" w:cs="Arial"/>
          <w:sz w:val="24"/>
          <w:szCs w:val="24"/>
        </w:rPr>
        <w:t xml:space="preserve">&lt;&gt; </w:t>
      </w:r>
      <w:r w:rsidRPr="006A7511">
        <w:rPr>
          <w:rFonts w:ascii="Arial" w:hAnsi="Arial" w:cs="Arial"/>
          <w:sz w:val="24"/>
          <w:szCs w:val="24"/>
        </w:rPr>
        <w:t>RFC, razón social de los proveedores que participaron en el proyecto 'Infonavit Durango' y cuyas cantidades totales entregadas en el 2000 fueron mayores a las cantidades totales entregadas en el 2001.</w:t>
      </w:r>
    </w:p>
    <w:p w14:paraId="3A9467EB"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DATEFORMAT</w:t>
      </w:r>
      <w:r>
        <w:rPr>
          <w:rFonts w:ascii="Consolas" w:hAnsi="Consolas" w:cs="Consolas"/>
          <w:color w:val="000000"/>
          <w:sz w:val="19"/>
          <w:szCs w:val="19"/>
        </w:rPr>
        <w:t xml:space="preserve"> DMY</w:t>
      </w:r>
    </w:p>
    <w:p w14:paraId="6A6369C7"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RazonSocial</w:t>
      </w:r>
    </w:p>
    <w:p w14:paraId="02DDD51B"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Pr</w:t>
      </w:r>
    </w:p>
    <w:p w14:paraId="1345302C"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RFC</w:t>
      </w:r>
    </w:p>
    <w:p w14:paraId="6055C6C6"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Numero</w:t>
      </w:r>
    </w:p>
    <w:p w14:paraId="55B79303"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'Infonavit Durango'</w:t>
      </w:r>
    </w:p>
    <w:p w14:paraId="7E8FC84E" w14:textId="77777777" w:rsidR="00CB2370" w:rsidRDefault="00CB2370" w:rsidP="00CB2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Entregan </w:t>
      </w:r>
      <w:r>
        <w:rPr>
          <w:rFonts w:ascii="Consolas" w:hAnsi="Consolas" w:cs="Consolas"/>
          <w:color w:val="0000FF"/>
          <w:sz w:val="19"/>
          <w:szCs w:val="19"/>
        </w:rPr>
        <w:t>WHERE</w:t>
      </w:r>
      <w:r>
        <w:rPr>
          <w:rFonts w:ascii="Consolas" w:hAnsi="Consolas" w:cs="Consolas"/>
          <w:color w:val="000000"/>
          <w:sz w:val="19"/>
          <w:szCs w:val="19"/>
        </w:rPr>
        <w:t xml:space="preserve"> Fecha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'1/1/2000'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'31/12/2000'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p>
    <w:p w14:paraId="6FC59A71" w14:textId="57F2A382" w:rsidR="00CB2370" w:rsidRDefault="00CB2370" w:rsidP="00CB2370">
      <w:pPr>
        <w:jc w:val="both"/>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Entregan </w:t>
      </w:r>
      <w:r>
        <w:rPr>
          <w:rFonts w:ascii="Consolas" w:hAnsi="Consolas" w:cs="Consolas"/>
          <w:color w:val="0000FF"/>
          <w:sz w:val="19"/>
          <w:szCs w:val="19"/>
        </w:rPr>
        <w:t>WHERE</w:t>
      </w:r>
      <w:r>
        <w:rPr>
          <w:rFonts w:ascii="Consolas" w:hAnsi="Consolas" w:cs="Consolas"/>
          <w:color w:val="000000"/>
          <w:sz w:val="19"/>
          <w:szCs w:val="19"/>
        </w:rPr>
        <w:t xml:space="preserve"> Fecha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'1/1/2001'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'31/12/2001'</w:t>
      </w:r>
      <w:r>
        <w:rPr>
          <w:rFonts w:ascii="Consolas" w:hAnsi="Consolas" w:cs="Consolas"/>
          <w:color w:val="808080"/>
          <w:sz w:val="19"/>
          <w:szCs w:val="19"/>
        </w:rPr>
        <w:t>)</w:t>
      </w:r>
    </w:p>
    <w:tbl>
      <w:tblPr>
        <w:tblStyle w:val="Tablaconcuadrcula"/>
        <w:tblW w:w="0" w:type="auto"/>
        <w:tblLook w:val="04A0" w:firstRow="1" w:lastRow="0" w:firstColumn="1" w:lastColumn="0" w:noHBand="0" w:noVBand="1"/>
      </w:tblPr>
      <w:tblGrid>
        <w:gridCol w:w="4414"/>
        <w:gridCol w:w="4414"/>
      </w:tblGrid>
      <w:tr w:rsidR="00CB2370" w14:paraId="62CE0F6A" w14:textId="77777777" w:rsidTr="00BB625F">
        <w:tc>
          <w:tcPr>
            <w:tcW w:w="4414" w:type="dxa"/>
          </w:tcPr>
          <w:p w14:paraId="13AC0728" w14:textId="08E0BE3C" w:rsidR="00CB2370" w:rsidRPr="002E1E97" w:rsidRDefault="00CB2370" w:rsidP="00BB625F">
            <w:pPr>
              <w:jc w:val="center"/>
              <w:rPr>
                <w:rFonts w:ascii="Consolas" w:hAnsi="Consolas" w:cs="Consolas"/>
                <w:sz w:val="19"/>
                <w:szCs w:val="19"/>
              </w:rPr>
            </w:pPr>
            <w:r>
              <w:rPr>
                <w:rFonts w:ascii="Consolas" w:hAnsi="Consolas" w:cs="Consolas"/>
                <w:sz w:val="19"/>
                <w:szCs w:val="19"/>
              </w:rPr>
              <w:t>RFC</w:t>
            </w:r>
          </w:p>
        </w:tc>
        <w:tc>
          <w:tcPr>
            <w:tcW w:w="4414" w:type="dxa"/>
          </w:tcPr>
          <w:p w14:paraId="499B385C" w14:textId="2E6B54C3" w:rsidR="00CB2370" w:rsidRPr="002E1E97" w:rsidRDefault="00CB2370" w:rsidP="00BB625F">
            <w:pPr>
              <w:jc w:val="center"/>
              <w:rPr>
                <w:rFonts w:ascii="Consolas" w:hAnsi="Consolas" w:cs="Consolas"/>
                <w:sz w:val="19"/>
                <w:szCs w:val="19"/>
              </w:rPr>
            </w:pPr>
            <w:r>
              <w:rPr>
                <w:rFonts w:ascii="Consolas" w:hAnsi="Consolas" w:cs="Consolas"/>
                <w:sz w:val="19"/>
                <w:szCs w:val="19"/>
              </w:rPr>
              <w:t>RazonSocial</w:t>
            </w:r>
          </w:p>
        </w:tc>
      </w:tr>
      <w:tr w:rsidR="00CB2370" w14:paraId="63E8C273" w14:textId="77777777" w:rsidTr="00BB625F">
        <w:tc>
          <w:tcPr>
            <w:tcW w:w="4414" w:type="dxa"/>
          </w:tcPr>
          <w:p w14:paraId="1632483A" w14:textId="5D1A2C3E" w:rsidR="00CB2370" w:rsidRPr="002E1E97" w:rsidRDefault="00CB2370" w:rsidP="00CB2370">
            <w:pPr>
              <w:rPr>
                <w:rFonts w:ascii="Consolas" w:hAnsi="Consolas" w:cs="Consolas"/>
                <w:color w:val="0000FF"/>
                <w:sz w:val="19"/>
                <w:szCs w:val="19"/>
              </w:rPr>
            </w:pPr>
            <w:r w:rsidRPr="00D610B1">
              <w:t xml:space="preserve">BBBB800101   </w:t>
            </w:r>
          </w:p>
        </w:tc>
        <w:tc>
          <w:tcPr>
            <w:tcW w:w="4414" w:type="dxa"/>
          </w:tcPr>
          <w:p w14:paraId="22099012" w14:textId="7BDC9D93" w:rsidR="00CB2370" w:rsidRPr="002E1E97" w:rsidRDefault="00CB2370" w:rsidP="00CB2370">
            <w:pPr>
              <w:rPr>
                <w:rFonts w:ascii="Consolas" w:hAnsi="Consolas" w:cs="Consolas"/>
                <w:color w:val="0000FF"/>
                <w:sz w:val="19"/>
                <w:szCs w:val="19"/>
              </w:rPr>
            </w:pPr>
            <w:r w:rsidRPr="00D610B1">
              <w:t>Oviedo</w:t>
            </w:r>
          </w:p>
        </w:tc>
      </w:tr>
      <w:tr w:rsidR="00CB2370" w14:paraId="70B3EB69" w14:textId="77777777" w:rsidTr="00BB625F">
        <w:tc>
          <w:tcPr>
            <w:tcW w:w="4414" w:type="dxa"/>
          </w:tcPr>
          <w:p w14:paraId="7378B3A7" w14:textId="6BAEEB92" w:rsidR="00CB2370" w:rsidRPr="002E1E97" w:rsidRDefault="00CB2370" w:rsidP="00CB2370">
            <w:pPr>
              <w:rPr>
                <w:rFonts w:ascii="Consolas" w:hAnsi="Consolas"/>
              </w:rPr>
            </w:pPr>
            <w:r w:rsidRPr="00D610B1">
              <w:t xml:space="preserve">FFFF800101   </w:t>
            </w:r>
          </w:p>
        </w:tc>
        <w:tc>
          <w:tcPr>
            <w:tcW w:w="4414" w:type="dxa"/>
          </w:tcPr>
          <w:p w14:paraId="789113DD" w14:textId="29567856" w:rsidR="00CB2370" w:rsidRPr="002E1E97" w:rsidRDefault="00CB2370" w:rsidP="00CB2370">
            <w:pPr>
              <w:rPr>
                <w:rFonts w:ascii="Consolas" w:hAnsi="Consolas"/>
              </w:rPr>
            </w:pPr>
            <w:r w:rsidRPr="00D610B1">
              <w:t>Comex</w:t>
            </w:r>
          </w:p>
        </w:tc>
      </w:tr>
      <w:tr w:rsidR="00CB2370" w14:paraId="028E423F" w14:textId="77777777" w:rsidTr="00BB625F">
        <w:tc>
          <w:tcPr>
            <w:tcW w:w="4414" w:type="dxa"/>
          </w:tcPr>
          <w:p w14:paraId="415B0B2A" w14:textId="191376E2" w:rsidR="00CB2370" w:rsidRPr="002E1E97" w:rsidRDefault="00CB2370" w:rsidP="00CB2370">
            <w:pPr>
              <w:rPr>
                <w:rFonts w:ascii="Consolas" w:hAnsi="Consolas"/>
              </w:rPr>
            </w:pPr>
            <w:r w:rsidRPr="00D610B1">
              <w:t xml:space="preserve">GGGG800101   </w:t>
            </w:r>
          </w:p>
        </w:tc>
        <w:tc>
          <w:tcPr>
            <w:tcW w:w="4414" w:type="dxa"/>
          </w:tcPr>
          <w:p w14:paraId="5CC81303" w14:textId="7BDF9F1C" w:rsidR="00CB2370" w:rsidRPr="002E1E97" w:rsidRDefault="00CB2370" w:rsidP="00CB2370">
            <w:pPr>
              <w:rPr>
                <w:rFonts w:ascii="Consolas" w:hAnsi="Consolas"/>
              </w:rPr>
            </w:pPr>
            <w:r w:rsidRPr="00D610B1">
              <w:t>Tabiquera del centro</w:t>
            </w:r>
          </w:p>
        </w:tc>
      </w:tr>
    </w:tbl>
    <w:p w14:paraId="1277A971" w14:textId="02B7C860" w:rsidR="00CB2370" w:rsidRPr="00CB2370" w:rsidRDefault="00CB2370" w:rsidP="00CB2370">
      <w:pPr>
        <w:jc w:val="both"/>
        <w:rPr>
          <w:rFonts w:ascii="Consolas" w:hAnsi="Consolas" w:cs="Consolas"/>
          <w:sz w:val="19"/>
          <w:szCs w:val="19"/>
        </w:rPr>
      </w:pPr>
      <w:r>
        <w:rPr>
          <w:rFonts w:ascii="Consolas" w:hAnsi="Consolas" w:cs="Consolas"/>
          <w:sz w:val="19"/>
          <w:szCs w:val="19"/>
        </w:rPr>
        <w:t>3</w:t>
      </w:r>
      <w:r>
        <w:rPr>
          <w:rFonts w:ascii="Consolas" w:hAnsi="Consolas" w:cs="Consolas"/>
          <w:sz w:val="19"/>
          <w:szCs w:val="19"/>
        </w:rPr>
        <w:t xml:space="preserve"> row</w:t>
      </w:r>
      <w:r w:rsidR="0082615D">
        <w:rPr>
          <w:rFonts w:ascii="Consolas" w:hAnsi="Consolas" w:cs="Consolas"/>
          <w:sz w:val="19"/>
          <w:szCs w:val="19"/>
        </w:rPr>
        <w:t>s</w:t>
      </w:r>
    </w:p>
    <w:sectPr w:rsidR="00CB2370" w:rsidRPr="00CB2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DE"/>
    <w:rsid w:val="00123598"/>
    <w:rsid w:val="0021023F"/>
    <w:rsid w:val="002E1E97"/>
    <w:rsid w:val="00626F7C"/>
    <w:rsid w:val="006A6FD3"/>
    <w:rsid w:val="006A7511"/>
    <w:rsid w:val="007409DE"/>
    <w:rsid w:val="007E6411"/>
    <w:rsid w:val="0082615D"/>
    <w:rsid w:val="00A603CE"/>
    <w:rsid w:val="00C61A65"/>
    <w:rsid w:val="00CB2370"/>
    <w:rsid w:val="00D7676B"/>
    <w:rsid w:val="00FA4D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3085"/>
  <w15:chartTrackingRefBased/>
  <w15:docId w15:val="{AF05603F-D3B7-4FBF-96CC-B701EC9F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Santos Fraire</dc:creator>
  <cp:keywords/>
  <dc:description/>
  <cp:lastModifiedBy>Enrique Santos Fraire</cp:lastModifiedBy>
  <cp:revision>6</cp:revision>
  <dcterms:created xsi:type="dcterms:W3CDTF">2021-03-23T17:29:00Z</dcterms:created>
  <dcterms:modified xsi:type="dcterms:W3CDTF">2021-03-24T01:11:00Z</dcterms:modified>
</cp:coreProperties>
</file>