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36553" w:rsidRDefault="00D36F8D">
      <w:pPr>
        <w:rPr>
          <w:b/>
        </w:rPr>
      </w:pPr>
      <w:r>
        <w:rPr>
          <w:b/>
        </w:rPr>
        <w:t>Formato de Entrega portafolio Análisis</w:t>
      </w:r>
    </w:p>
    <w:p w14:paraId="00000002" w14:textId="77777777" w:rsidR="00C36553" w:rsidRDefault="00C36553">
      <w:pPr>
        <w:rPr>
          <w:b/>
        </w:rPr>
      </w:pPr>
    </w:p>
    <w:p w14:paraId="00000003" w14:textId="6C9789D3" w:rsidR="00C36553" w:rsidRDefault="00D36F8D">
      <w:pPr>
        <w:rPr>
          <w:b/>
        </w:rPr>
      </w:pPr>
      <w:r>
        <w:rPr>
          <w:b/>
        </w:rPr>
        <w:t>Nombre:</w:t>
      </w:r>
      <w:r w:rsidR="00BC3675">
        <w:rPr>
          <w:b/>
        </w:rPr>
        <w:t xml:space="preserve"> Wenguang Hu</w:t>
      </w:r>
    </w:p>
    <w:p w14:paraId="00000004" w14:textId="3EC74D08" w:rsidR="00C36553" w:rsidRDefault="00D36F8D">
      <w:r>
        <w:rPr>
          <w:b/>
        </w:rPr>
        <w:t>Matrícula:</w:t>
      </w:r>
      <w:r w:rsidR="00BC3675">
        <w:rPr>
          <w:b/>
        </w:rPr>
        <w:t xml:space="preserve"> A01706648</w:t>
      </w:r>
    </w:p>
    <w:p w14:paraId="00000005" w14:textId="77777777" w:rsidR="00C36553" w:rsidRDefault="00C36553"/>
    <w:p w14:paraId="00000006" w14:textId="77777777" w:rsidR="00C36553" w:rsidRDefault="00D36F8D">
      <w:pPr>
        <w:rPr>
          <w:b/>
        </w:rPr>
      </w:pPr>
      <w:r>
        <w:rPr>
          <w:b/>
        </w:rPr>
        <w:t>SMA0102A</w:t>
      </w:r>
    </w:p>
    <w:p w14:paraId="00000007" w14:textId="77777777" w:rsidR="00C36553" w:rsidRDefault="00C36553">
      <w:pPr>
        <w:rPr>
          <w:b/>
        </w:rPr>
      </w:pPr>
    </w:p>
    <w:p w14:paraId="00000008" w14:textId="77777777" w:rsidR="00C36553" w:rsidRDefault="00D36F8D">
      <w:pPr>
        <w:ind w:left="720"/>
      </w:pPr>
      <w:r>
        <w:t>Utiliza al menos 2 ténicas de preprocesamiento de acuerdo al problema como escalamiento, detección de anomalias, imputación, etc…</w:t>
      </w:r>
    </w:p>
    <w:p w14:paraId="00000009" w14:textId="03E644C8" w:rsidR="00C36553" w:rsidRDefault="00D36F8D">
      <w:pPr>
        <w:numPr>
          <w:ilvl w:val="0"/>
          <w:numId w:val="1"/>
        </w:numPr>
      </w:pPr>
      <w:r>
        <w:rPr>
          <w:b/>
        </w:rPr>
        <w:t xml:space="preserve">Link a evidencia: </w:t>
      </w:r>
      <w:r>
        <w:t xml:space="preserve">  </w:t>
      </w:r>
      <w:hyperlink r:id="rId5" w:history="1">
        <w:r w:rsidR="006378B6" w:rsidRPr="001725DC">
          <w:rPr>
            <w:rStyle w:val="Hyperlink"/>
          </w:rPr>
          <w:t>https://github.com/A01706648/t3006_e1_analysis/blob/main/M1_Delivery.ipynb</w:t>
        </w:r>
      </w:hyperlink>
    </w:p>
    <w:p w14:paraId="54C177A2" w14:textId="77777777" w:rsidR="006378B6" w:rsidRDefault="006378B6" w:rsidP="006378B6">
      <w:pPr>
        <w:ind w:left="2160"/>
      </w:pPr>
    </w:p>
    <w:p w14:paraId="0000000A" w14:textId="187B0F6A" w:rsidR="00C36553" w:rsidRDefault="00D36F8D">
      <w:pPr>
        <w:numPr>
          <w:ilvl w:val="0"/>
          <w:numId w:val="1"/>
        </w:numPr>
      </w:pPr>
      <w:r>
        <w:rPr>
          <w:b/>
        </w:rPr>
        <w:t xml:space="preserve">Descripción de la evidencia: </w:t>
      </w:r>
      <w:r>
        <w:t xml:space="preserve">  </w:t>
      </w:r>
    </w:p>
    <w:p w14:paraId="786FA5AE" w14:textId="77777777" w:rsidR="001225CC" w:rsidRDefault="001225CC" w:rsidP="001225CC">
      <w:pPr>
        <w:pStyle w:val="ListParagraph"/>
      </w:pPr>
    </w:p>
    <w:p w14:paraId="440B169F" w14:textId="6E33EED5" w:rsidR="001225CC" w:rsidRDefault="001225CC" w:rsidP="001225CC">
      <w:pPr>
        <w:ind w:left="2160"/>
      </w:pPr>
      <w:r>
        <w:t>This document explains the method to predict the stock annual return.</w:t>
      </w:r>
    </w:p>
    <w:p w14:paraId="0000000C" w14:textId="7CA56804" w:rsidR="00C36553" w:rsidRDefault="00D36F8D" w:rsidP="00703572">
      <w:pPr>
        <w:numPr>
          <w:ilvl w:val="0"/>
          <w:numId w:val="1"/>
        </w:numPr>
      </w:pPr>
      <w:r w:rsidRPr="00703572">
        <w:rPr>
          <w:b/>
        </w:rPr>
        <w:t>Correcciones</w:t>
      </w:r>
      <w:r>
        <w:t xml:space="preserve">:  </w:t>
      </w:r>
    </w:p>
    <w:p w14:paraId="70945B49" w14:textId="6835F1B9" w:rsidR="00D36F8D" w:rsidRDefault="00D36F8D" w:rsidP="00D36F8D">
      <w:pPr>
        <w:ind w:left="2160"/>
        <w:rPr>
          <w:b/>
        </w:rPr>
      </w:pPr>
      <w:r>
        <w:rPr>
          <w:b/>
        </w:rPr>
        <w:t>1, Add explanation for statement for the beginning chunk</w:t>
      </w:r>
    </w:p>
    <w:p w14:paraId="78873745" w14:textId="3417B5DF" w:rsidR="00D36F8D" w:rsidRDefault="00D36F8D" w:rsidP="00D36F8D">
      <w:pPr>
        <w:ind w:left="2160"/>
        <w:rPr>
          <w:b/>
        </w:rPr>
      </w:pPr>
      <w:r>
        <w:rPr>
          <w:b/>
        </w:rPr>
        <w:t>2, Do not drop NaN at beginning for any, use for all to drop the row with all NaN</w:t>
      </w:r>
    </w:p>
    <w:p w14:paraId="0CA8F73F" w14:textId="65D84991" w:rsidR="00D36F8D" w:rsidRDefault="00D36F8D" w:rsidP="00D36F8D">
      <w:pPr>
        <w:ind w:left="2160"/>
        <w:rPr>
          <w:b/>
        </w:rPr>
      </w:pPr>
      <w:r>
        <w:rPr>
          <w:b/>
        </w:rPr>
        <w:t>3, Modify the dependent variable for future annual return in 1 quarter later.</w:t>
      </w:r>
    </w:p>
    <w:p w14:paraId="358B1A0A" w14:textId="7BB302EB" w:rsidR="00D36F8D" w:rsidRDefault="00D36F8D" w:rsidP="00D36F8D">
      <w:pPr>
        <w:ind w:left="2160"/>
        <w:rPr>
          <w:b/>
        </w:rPr>
      </w:pPr>
      <w:r>
        <w:rPr>
          <w:b/>
        </w:rPr>
        <w:t>4, add interpretation of the magnitude to the coefficients</w:t>
      </w:r>
    </w:p>
    <w:p w14:paraId="1D83F912" w14:textId="1F731EC1" w:rsidR="00D36F8D" w:rsidRDefault="00D36F8D" w:rsidP="00D36F8D">
      <w:pPr>
        <w:ind w:left="2160"/>
      </w:pPr>
      <w:r>
        <w:rPr>
          <w:b/>
        </w:rPr>
        <w:t>5, define Multi-index of panel data, before calculate annual return.</w:t>
      </w:r>
      <w:bookmarkStart w:id="0" w:name="_GoBack"/>
      <w:bookmarkEnd w:id="0"/>
    </w:p>
    <w:p w14:paraId="2AB0F630" w14:textId="77777777" w:rsidR="00703572" w:rsidRDefault="00703572" w:rsidP="00703572">
      <w:pPr>
        <w:ind w:left="2160"/>
      </w:pPr>
    </w:p>
    <w:p w14:paraId="0000000D" w14:textId="77777777" w:rsidR="00C36553" w:rsidRDefault="00D36F8D">
      <w:pPr>
        <w:ind w:left="720"/>
      </w:pPr>
      <w:r>
        <w:t>Explica claramente el uso de cada técnica de a</w:t>
      </w:r>
      <w:r>
        <w:t>nálisis utilizada y su relevancia en el set de datos.</w:t>
      </w:r>
    </w:p>
    <w:p w14:paraId="0000000E" w14:textId="0330823C" w:rsidR="00C36553" w:rsidRDefault="00D36F8D">
      <w:pPr>
        <w:numPr>
          <w:ilvl w:val="0"/>
          <w:numId w:val="1"/>
        </w:numPr>
      </w:pPr>
      <w:r>
        <w:rPr>
          <w:b/>
        </w:rPr>
        <w:t xml:space="preserve">Link a evidencia: </w:t>
      </w:r>
      <w:r>
        <w:t xml:space="preserve"> </w:t>
      </w:r>
      <w:hyperlink r:id="rId6" w:history="1">
        <w:r w:rsidR="006378B6" w:rsidRPr="001725DC">
          <w:rPr>
            <w:rStyle w:val="Hyperlink"/>
          </w:rPr>
          <w:t>https://github.com/A01706648/t3006_e1_analysis/blob/main/M1_Delivery.ipynb</w:t>
        </w:r>
      </w:hyperlink>
    </w:p>
    <w:p w14:paraId="1D02740A" w14:textId="77777777" w:rsidR="006378B6" w:rsidRDefault="006378B6" w:rsidP="006378B6">
      <w:pPr>
        <w:ind w:left="2160"/>
      </w:pPr>
    </w:p>
    <w:p w14:paraId="0000000F" w14:textId="27E357BF" w:rsidR="00C36553" w:rsidRPr="001225CC" w:rsidRDefault="00D36F8D">
      <w:pPr>
        <w:numPr>
          <w:ilvl w:val="0"/>
          <w:numId w:val="1"/>
        </w:numPr>
      </w:pPr>
      <w:r>
        <w:rPr>
          <w:b/>
        </w:rPr>
        <w:t>Descripción de la evidencia:</w:t>
      </w:r>
    </w:p>
    <w:p w14:paraId="305E6332" w14:textId="77777777" w:rsidR="001225CC" w:rsidRDefault="001225CC" w:rsidP="001225CC">
      <w:pPr>
        <w:pStyle w:val="ListParagraph"/>
      </w:pPr>
    </w:p>
    <w:p w14:paraId="57AA03BE" w14:textId="16B21B42" w:rsidR="001225CC" w:rsidRDefault="001225CC" w:rsidP="001225CC">
      <w:pPr>
        <w:ind w:left="2160"/>
      </w:pPr>
      <w:r>
        <w:t>This document explain</w:t>
      </w:r>
      <w:r>
        <w:t>s</w:t>
      </w:r>
      <w:r>
        <w:t xml:space="preserve"> the method to predict the stock annual return.</w:t>
      </w:r>
    </w:p>
    <w:p w14:paraId="00000010" w14:textId="77777777" w:rsidR="00C36553" w:rsidRDefault="00D36F8D">
      <w:pPr>
        <w:numPr>
          <w:ilvl w:val="0"/>
          <w:numId w:val="1"/>
        </w:numPr>
      </w:pPr>
      <w:r>
        <w:rPr>
          <w:b/>
        </w:rPr>
        <w:t>Correcciones</w:t>
      </w:r>
      <w:r>
        <w:t xml:space="preserve">:  </w:t>
      </w:r>
    </w:p>
    <w:p w14:paraId="00000011" w14:textId="77777777" w:rsidR="00C36553" w:rsidRDefault="00D36F8D">
      <w:pPr>
        <w:ind w:left="720"/>
      </w:pPr>
      <w:r>
        <w:tab/>
      </w:r>
    </w:p>
    <w:p w14:paraId="00000012" w14:textId="77777777" w:rsidR="00C36553" w:rsidRDefault="00C36553"/>
    <w:p w14:paraId="00000013" w14:textId="77777777" w:rsidR="00C36553" w:rsidRDefault="00D36F8D">
      <w:pPr>
        <w:rPr>
          <w:b/>
        </w:rPr>
      </w:pPr>
      <w:r>
        <w:rPr>
          <w:b/>
        </w:rPr>
        <w:t>SMA0104A</w:t>
      </w:r>
    </w:p>
    <w:p w14:paraId="00000014" w14:textId="77777777" w:rsidR="00C36553" w:rsidRDefault="00C36553">
      <w:pPr>
        <w:ind w:left="720"/>
      </w:pPr>
    </w:p>
    <w:p w14:paraId="00000015" w14:textId="77777777" w:rsidR="00C36553" w:rsidRDefault="00D36F8D">
      <w:pPr>
        <w:ind w:left="720"/>
      </w:pPr>
      <w:r>
        <w:t>Evalúa el modelo con un conjunto de prueba y un conjunto de validación</w:t>
      </w:r>
    </w:p>
    <w:p w14:paraId="00000016" w14:textId="77777777" w:rsidR="00C36553" w:rsidRDefault="00D36F8D">
      <w:pPr>
        <w:ind w:left="720"/>
      </w:pPr>
      <w:r>
        <w:t xml:space="preserve">Detecta correctamente el grado de bias o sesgo: bajo </w:t>
      </w:r>
      <w:r>
        <w:t>medio alto</w:t>
      </w:r>
    </w:p>
    <w:p w14:paraId="00000017" w14:textId="77777777" w:rsidR="00C36553" w:rsidRDefault="00D36F8D">
      <w:pPr>
        <w:ind w:left="720"/>
      </w:pPr>
      <w:r>
        <w:t>Detecta correctamente el grado de varianza: bajo medio alto</w:t>
      </w:r>
    </w:p>
    <w:p w14:paraId="00000018" w14:textId="77777777" w:rsidR="00C36553" w:rsidRDefault="00D36F8D">
      <w:pPr>
        <w:ind w:left="720"/>
      </w:pPr>
      <w:r>
        <w:t>Explica el nivel de ajuste del modelo: underfitt fitt overfitt</w:t>
      </w:r>
    </w:p>
    <w:p w14:paraId="00000019" w14:textId="77777777" w:rsidR="00C36553" w:rsidRDefault="00D36F8D">
      <w:pPr>
        <w:ind w:left="720"/>
      </w:pPr>
      <w:r>
        <w:t>Utiliza técnicas de regularización para mejorar el desempeño del modelo</w:t>
      </w:r>
    </w:p>
    <w:p w14:paraId="0000001A" w14:textId="0DD94C84" w:rsidR="00C36553" w:rsidRDefault="00D36F8D">
      <w:pPr>
        <w:numPr>
          <w:ilvl w:val="0"/>
          <w:numId w:val="1"/>
        </w:numPr>
      </w:pPr>
      <w:r>
        <w:rPr>
          <w:b/>
        </w:rPr>
        <w:lastRenderedPageBreak/>
        <w:t xml:space="preserve">Link a evidencia: </w:t>
      </w:r>
      <w:r>
        <w:t xml:space="preserve"> </w:t>
      </w:r>
      <w:r w:rsidR="00C04A83" w:rsidRPr="00C04A83">
        <w:t>https://github.com/A01706648/t3006_e1_analysis/blob/main/Analyze%20and%20Report%20on%20the%20performance%20of%20model.pdf</w:t>
      </w:r>
    </w:p>
    <w:p w14:paraId="69549D74" w14:textId="77777777" w:rsidR="006378B6" w:rsidRDefault="006378B6" w:rsidP="006378B6">
      <w:pPr>
        <w:ind w:left="2160"/>
      </w:pPr>
    </w:p>
    <w:p w14:paraId="0000001B" w14:textId="5E27FB7E" w:rsidR="00C36553" w:rsidRPr="001225CC" w:rsidRDefault="00D36F8D">
      <w:pPr>
        <w:numPr>
          <w:ilvl w:val="0"/>
          <w:numId w:val="1"/>
        </w:numPr>
      </w:pPr>
      <w:r>
        <w:rPr>
          <w:b/>
        </w:rPr>
        <w:t>Descripción de la evidencia:</w:t>
      </w:r>
    </w:p>
    <w:p w14:paraId="64791FAD" w14:textId="77777777" w:rsidR="001225CC" w:rsidRDefault="001225CC" w:rsidP="001225CC">
      <w:pPr>
        <w:pStyle w:val="ListParagraph"/>
      </w:pPr>
    </w:p>
    <w:p w14:paraId="0BFBD803" w14:textId="77777777" w:rsidR="00C04A83" w:rsidRDefault="00C04A83" w:rsidP="00C04A83">
      <w:pPr>
        <w:pStyle w:val="ListParagraph"/>
        <w:ind w:left="2160"/>
      </w:pPr>
      <w:r w:rsidRPr="00C04A83">
        <w:rPr>
          <w:b/>
        </w:rPr>
        <w:t>Describe the implementation with TF for training</w:t>
      </w:r>
    </w:p>
    <w:p w14:paraId="0000001C" w14:textId="059439FD" w:rsidR="00C36553" w:rsidRDefault="00D36F8D">
      <w:pPr>
        <w:numPr>
          <w:ilvl w:val="0"/>
          <w:numId w:val="1"/>
        </w:numPr>
      </w:pPr>
      <w:r>
        <w:rPr>
          <w:b/>
        </w:rPr>
        <w:t>C</w:t>
      </w:r>
      <w:r>
        <w:rPr>
          <w:b/>
        </w:rPr>
        <w:t>orrecciones</w:t>
      </w:r>
      <w:r>
        <w:t xml:space="preserve">:  </w:t>
      </w:r>
    </w:p>
    <w:p w14:paraId="55A178E1" w14:textId="77777777" w:rsidR="00C04A83" w:rsidRDefault="00C04A83" w:rsidP="00C04A83">
      <w:pPr>
        <w:pStyle w:val="ListParagraph"/>
        <w:ind w:left="2160"/>
      </w:pPr>
      <w:r w:rsidRPr="00C04A83">
        <w:rPr>
          <w:b/>
        </w:rPr>
        <w:t>Correct the Variance and Bias diagnostic</w:t>
      </w:r>
    </w:p>
    <w:p w14:paraId="22814E31" w14:textId="77777777" w:rsidR="00C04A83" w:rsidRDefault="00C04A83" w:rsidP="00C04A83">
      <w:pPr>
        <w:ind w:left="2160"/>
      </w:pPr>
    </w:p>
    <w:p w14:paraId="0000001D" w14:textId="77777777" w:rsidR="00C36553" w:rsidRDefault="00C36553"/>
    <w:p w14:paraId="0000001E" w14:textId="77777777" w:rsidR="00C36553" w:rsidRDefault="00D36F8D">
      <w:pPr>
        <w:rPr>
          <w:b/>
        </w:rPr>
      </w:pPr>
      <w:r>
        <w:rPr>
          <w:b/>
        </w:rPr>
        <w:t>SEG0403A</w:t>
      </w:r>
    </w:p>
    <w:p w14:paraId="0000001F" w14:textId="77777777" w:rsidR="00C36553" w:rsidRDefault="00D36F8D">
      <w:pPr>
        <w:ind w:left="720"/>
      </w:pPr>
      <w:r>
        <w:t>Explica cómo la solución cumple leyes, normas y principios éticos, de la industria o el ambiente del reto.</w:t>
      </w:r>
    </w:p>
    <w:p w14:paraId="00000020" w14:textId="77777777" w:rsidR="00C36553" w:rsidRDefault="00D36F8D">
      <w:pPr>
        <w:ind w:left="720"/>
      </w:pPr>
      <w:r>
        <w:t>Explica en su repositorio cual es la normatividad correspondiente del reto o socio formador.</w:t>
      </w:r>
    </w:p>
    <w:p w14:paraId="00000021" w14:textId="5F5E8E2D" w:rsidR="00C36553" w:rsidRDefault="00D36F8D">
      <w:pPr>
        <w:numPr>
          <w:ilvl w:val="0"/>
          <w:numId w:val="1"/>
        </w:numPr>
      </w:pPr>
      <w:r>
        <w:rPr>
          <w:b/>
        </w:rPr>
        <w:t xml:space="preserve">Link a evidencia: </w:t>
      </w:r>
      <w:r>
        <w:t xml:space="preserve"> </w:t>
      </w:r>
    </w:p>
    <w:p w14:paraId="49812FD6" w14:textId="3F507DA5" w:rsidR="006378B6" w:rsidRDefault="006378B6">
      <w:pPr>
        <w:numPr>
          <w:ilvl w:val="0"/>
          <w:numId w:val="1"/>
        </w:numPr>
      </w:pPr>
      <w:hyperlink r:id="rId7" w:history="1">
        <w:r w:rsidRPr="001725DC">
          <w:rPr>
            <w:rStyle w:val="Hyperlink"/>
          </w:rPr>
          <w:t>https://github.com/A01706648/t3006_e1_analysis/blob/main/Reto%20Analysis%20of%20the%20Context%20and%20Regulations.pdf</w:t>
        </w:r>
      </w:hyperlink>
    </w:p>
    <w:p w14:paraId="038F2147" w14:textId="77777777" w:rsidR="006378B6" w:rsidRDefault="006378B6" w:rsidP="006378B6">
      <w:pPr>
        <w:ind w:left="2160"/>
      </w:pPr>
    </w:p>
    <w:p w14:paraId="00000022" w14:textId="3C718A01" w:rsidR="00C36553" w:rsidRPr="001225CC" w:rsidRDefault="00D36F8D">
      <w:pPr>
        <w:numPr>
          <w:ilvl w:val="0"/>
          <w:numId w:val="1"/>
        </w:numPr>
      </w:pPr>
      <w:r>
        <w:rPr>
          <w:b/>
        </w:rPr>
        <w:t>Descripción de la evidencia:</w:t>
      </w:r>
    </w:p>
    <w:p w14:paraId="1B2572F2" w14:textId="77777777" w:rsidR="001225CC" w:rsidRDefault="001225CC" w:rsidP="001225CC">
      <w:pPr>
        <w:pStyle w:val="ListParagraph"/>
      </w:pPr>
    </w:p>
    <w:p w14:paraId="6AC8244C" w14:textId="611D4975" w:rsidR="001225CC" w:rsidRDefault="001225CC" w:rsidP="001225CC">
      <w:pPr>
        <w:ind w:left="2160"/>
      </w:pPr>
      <w:r>
        <w:t>This document described the analysis of the machine learning’s regulation of acquiring data and the ethic of machine learning.</w:t>
      </w:r>
    </w:p>
    <w:p w14:paraId="00000023" w14:textId="6D5B7204" w:rsidR="00C36553" w:rsidRDefault="00D36F8D">
      <w:pPr>
        <w:numPr>
          <w:ilvl w:val="0"/>
          <w:numId w:val="1"/>
        </w:numPr>
      </w:pPr>
      <w:r>
        <w:rPr>
          <w:b/>
        </w:rPr>
        <w:t>Correcciones</w:t>
      </w:r>
      <w:r>
        <w:t xml:space="preserve">:  </w:t>
      </w:r>
      <w:r w:rsidR="00226F42">
        <w:t>N/A</w:t>
      </w:r>
    </w:p>
    <w:p w14:paraId="00000024" w14:textId="77777777" w:rsidR="00C36553" w:rsidRDefault="00C36553">
      <w:pPr>
        <w:ind w:left="720"/>
      </w:pPr>
    </w:p>
    <w:sectPr w:rsidR="00C365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85ED5"/>
    <w:multiLevelType w:val="multilevel"/>
    <w:tmpl w:val="D0D04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553"/>
    <w:rsid w:val="001225CC"/>
    <w:rsid w:val="00226F42"/>
    <w:rsid w:val="006378B6"/>
    <w:rsid w:val="00703572"/>
    <w:rsid w:val="00BC3675"/>
    <w:rsid w:val="00C04A83"/>
    <w:rsid w:val="00C36553"/>
    <w:rsid w:val="00D3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F5EE8"/>
  <w15:docId w15:val="{B755E444-08BA-4DB4-805B-4A031878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6378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8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01706648/t3006_e1_analysis/blob/main/Reto%20Analysis%20of%20the%20Context%20and%20Regulatio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01706648/t3006_e1_analysis/blob/main/M1_Delivery.ipynb" TargetMode="External"/><Relationship Id="rId5" Type="http://schemas.openxmlformats.org/officeDocument/2006/relationships/hyperlink" Target="https://github.com/A01706648/t3006_e1_analysis/blob/main/M1_Delivery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Wenguang Hu</cp:lastModifiedBy>
  <cp:revision>8</cp:revision>
  <dcterms:created xsi:type="dcterms:W3CDTF">2022-09-15T02:56:00Z</dcterms:created>
  <dcterms:modified xsi:type="dcterms:W3CDTF">2022-09-15T04:44:00Z</dcterms:modified>
</cp:coreProperties>
</file>