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de la Situación Problema</w:t>
      </w:r>
    </w:p>
    <w:p>
      <w:pPr>
        <w:pStyle w:val="Author"/>
      </w:pPr>
      <w:r>
        <w:t xml:space="preserve">Equpo x</w:t>
      </w:r>
    </w:p>
    <w:p>
      <w:pPr>
        <w:pStyle w:val="Date"/>
      </w:pPr>
      <w:r>
        <w:t xml:space="preserve">2025-08-15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tapa-1.-conociendo-el-negocio"/>
    <w:p>
      <w:pPr>
        <w:pStyle w:val="Heading1"/>
      </w:pPr>
      <w:r>
        <w:t xml:space="preserve">Etapa 1. Conociendo el negocio</w:t>
      </w:r>
    </w:p>
    <w:p>
      <w:pPr>
        <w:pStyle w:val="FirstParagraph"/>
      </w:pPr>
      <w:r>
        <w:t xml:space="preserve">Para esta primera etapa, empezaremos por cargar las librerías que necesitamos y establecemos algunas opciones de configuración:</w:t>
      </w:r>
    </w:p>
    <w:p>
      <w:pPr>
        <w:pStyle w:val="SourceCode"/>
      </w:pPr>
      <w:r>
        <w:rPr>
          <w:rStyle w:val="CommentTok"/>
        </w:rPr>
        <w:t xml:space="preserve">#|output: false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4.5.1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C:/Users/L03555197/Dropbox/Mathematics/Teaching/Tec/Learning/R Projects/MA2003B_Blank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cargamos los datos que nos proporcionó el Socio Formador: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2024.xlsx"</w:t>
      </w:r>
      <w:r>
        <w:rPr>
          <w:rStyle w:val="NormalTok"/>
        </w:rPr>
        <w:t xml:space="preserve">))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Situación Problema</dc:title>
  <dc:creator>Equpo x</dc:creator>
  <cp:keywords/>
  <dcterms:created xsi:type="dcterms:W3CDTF">2025-08-15T16:09:47Z</dcterms:created>
  <dcterms:modified xsi:type="dcterms:W3CDTF">2025-08-15T16:09:47Z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