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NoSpacing"/>
        <w:rPr>
          <w:sz w:val="24"/>
        </w:rPr>
      </w:pPr>
      <w:r w:rsidRPr="00B13B32">
        <w:rPr>
          <w:sz w:val="24"/>
        </w:rPr>
        <w:t>Fundamentos de programación</w:t>
      </w:r>
    </w:p>
    <w:p w14:paraId="0F9CDF7B" w14:textId="77777777" w:rsidR="00E23408" w:rsidRDefault="00E23408" w:rsidP="00B13B32">
      <w:pPr>
        <w:pStyle w:val="NoSpacing"/>
        <w:rPr>
          <w:sz w:val="24"/>
        </w:rPr>
      </w:pPr>
      <w:r w:rsidRPr="00B13B32">
        <w:rPr>
          <w:sz w:val="24"/>
        </w:rPr>
        <w:t>Prof. Ing. Roberto Martínez Román</w:t>
      </w:r>
    </w:p>
    <w:p w14:paraId="50DA5147" w14:textId="31B0950B" w:rsidR="0067392A" w:rsidRDefault="0067392A" w:rsidP="0067392A">
      <w:pPr>
        <w:pStyle w:val="NoSpacing"/>
        <w:shd w:val="clear" w:color="auto" w:fill="FDE9D9" w:themeFill="accent6" w:themeFillTint="33"/>
        <w:rPr>
          <w:sz w:val="24"/>
        </w:rPr>
      </w:pPr>
      <w:r>
        <w:rPr>
          <w:sz w:val="24"/>
        </w:rPr>
        <w:t xml:space="preserve">Nombre del alumno: </w:t>
      </w:r>
      <w:r w:rsidR="00F178EA">
        <w:rPr>
          <w:sz w:val="24"/>
        </w:rPr>
        <w:t xml:space="preserve"> Jonathan Sanabria Rocha</w:t>
      </w:r>
      <w:proofErr w:type="gramStart"/>
      <w:r w:rsidR="00F178EA">
        <w:rPr>
          <w:sz w:val="24"/>
        </w:rPr>
        <w:t xml:space="preserve">   “</w:t>
      </w:r>
      <w:proofErr w:type="gramEnd"/>
      <w:r w:rsidR="00F178EA">
        <w:rPr>
          <w:sz w:val="24"/>
        </w:rPr>
        <w:t>A01746763”</w:t>
      </w:r>
    </w:p>
    <w:p w14:paraId="1119D414" w14:textId="2150660B" w:rsidR="00C255F3" w:rsidRPr="00B13B32" w:rsidRDefault="00C255F3" w:rsidP="0067392A">
      <w:pPr>
        <w:pStyle w:val="NoSpacing"/>
        <w:shd w:val="clear" w:color="auto" w:fill="FDE9D9" w:themeFill="accent6" w:themeFillTint="33"/>
        <w:rPr>
          <w:sz w:val="24"/>
        </w:rPr>
      </w:pPr>
      <w:r>
        <w:rPr>
          <w:sz w:val="24"/>
        </w:rPr>
        <w:t xml:space="preserve">Grupo: </w:t>
      </w:r>
      <w:r w:rsidR="00F178EA">
        <w:rPr>
          <w:sz w:val="24"/>
        </w:rPr>
        <w:t>02</w:t>
      </w:r>
    </w:p>
    <w:p w14:paraId="103630ED" w14:textId="149817CB" w:rsidR="00B04A1D" w:rsidRDefault="00B04A1D" w:rsidP="00B13B32">
      <w:pPr>
        <w:pStyle w:val="NoSpacing"/>
        <w:rPr>
          <w:sz w:val="24"/>
        </w:rPr>
      </w:pPr>
    </w:p>
    <w:p w14:paraId="09FFB344" w14:textId="1BD5FBC6" w:rsidR="00E23408" w:rsidRPr="00665336" w:rsidRDefault="00C255F3" w:rsidP="00665336">
      <w:pPr>
        <w:pStyle w:val="NoSpacing"/>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NoSpacing"/>
      </w:pPr>
    </w:p>
    <w:p w14:paraId="06DC2D3D" w14:textId="22B39435" w:rsidR="004A3844" w:rsidRDefault="00665336" w:rsidP="00750026">
      <w:pPr>
        <w:pStyle w:val="NoSpacing"/>
      </w:pPr>
      <w:r>
        <w:t xml:space="preserve">Clona el proyecto </w:t>
      </w:r>
      <w:r w:rsidR="00C255F3">
        <w:rPr>
          <w:b/>
        </w:rPr>
        <w:t>Mision</w:t>
      </w:r>
      <w:r w:rsidRPr="000A4A30">
        <w:rPr>
          <w:b/>
        </w:rPr>
        <w:t>_01</w:t>
      </w:r>
      <w:r>
        <w:t xml:space="preserve"> de </w:t>
      </w:r>
      <w:proofErr w:type="spellStart"/>
      <w:r>
        <w:t>github</w:t>
      </w:r>
      <w:proofErr w:type="spellEnd"/>
      <w:r>
        <w:t xml:space="preserve">, </w:t>
      </w:r>
      <w:r w:rsidR="00D409ED">
        <w:t xml:space="preserve">descarga y </w:t>
      </w:r>
      <w:r>
        <w:t>modifica este docume</w:t>
      </w:r>
      <w:r w:rsidR="00D409ED">
        <w:t xml:space="preserve">nto, súbelo a </w:t>
      </w:r>
      <w:proofErr w:type="spellStart"/>
      <w:r w:rsidR="00D409ED">
        <w:t>github</w:t>
      </w:r>
      <w:proofErr w:type="spellEnd"/>
      <w:r w:rsidR="00D409ED">
        <w:t xml:space="preserve"> y crea el </w:t>
      </w:r>
      <w:proofErr w:type="spellStart"/>
      <w:r w:rsidR="00D409ED">
        <w:t>P</w:t>
      </w:r>
      <w:r>
        <w:t>ull</w:t>
      </w:r>
      <w:proofErr w:type="spellEnd"/>
      <w:r>
        <w:t xml:space="preserve"> </w:t>
      </w:r>
      <w:proofErr w:type="spellStart"/>
      <w:r>
        <w:t>request</w:t>
      </w:r>
      <w:proofErr w:type="spellEnd"/>
      <w:r>
        <w: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NoSpacing"/>
      </w:pPr>
    </w:p>
    <w:p w14:paraId="22ACA978" w14:textId="60EC5711" w:rsidR="0086391A" w:rsidRDefault="0086391A" w:rsidP="00750026">
      <w:pPr>
        <w:pStyle w:val="NoSpacing"/>
      </w:pPr>
    </w:p>
    <w:p w14:paraId="54EE3855" w14:textId="1D606DF0" w:rsidR="00B0600B" w:rsidRDefault="00894756" w:rsidP="00750026">
      <w:pPr>
        <w:pStyle w:val="NoSpacing"/>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eGrid"/>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1A21CC17" w14:textId="343167C4" w:rsidR="003827D5" w:rsidRPr="00836E33" w:rsidRDefault="00F178EA" w:rsidP="00750026">
            <w:pPr>
              <w:pStyle w:val="NoSpacing"/>
              <w:rPr>
                <w:i/>
                <w:color w:val="C00000"/>
                <w:sz w:val="20"/>
              </w:rPr>
            </w:pPr>
            <w:r>
              <w:rPr>
                <w:color w:val="C00000"/>
                <w:sz w:val="20"/>
              </w:rPr>
              <w:t>La diferencia entre un algoritmo y un programa, aunque puede confundirse ya que los dos son una serie de instrucciones, la diferencia consiste en que un algoritmo consiste en una idea, una forma de resolver un problema, independientemente de un lenguaje de programación. Mientras que un programa si es una serie de instrucciones, pero con lenguaje especializado cuya finalidad es indicarle a una maquina en este caso una computadora el cómo realizar un trabajo, por lo que por cada punto de un algoritmo debe de ser claro y conciso mientras que el código se hace lo necesario para llegar al objetivo necesario.</w:t>
            </w:r>
          </w:p>
          <w:p w14:paraId="1D9F5218" w14:textId="77777777" w:rsidR="003827D5" w:rsidRPr="00741AFF" w:rsidRDefault="003827D5" w:rsidP="00750026">
            <w:pPr>
              <w:pStyle w:val="NoSpacing"/>
              <w:rPr>
                <w:b/>
                <w:color w:val="FF0000"/>
                <w:sz w:val="20"/>
              </w:rPr>
            </w:pPr>
          </w:p>
        </w:tc>
      </w:tr>
    </w:tbl>
    <w:p w14:paraId="6C144062" w14:textId="534B0438" w:rsidR="003827D5" w:rsidRDefault="003827D5" w:rsidP="00750026">
      <w:pPr>
        <w:pStyle w:val="NoSpacing"/>
      </w:pPr>
    </w:p>
    <w:p w14:paraId="5FF6E8C2" w14:textId="5106E5FC" w:rsidR="0086391A" w:rsidRDefault="0086391A" w:rsidP="00750026">
      <w:pPr>
        <w:pStyle w:val="NoSpacing"/>
      </w:pPr>
    </w:p>
    <w:p w14:paraId="1E4C4FBE" w14:textId="4F49AE46" w:rsidR="00ED35DB" w:rsidRDefault="00894756" w:rsidP="00750026">
      <w:pPr>
        <w:pStyle w:val="NoSpacing"/>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eGrid"/>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NoSpacing"/>
            </w:pPr>
            <w:r>
              <w:t>Análisis.</w:t>
            </w:r>
          </w:p>
        </w:tc>
        <w:tc>
          <w:tcPr>
            <w:tcW w:w="3832" w:type="pct"/>
          </w:tcPr>
          <w:p w14:paraId="2863D175" w14:textId="6628386A" w:rsidR="00ED35DB" w:rsidRPr="00665336" w:rsidRDefault="00F178EA" w:rsidP="00750026">
            <w:pPr>
              <w:pStyle w:val="NoSpacing"/>
              <w:rPr>
                <w:i/>
                <w:color w:val="C00000"/>
                <w:sz w:val="20"/>
              </w:rPr>
            </w:pPr>
            <w:r>
              <w:rPr>
                <w:i/>
                <w:color w:val="C00000"/>
                <w:sz w:val="20"/>
              </w:rPr>
              <w:t>Leo el problema, varias veces si es necesario para lograr entenderlo e identificar qué es lo que me están solicitando y cuáles son los d</w:t>
            </w:r>
            <w:r w:rsidR="00894A6E">
              <w:rPr>
                <w:i/>
                <w:color w:val="C00000"/>
                <w:sz w:val="20"/>
              </w:rPr>
              <w:t>atos proporcionados o faltantes, identificando las entras y salidas.</w:t>
            </w:r>
          </w:p>
        </w:tc>
      </w:tr>
      <w:tr w:rsidR="00910FB3" w14:paraId="40D1FCE4" w14:textId="77777777" w:rsidTr="00910FB3">
        <w:tc>
          <w:tcPr>
            <w:tcW w:w="1168" w:type="pct"/>
          </w:tcPr>
          <w:p w14:paraId="4A2E64C0" w14:textId="7A06E811" w:rsidR="00ED35DB" w:rsidRDefault="00ED35DB" w:rsidP="00750026">
            <w:pPr>
              <w:pStyle w:val="NoSpacing"/>
            </w:pPr>
            <w:r>
              <w:t>Programación</w:t>
            </w:r>
            <w:r w:rsidR="00602291">
              <w:t>.</w:t>
            </w:r>
          </w:p>
        </w:tc>
        <w:tc>
          <w:tcPr>
            <w:tcW w:w="3832" w:type="pct"/>
          </w:tcPr>
          <w:p w14:paraId="70DBF1A3" w14:textId="32DD0CB3" w:rsidR="00ED35DB" w:rsidRPr="00665336" w:rsidRDefault="007A7CF8" w:rsidP="00750026">
            <w:pPr>
              <w:pStyle w:val="NoSpacing"/>
              <w:rPr>
                <w:i/>
                <w:color w:val="C00000"/>
                <w:sz w:val="20"/>
              </w:rPr>
            </w:pPr>
            <w:r>
              <w:rPr>
                <w:i/>
                <w:color w:val="C00000"/>
                <w:sz w:val="20"/>
              </w:rPr>
              <w:t>Simplifico y clarifico que es lo que necesito ordenándolo</w:t>
            </w:r>
            <w:r w:rsidR="00894A6E">
              <w:rPr>
                <w:i/>
                <w:color w:val="C00000"/>
                <w:sz w:val="20"/>
              </w:rPr>
              <w:t>,</w:t>
            </w:r>
            <w:r>
              <w:rPr>
                <w:i/>
                <w:color w:val="C00000"/>
                <w:sz w:val="20"/>
              </w:rPr>
              <w:t xml:space="preserve"> de forma que al momento de pasarlo a código </w:t>
            </w:r>
            <w:r w:rsidR="00894A6E">
              <w:rPr>
                <w:i/>
                <w:color w:val="C00000"/>
                <w:sz w:val="20"/>
              </w:rPr>
              <w:t xml:space="preserve">sean ideas claras y simples, incluyendo formulas u </w:t>
            </w:r>
            <w:r w:rsidR="00E73B21">
              <w:rPr>
                <w:i/>
                <w:color w:val="C00000"/>
                <w:sz w:val="20"/>
              </w:rPr>
              <w:t>operaciones necesarias</w:t>
            </w:r>
            <w:bookmarkStart w:id="0" w:name="_GoBack"/>
            <w:bookmarkEnd w:id="0"/>
            <w:r w:rsidR="00894A6E">
              <w:rPr>
                <w:i/>
                <w:color w:val="C00000"/>
                <w:sz w:val="20"/>
              </w:rPr>
              <w:t>.</w:t>
            </w:r>
          </w:p>
        </w:tc>
      </w:tr>
      <w:tr w:rsidR="00910FB3" w14:paraId="7CF20E61" w14:textId="77777777" w:rsidTr="00910FB3">
        <w:tc>
          <w:tcPr>
            <w:tcW w:w="1168" w:type="pct"/>
          </w:tcPr>
          <w:p w14:paraId="52DF8846" w14:textId="7601D7D2" w:rsidR="00ED35DB" w:rsidRDefault="00ED35DB" w:rsidP="00750026">
            <w:pPr>
              <w:pStyle w:val="NoSpacing"/>
            </w:pPr>
            <w:r>
              <w:t>Codificación</w:t>
            </w:r>
            <w:r w:rsidR="00602291">
              <w:t>.</w:t>
            </w:r>
          </w:p>
        </w:tc>
        <w:tc>
          <w:tcPr>
            <w:tcW w:w="3832" w:type="pct"/>
          </w:tcPr>
          <w:p w14:paraId="647BD047" w14:textId="74A66C40" w:rsidR="00ED35DB" w:rsidRPr="00665336" w:rsidRDefault="007A7CF8" w:rsidP="00750026">
            <w:pPr>
              <w:pStyle w:val="NoSpacing"/>
              <w:rPr>
                <w:i/>
                <w:color w:val="C00000"/>
                <w:sz w:val="20"/>
              </w:rPr>
            </w:pPr>
            <w:r>
              <w:rPr>
                <w:i/>
                <w:color w:val="C00000"/>
                <w:sz w:val="20"/>
              </w:rPr>
              <w:t>Me baso en la programación, y solo traspaso esas ideas ya concretas a código siguiendo el orden ya establecido en mi algoritmo ya realizado.</w:t>
            </w:r>
          </w:p>
        </w:tc>
      </w:tr>
    </w:tbl>
    <w:p w14:paraId="6D1E903A" w14:textId="47BFC079" w:rsidR="00ED35DB" w:rsidRDefault="00ED35DB" w:rsidP="00750026">
      <w:pPr>
        <w:pStyle w:val="NoSpacing"/>
      </w:pPr>
    </w:p>
    <w:p w14:paraId="488FFDFA" w14:textId="77777777" w:rsidR="005B32BD" w:rsidRPr="007A7CF8" w:rsidRDefault="005B32BD" w:rsidP="00750026">
      <w:pPr>
        <w:pStyle w:val="NoSpacing"/>
      </w:pPr>
    </w:p>
    <w:p w14:paraId="570F31DE" w14:textId="4031CA1E" w:rsidR="00B83687" w:rsidRDefault="00894756" w:rsidP="00750026">
      <w:pPr>
        <w:pStyle w:val="NoSpacing"/>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NoSpacing"/>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NoSpacing"/>
              <w:rPr>
                <w:rFonts w:eastAsia="Times New Roman" w:cs="Times New Roman"/>
                <w:bCs/>
              </w:rPr>
            </w:pPr>
          </w:p>
          <w:p w14:paraId="59800441" w14:textId="0454BE65" w:rsidR="00EF67BE" w:rsidRDefault="00EF67BE" w:rsidP="00704D6B">
            <w:pPr>
              <w:pStyle w:val="NoSpacing"/>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7A7CF8">
              <w:rPr>
                <w:rFonts w:eastAsia="Times New Roman" w:cs="Times New Roman"/>
                <w:bCs/>
                <w:i/>
                <w:color w:val="FF0000"/>
              </w:rPr>
              <w:t>Mas bajo</w:t>
            </w:r>
          </w:p>
          <w:p w14:paraId="73D692EF" w14:textId="55F4163A" w:rsidR="00665336" w:rsidRPr="00665336" w:rsidRDefault="00665336" w:rsidP="00704D6B">
            <w:pPr>
              <w:pStyle w:val="NoSpacing"/>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7A7CF8">
              <w:rPr>
                <w:rFonts w:eastAsia="Times New Roman" w:cs="Times New Roman"/>
                <w:bCs/>
                <w:i/>
                <w:color w:val="C00000"/>
                <w:sz w:val="20"/>
                <w:szCs w:val="20"/>
              </w:rPr>
              <w:t xml:space="preserve">Matemáticamente lo podría expresar así  “Angela&lt;Rosa&lt;Rosa” por lo que deja a Angela hasta abajo ya que no puede ser mayor en este caso de una persona que habla </w:t>
            </w:r>
            <w:proofErr w:type="spellStart"/>
            <w:r w:rsidR="007A7CF8">
              <w:rPr>
                <w:rFonts w:eastAsia="Times New Roman" w:cs="Times New Roman"/>
                <w:bCs/>
                <w:i/>
                <w:color w:val="C00000"/>
                <w:sz w:val="20"/>
                <w:szCs w:val="20"/>
              </w:rPr>
              <w:t>mas</w:t>
            </w:r>
            <w:proofErr w:type="spellEnd"/>
            <w:r w:rsidR="007A7CF8">
              <w:rPr>
                <w:rFonts w:eastAsia="Times New Roman" w:cs="Times New Roman"/>
                <w:bCs/>
                <w:i/>
                <w:color w:val="C00000"/>
                <w:sz w:val="20"/>
                <w:szCs w:val="20"/>
              </w:rPr>
              <w:t xml:space="preserve"> alto de </w:t>
            </w:r>
            <w:r w:rsidR="00214B76">
              <w:rPr>
                <w:rFonts w:eastAsia="Times New Roman" w:cs="Times New Roman"/>
                <w:bCs/>
                <w:i/>
                <w:color w:val="C00000"/>
                <w:sz w:val="20"/>
                <w:szCs w:val="20"/>
              </w:rPr>
              <w:t>la primera comparación a la que igual es menor, un ejemplo podría ser numéricamente “3&lt;4&lt;5”</w:t>
            </w:r>
            <w:r w:rsidR="007A7CF8">
              <w:rPr>
                <w:rFonts w:eastAsia="Times New Roman" w:cs="Times New Roman"/>
                <w:bCs/>
                <w:i/>
                <w:color w:val="C00000"/>
                <w:sz w:val="20"/>
                <w:szCs w:val="20"/>
              </w:rPr>
              <w:t xml:space="preserve"> </w:t>
            </w:r>
            <w:r w:rsidR="00214B76">
              <w:rPr>
                <w:rFonts w:eastAsia="Times New Roman" w:cs="Times New Roman"/>
                <w:bCs/>
                <w:i/>
                <w:color w:val="C00000"/>
                <w:sz w:val="20"/>
                <w:szCs w:val="20"/>
              </w:rPr>
              <w:t>el 3 al ser menor que el 4, y el 5 mayor que 4 el 3 sigue siendo el menor de los dos, lo mismo pasa en Rosa, Angela y Celia</w:t>
            </w:r>
          </w:p>
        </w:tc>
      </w:tr>
    </w:tbl>
    <w:p w14:paraId="0440C23F" w14:textId="77777777" w:rsidR="00B83687" w:rsidRDefault="00B83687" w:rsidP="00750026">
      <w:pPr>
        <w:pStyle w:val="NoSpacing"/>
      </w:pPr>
    </w:p>
    <w:p w14:paraId="483ADD84" w14:textId="58CBCE75" w:rsidR="00B10E63" w:rsidRDefault="00A07E3B" w:rsidP="00B10E63">
      <w:pPr>
        <w:pStyle w:val="NoSpacing"/>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eGrid"/>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009896DC" w:rsidR="00B10E63" w:rsidRPr="00E97FC6" w:rsidRDefault="00B10E63" w:rsidP="00510E09">
            <w:pPr>
              <w:pStyle w:val="NoSpacing"/>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NoSpacing"/>
              <w:rPr>
                <w:rFonts w:eastAsia="Times New Roman" w:cs="Times New Roman"/>
                <w:bCs/>
                <w:sz w:val="20"/>
                <w:szCs w:val="20"/>
              </w:rPr>
            </w:pPr>
          </w:p>
          <w:p w14:paraId="3F8AE7EA" w14:textId="45090414" w:rsidR="00142B5E" w:rsidRDefault="00B10E63" w:rsidP="00510E09">
            <w:pPr>
              <w:pStyle w:val="NoSpacing"/>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894A6E">
              <w:rPr>
                <w:rFonts w:eastAsia="Times New Roman" w:cs="Times New Roman"/>
                <w:bCs/>
                <w:i/>
                <w:color w:val="C00000"/>
                <w:sz w:val="20"/>
                <w:szCs w:val="20"/>
              </w:rPr>
              <w:t xml:space="preserve">Carro </w:t>
            </w:r>
          </w:p>
          <w:p w14:paraId="5319F188" w14:textId="2C08E547" w:rsidR="00665336" w:rsidRPr="00142B5E" w:rsidRDefault="00665336" w:rsidP="006649D9">
            <w:pPr>
              <w:pStyle w:val="NoSpacing"/>
              <w:rPr>
                <w:rFonts w:eastAsia="Times New Roman" w:cs="Times New Roman"/>
                <w:bCs/>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r w:rsidR="00894A6E">
              <w:rPr>
                <w:rFonts w:eastAsia="Times New Roman" w:cs="Times New Roman"/>
                <w:bCs/>
                <w:i/>
                <w:color w:val="C00000"/>
                <w:sz w:val="20"/>
                <w:szCs w:val="20"/>
              </w:rPr>
              <w:t>Se van eliminando las posibilidades ya que al juntarlos con la pareja que les toca y relacionarlos con el medio de transporte que no van o su compañero de viaje si va como el caso de Andrés, se descarta entonces el avión, al igual que el transporte no mencionado, solo queda el carro ya que como dije los demás afirman irse o no irse en avión o en carro.</w:t>
            </w:r>
          </w:p>
        </w:tc>
      </w:tr>
    </w:tbl>
    <w:p w14:paraId="43688DF4" w14:textId="490804E3" w:rsidR="005B32BD" w:rsidRDefault="005B32BD" w:rsidP="00750026">
      <w:pPr>
        <w:pStyle w:val="NoSpacing"/>
      </w:pPr>
    </w:p>
    <w:p w14:paraId="53B0536D" w14:textId="2E7D6A12" w:rsidR="00894A6E" w:rsidRDefault="00894A6E" w:rsidP="00750026">
      <w:pPr>
        <w:pStyle w:val="NoSpacing"/>
      </w:pPr>
    </w:p>
    <w:p w14:paraId="1C5AF67A" w14:textId="54BD0F9F" w:rsidR="00894A6E" w:rsidRDefault="00894A6E" w:rsidP="00750026">
      <w:pPr>
        <w:pStyle w:val="NoSpacing"/>
      </w:pPr>
      <w:r>
        <w:rPr>
          <w:noProof/>
        </w:rPr>
        <w:drawing>
          <wp:anchor distT="0" distB="0" distL="114300" distR="114300" simplePos="0" relativeHeight="251665920" behindDoc="0" locked="0" layoutInCell="1" allowOverlap="1" wp14:anchorId="72845C8D" wp14:editId="02111794">
            <wp:simplePos x="0" y="0"/>
            <wp:positionH relativeFrom="column">
              <wp:posOffset>4090352</wp:posOffset>
            </wp:positionH>
            <wp:positionV relativeFrom="paragraph">
              <wp:posOffset>139384</wp:posOffset>
            </wp:positionV>
            <wp:extent cx="2695575" cy="2971800"/>
            <wp:effectExtent l="0" t="4762" r="4762" b="476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521914_1849084271872238_1394782859780161536_n.jpg"/>
                    <pic:cNvPicPr/>
                  </pic:nvPicPr>
                  <pic:blipFill rotWithShape="1">
                    <a:blip r:embed="rId6"/>
                    <a:srcRect l="31971"/>
                    <a:stretch/>
                  </pic:blipFill>
                  <pic:spPr bwMode="auto">
                    <a:xfrm rot="16200000">
                      <a:off x="0" y="0"/>
                      <a:ext cx="2695575"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180EB" w14:textId="48147AEF" w:rsidR="00894A6E" w:rsidRDefault="00894A6E" w:rsidP="00750026">
      <w:pPr>
        <w:pStyle w:val="NoSpacing"/>
      </w:pPr>
    </w:p>
    <w:p w14:paraId="3BA7B42E" w14:textId="3DC5EAD7" w:rsidR="00894A6E" w:rsidRDefault="00894A6E" w:rsidP="00750026">
      <w:pPr>
        <w:pStyle w:val="NoSpacing"/>
      </w:pPr>
      <w:r>
        <w:rPr>
          <w:rFonts w:eastAsia="Times New Roman" w:cs="Times New Roman"/>
          <w:bCs/>
          <w:noProof/>
          <w:sz w:val="20"/>
          <w:szCs w:val="20"/>
        </w:rPr>
        <w:drawing>
          <wp:anchor distT="0" distB="0" distL="114300" distR="114300" simplePos="0" relativeHeight="251659776" behindDoc="0" locked="0" layoutInCell="1" allowOverlap="1" wp14:anchorId="56B4E828" wp14:editId="337CE0D1">
            <wp:simplePos x="0" y="0"/>
            <wp:positionH relativeFrom="column">
              <wp:posOffset>-635</wp:posOffset>
            </wp:positionH>
            <wp:positionV relativeFrom="paragraph">
              <wp:posOffset>10795</wp:posOffset>
            </wp:positionV>
            <wp:extent cx="3419475" cy="2564606"/>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409331_238954880096317_3259395786957389824_n.jpg"/>
                    <pic:cNvPicPr/>
                  </pic:nvPicPr>
                  <pic:blipFill>
                    <a:blip r:embed="rId7"/>
                    <a:stretch>
                      <a:fillRect/>
                    </a:stretch>
                  </pic:blipFill>
                  <pic:spPr>
                    <a:xfrm>
                      <a:off x="0" y="0"/>
                      <a:ext cx="3419475" cy="2564606"/>
                    </a:xfrm>
                    <a:prstGeom prst="rect">
                      <a:avLst/>
                    </a:prstGeom>
                  </pic:spPr>
                </pic:pic>
              </a:graphicData>
            </a:graphic>
            <wp14:sizeRelH relativeFrom="page">
              <wp14:pctWidth>0</wp14:pctWidth>
            </wp14:sizeRelH>
            <wp14:sizeRelV relativeFrom="page">
              <wp14:pctHeight>0</wp14:pctHeight>
            </wp14:sizeRelV>
          </wp:anchor>
        </w:drawing>
      </w:r>
    </w:p>
    <w:p w14:paraId="51EFCE72" w14:textId="54C1A6A0" w:rsidR="00894A6E" w:rsidRDefault="00894A6E" w:rsidP="00750026">
      <w:pPr>
        <w:pStyle w:val="NoSpacing"/>
      </w:pPr>
    </w:p>
    <w:p w14:paraId="7A674DEB" w14:textId="63D63CAE" w:rsidR="00894A6E" w:rsidRDefault="00894A6E" w:rsidP="00750026">
      <w:pPr>
        <w:pStyle w:val="NoSpacing"/>
      </w:pPr>
    </w:p>
    <w:p w14:paraId="743E5ABC" w14:textId="172BD609" w:rsidR="00894A6E" w:rsidRDefault="00894A6E" w:rsidP="00750026">
      <w:pPr>
        <w:pStyle w:val="NoSpacing"/>
      </w:pPr>
    </w:p>
    <w:p w14:paraId="07BED4F0" w14:textId="1A25910B" w:rsidR="00894A6E" w:rsidRDefault="00894A6E" w:rsidP="00750026">
      <w:pPr>
        <w:pStyle w:val="NoSpacing"/>
      </w:pPr>
    </w:p>
    <w:p w14:paraId="5B3A00F8" w14:textId="5B4404E8" w:rsidR="00894A6E" w:rsidRDefault="00894A6E" w:rsidP="00750026">
      <w:pPr>
        <w:pStyle w:val="NoSpacing"/>
      </w:pPr>
    </w:p>
    <w:p w14:paraId="5B7D17D0" w14:textId="7EEB233C" w:rsidR="00894A6E" w:rsidRDefault="00894A6E" w:rsidP="00750026">
      <w:pPr>
        <w:pStyle w:val="NoSpacing"/>
      </w:pPr>
    </w:p>
    <w:p w14:paraId="5E7119E7" w14:textId="33FB9D9E" w:rsidR="00894A6E" w:rsidRDefault="00894A6E" w:rsidP="00750026">
      <w:pPr>
        <w:pStyle w:val="NoSpacing"/>
      </w:pPr>
    </w:p>
    <w:p w14:paraId="56DA830D" w14:textId="2FCE6A2E" w:rsidR="00894A6E" w:rsidRDefault="00894A6E" w:rsidP="00894A6E">
      <w:pPr>
        <w:pStyle w:val="NoSpacing"/>
        <w:tabs>
          <w:tab w:val="left" w:pos="6870"/>
        </w:tabs>
      </w:pPr>
      <w:r>
        <w:tab/>
      </w:r>
    </w:p>
    <w:p w14:paraId="21B5249B" w14:textId="3D4A02E9" w:rsidR="00894A6E" w:rsidRDefault="00894A6E" w:rsidP="00750026">
      <w:pPr>
        <w:pStyle w:val="NoSpacing"/>
      </w:pPr>
    </w:p>
    <w:p w14:paraId="5B5E6BC0" w14:textId="384E2161" w:rsidR="00894A6E" w:rsidRDefault="00894A6E" w:rsidP="00750026">
      <w:pPr>
        <w:pStyle w:val="NoSpacing"/>
      </w:pPr>
    </w:p>
    <w:p w14:paraId="7027FF91" w14:textId="4667AB9B" w:rsidR="00894A6E" w:rsidRDefault="00894A6E" w:rsidP="00750026">
      <w:pPr>
        <w:pStyle w:val="NoSpacing"/>
      </w:pPr>
    </w:p>
    <w:p w14:paraId="71CB23D5" w14:textId="4D9B0EB9" w:rsidR="00894A6E" w:rsidRDefault="00894A6E" w:rsidP="00750026">
      <w:pPr>
        <w:pStyle w:val="NoSpacing"/>
      </w:pPr>
    </w:p>
    <w:p w14:paraId="0F874FAD" w14:textId="74D897B2" w:rsidR="00894A6E" w:rsidRDefault="00894A6E" w:rsidP="00750026">
      <w:pPr>
        <w:pStyle w:val="NoSpacing"/>
      </w:pPr>
    </w:p>
    <w:p w14:paraId="3B630979" w14:textId="01A683A2" w:rsidR="00894A6E" w:rsidRDefault="00894A6E" w:rsidP="00750026">
      <w:pPr>
        <w:pStyle w:val="NoSpacing"/>
      </w:pPr>
    </w:p>
    <w:p w14:paraId="62070903" w14:textId="69BBAA28" w:rsidR="00894A6E" w:rsidRDefault="00894A6E" w:rsidP="00750026">
      <w:pPr>
        <w:pStyle w:val="NoSpacing"/>
      </w:pPr>
    </w:p>
    <w:p w14:paraId="48588A8E" w14:textId="0DADF4FF" w:rsidR="00894A6E" w:rsidRDefault="00894A6E" w:rsidP="00750026">
      <w:pPr>
        <w:pStyle w:val="NoSpacing"/>
      </w:pPr>
    </w:p>
    <w:p w14:paraId="71C07406" w14:textId="2FF3DB40" w:rsidR="00803D47" w:rsidRDefault="00836E33" w:rsidP="00750026">
      <w:pPr>
        <w:pStyle w:val="NoSpacing"/>
      </w:pPr>
      <w:r>
        <w:t>5</w:t>
      </w:r>
      <w:r w:rsidR="005B32BD">
        <w:t xml:space="preserve">. </w:t>
      </w:r>
      <w:r w:rsidR="00803D47">
        <w:t>Resuelve el siguiente problema aplicando la etapa de análisis y programación para generar el algoritmo.</w:t>
      </w:r>
    </w:p>
    <w:p w14:paraId="2209F6D7" w14:textId="7C542839" w:rsidR="005B32BD" w:rsidRPr="00F04EED" w:rsidRDefault="00F04EED" w:rsidP="00750026">
      <w:pPr>
        <w:pStyle w:val="NoSpacing"/>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91DA42A" w:rsidR="006B6D9B" w:rsidRDefault="00803D47" w:rsidP="00750026">
            <w:pPr>
              <w:pStyle w:val="NoSpacing"/>
              <w:rPr>
                <w:b/>
                <w:color w:val="C00000"/>
                <w:sz w:val="20"/>
              </w:rPr>
            </w:pPr>
            <w:proofErr w:type="spellStart"/>
            <w:r>
              <w:rPr>
                <w:b/>
                <w:color w:val="C00000"/>
                <w:sz w:val="20"/>
              </w:rPr>
              <w:t>Anáisis</w:t>
            </w:r>
            <w:proofErr w:type="spellEnd"/>
            <w:r>
              <w:rPr>
                <w:b/>
                <w:color w:val="C00000"/>
                <w:sz w:val="20"/>
              </w:rPr>
              <w:t>.</w:t>
            </w:r>
          </w:p>
          <w:p w14:paraId="79FBC5AA" w14:textId="77777777" w:rsidR="0050359B" w:rsidRDefault="00803D47" w:rsidP="00750026">
            <w:pPr>
              <w:pStyle w:val="NoSpacing"/>
              <w:rPr>
                <w:color w:val="C00000"/>
                <w:sz w:val="20"/>
              </w:rPr>
            </w:pPr>
            <w:r w:rsidRPr="00C37AFE">
              <w:rPr>
                <w:color w:val="C00000"/>
                <w:sz w:val="20"/>
              </w:rPr>
              <w:t>Entradas:</w:t>
            </w:r>
            <w:r w:rsidR="008C4C0A">
              <w:rPr>
                <w:color w:val="C00000"/>
                <w:sz w:val="20"/>
              </w:rPr>
              <w:t xml:space="preserve"> </w:t>
            </w:r>
          </w:p>
          <w:p w14:paraId="29A9E55D" w14:textId="0B58DDAA" w:rsidR="00803D47" w:rsidRDefault="008C4C0A" w:rsidP="00750026">
            <w:pPr>
              <w:pStyle w:val="NoSpacing"/>
              <w:rPr>
                <w:color w:val="C00000"/>
                <w:sz w:val="20"/>
              </w:rPr>
            </w:pPr>
            <w:r>
              <w:rPr>
                <w:color w:val="C00000"/>
                <w:sz w:val="20"/>
              </w:rPr>
              <w:t>años,</w:t>
            </w:r>
            <w:r w:rsidR="0050359B">
              <w:rPr>
                <w:color w:val="C00000"/>
                <w:sz w:val="20"/>
              </w:rPr>
              <w:t xml:space="preserve"> </w:t>
            </w:r>
            <w:r>
              <w:rPr>
                <w:color w:val="C00000"/>
                <w:sz w:val="20"/>
              </w:rPr>
              <w:t xml:space="preserve">meses    </w:t>
            </w:r>
            <w:r w:rsidR="0050359B">
              <w:rPr>
                <w:color w:val="C00000"/>
                <w:sz w:val="20"/>
              </w:rPr>
              <w:t xml:space="preserve"> </w:t>
            </w:r>
            <w:proofErr w:type="gramStart"/>
            <w:r w:rsidR="0050359B">
              <w:rPr>
                <w:color w:val="C00000"/>
                <w:sz w:val="20"/>
              </w:rPr>
              <w:t xml:space="preserve">   “</w:t>
            </w:r>
            <w:proofErr w:type="gramEnd"/>
            <w:r w:rsidR="0050359B">
              <w:rPr>
                <w:color w:val="C00000"/>
                <w:sz w:val="20"/>
              </w:rPr>
              <w:t>edad”</w:t>
            </w:r>
          </w:p>
          <w:p w14:paraId="4C74BCD3" w14:textId="77777777" w:rsidR="0050359B" w:rsidRPr="00C37AFE" w:rsidRDefault="0050359B" w:rsidP="00750026">
            <w:pPr>
              <w:pStyle w:val="NoSpacing"/>
              <w:rPr>
                <w:color w:val="C00000"/>
                <w:sz w:val="20"/>
              </w:rPr>
            </w:pPr>
          </w:p>
          <w:p w14:paraId="6158DC6D" w14:textId="77777777" w:rsidR="0050359B" w:rsidRDefault="00803D47" w:rsidP="00750026">
            <w:pPr>
              <w:pStyle w:val="NoSpacing"/>
              <w:rPr>
                <w:color w:val="C00000"/>
                <w:sz w:val="20"/>
              </w:rPr>
            </w:pPr>
            <w:r w:rsidRPr="00C37AFE">
              <w:rPr>
                <w:color w:val="C00000"/>
                <w:sz w:val="20"/>
              </w:rPr>
              <w:t>Salidas:</w:t>
            </w:r>
            <w:r w:rsidR="0050359B">
              <w:rPr>
                <w:color w:val="C00000"/>
                <w:sz w:val="20"/>
              </w:rPr>
              <w:t xml:space="preserve"> </w:t>
            </w:r>
          </w:p>
          <w:p w14:paraId="6BE55C79" w14:textId="616C3286" w:rsidR="00803D47" w:rsidRDefault="0050359B" w:rsidP="00750026">
            <w:pPr>
              <w:pStyle w:val="NoSpacing"/>
              <w:rPr>
                <w:color w:val="C00000"/>
                <w:sz w:val="20"/>
              </w:rPr>
            </w:pPr>
            <w:r>
              <w:rPr>
                <w:color w:val="C00000"/>
                <w:sz w:val="20"/>
              </w:rPr>
              <w:t xml:space="preserve">“Días </w:t>
            </w:r>
            <w:proofErr w:type="gramStart"/>
            <w:r>
              <w:rPr>
                <w:color w:val="C00000"/>
                <w:sz w:val="20"/>
              </w:rPr>
              <w:t xml:space="preserve">vividos”   </w:t>
            </w:r>
            <w:proofErr w:type="gramEnd"/>
            <w:r>
              <w:rPr>
                <w:color w:val="C00000"/>
                <w:sz w:val="20"/>
              </w:rPr>
              <w:t xml:space="preserve">  dv</w:t>
            </w:r>
          </w:p>
          <w:p w14:paraId="114B27C3" w14:textId="77777777" w:rsidR="0050359B" w:rsidRPr="00C37AFE" w:rsidRDefault="0050359B" w:rsidP="00750026">
            <w:pPr>
              <w:pStyle w:val="NoSpacing"/>
              <w:rPr>
                <w:color w:val="C00000"/>
                <w:sz w:val="20"/>
              </w:rPr>
            </w:pPr>
          </w:p>
          <w:p w14:paraId="29CCBFB5" w14:textId="77777777" w:rsidR="0050359B" w:rsidRDefault="00803D47" w:rsidP="00750026">
            <w:pPr>
              <w:pStyle w:val="NoSpacing"/>
              <w:rPr>
                <w:color w:val="C00000"/>
                <w:sz w:val="20"/>
              </w:rPr>
            </w:pPr>
            <w:r w:rsidRPr="00C37AFE">
              <w:rPr>
                <w:color w:val="C00000"/>
                <w:sz w:val="20"/>
              </w:rPr>
              <w:t>Relación E/S:</w:t>
            </w:r>
          </w:p>
          <w:p w14:paraId="294E7735" w14:textId="6DC3C9DE" w:rsidR="006B6D9B" w:rsidRDefault="0050359B" w:rsidP="00750026">
            <w:pPr>
              <w:pStyle w:val="NoSpacing"/>
              <w:rPr>
                <w:color w:val="C00000"/>
                <w:sz w:val="20"/>
              </w:rPr>
            </w:pPr>
            <w:r>
              <w:rPr>
                <w:color w:val="C00000"/>
                <w:sz w:val="20"/>
              </w:rPr>
              <w:t xml:space="preserve"> “Días de </w:t>
            </w:r>
            <w:proofErr w:type="gramStart"/>
            <w:r>
              <w:rPr>
                <w:color w:val="C00000"/>
                <w:sz w:val="20"/>
              </w:rPr>
              <w:t xml:space="preserve">años”   </w:t>
            </w:r>
            <w:proofErr w:type="gramEnd"/>
            <w:r>
              <w:rPr>
                <w:color w:val="C00000"/>
                <w:sz w:val="20"/>
              </w:rPr>
              <w:t xml:space="preserve">      da=años*365</w:t>
            </w:r>
          </w:p>
          <w:p w14:paraId="51AAB3EE" w14:textId="04A90EDD" w:rsidR="0050359B" w:rsidRDefault="0050359B" w:rsidP="00750026">
            <w:pPr>
              <w:pStyle w:val="NoSpacing"/>
              <w:rPr>
                <w:color w:val="C00000"/>
                <w:sz w:val="20"/>
              </w:rPr>
            </w:pPr>
            <w:r>
              <w:rPr>
                <w:color w:val="C00000"/>
                <w:sz w:val="20"/>
              </w:rPr>
              <w:t xml:space="preserve">“Días de </w:t>
            </w:r>
            <w:proofErr w:type="gramStart"/>
            <w:r>
              <w:rPr>
                <w:color w:val="C00000"/>
                <w:sz w:val="20"/>
              </w:rPr>
              <w:t xml:space="preserve">meses”   </w:t>
            </w:r>
            <w:proofErr w:type="gramEnd"/>
            <w:r>
              <w:rPr>
                <w:color w:val="C00000"/>
                <w:sz w:val="20"/>
              </w:rPr>
              <w:t xml:space="preserve">    dm=meses*30</w:t>
            </w:r>
          </w:p>
          <w:p w14:paraId="6A688938" w14:textId="108A6255" w:rsidR="0050359B" w:rsidRDefault="0050359B" w:rsidP="00750026">
            <w:pPr>
              <w:pStyle w:val="NoSpacing"/>
              <w:rPr>
                <w:color w:val="C00000"/>
                <w:sz w:val="20"/>
              </w:rPr>
            </w:pPr>
          </w:p>
          <w:p w14:paraId="27EB179E" w14:textId="2808F293" w:rsidR="0050359B" w:rsidRDefault="0050359B" w:rsidP="00750026">
            <w:pPr>
              <w:pStyle w:val="NoSpacing"/>
              <w:rPr>
                <w:color w:val="C00000"/>
                <w:sz w:val="20"/>
              </w:rPr>
            </w:pPr>
            <w:r>
              <w:rPr>
                <w:color w:val="C00000"/>
                <w:sz w:val="20"/>
              </w:rPr>
              <w:t>Días vividos= días años + días meses</w:t>
            </w:r>
          </w:p>
          <w:p w14:paraId="2CF0741B" w14:textId="498E3B51" w:rsidR="0050359B" w:rsidRDefault="0050359B" w:rsidP="00750026">
            <w:pPr>
              <w:pStyle w:val="NoSpacing"/>
              <w:rPr>
                <w:color w:val="C00000"/>
                <w:sz w:val="20"/>
              </w:rPr>
            </w:pPr>
            <w:r>
              <w:rPr>
                <w:color w:val="C00000"/>
                <w:sz w:val="20"/>
              </w:rPr>
              <w:t>dv=</w:t>
            </w:r>
            <w:proofErr w:type="spellStart"/>
            <w:r>
              <w:rPr>
                <w:color w:val="C00000"/>
                <w:sz w:val="20"/>
              </w:rPr>
              <w:t>da+dm</w:t>
            </w:r>
            <w:proofErr w:type="spellEnd"/>
          </w:p>
          <w:p w14:paraId="6A3DA097" w14:textId="01564537" w:rsidR="0050359B" w:rsidRPr="00F04EED" w:rsidRDefault="0050359B" w:rsidP="00750026">
            <w:pPr>
              <w:pStyle w:val="NoSpacing"/>
              <w:rPr>
                <w:i/>
                <w:color w:val="C00000"/>
                <w:sz w:val="20"/>
              </w:rPr>
            </w:pPr>
          </w:p>
        </w:tc>
      </w:tr>
      <w:tr w:rsidR="00803D47" w14:paraId="17A71F61" w14:textId="77777777" w:rsidTr="00910FB3">
        <w:tc>
          <w:tcPr>
            <w:tcW w:w="10173" w:type="dxa"/>
          </w:tcPr>
          <w:p w14:paraId="512FA64A" w14:textId="18ED927A" w:rsidR="00803D47" w:rsidRDefault="00194B90" w:rsidP="00750026">
            <w:pPr>
              <w:pStyle w:val="NoSpacing"/>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6D191E12" w14:textId="77777777" w:rsidR="0050359B" w:rsidRDefault="0050359B" w:rsidP="00750026">
            <w:pPr>
              <w:pStyle w:val="NoSpacing"/>
              <w:rPr>
                <w:b/>
                <w:color w:val="C00000"/>
                <w:sz w:val="20"/>
              </w:rPr>
            </w:pPr>
          </w:p>
          <w:p w14:paraId="70F412DD" w14:textId="46EE2D52" w:rsidR="0050359B" w:rsidRDefault="0050359B" w:rsidP="00750026">
            <w:pPr>
              <w:pStyle w:val="NoSpacing"/>
              <w:rPr>
                <w:b/>
                <w:color w:val="C00000"/>
                <w:sz w:val="20"/>
              </w:rPr>
            </w:pPr>
            <w:r>
              <w:rPr>
                <w:b/>
                <w:color w:val="C00000"/>
                <w:sz w:val="20"/>
              </w:rPr>
              <w:t>Algoritmo</w:t>
            </w:r>
          </w:p>
          <w:p w14:paraId="1EF93AEC" w14:textId="47855740" w:rsidR="0050359B" w:rsidRDefault="0050359B" w:rsidP="0050359B">
            <w:pPr>
              <w:pStyle w:val="NoSpacing"/>
              <w:numPr>
                <w:ilvl w:val="0"/>
                <w:numId w:val="1"/>
              </w:numPr>
              <w:rPr>
                <w:b/>
                <w:color w:val="C00000"/>
                <w:sz w:val="20"/>
              </w:rPr>
            </w:pPr>
            <w:r>
              <w:rPr>
                <w:b/>
                <w:color w:val="C00000"/>
                <w:sz w:val="20"/>
              </w:rPr>
              <w:t xml:space="preserve">Leer    </w:t>
            </w:r>
            <w:proofErr w:type="spellStart"/>
            <w:proofErr w:type="gramStart"/>
            <w:r>
              <w:rPr>
                <w:b/>
                <w:color w:val="C00000"/>
                <w:sz w:val="20"/>
              </w:rPr>
              <w:t>años,meses</w:t>
            </w:r>
            <w:proofErr w:type="spellEnd"/>
            <w:proofErr w:type="gramEnd"/>
          </w:p>
          <w:p w14:paraId="6171057E" w14:textId="23ACDE01" w:rsidR="0050359B" w:rsidRDefault="0050359B" w:rsidP="0050359B">
            <w:pPr>
              <w:pStyle w:val="NoSpacing"/>
              <w:numPr>
                <w:ilvl w:val="0"/>
                <w:numId w:val="1"/>
              </w:numPr>
              <w:rPr>
                <w:b/>
                <w:color w:val="C00000"/>
                <w:sz w:val="20"/>
              </w:rPr>
            </w:pPr>
            <w:r>
              <w:rPr>
                <w:b/>
                <w:color w:val="C00000"/>
                <w:sz w:val="20"/>
              </w:rPr>
              <w:t>da=años*365</w:t>
            </w:r>
          </w:p>
          <w:p w14:paraId="39CD9B6A" w14:textId="7103A855" w:rsidR="0050359B" w:rsidRDefault="0050359B" w:rsidP="0050359B">
            <w:pPr>
              <w:pStyle w:val="NoSpacing"/>
              <w:numPr>
                <w:ilvl w:val="0"/>
                <w:numId w:val="1"/>
              </w:numPr>
              <w:rPr>
                <w:b/>
                <w:color w:val="C00000"/>
                <w:sz w:val="20"/>
              </w:rPr>
            </w:pPr>
            <w:r>
              <w:rPr>
                <w:b/>
                <w:color w:val="C00000"/>
                <w:sz w:val="20"/>
              </w:rPr>
              <w:t>dm=meses*30</w:t>
            </w:r>
          </w:p>
          <w:p w14:paraId="345DBCEB" w14:textId="1FC22310" w:rsidR="00730016" w:rsidRDefault="00730016" w:rsidP="0050359B">
            <w:pPr>
              <w:pStyle w:val="NoSpacing"/>
              <w:numPr>
                <w:ilvl w:val="0"/>
                <w:numId w:val="1"/>
              </w:numPr>
              <w:rPr>
                <w:b/>
                <w:color w:val="C00000"/>
                <w:sz w:val="20"/>
              </w:rPr>
            </w:pPr>
            <w:r>
              <w:rPr>
                <w:b/>
                <w:color w:val="C00000"/>
                <w:sz w:val="20"/>
              </w:rPr>
              <w:t>dv=</w:t>
            </w:r>
            <w:proofErr w:type="spellStart"/>
            <w:r>
              <w:rPr>
                <w:b/>
                <w:color w:val="C00000"/>
                <w:sz w:val="20"/>
              </w:rPr>
              <w:t>da+dm</w:t>
            </w:r>
            <w:proofErr w:type="spellEnd"/>
          </w:p>
          <w:p w14:paraId="75C7E0FF" w14:textId="6562DD40" w:rsidR="00730016" w:rsidRDefault="00730016" w:rsidP="0050359B">
            <w:pPr>
              <w:pStyle w:val="NoSpacing"/>
              <w:numPr>
                <w:ilvl w:val="0"/>
                <w:numId w:val="1"/>
              </w:numPr>
              <w:rPr>
                <w:b/>
                <w:color w:val="C00000"/>
                <w:sz w:val="20"/>
              </w:rPr>
            </w:pPr>
            <w:r>
              <w:rPr>
                <w:b/>
                <w:color w:val="C00000"/>
                <w:sz w:val="20"/>
              </w:rPr>
              <w:t>Imprimir      dv</w:t>
            </w:r>
          </w:p>
          <w:p w14:paraId="1CCEE001" w14:textId="47745497" w:rsidR="00730016" w:rsidRDefault="00730016" w:rsidP="00730016">
            <w:pPr>
              <w:pStyle w:val="NoSpacing"/>
              <w:rPr>
                <w:b/>
                <w:color w:val="C00000"/>
                <w:sz w:val="20"/>
              </w:rPr>
            </w:pPr>
          </w:p>
          <w:p w14:paraId="62432D2F" w14:textId="0E5B0F8F" w:rsidR="00730016" w:rsidRDefault="00730016" w:rsidP="00730016">
            <w:pPr>
              <w:pStyle w:val="NoSpacing"/>
              <w:rPr>
                <w:b/>
                <w:color w:val="C00000"/>
                <w:sz w:val="20"/>
              </w:rPr>
            </w:pPr>
          </w:p>
          <w:p w14:paraId="5670A150" w14:textId="39E96C07" w:rsidR="00595F49" w:rsidRDefault="00595F49" w:rsidP="00730016">
            <w:pPr>
              <w:pStyle w:val="NoSpacing"/>
              <w:rPr>
                <w:b/>
                <w:color w:val="C00000"/>
                <w:sz w:val="20"/>
              </w:rPr>
            </w:pPr>
          </w:p>
          <w:p w14:paraId="4AE22CF2" w14:textId="61E32909" w:rsidR="00595F49" w:rsidRDefault="00595F49" w:rsidP="00730016">
            <w:pPr>
              <w:pStyle w:val="NoSpacing"/>
              <w:rPr>
                <w:b/>
                <w:color w:val="C00000"/>
                <w:sz w:val="20"/>
              </w:rPr>
            </w:pPr>
          </w:p>
          <w:p w14:paraId="62AA3867" w14:textId="3742A41B" w:rsidR="00595F49" w:rsidRDefault="00595F49" w:rsidP="00730016">
            <w:pPr>
              <w:pStyle w:val="NoSpacing"/>
              <w:rPr>
                <w:b/>
                <w:color w:val="C00000"/>
                <w:sz w:val="20"/>
              </w:rPr>
            </w:pPr>
          </w:p>
          <w:p w14:paraId="129E6DBD" w14:textId="62E49B8A" w:rsidR="00595F49" w:rsidRDefault="00595F49" w:rsidP="00730016">
            <w:pPr>
              <w:pStyle w:val="NoSpacing"/>
              <w:rPr>
                <w:b/>
                <w:color w:val="C00000"/>
                <w:sz w:val="20"/>
              </w:rPr>
            </w:pPr>
          </w:p>
          <w:p w14:paraId="772FD997" w14:textId="01BB7B9B" w:rsidR="00595F49" w:rsidRDefault="00595F49" w:rsidP="00730016">
            <w:pPr>
              <w:pStyle w:val="NoSpacing"/>
              <w:rPr>
                <w:b/>
                <w:color w:val="C00000"/>
                <w:sz w:val="20"/>
              </w:rPr>
            </w:pPr>
          </w:p>
          <w:p w14:paraId="1081A5A1" w14:textId="58BBCD6F" w:rsidR="00595F49" w:rsidRDefault="00595F49" w:rsidP="00730016">
            <w:pPr>
              <w:pStyle w:val="NoSpacing"/>
              <w:rPr>
                <w:b/>
                <w:color w:val="C00000"/>
                <w:sz w:val="20"/>
              </w:rPr>
            </w:pPr>
          </w:p>
          <w:p w14:paraId="37C4F1CB" w14:textId="197CC3C1" w:rsidR="00595F49" w:rsidRDefault="00595F49" w:rsidP="00730016">
            <w:pPr>
              <w:pStyle w:val="NoSpacing"/>
              <w:rPr>
                <w:b/>
                <w:color w:val="C00000"/>
                <w:sz w:val="20"/>
              </w:rPr>
            </w:pPr>
          </w:p>
          <w:p w14:paraId="626E6FC5" w14:textId="77777777" w:rsidR="00595F49" w:rsidRDefault="00595F49" w:rsidP="00730016">
            <w:pPr>
              <w:pStyle w:val="NoSpacing"/>
              <w:rPr>
                <w:b/>
                <w:color w:val="C00000"/>
                <w:sz w:val="20"/>
              </w:rPr>
            </w:pPr>
          </w:p>
          <w:p w14:paraId="52376061" w14:textId="0ADF5C0C" w:rsidR="00730016" w:rsidRDefault="00730016" w:rsidP="00730016">
            <w:pPr>
              <w:pStyle w:val="NoSpacing"/>
              <w:rPr>
                <w:b/>
                <w:color w:val="C00000"/>
                <w:sz w:val="20"/>
              </w:rPr>
            </w:pPr>
            <w:r>
              <w:rPr>
                <w:b/>
                <w:color w:val="C00000"/>
                <w:sz w:val="20"/>
              </w:rPr>
              <w:lastRenderedPageBreak/>
              <w:t>Años Bisiestos</w:t>
            </w:r>
          </w:p>
          <w:p w14:paraId="5CD4040E" w14:textId="4E934B79" w:rsidR="00856D9B" w:rsidRDefault="00CA1310" w:rsidP="00730016">
            <w:pPr>
              <w:pStyle w:val="NoSpacing"/>
              <w:rPr>
                <w:b/>
                <w:color w:val="C00000"/>
                <w:sz w:val="20"/>
              </w:rPr>
            </w:pPr>
            <w:r>
              <w:rPr>
                <w:b/>
                <w:color w:val="C00000"/>
                <w:sz w:val="20"/>
              </w:rPr>
              <w:t xml:space="preserve">Para considerar los años bisiestos, pediría dos entradas extra en la que ponga su año de nacimiento y el año actual, la cual tendría que pasar varios filtros para saber que años han sido bisiestos hasta la fecha actual </w:t>
            </w:r>
          </w:p>
          <w:p w14:paraId="2B551B98" w14:textId="422A9079" w:rsidR="00CA1310" w:rsidRDefault="00CA1310" w:rsidP="00CA1310">
            <w:pPr>
              <w:pStyle w:val="NoSpacing"/>
              <w:numPr>
                <w:ilvl w:val="0"/>
                <w:numId w:val="2"/>
              </w:numPr>
              <w:rPr>
                <w:b/>
                <w:color w:val="C00000"/>
                <w:sz w:val="20"/>
              </w:rPr>
            </w:pPr>
            <w:r>
              <w:rPr>
                <w:b/>
                <w:color w:val="C00000"/>
                <w:sz w:val="20"/>
              </w:rPr>
              <w:t>El primer</w:t>
            </w:r>
            <w:r w:rsidR="00856D9B">
              <w:rPr>
                <w:b/>
                <w:color w:val="C00000"/>
                <w:sz w:val="20"/>
              </w:rPr>
              <w:t xml:space="preserve"> filtro seria ver si es divisible entre 400</w:t>
            </w:r>
          </w:p>
          <w:p w14:paraId="150BD44B" w14:textId="6DAD420B" w:rsidR="00CA1310" w:rsidRPr="00CA1310" w:rsidRDefault="00CA1310" w:rsidP="00CA1310">
            <w:pPr>
              <w:pStyle w:val="NoSpacing"/>
              <w:numPr>
                <w:ilvl w:val="0"/>
                <w:numId w:val="2"/>
              </w:numPr>
              <w:rPr>
                <w:b/>
                <w:color w:val="C00000"/>
                <w:sz w:val="20"/>
              </w:rPr>
            </w:pPr>
            <w:r>
              <w:rPr>
                <w:b/>
                <w:color w:val="C00000"/>
                <w:sz w:val="20"/>
              </w:rPr>
              <w:t>En c</w:t>
            </w:r>
            <w:r w:rsidR="00856D9B">
              <w:rPr>
                <w:b/>
                <w:color w:val="C00000"/>
                <w:sz w:val="20"/>
              </w:rPr>
              <w:t>aso de que no sea divisible</w:t>
            </w:r>
            <w:r>
              <w:rPr>
                <w:b/>
                <w:color w:val="C00000"/>
                <w:sz w:val="20"/>
              </w:rPr>
              <w:t xml:space="preserve">, haría una segunda operación en la cual vería si la fecha es divisible entre 4 </w:t>
            </w:r>
            <w:r w:rsidR="00856D9B">
              <w:rPr>
                <w:b/>
                <w:color w:val="C00000"/>
                <w:sz w:val="20"/>
              </w:rPr>
              <w:t>y que no sea divisible entre 100 (debe de cumplir ambas condiciones, divisible entre 4 y no divisible entre 100)</w:t>
            </w:r>
          </w:p>
          <w:p w14:paraId="20F8B811" w14:textId="77777777" w:rsidR="00856D9B" w:rsidRDefault="00856D9B" w:rsidP="00730016">
            <w:pPr>
              <w:pStyle w:val="NoSpacing"/>
              <w:rPr>
                <w:b/>
                <w:color w:val="C00000"/>
                <w:sz w:val="20"/>
              </w:rPr>
            </w:pPr>
          </w:p>
          <w:p w14:paraId="2FFFD6FD" w14:textId="69E9B397" w:rsidR="00595F49" w:rsidRDefault="00856D9B" w:rsidP="00730016">
            <w:pPr>
              <w:pStyle w:val="NoSpacing"/>
              <w:rPr>
                <w:b/>
                <w:color w:val="C00000"/>
                <w:sz w:val="20"/>
              </w:rPr>
            </w:pPr>
            <w:r>
              <w:rPr>
                <w:b/>
                <w:color w:val="C00000"/>
                <w:sz w:val="20"/>
              </w:rPr>
              <w:t>Si la fecha de nacimiento si es bisiesto cumpliendo las condiciones anteriores les sumaras 1 a la fecha de nacimiento hasta que vuelva a identificar otro año bisiesto hasta el año actual que hallas metido.</w:t>
            </w:r>
          </w:p>
          <w:p w14:paraId="7E247398" w14:textId="77777777" w:rsidR="00856D9B" w:rsidRDefault="00856D9B" w:rsidP="00730016">
            <w:pPr>
              <w:pStyle w:val="NoSpacing"/>
              <w:rPr>
                <w:b/>
                <w:color w:val="C00000"/>
                <w:sz w:val="20"/>
              </w:rPr>
            </w:pPr>
          </w:p>
          <w:p w14:paraId="07F40FA0" w14:textId="2B1E8B0F" w:rsidR="00595F49" w:rsidRDefault="00856D9B" w:rsidP="00730016">
            <w:pPr>
              <w:pStyle w:val="NoSpacing"/>
              <w:rPr>
                <w:b/>
                <w:color w:val="C00000"/>
                <w:sz w:val="20"/>
              </w:rPr>
            </w:pPr>
            <w:r>
              <w:rPr>
                <w:b/>
                <w:color w:val="C00000"/>
                <w:sz w:val="20"/>
              </w:rPr>
              <w:t xml:space="preserve">En caso de que no sea bisiesto operara de la misma forma le sumara uno a tu fecha de nacimiento hasta que identifique un año bisiesto cumpliendo las condiciones de arriba, </w:t>
            </w:r>
            <w:proofErr w:type="spellStart"/>
            <w:r>
              <w:rPr>
                <w:b/>
                <w:color w:val="C00000"/>
                <w:sz w:val="20"/>
              </w:rPr>
              <w:t>asi</w:t>
            </w:r>
            <w:proofErr w:type="spellEnd"/>
            <w:r>
              <w:rPr>
                <w:b/>
                <w:color w:val="C00000"/>
                <w:sz w:val="20"/>
              </w:rPr>
              <w:t xml:space="preserve"> hasta el año actual que hallas </w:t>
            </w:r>
            <w:r w:rsidR="00E73B21">
              <w:rPr>
                <w:b/>
                <w:color w:val="C00000"/>
                <w:sz w:val="20"/>
              </w:rPr>
              <w:t>metido.</w:t>
            </w:r>
          </w:p>
          <w:p w14:paraId="37E9CB8E" w14:textId="1F32CB73" w:rsidR="00856D9B" w:rsidRDefault="00856D9B" w:rsidP="00730016">
            <w:pPr>
              <w:pStyle w:val="NoSpacing"/>
              <w:rPr>
                <w:b/>
                <w:color w:val="C00000"/>
                <w:sz w:val="20"/>
              </w:rPr>
            </w:pPr>
          </w:p>
          <w:p w14:paraId="7AB3AB7A" w14:textId="462F7A76" w:rsidR="00856D9B" w:rsidRDefault="00856D9B" w:rsidP="00730016">
            <w:pPr>
              <w:pStyle w:val="NoSpacing"/>
              <w:rPr>
                <w:b/>
                <w:color w:val="C00000"/>
                <w:sz w:val="20"/>
              </w:rPr>
            </w:pPr>
            <w:r>
              <w:rPr>
                <w:b/>
                <w:color w:val="C00000"/>
                <w:sz w:val="20"/>
              </w:rPr>
              <w:t xml:space="preserve">Ya que identifico la cantidad de años bisiestos desde tu año de nacimiento </w:t>
            </w:r>
            <w:r w:rsidR="00E73B21">
              <w:rPr>
                <w:b/>
                <w:color w:val="C00000"/>
                <w:sz w:val="20"/>
              </w:rPr>
              <w:t>hasta el año actual, el resultado que te salga se lo sumaras a la salida de “días vividos” y así podrás considerar los años bisiestos.</w:t>
            </w:r>
          </w:p>
          <w:p w14:paraId="4D38D097" w14:textId="3A4D6E18" w:rsidR="00803D47" w:rsidRPr="00894756" w:rsidRDefault="0050359B" w:rsidP="00750026">
            <w:pPr>
              <w:pStyle w:val="NoSpacing"/>
              <w:rPr>
                <w:b/>
                <w:color w:val="C00000"/>
                <w:sz w:val="20"/>
              </w:rPr>
            </w:pPr>
            <w:r>
              <w:rPr>
                <w:b/>
                <w:color w:val="C00000"/>
                <w:sz w:val="20"/>
              </w:rPr>
              <w:t xml:space="preserve"> </w:t>
            </w:r>
          </w:p>
        </w:tc>
      </w:tr>
    </w:tbl>
    <w:p w14:paraId="12513F31" w14:textId="77777777" w:rsidR="0086698B" w:rsidRDefault="0086698B" w:rsidP="006B6D9B">
      <w:pPr>
        <w:pStyle w:val="NoSpacing"/>
      </w:pPr>
    </w:p>
    <w:sectPr w:rsidR="0086698B"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D27"/>
    <w:multiLevelType w:val="hybridMultilevel"/>
    <w:tmpl w:val="7408EEE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B639E5"/>
    <w:multiLevelType w:val="hybridMultilevel"/>
    <w:tmpl w:val="FBCAFBBC"/>
    <w:lvl w:ilvl="0" w:tplc="B64CF9A6">
      <w:start w:val="1"/>
      <w:numFmt w:val="bullet"/>
      <w:lvlText w:val="-"/>
      <w:lvlJc w:val="left"/>
      <w:pPr>
        <w:ind w:left="405" w:hanging="360"/>
      </w:pPr>
      <w:rPr>
        <w:rFonts w:ascii="Calibri" w:eastAsiaTheme="minorEastAsia" w:hAnsi="Calibri" w:cs="Calibr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8"/>
    <w:rsid w:val="000012B1"/>
    <w:rsid w:val="000051B1"/>
    <w:rsid w:val="00016DA3"/>
    <w:rsid w:val="0003263E"/>
    <w:rsid w:val="00044082"/>
    <w:rsid w:val="00094792"/>
    <w:rsid w:val="000A4A30"/>
    <w:rsid w:val="000D03BD"/>
    <w:rsid w:val="000F47F8"/>
    <w:rsid w:val="000F7317"/>
    <w:rsid w:val="00142B5E"/>
    <w:rsid w:val="00143E8A"/>
    <w:rsid w:val="00146B5B"/>
    <w:rsid w:val="00166E5F"/>
    <w:rsid w:val="00194B90"/>
    <w:rsid w:val="001E1195"/>
    <w:rsid w:val="001F7815"/>
    <w:rsid w:val="00214B76"/>
    <w:rsid w:val="00256780"/>
    <w:rsid w:val="0027179F"/>
    <w:rsid w:val="00271DB2"/>
    <w:rsid w:val="00291EB7"/>
    <w:rsid w:val="00291FC8"/>
    <w:rsid w:val="002C0851"/>
    <w:rsid w:val="002C7941"/>
    <w:rsid w:val="00333E7E"/>
    <w:rsid w:val="003827D5"/>
    <w:rsid w:val="003A23A5"/>
    <w:rsid w:val="003A5E09"/>
    <w:rsid w:val="003E57D0"/>
    <w:rsid w:val="003E7B51"/>
    <w:rsid w:val="00407415"/>
    <w:rsid w:val="00456848"/>
    <w:rsid w:val="00467243"/>
    <w:rsid w:val="00467ADF"/>
    <w:rsid w:val="00491FC5"/>
    <w:rsid w:val="004A3844"/>
    <w:rsid w:val="004F08A4"/>
    <w:rsid w:val="004F75DF"/>
    <w:rsid w:val="0050359B"/>
    <w:rsid w:val="005062F0"/>
    <w:rsid w:val="005356CB"/>
    <w:rsid w:val="00535773"/>
    <w:rsid w:val="00541EDB"/>
    <w:rsid w:val="00593B20"/>
    <w:rsid w:val="00595F49"/>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0016"/>
    <w:rsid w:val="007337ED"/>
    <w:rsid w:val="00741AFF"/>
    <w:rsid w:val="00750026"/>
    <w:rsid w:val="00761819"/>
    <w:rsid w:val="007878C8"/>
    <w:rsid w:val="007A7CF8"/>
    <w:rsid w:val="007C0F2B"/>
    <w:rsid w:val="007D3C51"/>
    <w:rsid w:val="007E20FB"/>
    <w:rsid w:val="00803D47"/>
    <w:rsid w:val="008175A8"/>
    <w:rsid w:val="00823221"/>
    <w:rsid w:val="00836E33"/>
    <w:rsid w:val="00856D9B"/>
    <w:rsid w:val="0086391A"/>
    <w:rsid w:val="0086698B"/>
    <w:rsid w:val="00875F64"/>
    <w:rsid w:val="00881088"/>
    <w:rsid w:val="0088216C"/>
    <w:rsid w:val="00894756"/>
    <w:rsid w:val="00894A6E"/>
    <w:rsid w:val="00895689"/>
    <w:rsid w:val="008B78E4"/>
    <w:rsid w:val="008C4C0A"/>
    <w:rsid w:val="008D53F5"/>
    <w:rsid w:val="008E69DF"/>
    <w:rsid w:val="00910FB3"/>
    <w:rsid w:val="00971654"/>
    <w:rsid w:val="00977913"/>
    <w:rsid w:val="0099415D"/>
    <w:rsid w:val="009E3919"/>
    <w:rsid w:val="009F2947"/>
    <w:rsid w:val="00A07E3B"/>
    <w:rsid w:val="00A4024B"/>
    <w:rsid w:val="00AE68B4"/>
    <w:rsid w:val="00B04A1D"/>
    <w:rsid w:val="00B0600B"/>
    <w:rsid w:val="00B10E63"/>
    <w:rsid w:val="00B13B32"/>
    <w:rsid w:val="00B75C1C"/>
    <w:rsid w:val="00B83687"/>
    <w:rsid w:val="00BD2337"/>
    <w:rsid w:val="00C255F3"/>
    <w:rsid w:val="00C37AFE"/>
    <w:rsid w:val="00C67B06"/>
    <w:rsid w:val="00CA1310"/>
    <w:rsid w:val="00D20EA5"/>
    <w:rsid w:val="00D338E2"/>
    <w:rsid w:val="00D409ED"/>
    <w:rsid w:val="00D72E84"/>
    <w:rsid w:val="00D91803"/>
    <w:rsid w:val="00DA4DD0"/>
    <w:rsid w:val="00DB102A"/>
    <w:rsid w:val="00DD0E72"/>
    <w:rsid w:val="00E23408"/>
    <w:rsid w:val="00E73B21"/>
    <w:rsid w:val="00E97FC6"/>
    <w:rsid w:val="00ED35DB"/>
    <w:rsid w:val="00ED7FB3"/>
    <w:rsid w:val="00EE387B"/>
    <w:rsid w:val="00EF67BE"/>
    <w:rsid w:val="00F04EED"/>
    <w:rsid w:val="00F11E2C"/>
    <w:rsid w:val="00F178EA"/>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026"/>
    <w:pPr>
      <w:spacing w:after="0" w:line="240" w:lineRule="auto"/>
    </w:pPr>
  </w:style>
  <w:style w:type="table" w:styleId="TableGrid">
    <w:name w:val="Table Grid"/>
    <w:basedOn w:val="Table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1483E-EE9D-4D46-AF47-3912D555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4376</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ITESM-CEM</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Jonathan Sanabria</cp:lastModifiedBy>
  <cp:revision>2</cp:revision>
  <cp:lastPrinted>2016-08-08T20:26:00Z</cp:lastPrinted>
  <dcterms:created xsi:type="dcterms:W3CDTF">2018-08-17T21:35:00Z</dcterms:created>
  <dcterms:modified xsi:type="dcterms:W3CDTF">2018-08-17T21:35:00Z</dcterms:modified>
</cp:coreProperties>
</file>