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36"/>
          <w:szCs w:val="36"/>
          <w:rtl w:val="0"/>
        </w:rPr>
        <w:t xml:space="preserve">LANDING PAGE </w:t>
      </w:r>
    </w:p>
    <w:p w:rsidR="00000000" w:rsidDel="00000000" w:rsidP="00000000" w:rsidRDefault="00000000" w:rsidRPr="00000000" w14:paraId="00000002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36"/>
          <w:szCs w:val="36"/>
          <w:rtl w:val="0"/>
        </w:rPr>
        <w:t xml:space="preserve">SOUL Discovery</w:t>
      </w:r>
    </w:p>
    <w:p w:rsidR="00000000" w:rsidDel="00000000" w:rsidP="00000000" w:rsidRDefault="00000000" w:rsidRPr="00000000" w14:paraId="00000003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260" w:line="269" w:lineRule="auto"/>
        <w:rPr>
          <w:rFonts w:ascii="Aptos" w:cs="Aptos" w:eastAsia="Aptos" w:hAnsi="Aptos"/>
          <w:color w:val="999999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1º sección – </w:t>
      </w:r>
    </w:p>
    <w:p w:rsidR="00000000" w:rsidDel="00000000" w:rsidP="00000000" w:rsidRDefault="00000000" w:rsidRPr="00000000" w14:paraId="00000005">
      <w:pPr>
        <w:spacing w:after="80" w:line="269" w:lineRule="auto"/>
        <w:rPr>
          <w:rFonts w:ascii="Aptos" w:cs="Aptos" w:eastAsia="Aptos" w:hAnsi="Apto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Headline: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36"/>
          <w:szCs w:val="36"/>
          <w:rtl w:val="0"/>
        </w:rPr>
        <w:t xml:space="preserve">SOUL Discovery </w:t>
      </w: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6"/>
          <w:szCs w:val="26"/>
          <w:rtl w:val="0"/>
        </w:rPr>
        <w:t xml:space="preserve">Descubre quién eres. Define lo que representas.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74" w:lineRule="auto"/>
        <w:rPr>
          <w:rFonts w:ascii="Aptos" w:cs="Aptos" w:eastAsia="Aptos" w:hAnsi="Aptos"/>
          <w:i w:val="1"/>
          <w:i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28252c"/>
          <w:sz w:val="20"/>
          <w:szCs w:val="20"/>
          <w:rtl w:val="0"/>
        </w:rPr>
        <w:t xml:space="preserve">WORKSHOP INTENSIVO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74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23b5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Un día para descubrir los patrones, talentos, valores y experiencias que forman tu identidad y convertirlos en un primer mapa estratégico de marca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69" w:lineRule="auto"/>
        <w:rPr>
          <w:rFonts w:ascii="Aptos" w:cs="Aptos" w:eastAsia="Aptos" w:hAnsi="Aptos"/>
          <w:b w:val="1"/>
          <w:bCs w:val="1"/>
          <w:color w:val="674ea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Información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69" w:lineRule="auto"/>
        <w:ind w:left="720" w:hanging="360"/>
        <w:rPr>
          <w:rFonts w:ascii="Aptos" w:cs="Aptos" w:eastAsia="Aptos" w:hAnsi="Aptos"/>
          <w:sz w:val="20"/>
          <w:szCs w:val="20"/>
          <w:u w:val="none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Un día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69" w:lineRule="auto"/>
        <w:ind w:left="720" w:hanging="360"/>
        <w:rPr>
          <w:rFonts w:ascii="Aptos" w:cs="Aptos" w:eastAsia="Aptos" w:hAnsi="Aptos"/>
          <w:sz w:val="20"/>
          <w:szCs w:val="20"/>
          <w:u w:val="none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20 · 11 · 2026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69" w:lineRule="auto"/>
        <w:ind w:left="720" w:hanging="360"/>
        <w:rPr>
          <w:rFonts w:ascii="Aptos" w:cs="Aptos" w:eastAsia="Aptos" w:hAnsi="Aptos"/>
          <w:sz w:val="20"/>
          <w:szCs w:val="20"/>
          <w:u w:val="none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Ubicación por definir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69" w:lineRule="auto"/>
        <w:ind w:left="720" w:hanging="360"/>
        <w:rPr>
          <w:rFonts w:ascii="Aptos" w:cs="Aptos" w:eastAsia="Aptos" w:hAnsi="Aptos"/>
          <w:sz w:val="20"/>
          <w:szCs w:val="20"/>
          <w:u w:val="none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Cupo limitado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69" w:lineRule="auto"/>
        <w:ind w:left="720" w:hanging="360"/>
        <w:rPr>
          <w:rFonts w:ascii="Aptos" w:cs="Aptos" w:eastAsia="Aptos" w:hAnsi="Aptos"/>
          <w:color w:val="24302b"/>
          <w:sz w:val="20"/>
          <w:szCs w:val="20"/>
          <w:u w:val="none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Precio oficial: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$7,500 MXN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80" w:line="269" w:lineRule="auto"/>
        <w:ind w:left="720" w:hanging="360"/>
        <w:rPr>
          <w:rFonts w:ascii="Aptos" w:cs="Aptos" w:eastAsia="Aptos" w:hAnsi="Aptos"/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cc0000"/>
          <w:sz w:val="20"/>
          <w:szCs w:val="20"/>
          <w:rtl w:val="0"/>
        </w:rPr>
        <w:t xml:space="preserve">EARLY ACCESS $5,900 hasta el 11 de Octubre.</w:t>
      </w:r>
    </w:p>
    <w:p w:rsidR="00000000" w:rsidDel="00000000" w:rsidP="00000000" w:rsidRDefault="00000000" w:rsidRPr="00000000" w14:paraId="0000000F">
      <w:pPr>
        <w:spacing w:after="80" w:line="269" w:lineRule="auto"/>
        <w:ind w:left="0" w:firstLine="0"/>
        <w:rPr>
          <w:rFonts w:ascii="Aptos" w:cs="Aptos" w:eastAsia="Aptos" w:hAnsi="Aptos"/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69" w:lineRule="auto"/>
        <w:ind w:left="0" w:firstLine="0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Call to action - 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RESERVA TU LUGAR - </w:t>
      </w: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CONOCE 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69" w:lineRule="auto"/>
        <w:ind w:left="0" w:firstLine="0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80" w:line="269" w:lineRule="auto"/>
        <w:ind w:left="720" w:hanging="360"/>
        <w:rPr>
          <w:rFonts w:ascii="Aptos" w:cs="Aptos" w:eastAsia="Aptos" w:hAnsi="Aptos"/>
          <w:i w:val="1"/>
          <w:i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(footer)</w:t>
      </w: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4302b"/>
          <w:sz w:val="20"/>
          <w:szCs w:val="20"/>
          <w:rtl w:val="0"/>
        </w:rPr>
        <w:t xml:space="preserve">An Elements Method Executive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69" w:lineRule="auto"/>
        <w:rPr>
          <w:rFonts w:ascii="Aptos" w:cs="Aptos" w:eastAsia="Aptos" w:hAnsi="Aptos"/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kbc1e48zinf6" w:id="0"/>
      <w:bookmarkEnd w:id="0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2º sección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69" w:lineRule="auto"/>
        <w:rPr>
          <w:rFonts w:ascii="Aptos" w:cs="Aptos" w:eastAsia="Aptos" w:hAnsi="Aptos"/>
          <w:b w:val="1"/>
          <w:bCs w:val="1"/>
          <w:color w:val="674ea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Headline: ¿QUÉ VAS A COMUNICAR CUANDO TODAVÍA NO TIENES CLARO QUIÉN ERES, QUÉ TE DIFERENCIA Y QUÉ QUIERES REPRESENTAR?</w:t>
      </w:r>
    </w:p>
    <w:p w:rsidR="00000000" w:rsidDel="00000000" w:rsidP="00000000" w:rsidRDefault="00000000" w:rsidRPr="00000000" w14:paraId="00000016">
      <w:pPr>
        <w:spacing w:after="8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Tal vez tienes muchas cosas que quieres hacer, pero no sabes cómo conectarlas.</w:t>
      </w:r>
    </w:p>
    <w:p w:rsidR="00000000" w:rsidDel="00000000" w:rsidP="00000000" w:rsidRDefault="00000000" w:rsidRPr="00000000" w14:paraId="00000017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Tal vez sabes que tienes algo que aportar, pero todavía no logras ponerlo en palabras. Tu imagen profesional ya no te representa. Tu contenido no se siente como tú. O haces muchas cosas, pero no sabes desde qué lugar posicionarte.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23b5b"/>
          <w:sz w:val="20"/>
          <w:szCs w:val="20"/>
          <w:rtl w:val="0"/>
        </w:rPr>
        <w:t xml:space="preserve">El problema no siempre es falta de talento. Muchas veces es falta de claridad.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4" w:lineRule="auto"/>
        <w:rPr>
          <w:rFonts w:ascii="Aptos" w:cs="Aptos" w:eastAsia="Aptos" w:hAnsi="Aptos"/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Porque no puedes resolver únicamente desde afuera algo que primero necesita claridad interna.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gsnhwqjw2h8m" w:id="1"/>
      <w:bookmarkEnd w:id="1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3º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4" w:lineRule="auto"/>
        <w:rPr>
          <w:rFonts w:ascii="Aptos" w:cs="Aptos" w:eastAsia="Aptos" w:hAnsi="Aptos"/>
          <w:b w:val="1"/>
          <w:bCs w:val="1"/>
          <w:color w:val="674ea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Headline: ¿QUÉ ES SOUL DISCOVERY?</w:t>
      </w:r>
    </w:p>
    <w:p w:rsidR="00000000" w:rsidDel="00000000" w:rsidP="00000000" w:rsidRDefault="00000000" w:rsidRPr="00000000" w14:paraId="0000001C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SOUL Discovery es una experiencia presencial de autoconocimiento aplicado al personal branding.</w:t>
      </w:r>
    </w:p>
    <w:p w:rsidR="00000000" w:rsidDel="00000000" w:rsidP="00000000" w:rsidRDefault="00000000" w:rsidRPr="00000000" w14:paraId="0000001D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Durante un día explorarás tu historia, talentos, patrones, fortalezas, valores, motivaciones, percepción externa, contradicciones, propósito, energía, símbolos y aspiraciones.</w:t>
      </w:r>
    </w:p>
    <w:p w:rsidR="00000000" w:rsidDel="00000000" w:rsidP="00000000" w:rsidRDefault="00000000" w:rsidRPr="00000000" w14:paraId="0000001E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Después organizarás esos descubrimientos para comenzar a construir hipótesis de esencia, territorio conceptual, arquetipo, mood, diferenciación y posicionamiento personal.</w:t>
      </w:r>
    </w:p>
    <w:p w:rsidR="00000000" w:rsidDel="00000000" w:rsidP="00000000" w:rsidRDefault="00000000" w:rsidRPr="00000000" w14:paraId="0000001F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8252c"/>
          <w:sz w:val="20"/>
          <w:szCs w:val="20"/>
          <w:rtl w:val="0"/>
        </w:rPr>
        <w:t xml:space="preserve">No es un curso de Instagram. No es un taller de contenido. No es una capacitación de ventas. Es el trabajo que debe suceder 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23b5b"/>
          <w:sz w:val="20"/>
          <w:szCs w:val="20"/>
          <w:rtl w:val="0"/>
        </w:rPr>
        <w:t xml:space="preserve">Call to action  </w:t>
      </w: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CONOCE EL PROCESO </w:t>
      </w:r>
    </w:p>
    <w:p w:rsidR="00000000" w:rsidDel="00000000" w:rsidP="00000000" w:rsidRDefault="00000000" w:rsidRPr="00000000" w14:paraId="00000021">
      <w:pPr>
        <w:spacing w:after="8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74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4º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69" w:lineRule="auto"/>
        <w:rPr>
          <w:rFonts w:ascii="Aptos" w:cs="Aptos" w:eastAsia="Aptos" w:hAnsi="Aptos"/>
          <w:b w:val="1"/>
          <w:bCs w:val="1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Headline:</w:t>
      </w: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28252c"/>
          <w:sz w:val="20"/>
          <w:szCs w:val="20"/>
          <w:rtl w:val="0"/>
        </w:rPr>
        <w:t xml:space="preserve">PRIMERO IDENTIDAD. DESPUÉS ESTRATEGIA. FINALMENTE COMUNICACIÓN.</w:t>
      </w:r>
    </w:p>
    <w:p w:rsidR="00000000" w:rsidDel="00000000" w:rsidP="00000000" w:rsidRDefault="00000000" w:rsidRPr="00000000" w14:paraId="00000024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Una marca personal sólida no comienza con una paleta de color, una fotografía o un calendario de publicaciones. Comienza al reconocer la persona, la historia y la evidencia que sostendrán cada decisión posterior.</w:t>
      </w:r>
    </w:p>
    <w:tbl>
      <w:tblPr>
        <w:tblStyle w:val="Table1"/>
        <w:tblW w:w="3293.0" w:type="dxa"/>
        <w:jc w:val="center"/>
        <w:tblLayout w:type="fixed"/>
        <w:tblLook w:val="0400"/>
      </w:tblPr>
      <w:tblGrid>
        <w:gridCol w:w="3293"/>
        <w:tblGridChange w:id="0">
          <w:tblGrid>
            <w:gridCol w:w="3293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4" w:lineRule="auto"/>
              <w:rPr>
                <w:rFonts w:ascii="Aptos" w:cs="Aptos" w:eastAsia="Aptos" w:hAnsi="Aptos"/>
                <w:color w:val="28252c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8252c"/>
                <w:sz w:val="17"/>
                <w:szCs w:val="17"/>
                <w:rtl w:val="0"/>
              </w:rPr>
              <w:t xml:space="preserve">IDENTIDAD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4e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4" w:lineRule="auto"/>
              <w:rPr>
                <w:rFonts w:ascii="Aptos" w:cs="Aptos" w:eastAsia="Aptos" w:hAnsi="Aptos"/>
                <w:color w:val="28252c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8252c"/>
                <w:sz w:val="17"/>
                <w:szCs w:val="17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4" w:lineRule="auto"/>
              <w:rPr>
                <w:rFonts w:ascii="Aptos" w:cs="Aptos" w:eastAsia="Aptos" w:hAnsi="Aptos"/>
                <w:color w:val="28252c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8252c"/>
                <w:sz w:val="17"/>
                <w:szCs w:val="17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0" w:line="274" w:lineRule="auto"/>
        <w:rPr>
          <w:rFonts w:ascii="Aptos" w:cs="Aptos" w:eastAsia="Aptos" w:hAnsi="Aptos"/>
          <w:b w:val="1"/>
          <w:bCs w:val="1"/>
          <w:i w:val="1"/>
          <w:iCs w:val="1"/>
          <w:color w:val="314c3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5º sección – Programación y diseño web interactivo 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80" w:line="274" w:lineRule="auto"/>
        <w:rPr>
          <w:rFonts w:ascii="Aptos" w:cs="Aptos" w:eastAsia="Aptos" w:hAnsi="Aptos"/>
          <w:b w:val="1"/>
          <w:bCs w:val="1"/>
          <w:color w:val="674ea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  TU IDENTIDAD NO ES UNA ETIQUETA. ES UN SISTEMA DE SEÑALES.</w:t>
      </w:r>
    </w:p>
    <w:p w:rsidR="00000000" w:rsidDel="00000000" w:rsidP="00000000" w:rsidRDefault="00000000" w:rsidRPr="00000000" w14:paraId="0000002C">
      <w:pPr>
        <w:spacing w:after="120" w:line="274" w:lineRule="auto"/>
        <w:rPr/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SOUL PRINT es el mapa que sintetiza los descubrimientos del día. No pretende encerrar quién eres; organiza evidencia para que puedas reconocer patrones, conexiones y posibilidades de posicionamiento.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293.0" w:type="dxa"/>
        <w:jc w:val="center"/>
        <w:tblLayout w:type="fixed"/>
        <w:tblLook w:val="0400"/>
      </w:tblPr>
      <w:tblGrid>
        <w:gridCol w:w="3293"/>
        <w:tblGridChange w:id="0">
          <w:tblGrid>
            <w:gridCol w:w="3293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4" w:lineRule="auto"/>
              <w:rPr>
                <w:rFonts w:ascii="Aptos" w:cs="Aptos" w:eastAsia="Aptos" w:hAnsi="Aptos"/>
                <w:color w:val="28252c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8252c"/>
                <w:sz w:val="17"/>
                <w:szCs w:val="17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4e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4" w:lineRule="auto"/>
              <w:rPr>
                <w:rFonts w:ascii="Aptos" w:cs="Aptos" w:eastAsia="Aptos" w:hAnsi="Aptos"/>
                <w:color w:val="28252c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8252c"/>
                <w:sz w:val="17"/>
                <w:szCs w:val="17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4" w:lineRule="auto"/>
              <w:rPr>
                <w:rFonts w:ascii="Aptos" w:cs="Aptos" w:eastAsia="Aptos" w:hAnsi="Aptos"/>
                <w:color w:val="28252c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8252c"/>
                <w:sz w:val="17"/>
                <w:szCs w:val="17"/>
                <w:rtl w:val="0"/>
              </w:rPr>
              <w:t xml:space="preserve">NÚCLEO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4e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4" w:lineRule="auto"/>
              <w:rPr>
                <w:rFonts w:ascii="Aptos" w:cs="Aptos" w:eastAsia="Aptos" w:hAnsi="Aptos"/>
                <w:color w:val="28252c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8252c"/>
                <w:sz w:val="17"/>
                <w:szCs w:val="17"/>
                <w:rtl w:val="0"/>
              </w:rPr>
              <w:t xml:space="preserve">ESPEJO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4" w:lineRule="auto"/>
              <w:rPr>
                <w:rFonts w:ascii="Aptos" w:cs="Aptos" w:eastAsia="Aptos" w:hAnsi="Aptos"/>
                <w:color w:val="28252c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8252c"/>
                <w:sz w:val="17"/>
                <w:szCs w:val="17"/>
                <w:rtl w:val="0"/>
              </w:rPr>
              <w:t xml:space="preserve">TENSIÓN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4ee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4" w:lineRule="auto"/>
              <w:rPr>
                <w:rFonts w:ascii="Aptos" w:cs="Aptos" w:eastAsia="Aptos" w:hAnsi="Aptos"/>
                <w:color w:val="28252c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8252c"/>
                <w:sz w:val="17"/>
                <w:szCs w:val="17"/>
                <w:rtl w:val="0"/>
              </w:rPr>
              <w:t xml:space="preserve">EXPRESIÓN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4" w:lineRule="auto"/>
              <w:rPr>
                <w:rFonts w:ascii="Aptos" w:cs="Aptos" w:eastAsia="Aptos" w:hAnsi="Aptos"/>
                <w:color w:val="28252c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8252c"/>
                <w:sz w:val="17"/>
                <w:szCs w:val="17"/>
                <w:rtl w:val="0"/>
              </w:rPr>
              <w:t xml:space="preserve">PROYECCIÓN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line="274" w:lineRule="auto"/>
        <w:rPr>
          <w:rFonts w:ascii="Aptos" w:cs="Aptos" w:eastAsia="Aptos" w:hAnsi="Aptos"/>
          <w:i w:val="1"/>
          <w:iCs w:val="1"/>
          <w:color w:val="28252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74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28252c"/>
          <w:sz w:val="20"/>
          <w:szCs w:val="20"/>
          <w:rtl w:val="0"/>
        </w:rPr>
        <w:t xml:space="preserve">YOUR IDENTITY, MADE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523b5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674ea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3"/>
          <w:szCs w:val="23"/>
          <w:rtl w:val="0"/>
        </w:rPr>
        <w:t xml:space="preserve">RECOLECTA</w:t>
      </w:r>
    </w:p>
    <w:p w:rsidR="00000000" w:rsidDel="00000000" w:rsidP="00000000" w:rsidRDefault="00000000" w:rsidRPr="00000000" w14:paraId="00000039">
      <w:pPr>
        <w:spacing w:after="6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b9847e"/>
          <w:sz w:val="20"/>
          <w:szCs w:val="20"/>
          <w:rtl w:val="0"/>
        </w:rPr>
        <w:t xml:space="preserve">Observa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Recupera historias, decisiones, momentos y experiencias que han construido quién eres.</w:t>
      </w:r>
    </w:p>
    <w:p w:rsidR="00000000" w:rsidDel="00000000" w:rsidP="00000000" w:rsidRDefault="00000000" w:rsidRPr="00000000" w14:paraId="0000003B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674ea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3"/>
          <w:szCs w:val="23"/>
          <w:rtl w:val="0"/>
        </w:rPr>
        <w:t xml:space="preserve">RECONOCE</w:t>
      </w:r>
    </w:p>
    <w:p w:rsidR="00000000" w:rsidDel="00000000" w:rsidP="00000000" w:rsidRDefault="00000000" w:rsidRPr="00000000" w14:paraId="0000003C">
      <w:pPr>
        <w:spacing w:after="6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b9847e"/>
          <w:sz w:val="20"/>
          <w:szCs w:val="20"/>
          <w:rtl w:val="0"/>
        </w:rPr>
        <w:t xml:space="preserve">Identifica lo que se repite.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Encuentra patrones, talentos, fortalezas, motivaciones y señales presentes en distintos momentos de tu vida.</w:t>
      </w:r>
    </w:p>
    <w:p w:rsidR="00000000" w:rsidDel="00000000" w:rsidP="00000000" w:rsidRDefault="00000000" w:rsidRPr="00000000" w14:paraId="0000003E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674ea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3"/>
          <w:szCs w:val="23"/>
          <w:rtl w:val="0"/>
        </w:rPr>
        <w:t xml:space="preserve">CONTRASTA</w:t>
      </w:r>
    </w:p>
    <w:p w:rsidR="00000000" w:rsidDel="00000000" w:rsidP="00000000" w:rsidRDefault="00000000" w:rsidRPr="00000000" w14:paraId="0000003F">
      <w:pPr>
        <w:spacing w:after="6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b9847e"/>
          <w:sz w:val="20"/>
          <w:szCs w:val="20"/>
          <w:rtl w:val="0"/>
        </w:rPr>
        <w:t xml:space="preserve">Mira desde dentro y desde fuera.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Integra autopercepción, feedback y contradicciones para ampliar la imagen que tienes de ti.</w:t>
      </w:r>
    </w:p>
    <w:p w:rsidR="00000000" w:rsidDel="00000000" w:rsidP="00000000" w:rsidRDefault="00000000" w:rsidRPr="00000000" w14:paraId="00000041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674ea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3"/>
          <w:szCs w:val="23"/>
          <w:rtl w:val="0"/>
        </w:rPr>
        <w:t xml:space="preserve">SINTETIZA</w:t>
      </w:r>
    </w:p>
    <w:p w:rsidR="00000000" w:rsidDel="00000000" w:rsidP="00000000" w:rsidRDefault="00000000" w:rsidRPr="00000000" w14:paraId="00000042">
      <w:pPr>
        <w:spacing w:after="6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b9847e"/>
          <w:sz w:val="20"/>
          <w:szCs w:val="20"/>
          <w:rtl w:val="0"/>
        </w:rPr>
        <w:t xml:space="preserve">Organiza tu SOUL 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Conecta la evidencia en una primera definición de esencia, territorio, símbolos y arquetipo.</w:t>
      </w:r>
    </w:p>
    <w:p w:rsidR="00000000" w:rsidDel="00000000" w:rsidP="00000000" w:rsidRDefault="00000000" w:rsidRPr="00000000" w14:paraId="00000044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674ea7"/>
          <w:sz w:val="23"/>
          <w:szCs w:val="23"/>
        </w:rPr>
      </w:pPr>
      <w:bookmarkStart w:colFirst="0" w:colLast="0" w:name="_n1d9xswothax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3"/>
          <w:szCs w:val="23"/>
          <w:rtl w:val="0"/>
        </w:rPr>
        <w:t xml:space="preserve">PROYECTA</w:t>
      </w:r>
    </w:p>
    <w:p w:rsidR="00000000" w:rsidDel="00000000" w:rsidP="00000000" w:rsidRDefault="00000000" w:rsidRPr="00000000" w14:paraId="00000045">
      <w:pPr>
        <w:spacing w:after="6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b9847e"/>
          <w:sz w:val="20"/>
          <w:szCs w:val="20"/>
          <w:rtl w:val="0"/>
        </w:rPr>
        <w:t xml:space="preserve">Convierte claridad en dirección.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74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Formula hipótesis de diferenciación, posicionamiento y próximos pasos para tu marca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9k7f9hbhd3a6" w:id="3"/>
      <w:bookmarkEnd w:id="3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6º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="274" w:lineRule="auto"/>
        <w:rPr>
          <w:rFonts w:ascii="Aptos" w:cs="Aptos" w:eastAsia="Aptos" w:hAnsi="Aptos"/>
          <w:b w:val="1"/>
          <w:bCs w:val="1"/>
          <w:color w:val="674ea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  DE CONFUSIÓN PERSONAL A CLARIDAD ESTRATÉGICA.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Una lectura más profunda de tu historia y sus patrones.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Claridad sobre talentos, fortalezas y motivaciones recurrentes.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Una mirada contrastada entre cómo te ves y cómo te perciben.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Lenguaje inicial para expresar qué te diferencia.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Tu SOUL PRINT: mapa visual de identidad.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Hipótesis de esencia, territorio conceptual y arquetipo.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Mood y símbolos con potencial expresivo.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Una primera dirección de posicionamiento personal.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60"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Próximos pasos para desarrollar estrategia y comunicación.</w:t>
      </w:r>
    </w:p>
    <w:p w:rsidR="00000000" w:rsidDel="00000000" w:rsidP="00000000" w:rsidRDefault="00000000" w:rsidRPr="00000000" w14:paraId="00000052">
      <w:pPr>
        <w:spacing w:after="120" w:line="274" w:lineRule="auto"/>
        <w:rPr>
          <w:rFonts w:ascii="Aptos" w:cs="Aptos" w:eastAsia="Aptos" w:hAnsi="Aptos"/>
          <w:b w:val="1"/>
          <w:bCs w:val="1"/>
          <w:i w:val="1"/>
          <w:iCs w:val="1"/>
          <w:color w:val="674ea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No necesitas inventarte para construir una marca personal. Necesitas aprender a reconocer lo que ya existe en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="269" w:lineRule="auto"/>
        <w:ind w:left="0" w:firstLine="0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pdmjr9y3puvs" w:id="4"/>
      <w:bookmarkEnd w:id="4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7º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80" w:line="274" w:lineRule="auto"/>
        <w:rPr>
          <w:rFonts w:ascii="Aptos" w:cs="Aptos" w:eastAsia="Aptos" w:hAnsi="Aptos"/>
          <w:b w:val="1"/>
          <w:bCs w:val="1"/>
          <w:color w:val="674ea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  PARA PERSONAS CON ALGO QUE EXPRESAR — Y UNA IDENTIDAD QUE TODAVÍA NECESITA ORDEN.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Emprendedores cuya identidad está vinculada a su proyecto o empresa.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Consultores, coaches, médicos, abogados, arquitectos, terapeutas y especialistas.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Artistas, músicos, actores, performers y talentos.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Publicistas, diseñadores, fotógrafos, escritores, productores y creativos multidisciplinarios.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Creadores que ya comunican, pero no han encontrado una dirección conceptual.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60"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Profesionales entre etapas, reinventando su rol, reputación o proyecto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="274" w:lineRule="auto"/>
        <w:rPr>
          <w:rFonts w:ascii="Aptos" w:cs="Aptos" w:eastAsia="Aptos" w:hAnsi="Aptos"/>
          <w:b w:val="1"/>
          <w:bCs w:val="1"/>
          <w:color w:val="1f55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="274" w:lineRule="auto"/>
        <w:rPr>
          <w:rFonts w:ascii="Aptos" w:cs="Aptos" w:eastAsia="Aptos" w:hAnsi="Aptos"/>
          <w:b w:val="1"/>
          <w:bCs w:val="1"/>
          <w:i w:val="1"/>
          <w:i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Call to action -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RESERVA TU LUGAR.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52827"/>
          <w:sz w:val="20"/>
          <w:szCs w:val="20"/>
          <w:rtl w:val="0"/>
        </w:rPr>
        <w:t xml:space="preserve">Cupo limitado para preservar una experiencia íntima.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80" w:line="269" w:lineRule="auto"/>
        <w:ind w:left="720" w:hanging="360"/>
        <w:rPr>
          <w:rFonts w:ascii="Aptos" w:cs="Aptos" w:eastAsia="Aptos" w:hAnsi="Aptos"/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cc0000"/>
          <w:sz w:val="20"/>
          <w:szCs w:val="20"/>
          <w:rtl w:val="0"/>
        </w:rPr>
        <w:t xml:space="preserve">EARLY ACCESS $5,900 hasta el 11 de Octubre.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before="260" w:line="269" w:lineRule="auto"/>
        <w:rPr>
          <w:rFonts w:ascii="Aptos" w:cs="Aptos" w:eastAsia="Aptos" w:hAnsi="Aptos"/>
          <w:color w:val="24302b"/>
          <w:sz w:val="20"/>
          <w:szCs w:val="20"/>
        </w:rPr>
      </w:pPr>
      <w:bookmarkStart w:colFirst="0" w:colLast="0" w:name="_6vjpanpj9u52" w:id="5"/>
      <w:bookmarkEnd w:id="5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8º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74" w:lineRule="auto"/>
        <w:rPr>
          <w:rFonts w:ascii="Aptos" w:cs="Aptos" w:eastAsia="Aptos" w:hAnsi="Aptos"/>
          <w:b w:val="1"/>
          <w:bCs w:val="1"/>
          <w:color w:val="674ea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  CLARIDAD REQUIERE ENERGÍA, PAUSA Y CUIDADO.</w:t>
      </w:r>
    </w:p>
    <w:p w:rsidR="00000000" w:rsidDel="00000000" w:rsidP="00000000" w:rsidRDefault="00000000" w:rsidRPr="00000000" w14:paraId="00000062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SOUL Discovery está pensado como una jornada intensiva con alimentación healthy &amp; natural que acompaña el ritmo del trabajo: fresca, suficiente, flexible y visualmente coherente con la experiencia.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Coffee break de bienvenida con fruta, yogurt/granola, pan artesanal y bebidas.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Buffet con barra fresca, quinoa, arroz integral o salvaje y vegetales rostizados.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Proteínas: pollo al limón y romero + falafel horneado.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Tostaditas de maíz azul, guacamole, hummus y salsas.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Postres naturales: fruta, yogurt con granola y energy bites.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Hidratación continua: agua natural e infusionada, té frío, café e infusiones.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60" w:line="274" w:lineRule="auto"/>
        <w:ind w:left="360"/>
        <w:rPr>
          <w:rFonts w:ascii="Noto Sans Symbols" w:cs="Noto Sans Symbols" w:eastAsia="Noto Sans Symbols" w:hAnsi="Noto Sans Symbol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Alternativas veganas y vegetarianas; ingredientes y alérgenos señalizados.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4wfjslatbfs" w:id="6"/>
      <w:bookmarkEnd w:id="6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9º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80" w:line="269" w:lineRule="auto"/>
        <w:rPr>
          <w:rFonts w:ascii="Aptos" w:cs="Aptos" w:eastAsia="Aptos" w:hAnsi="Apto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 </w:t>
      </w: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4"/>
          <w:szCs w:val="24"/>
          <w:rtl w:val="0"/>
        </w:rPr>
        <w:t xml:space="preserve"> EL LUGAR TAMBIÉN ES PARTE DEL PROCESO</w:t>
      </w:r>
    </w:p>
    <w:p w:rsidR="00000000" w:rsidDel="00000000" w:rsidP="00000000" w:rsidRDefault="00000000" w:rsidRPr="00000000" w14:paraId="0000006C">
      <w:pPr>
        <w:spacing w:after="80" w:line="269" w:lineRule="auto"/>
        <w:rPr>
          <w:rFonts w:ascii="Aptos" w:cs="Aptos" w:eastAsia="Aptos" w:hAnsi="Aptos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cc0000"/>
          <w:sz w:val="20"/>
          <w:szCs w:val="20"/>
          <w:rtl w:val="0"/>
        </w:rPr>
        <w:t xml:space="preserve">SECCIÓN PENDIENTE HASTA TENER LA UBICACIÓN DEFINIDA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x0pmrgzbnmtq" w:id="7"/>
      <w:bookmarkEnd w:id="7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10º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80" w:line="274" w:lineRule="auto"/>
        <w:rPr>
          <w:rFonts w:ascii="Aptos" w:cs="Aptos" w:eastAsia="Aptos" w:hAnsi="Aptos"/>
          <w:b w:val="1"/>
          <w:bCs w:val="1"/>
          <w:color w:val="674ea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  ESTRATEGIA DE MARCA QUE COMIENZA EN LA PERSONA.</w:t>
      </w:r>
    </w:p>
    <w:p w:rsidR="00000000" w:rsidDel="00000000" w:rsidP="00000000" w:rsidRDefault="00000000" w:rsidRPr="00000000" w14:paraId="0000006F">
      <w:pPr>
        <w:spacing w:after="8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23b5b"/>
          <w:sz w:val="20"/>
          <w:szCs w:val="20"/>
          <w:rtl w:val="0"/>
        </w:rPr>
        <w:t xml:space="preserve">Propuesta de perfil  </w:t>
      </w: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ANDRÉS FLORES · Estratega creativo y creador de SOUL Discovery [confirmar rol final]</w:t>
      </w:r>
    </w:p>
    <w:p w:rsidR="00000000" w:rsidDel="00000000" w:rsidP="00000000" w:rsidRDefault="00000000" w:rsidRPr="00000000" w14:paraId="00000070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Andrés Flores es publicista y estratega creativo con experiencia desarrollando proyectos y campañas en México, Estados Unidos, España y Japón para marcas como Corona, Victoria, Pacífico, Samsung y Huawei.</w:t>
      </w:r>
    </w:p>
    <w:p w:rsidR="00000000" w:rsidDel="00000000" w:rsidP="00000000" w:rsidRDefault="00000000" w:rsidRPr="00000000" w14:paraId="00000071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Su trabajo conecta estrategia, identidad, comportamiento humano y diseño de experiencias. En SOUL Discovery facilita el proceso para transformar historias, patrones, talentos y percepción en una primera dirección estratégica de marca personal.</w:t>
      </w:r>
    </w:p>
    <w:p w:rsidR="00000000" w:rsidDel="00000000" w:rsidP="00000000" w:rsidRDefault="00000000" w:rsidRPr="00000000" w14:paraId="00000072">
      <w:pPr>
        <w:spacing w:after="120" w:line="274" w:lineRule="auto"/>
        <w:rPr>
          <w:rFonts w:ascii="Aptos" w:cs="Aptos" w:eastAsia="Aptos" w:hAnsi="Aptos"/>
          <w:b w:val="1"/>
          <w:bCs w:val="1"/>
          <w:color w:val="314c3e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No entrega una personalidad prefabricada. Diseña preguntas, ejercicios y sistemas de síntesis para que cada participante reconozca su propia evidencia y pueda convertirla en una posición más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mo77uyjzgju2" w:id="8"/>
      <w:bookmarkEnd w:id="8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11º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80" w:line="269" w:lineRule="auto"/>
        <w:rPr>
          <w:rFonts w:ascii="Aptos" w:cs="Aptos" w:eastAsia="Aptos" w:hAnsi="Apto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4"/>
          <w:szCs w:val="24"/>
          <w:rtl w:val="0"/>
        </w:rPr>
        <w:t xml:space="preserve">GUIDED BY EXPERIENCE</w:t>
      </w:r>
    </w:p>
    <w:p w:rsidR="00000000" w:rsidDel="00000000" w:rsidP="00000000" w:rsidRDefault="00000000" w:rsidRPr="00000000" w14:paraId="00000075">
      <w:pPr>
        <w:spacing w:after="80" w:line="269" w:lineRule="auto"/>
        <w:rPr>
          <w:rFonts w:ascii="Aptos" w:cs="Aptos" w:eastAsia="Aptos" w:hAnsi="Apto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4"/>
          <w:szCs w:val="24"/>
          <w:rtl w:val="0"/>
        </w:rPr>
        <w:t xml:space="preserve">ANA MICHELLE</w:t>
      </w:r>
    </w:p>
    <w:p w:rsidR="00000000" w:rsidDel="00000000" w:rsidP="00000000" w:rsidRDefault="00000000" w:rsidRPr="00000000" w14:paraId="00000076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Facilitadora de ELEMENTS METHOD EXECUTIVE EXPERIENCES</w:t>
      </w:r>
    </w:p>
    <w:p w:rsidR="00000000" w:rsidDel="00000000" w:rsidP="00000000" w:rsidRDefault="00000000" w:rsidRPr="00000000" w14:paraId="00000077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Ana Michelle es coach de resultados y bienestar. Tras más de dos décadas liderando equipos a nivel directivo en organizaciones globales, dejó el mundo corporativo para acompañar a líderes de alto rendimiento en  procesos de desarrollo humano y liderazgo desde una perspectiva que integra autoconocimiento, consciencia, herramientas de coaching y trabajo experiencial.</w:t>
      </w:r>
    </w:p>
    <w:p w:rsidR="00000000" w:rsidDel="00000000" w:rsidP="00000000" w:rsidRDefault="00000000" w:rsidRPr="00000000" w14:paraId="00000078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Durante Elements Awakening será quien conduzca al grupo a través de los diferentes elementos, conversaciones, ejercicios de coaching internacional, neurociencia, programación neurolingüística y práctica somática acompañados por  momentos de reflexión que conforman el proceso.</w:t>
      </w:r>
    </w:p>
    <w:p w:rsidR="00000000" w:rsidDel="00000000" w:rsidP="00000000" w:rsidRDefault="00000000" w:rsidRPr="00000000" w14:paraId="00000079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Su papel no es decirte cómo debes liderar. Es crear las preguntas, herramientas y condiciones necesarias para que puedas observarte con mayor profundidad y encontrar tus propias respuestas.</w:t>
      </w:r>
    </w:p>
    <w:p w:rsidR="00000000" w:rsidDel="00000000" w:rsidP="00000000" w:rsidRDefault="00000000" w:rsidRPr="00000000" w14:paraId="0000007A">
      <w:pPr>
        <w:spacing w:after="120" w:line="269" w:lineRule="auto"/>
        <w:rPr>
          <w:rFonts w:ascii="Roboto" w:cs="Roboto" w:eastAsia="Roboto" w:hAnsi="Roboto"/>
          <w:color w:val="3a3a37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Una facilitación cercana, profunda y práctica, diseñada para llevar los descubrimientos del retiro de regreso a la vida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du70z9osuub1" w:id="9"/>
      <w:bookmarkEnd w:id="9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11º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80" w:line="269" w:lineRule="auto"/>
        <w:rPr>
          <w:rFonts w:ascii="Aptos" w:cs="Aptos" w:eastAsia="Aptos" w:hAnsi="Apto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4"/>
          <w:szCs w:val="24"/>
          <w:rtl w:val="0"/>
        </w:rPr>
        <w:t xml:space="preserve"> CURATED BY ELEMENTS METHOD</w:t>
      </w:r>
    </w:p>
    <w:p w:rsidR="00000000" w:rsidDel="00000000" w:rsidP="00000000" w:rsidRDefault="00000000" w:rsidRPr="00000000" w14:paraId="0000007F">
      <w:pPr>
        <w:spacing w:after="80" w:line="269" w:lineRule="auto"/>
        <w:rPr>
          <w:rFonts w:ascii="Aptos" w:cs="Aptos" w:eastAsia="Aptos" w:hAnsi="Apto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4"/>
          <w:szCs w:val="24"/>
          <w:rtl w:val="0"/>
        </w:rPr>
        <w:t xml:space="preserve">ANDRÉS FLORES</w:t>
      </w:r>
    </w:p>
    <w:p w:rsidR="00000000" w:rsidDel="00000000" w:rsidP="00000000" w:rsidRDefault="00000000" w:rsidRPr="00000000" w14:paraId="00000080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Experience Curator de ELEMENTS METHOD EXECUTIVE EXPERIENCES</w:t>
      </w:r>
    </w:p>
    <w:p w:rsidR="00000000" w:rsidDel="00000000" w:rsidP="00000000" w:rsidRDefault="00000000" w:rsidRPr="00000000" w14:paraId="00000081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Publicista y estratega creativo con experiencia desarrollando proyectos y campañas en México, Estados Unidos, España y Japón para marcas globales..</w:t>
      </w:r>
    </w:p>
    <w:p w:rsidR="00000000" w:rsidDel="00000000" w:rsidP="00000000" w:rsidRDefault="00000000" w:rsidRPr="00000000" w14:paraId="00000082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Su trabajo ha evolucionado hacia la creación de experiencias que conectan estrategia comercial, comportamiento humano, naturaleza y transformación personal, así como procesos de Personal Branding y construcción de identidad.</w:t>
      </w:r>
    </w:p>
    <w:p w:rsidR="00000000" w:rsidDel="00000000" w:rsidP="00000000" w:rsidRDefault="00000000" w:rsidRPr="00000000" w14:paraId="00000083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En Elements Awakening, Andrés es responsable de cuidar la experiencia completa: desde la narrativa y los momentos de transición entre las dinámicas de cada módulo, así como  la relación con la naturaleza y los detalles que rodean el estado emocional del participante.</w:t>
      </w:r>
    </w:p>
    <w:p w:rsidR="00000000" w:rsidDel="00000000" w:rsidP="00000000" w:rsidRDefault="00000000" w:rsidRPr="00000000" w14:paraId="00000084">
      <w:pPr>
        <w:spacing w:after="120" w:line="269" w:lineRule="auto"/>
        <w:rPr>
          <w:rFonts w:ascii="Aptos" w:cs="Aptos" w:eastAsia="Aptos" w:hAnsi="Aptos"/>
          <w:b w:val="1"/>
          <w:bCs w:val="1"/>
          <w:color w:val="314c3e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Porque una experiencia transformadora no depende únicamente de lo que sucede dentro de una sesión. Depende de cómo se siente todo lo que ocurre alrededor de ella.</w:t>
      </w:r>
    </w:p>
    <w:p w:rsidR="00000000" w:rsidDel="00000000" w:rsidP="00000000" w:rsidRDefault="00000000" w:rsidRPr="00000000" w14:paraId="00000085">
      <w:pPr>
        <w:spacing w:after="120" w:line="269" w:lineRule="auto"/>
        <w:rPr>
          <w:rFonts w:ascii="Aptos" w:cs="Aptos" w:eastAsia="Aptos" w:hAnsi="Aptos"/>
          <w:b w:val="1"/>
          <w:bCs w:val="1"/>
          <w:color w:val="314c3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74" w:lineRule="auto"/>
        <w:rPr>
          <w:rFonts w:ascii="Aptos" w:cs="Aptos" w:eastAsia="Aptos" w:hAnsi="Aptos"/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cc0000"/>
          <w:sz w:val="20"/>
          <w:szCs w:val="20"/>
          <w:rtl w:val="0"/>
        </w:rPr>
        <w:t xml:space="preserve">Opción 2: </w:t>
      </w:r>
    </w:p>
    <w:p w:rsidR="00000000" w:rsidDel="00000000" w:rsidP="00000000" w:rsidRDefault="00000000" w:rsidRPr="00000000" w14:paraId="00000087">
      <w:pPr>
        <w:spacing w:after="120" w:line="274" w:lineRule="auto"/>
        <w:rPr>
          <w:rFonts w:ascii="Aptos" w:cs="Aptos" w:eastAsia="Aptos" w:hAnsi="Aptos"/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cc0000"/>
          <w:sz w:val="20"/>
          <w:szCs w:val="20"/>
          <w:rtl w:val="0"/>
        </w:rPr>
        <w:t xml:space="preserve">Andrés Flores es publicista y estratega creativo con experiencia desarrollando proyectos y campañas en México, Estados Unidos, España y Japón para marcas como Corona, Victoria, Pacífico, Samsung y Huawei.</w:t>
      </w:r>
    </w:p>
    <w:p w:rsidR="00000000" w:rsidDel="00000000" w:rsidP="00000000" w:rsidRDefault="00000000" w:rsidRPr="00000000" w14:paraId="00000088">
      <w:pPr>
        <w:spacing w:after="120" w:line="274" w:lineRule="auto"/>
        <w:rPr>
          <w:rFonts w:ascii="Aptos" w:cs="Aptos" w:eastAsia="Aptos" w:hAnsi="Aptos"/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cc0000"/>
          <w:sz w:val="20"/>
          <w:szCs w:val="20"/>
          <w:rtl w:val="0"/>
        </w:rPr>
        <w:t xml:space="preserve">Su trabajo conecta estrategia, identidad, comportamiento humano y diseño de experiencias. En SOUL Discovery facilita el proceso para transformar historias, patrones, talentos y percepción en una primera dirección estratégica de marca personal.</w:t>
      </w:r>
    </w:p>
    <w:p w:rsidR="00000000" w:rsidDel="00000000" w:rsidP="00000000" w:rsidRDefault="00000000" w:rsidRPr="00000000" w14:paraId="00000089">
      <w:pPr>
        <w:spacing w:after="120" w:line="274" w:lineRule="auto"/>
        <w:rPr>
          <w:rFonts w:ascii="Aptos" w:cs="Aptos" w:eastAsia="Aptos" w:hAnsi="Aptos"/>
          <w:b w:val="1"/>
          <w:bCs w:val="1"/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cc0000"/>
          <w:sz w:val="20"/>
          <w:szCs w:val="20"/>
          <w:rtl w:val="0"/>
        </w:rPr>
        <w:t xml:space="preserve">No entrega una personalidad prefabricada. Diseña preguntas, ejercicios y sistemas de síntesis para que cada participante reconozca su propia evidencia y pueda convertirla en una posición más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f4c5n3hlfmlw" w:id="10"/>
      <w:bookmarkEnd w:id="10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12º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69" w:lineRule="auto"/>
        <w:rPr>
          <w:rFonts w:ascii="Aptos" w:cs="Aptos" w:eastAsia="Aptos" w:hAnsi="Apto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 </w:t>
      </w: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4"/>
          <w:szCs w:val="24"/>
          <w:rtl w:val="0"/>
        </w:rPr>
        <w:t xml:space="preserve"> TWO PERSPECTIVES. ONE EXPERIENCE.</w:t>
      </w:r>
    </w:p>
    <w:p w:rsidR="00000000" w:rsidDel="00000000" w:rsidP="00000000" w:rsidRDefault="00000000" w:rsidRPr="00000000" w14:paraId="0000008C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Ana Michelle 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conduce el proceso interior.</w:t>
      </w:r>
    </w:p>
    <w:p w:rsidR="00000000" w:rsidDel="00000000" w:rsidP="00000000" w:rsidRDefault="00000000" w:rsidRPr="00000000" w14:paraId="0000008D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Andrés Flores 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cuida la experiencia exterior..</w:t>
      </w:r>
    </w:p>
    <w:p w:rsidR="00000000" w:rsidDel="00000000" w:rsidP="00000000" w:rsidRDefault="00000000" w:rsidRPr="00000000" w14:paraId="0000008E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Dos perspectivas complementarias —desarrollo humano y diseño estratégico de experiencias— integradas bajo Elements Method para crear un retiro donde contenido, entorno, naturaleza y cada momento formen parte de una misma narrativa.</w:t>
      </w:r>
    </w:p>
    <w:p w:rsidR="00000000" w:rsidDel="00000000" w:rsidP="00000000" w:rsidRDefault="00000000" w:rsidRPr="00000000" w14:paraId="0000008F">
      <w:pPr>
        <w:pStyle w:val="Heading2"/>
        <w:spacing w:before="260" w:line="269" w:lineRule="auto"/>
        <w:rPr>
          <w:rFonts w:ascii="Aptos" w:cs="Aptos" w:eastAsia="Aptos" w:hAnsi="Aptos"/>
          <w:color w:val="999999"/>
          <w:sz w:val="26"/>
          <w:szCs w:val="26"/>
        </w:rPr>
      </w:pPr>
      <w:bookmarkStart w:colFirst="0" w:colLast="0" w:name="_9c0zgjy9vgpj" w:id="11"/>
      <w:bookmarkEnd w:id="11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13º sección –</w:t>
      </w:r>
    </w:p>
    <w:p w:rsidR="00000000" w:rsidDel="00000000" w:rsidP="00000000" w:rsidRDefault="00000000" w:rsidRPr="00000000" w14:paraId="00000090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674ea7"/>
          <w:sz w:val="20"/>
          <w:szCs w:val="20"/>
          <w:rtl w:val="0"/>
        </w:rPr>
        <w:t xml:space="preserve">Fecha: 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20 de Noviembre - 2026 · </w:t>
      </w:r>
    </w:p>
    <w:p w:rsidR="00000000" w:rsidDel="00000000" w:rsidP="00000000" w:rsidRDefault="00000000" w:rsidRPr="00000000" w14:paraId="00000091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674ea7"/>
          <w:sz w:val="20"/>
          <w:szCs w:val="20"/>
          <w:rtl w:val="0"/>
        </w:rPr>
        <w:t xml:space="preserve">Duración: 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1 día intensivo</w:t>
      </w:r>
    </w:p>
    <w:p w:rsidR="00000000" w:rsidDel="00000000" w:rsidP="00000000" w:rsidRDefault="00000000" w:rsidRPr="00000000" w14:paraId="00000092">
      <w:pPr>
        <w:rPr>
          <w:b w:val="1"/>
          <w:bCs w:val="1"/>
          <w:color w:val="674ea7"/>
          <w:sz w:val="20"/>
          <w:szCs w:val="20"/>
        </w:rPr>
      </w:pPr>
      <w:r w:rsidDel="00000000" w:rsidR="00000000" w:rsidRPr="00000000">
        <w:rPr>
          <w:b w:val="1"/>
          <w:bCs w:val="1"/>
          <w:color w:val="674ea7"/>
          <w:sz w:val="20"/>
          <w:szCs w:val="20"/>
          <w:rtl w:val="0"/>
        </w:rPr>
        <w:t xml:space="preserve">Lugar: </w:t>
      </w:r>
    </w:p>
    <w:p w:rsidR="00000000" w:rsidDel="00000000" w:rsidP="00000000" w:rsidRDefault="00000000" w:rsidRPr="00000000" w14:paraId="00000093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674ea7"/>
          <w:sz w:val="20"/>
          <w:szCs w:val="20"/>
          <w:rtl w:val="0"/>
        </w:rPr>
        <w:t xml:space="preserve">Modalidad: 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Presencial . Grupo reducido </w:t>
      </w:r>
    </w:p>
    <w:p w:rsidR="00000000" w:rsidDel="00000000" w:rsidP="00000000" w:rsidRDefault="00000000" w:rsidRPr="00000000" w14:paraId="00000094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674ea7"/>
          <w:sz w:val="20"/>
          <w:szCs w:val="20"/>
          <w:rtl w:val="0"/>
        </w:rPr>
        <w:t xml:space="preserve">Inversión: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$7,500 MXN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674ea7"/>
          <w:sz w:val="20"/>
          <w:szCs w:val="20"/>
          <w:rtl w:val="0"/>
        </w:rPr>
        <w:t xml:space="preserve">Incluye: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Alimentos, materiales y actividades </w:t>
      </w:r>
    </w:p>
    <w:p w:rsidR="00000000" w:rsidDel="00000000" w:rsidP="00000000" w:rsidRDefault="00000000" w:rsidRPr="00000000" w14:paraId="00000096">
      <w:pPr>
        <w:rPr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="274" w:lineRule="auto"/>
        <w:rPr>
          <w:rFonts w:ascii="Aptos" w:cs="Aptos" w:eastAsia="Aptos" w:hAnsi="Aptos"/>
          <w:b w:val="1"/>
          <w:bCs w:val="1"/>
          <w:i w:val="1"/>
          <w:i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Call to action -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RESERVA TU LUGAR.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52827"/>
          <w:sz w:val="20"/>
          <w:szCs w:val="20"/>
          <w:rtl w:val="0"/>
        </w:rPr>
        <w:t xml:space="preserve">Cupo limitado para preservar una experiencia íntima.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80" w:line="269" w:lineRule="auto"/>
        <w:ind w:left="720" w:hanging="360"/>
        <w:rPr>
          <w:rFonts w:ascii="Aptos" w:cs="Aptos" w:eastAsia="Aptos" w:hAnsi="Aptos"/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cc0000"/>
          <w:sz w:val="20"/>
          <w:szCs w:val="20"/>
          <w:rtl w:val="0"/>
        </w:rPr>
        <w:t xml:space="preserve">EARLY ACCESS $5,900 hasta el 11 de Octubre.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24302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14º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="269" w:lineRule="auto"/>
        <w:rPr>
          <w:color w:val="674ea7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Headline:  </w:t>
      </w: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4"/>
          <w:szCs w:val="24"/>
          <w:rtl w:val="0"/>
        </w:rPr>
        <w:t xml:space="preserve">PREGUNTAS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674ea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3"/>
          <w:szCs w:val="23"/>
          <w:rtl w:val="0"/>
        </w:rPr>
        <w:t xml:space="preserve">¿Necesito tener una marca personal activa?</w:t>
      </w:r>
    </w:p>
    <w:p w:rsidR="00000000" w:rsidDel="00000000" w:rsidP="00000000" w:rsidRDefault="00000000" w:rsidRPr="00000000" w14:paraId="0000009E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No. Puedes estar comenzando, reposicionándote o comunicando ya sin una dirección clara.</w:t>
      </w:r>
    </w:p>
    <w:p w:rsidR="00000000" w:rsidDel="00000000" w:rsidP="00000000" w:rsidRDefault="00000000" w:rsidRPr="00000000" w14:paraId="0000009F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674ea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3"/>
          <w:szCs w:val="23"/>
          <w:rtl w:val="0"/>
        </w:rPr>
        <w:t xml:space="preserve">¿Aprenderé a usar Instagram o crear contenido?</w:t>
      </w:r>
    </w:p>
    <w:p w:rsidR="00000000" w:rsidDel="00000000" w:rsidP="00000000" w:rsidRDefault="00000000" w:rsidRPr="00000000" w14:paraId="000000A0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No es el objetivo central. SOUL Discovery trabaja la identidad y la dirección estratégica que deberían existir antes de definir contenido y canales.</w:t>
      </w:r>
    </w:p>
    <w:p w:rsidR="00000000" w:rsidDel="00000000" w:rsidP="00000000" w:rsidRDefault="00000000" w:rsidRPr="00000000" w14:paraId="000000A1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674ea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3"/>
          <w:szCs w:val="23"/>
          <w:rtl w:val="0"/>
        </w:rPr>
        <w:t xml:space="preserve">¿Saldré con mi marca personal terminada?</w:t>
      </w:r>
    </w:p>
    <w:p w:rsidR="00000000" w:rsidDel="00000000" w:rsidP="00000000" w:rsidRDefault="00000000" w:rsidRPr="00000000" w14:paraId="000000A2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No. Saldrás con un mapa inicial de identidad, hipótesis estratégicas y próximos pasos para seguir construyéndola.</w:t>
      </w:r>
    </w:p>
    <w:p w:rsidR="00000000" w:rsidDel="00000000" w:rsidP="00000000" w:rsidRDefault="00000000" w:rsidRPr="00000000" w14:paraId="000000A3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674ea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3"/>
          <w:szCs w:val="23"/>
          <w:rtl w:val="0"/>
        </w:rPr>
        <w:t xml:space="preserve">¿Qué es el SOUL PRINT?</w:t>
      </w:r>
    </w:p>
    <w:p w:rsidR="00000000" w:rsidDel="00000000" w:rsidP="00000000" w:rsidRDefault="00000000" w:rsidRPr="00000000" w14:paraId="000000A4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Una síntesis visual y estratégica de historias, talentos, valores, percepción, propósito, símbolos y posibilidades de posicionamiento.</w:t>
      </w:r>
    </w:p>
    <w:p w:rsidR="00000000" w:rsidDel="00000000" w:rsidP="00000000" w:rsidRDefault="00000000" w:rsidRPr="00000000" w14:paraId="000000A5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674ea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3"/>
          <w:szCs w:val="23"/>
          <w:rtl w:val="0"/>
        </w:rPr>
        <w:t xml:space="preserve">¿Qué incluye la alimentación?</w:t>
      </w:r>
    </w:p>
    <w:p w:rsidR="00000000" w:rsidDel="00000000" w:rsidP="00000000" w:rsidRDefault="00000000" w:rsidRPr="00000000" w14:paraId="000000A6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Coffee breaks, buffet healthy &amp; natural, postres y bebidas, con alternativas vegetarianas y veganas </w:t>
      </w:r>
      <w:r w:rsidDel="00000000" w:rsidR="00000000" w:rsidRPr="00000000">
        <w:rPr>
          <w:rFonts w:ascii="Aptos" w:cs="Aptos" w:eastAsia="Aptos" w:hAnsi="Aptos"/>
          <w:color w:val="cc0000"/>
          <w:sz w:val="20"/>
          <w:szCs w:val="20"/>
          <w:rtl w:val="0"/>
        </w:rPr>
        <w:t xml:space="preserve">[confirmar menú final].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674ea7"/>
          <w:sz w:val="23"/>
          <w:szCs w:val="23"/>
        </w:rPr>
      </w:pPr>
      <w:bookmarkStart w:colFirst="0" w:colLast="0" w:name="_dc4zkalv77kv" w:id="12"/>
      <w:bookmarkEnd w:id="12"/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3"/>
          <w:szCs w:val="23"/>
          <w:rtl w:val="0"/>
        </w:rPr>
        <w:t xml:space="preserve">¿Dónde será y cuál es la inversión?</w:t>
      </w:r>
    </w:p>
    <w:p w:rsidR="00000000" w:rsidDel="00000000" w:rsidP="00000000" w:rsidRDefault="00000000" w:rsidRPr="00000000" w14:paraId="000000A8">
      <w:pPr>
        <w:spacing w:after="120" w:line="274" w:lineRule="auto"/>
        <w:rPr>
          <w:rFonts w:ascii="Aptos" w:cs="Aptos" w:eastAsia="Aptos" w:hAnsi="Aptos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cc0000"/>
          <w:sz w:val="20"/>
          <w:szCs w:val="20"/>
          <w:rtl w:val="0"/>
        </w:rPr>
        <w:t xml:space="preserve">—-por confirmar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rhdc1q94pw83" w:id="13"/>
      <w:bookmarkEnd w:id="13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15º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="269" w:lineRule="auto"/>
        <w:rPr>
          <w:rFonts w:ascii="Aptos" w:cs="Aptos" w:eastAsia="Aptos" w:hAnsi="Aptos"/>
          <w:b w:val="1"/>
          <w:bCs w:val="1"/>
          <w:color w:val="674ea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Headline:  SOUL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="274" w:lineRule="auto"/>
        <w:rPr>
          <w:rFonts w:ascii="Aptos" w:cs="Aptos" w:eastAsia="Aptos" w:hAnsi="Aptos"/>
          <w:i w:val="1"/>
          <w:iCs w:val="1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523b5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8252c"/>
          <w:sz w:val="20"/>
          <w:szCs w:val="20"/>
          <w:rtl w:val="0"/>
        </w:rPr>
        <w:t xml:space="preserve">NO CONSTRUIMOS PERSONAJES. REVELAMOS IDENTIDADES.</w:t>
      </w:r>
    </w:p>
    <w:p w:rsidR="00000000" w:rsidDel="00000000" w:rsidP="00000000" w:rsidRDefault="00000000" w:rsidRPr="00000000" w14:paraId="000000AD">
      <w:pPr>
        <w:spacing w:after="12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Un día para bajar el volumen del ruido, reconocer tu señal y convertir lo que ya existe en ti en una primera dirección estratégica de marca personal.</w:t>
      </w:r>
    </w:p>
    <w:p w:rsidR="00000000" w:rsidDel="00000000" w:rsidP="00000000" w:rsidRDefault="00000000" w:rsidRPr="00000000" w14:paraId="000000AE">
      <w:pPr>
        <w:spacing w:after="8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23b5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Descubre quién eres. Define lo que representas.</w:t>
      </w:r>
    </w:p>
    <w:p w:rsidR="00000000" w:rsidDel="00000000" w:rsidP="00000000" w:rsidRDefault="00000000" w:rsidRPr="00000000" w14:paraId="000000AF">
      <w:pPr>
        <w:spacing w:after="80" w:line="274" w:lineRule="auto"/>
        <w:rPr>
          <w:rFonts w:ascii="Aptos" w:cs="Aptos" w:eastAsia="Aptos" w:hAnsi="Aptos"/>
          <w:color w:val="28252c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23b5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8252c"/>
          <w:sz w:val="20"/>
          <w:szCs w:val="20"/>
          <w:rtl w:val="0"/>
        </w:rPr>
        <w:t xml:space="preserve">20 de Noviembre de 2026 · Presencial · Grupo reducido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80" w:line="269" w:lineRule="auto"/>
        <w:ind w:left="720" w:hanging="360"/>
        <w:rPr>
          <w:rFonts w:ascii="Aptos" w:cs="Aptos" w:eastAsia="Aptos" w:hAnsi="Aptos"/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cc0000"/>
          <w:sz w:val="20"/>
          <w:szCs w:val="20"/>
          <w:rtl w:val="0"/>
        </w:rPr>
        <w:t xml:space="preserve">EARLY ACCESS $5,900 hasta el 11 de Octubre.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="274" w:lineRule="auto"/>
        <w:rPr>
          <w:rFonts w:ascii="Aptos" w:cs="Aptos" w:eastAsia="Aptos" w:hAnsi="Aptos"/>
          <w:b w:val="1"/>
          <w:bCs w:val="1"/>
          <w:i w:val="1"/>
          <w:iCs w:val="1"/>
          <w:color w:val="674ea7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674ea7"/>
          <w:sz w:val="20"/>
          <w:szCs w:val="20"/>
          <w:rtl w:val="0"/>
        </w:rPr>
        <w:t xml:space="preserve">RESERVA TU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line="269" w:lineRule="auto"/>
        <w:rPr>
          <w:rFonts w:ascii="Aptos" w:cs="Aptos" w:eastAsia="Aptos" w:hAnsi="Aptos"/>
          <w:b w:val="1"/>
          <w:bCs w:val="1"/>
          <w:color w:val="314c3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80" w:line="269" w:lineRule="auto"/>
        <w:ind w:left="720" w:hanging="360"/>
        <w:rPr>
          <w:rFonts w:ascii="Aptos" w:cs="Aptos" w:eastAsia="Aptos" w:hAnsi="Aptos"/>
          <w:i w:val="1"/>
          <w:i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(footer)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4302b"/>
          <w:sz w:val="20"/>
          <w:szCs w:val="20"/>
          <w:rtl w:val="0"/>
        </w:rPr>
        <w:t xml:space="preserve">An Elements Method Executive Experience.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