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E4C4" w14:textId="77777777" w:rsidR="00A70499" w:rsidRDefault="00000000">
      <w:pPr>
        <w:spacing w:before="100" w:after="40"/>
        <w:jc w:val="center"/>
      </w:pPr>
      <w:r>
        <w:rPr>
          <w:b/>
          <w:bCs/>
          <w:color w:val="1B2A4A"/>
          <w:sz w:val="32"/>
          <w:szCs w:val="32"/>
        </w:rPr>
        <w:t>PLAN DE COMUNICACIÓN</w:t>
      </w:r>
    </w:p>
    <w:p w14:paraId="2E6D3295" w14:textId="77777777" w:rsidR="00A70499" w:rsidRDefault="00000000">
      <w:pPr>
        <w:spacing w:after="260"/>
        <w:jc w:val="center"/>
      </w:pPr>
      <w:r>
        <w:rPr>
          <w:b/>
          <w:bCs/>
          <w:color w:val="2E5FA3"/>
          <w:sz w:val="24"/>
          <w:szCs w:val="24"/>
        </w:rPr>
        <w:t>SIMVA — Matriz de comunicación y decisión, canales y frecuencia</w:t>
      </w:r>
    </w:p>
    <w:p w14:paraId="2E3A4FE1" w14:textId="77777777" w:rsidR="00A70499" w:rsidRDefault="00000000">
      <w:pPr>
        <w:keepNext/>
        <w:shd w:val="clear" w:color="auto" w:fill="1B2A4A"/>
        <w:spacing w:before="260" w:after="140"/>
      </w:pPr>
      <w:r>
        <w:rPr>
          <w:b/>
          <w:bCs/>
          <w:color w:val="FFFFFF"/>
          <w:sz w:val="23"/>
          <w:szCs w:val="23"/>
        </w:rPr>
        <w:t>MATRIZ DE COMUNICACIÓN Y DECISIÓN</w:t>
      </w:r>
    </w:p>
    <w:p w14:paraId="0E1724BC" w14:textId="77777777" w:rsidR="00A70499" w:rsidRDefault="00000000">
      <w:pPr>
        <w:spacing w:after="120" w:line="276" w:lineRule="auto"/>
      </w:pPr>
      <w:r>
        <w:t>Define quién participa en cada tipo de comunicación o decisión del proyecto: quién la realiza (R), quién da el visto bueno final (A), a quién se consulta antes (C), y a quién solo se le informa después (I).</w:t>
      </w:r>
    </w:p>
    <w:p w14:paraId="28E90A67" w14:textId="4C25A509" w:rsidR="00A70499" w:rsidRDefault="00A57865">
      <w:pPr>
        <w:spacing w:after="100"/>
      </w:pPr>
      <w:r>
        <w:rPr>
          <w:noProof/>
        </w:rPr>
        <w:drawing>
          <wp:inline distT="0" distB="0" distL="0" distR="0" wp14:anchorId="2E3D665B" wp14:editId="7DD61C73">
            <wp:extent cx="6750254" cy="3741420"/>
            <wp:effectExtent l="0" t="0" r="0" b="0"/>
            <wp:docPr id="1784989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6" t="18386" r="5781" b="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080" cy="3744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0DD8C" w14:textId="77777777" w:rsidR="00A70499" w:rsidRDefault="00000000">
      <w:pPr>
        <w:spacing w:after="120" w:line="276" w:lineRule="auto"/>
      </w:pPr>
      <w:r>
        <w:rPr>
          <w:b/>
          <w:bCs/>
          <w:sz w:val="18"/>
          <w:szCs w:val="18"/>
        </w:rPr>
        <w:t>R</w:t>
      </w:r>
      <w:r>
        <w:rPr>
          <w:sz w:val="18"/>
          <w:szCs w:val="18"/>
        </w:rPr>
        <w:t xml:space="preserve"> = </w:t>
      </w:r>
      <w:proofErr w:type="gramStart"/>
      <w:r>
        <w:rPr>
          <w:sz w:val="18"/>
          <w:szCs w:val="18"/>
        </w:rPr>
        <w:t>Responsable</w:t>
      </w:r>
      <w:proofErr w:type="gramEnd"/>
      <w:r>
        <w:rPr>
          <w:sz w:val="18"/>
          <w:szCs w:val="18"/>
        </w:rPr>
        <w:t xml:space="preserve"> (realiza la actividad) · </w:t>
      </w:r>
      <w:r>
        <w:rPr>
          <w:b/>
          <w:bCs/>
          <w:sz w:val="18"/>
          <w:szCs w:val="18"/>
        </w:rPr>
        <w:t>A</w:t>
      </w:r>
      <w:r>
        <w:rPr>
          <w:sz w:val="18"/>
          <w:szCs w:val="18"/>
        </w:rPr>
        <w:t xml:space="preserve"> = Aprobador (da el visto bueno final, uno por fila) · </w:t>
      </w:r>
      <w:r>
        <w:rPr>
          <w:b/>
          <w:bCs/>
          <w:sz w:val="18"/>
          <w:szCs w:val="18"/>
        </w:rPr>
        <w:t>C</w:t>
      </w:r>
      <w:r>
        <w:rPr>
          <w:sz w:val="18"/>
          <w:szCs w:val="18"/>
        </w:rPr>
        <w:t xml:space="preserve"> = Consultado (se le pide opinión antes) · </w:t>
      </w:r>
      <w:r>
        <w:rPr>
          <w:b/>
          <w:bCs/>
          <w:sz w:val="18"/>
          <w:szCs w:val="18"/>
        </w:rPr>
        <w:t>I</w:t>
      </w:r>
      <w:r>
        <w:rPr>
          <w:sz w:val="18"/>
          <w:szCs w:val="18"/>
        </w:rPr>
        <w:t xml:space="preserve"> = Informado (se le avisa después).</w:t>
      </w:r>
    </w:p>
    <w:p w14:paraId="46800C51" w14:textId="77777777" w:rsidR="00A70499" w:rsidRDefault="00000000">
      <w:pPr>
        <w:keepNext/>
        <w:shd w:val="clear" w:color="auto" w:fill="1B2A4A"/>
        <w:spacing w:before="260" w:after="140"/>
      </w:pPr>
      <w:r>
        <w:rPr>
          <w:b/>
          <w:bCs/>
          <w:color w:val="FFFFFF"/>
          <w:sz w:val="23"/>
          <w:szCs w:val="23"/>
        </w:rPr>
        <w:t>CANALES Y FRECUENCIA DE COMUNICACIÓN</w:t>
      </w:r>
    </w:p>
    <w:tbl>
      <w:tblPr>
        <w:tblW w:w="10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1700"/>
        <w:gridCol w:w="2000"/>
        <w:gridCol w:w="1200"/>
        <w:gridCol w:w="1250"/>
      </w:tblGrid>
      <w:tr w:rsidR="00A70499" w14:paraId="29E823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54BB4" w14:textId="77777777" w:rsidR="00A7049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 de comunicación</w:t>
            </w:r>
          </w:p>
        </w:tc>
        <w:tc>
          <w:tcPr>
            <w:tcW w:w="26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60EC8" w14:textId="77777777" w:rsidR="00A7049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1F90E" w14:textId="77777777" w:rsidR="00A7049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2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C653B" w14:textId="77777777" w:rsidR="00A7049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Canal</w:t>
            </w:r>
          </w:p>
        </w:tc>
        <w:tc>
          <w:tcPr>
            <w:tcW w:w="1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4456D" w14:textId="77777777" w:rsidR="00A7049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2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83AE5" w14:textId="77777777" w:rsidR="00A7049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Audiencia</w:t>
            </w:r>
          </w:p>
        </w:tc>
      </w:tr>
      <w:tr w:rsidR="00A70499" w14:paraId="074F6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738E7" w14:textId="77777777" w:rsidR="00A70499" w:rsidRDefault="00000000">
            <w:r>
              <w:rPr>
                <w:sz w:val="16"/>
                <w:szCs w:val="16"/>
              </w:rPr>
              <w:t>Reunión de seguimiento</w:t>
            </w:r>
          </w:p>
        </w:tc>
        <w:tc>
          <w:tcPr>
            <w:tcW w:w="26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ECEC9" w14:textId="77777777" w:rsidR="00A70499" w:rsidRDefault="00000000">
            <w:r>
              <w:rPr>
                <w:sz w:val="16"/>
                <w:szCs w:val="16"/>
              </w:rPr>
              <w:t>Avance, bloqueos, reasignación de tareas con holgura</w:t>
            </w:r>
          </w:p>
        </w:tc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FB8D4" w14:textId="77777777" w:rsidR="00A70499" w:rsidRDefault="00000000">
            <w:r>
              <w:rPr>
                <w:sz w:val="16"/>
                <w:szCs w:val="16"/>
              </w:rPr>
              <w:t>Cada 2-3 días durante el sprint; semanal después</w:t>
            </w:r>
          </w:p>
        </w:tc>
        <w:tc>
          <w:tcPr>
            <w:tcW w:w="2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2859F" w14:textId="77777777" w:rsidR="00A70499" w:rsidRDefault="00000000">
            <w:r>
              <w:rPr>
                <w:sz w:val="16"/>
                <w:szCs w:val="16"/>
              </w:rPr>
              <w:t>Llamada o presencial corta + WhatsApp grupal</w:t>
            </w:r>
          </w:p>
        </w:tc>
        <w:tc>
          <w:tcPr>
            <w:tcW w:w="1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CC7C0" w14:textId="77777777" w:rsidR="00A70499" w:rsidRDefault="00000000">
            <w:r>
              <w:rPr>
                <w:sz w:val="16"/>
                <w:szCs w:val="16"/>
              </w:rPr>
              <w:t>Iván</w:t>
            </w:r>
          </w:p>
        </w:tc>
        <w:tc>
          <w:tcPr>
            <w:tcW w:w="12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80A48" w14:textId="77777777" w:rsidR="00A70499" w:rsidRDefault="00000000">
            <w:r>
              <w:rPr>
                <w:sz w:val="16"/>
                <w:szCs w:val="16"/>
              </w:rPr>
              <w:t>Todo el equipo</w:t>
            </w:r>
          </w:p>
        </w:tc>
      </w:tr>
      <w:tr w:rsidR="00A70499" w14:paraId="027BC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5D835" w14:textId="77777777" w:rsidR="00A70499" w:rsidRDefault="00000000">
            <w:r>
              <w:rPr>
                <w:sz w:val="16"/>
                <w:szCs w:val="16"/>
              </w:rPr>
              <w:t>Actualización de código</w:t>
            </w:r>
          </w:p>
        </w:tc>
        <w:tc>
          <w:tcPr>
            <w:tcW w:w="26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41DDA" w14:textId="77777777" w:rsidR="00A70499" w:rsidRDefault="00000000">
            <w:r>
              <w:rPr>
                <w:sz w:val="16"/>
                <w:szCs w:val="16"/>
              </w:rPr>
              <w:t>Cambios subidos al repositorio</w:t>
            </w:r>
          </w:p>
        </w:tc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A21AA" w14:textId="77777777" w:rsidR="00A70499" w:rsidRDefault="00000000">
            <w:r>
              <w:rPr>
                <w:sz w:val="16"/>
                <w:szCs w:val="16"/>
              </w:rPr>
              <w:t>Cada vez que se sube código</w:t>
            </w:r>
          </w:p>
        </w:tc>
        <w:tc>
          <w:tcPr>
            <w:tcW w:w="2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A5F0F" w14:textId="77777777" w:rsidR="00A70499" w:rsidRDefault="00000000">
            <w:r>
              <w:rPr>
                <w:sz w:val="16"/>
                <w:szCs w:val="16"/>
              </w:rPr>
              <w:t>GitHub (</w:t>
            </w:r>
            <w:proofErr w:type="spellStart"/>
            <w:r>
              <w:rPr>
                <w:sz w:val="16"/>
                <w:szCs w:val="16"/>
              </w:rPr>
              <w:t>commits</w:t>
            </w:r>
            <w:proofErr w:type="spellEnd"/>
            <w:r>
              <w:rPr>
                <w:sz w:val="16"/>
                <w:szCs w:val="16"/>
              </w:rPr>
              <w:t xml:space="preserve"> y mensajes)</w:t>
            </w:r>
          </w:p>
        </w:tc>
        <w:tc>
          <w:tcPr>
            <w:tcW w:w="1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D964B" w14:textId="77777777" w:rsidR="00A70499" w:rsidRDefault="00000000">
            <w:r>
              <w:rPr>
                <w:sz w:val="16"/>
                <w:szCs w:val="16"/>
              </w:rPr>
              <w:t>Quien programe</w:t>
            </w:r>
          </w:p>
        </w:tc>
        <w:tc>
          <w:tcPr>
            <w:tcW w:w="12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B9EE6" w14:textId="77777777" w:rsidR="00A70499" w:rsidRDefault="00000000">
            <w:r>
              <w:rPr>
                <w:sz w:val="16"/>
                <w:szCs w:val="16"/>
              </w:rPr>
              <w:t>Todo el equipo</w:t>
            </w:r>
          </w:p>
        </w:tc>
      </w:tr>
      <w:tr w:rsidR="00A70499" w14:paraId="6964B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008E6" w14:textId="77777777" w:rsidR="00A70499" w:rsidRDefault="00000000">
            <w:r>
              <w:rPr>
                <w:sz w:val="16"/>
                <w:szCs w:val="16"/>
              </w:rPr>
              <w:t>Reporte de avance al profesor</w:t>
            </w:r>
          </w:p>
        </w:tc>
        <w:tc>
          <w:tcPr>
            <w:tcW w:w="26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23F77" w14:textId="77777777" w:rsidR="00A70499" w:rsidRDefault="00000000">
            <w:r>
              <w:rPr>
                <w:sz w:val="16"/>
                <w:szCs w:val="16"/>
              </w:rPr>
              <w:t>Entregables completados, estado del cronograma</w:t>
            </w:r>
          </w:p>
        </w:tc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995E4" w14:textId="77777777" w:rsidR="00A70499" w:rsidRDefault="00000000">
            <w:r>
              <w:rPr>
                <w:sz w:val="16"/>
                <w:szCs w:val="16"/>
              </w:rPr>
              <w:t>Según el calendario de la materia</w:t>
            </w:r>
          </w:p>
        </w:tc>
        <w:tc>
          <w:tcPr>
            <w:tcW w:w="2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8279E" w14:textId="77777777" w:rsidR="00A70499" w:rsidRDefault="00000000">
            <w:r>
              <w:rPr>
                <w:sz w:val="16"/>
                <w:szCs w:val="16"/>
              </w:rPr>
              <w:t>Correo o entrega en la plataforma del curso</w:t>
            </w:r>
          </w:p>
        </w:tc>
        <w:tc>
          <w:tcPr>
            <w:tcW w:w="1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49F6E" w14:textId="77777777" w:rsidR="00A70499" w:rsidRDefault="00000000">
            <w:r>
              <w:rPr>
                <w:sz w:val="16"/>
                <w:szCs w:val="16"/>
              </w:rPr>
              <w:t>Iván</w:t>
            </w:r>
          </w:p>
        </w:tc>
        <w:tc>
          <w:tcPr>
            <w:tcW w:w="12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5204B" w14:textId="77777777" w:rsidR="00A70499" w:rsidRDefault="00000000">
            <w:r>
              <w:rPr>
                <w:sz w:val="16"/>
                <w:szCs w:val="16"/>
              </w:rPr>
              <w:t>Profesor</w:t>
            </w:r>
          </w:p>
        </w:tc>
      </w:tr>
      <w:tr w:rsidR="00A70499" w14:paraId="502B1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8BBE5" w14:textId="77777777" w:rsidR="00A70499" w:rsidRDefault="00000000">
            <w:r>
              <w:rPr>
                <w:sz w:val="16"/>
                <w:szCs w:val="16"/>
              </w:rPr>
              <w:t>Decisión técnica urgente</w:t>
            </w:r>
          </w:p>
        </w:tc>
        <w:tc>
          <w:tcPr>
            <w:tcW w:w="26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D33E2" w14:textId="77777777" w:rsidR="00A70499" w:rsidRDefault="00000000">
            <w:r>
              <w:rPr>
                <w:sz w:val="16"/>
                <w:szCs w:val="16"/>
              </w:rPr>
              <w:t>Cambios de diseño, componentes, compras necesarias</w:t>
            </w:r>
          </w:p>
        </w:tc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C29F6" w14:textId="77777777" w:rsidR="00A70499" w:rsidRDefault="00000000">
            <w:r>
              <w:rPr>
                <w:sz w:val="16"/>
                <w:szCs w:val="16"/>
              </w:rPr>
              <w:t>Inmediata, al detectarse el tema</w:t>
            </w:r>
          </w:p>
        </w:tc>
        <w:tc>
          <w:tcPr>
            <w:tcW w:w="2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29970" w14:textId="77777777" w:rsidR="00A70499" w:rsidRDefault="00000000">
            <w:r>
              <w:rPr>
                <w:sz w:val="16"/>
                <w:szCs w:val="16"/>
              </w:rPr>
              <w:t>WhatsApp grupal</w:t>
            </w:r>
          </w:p>
        </w:tc>
        <w:tc>
          <w:tcPr>
            <w:tcW w:w="1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513B6" w14:textId="77777777" w:rsidR="00A70499" w:rsidRDefault="00000000">
            <w:r>
              <w:rPr>
                <w:sz w:val="16"/>
                <w:szCs w:val="16"/>
              </w:rPr>
              <w:t>Quien detecta el tema</w:t>
            </w:r>
          </w:p>
        </w:tc>
        <w:tc>
          <w:tcPr>
            <w:tcW w:w="12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20588" w14:textId="77777777" w:rsidR="00A70499" w:rsidRDefault="00000000">
            <w:r>
              <w:rPr>
                <w:sz w:val="16"/>
                <w:szCs w:val="16"/>
              </w:rPr>
              <w:t>Todo el equipo</w:t>
            </w:r>
          </w:p>
        </w:tc>
      </w:tr>
      <w:tr w:rsidR="00A70499" w14:paraId="565F6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00864" w14:textId="77777777" w:rsidR="00A70499" w:rsidRDefault="00000000">
            <w:r>
              <w:rPr>
                <w:sz w:val="16"/>
                <w:szCs w:val="16"/>
              </w:rPr>
              <w:t>Documento de cambios y pruebas</w:t>
            </w:r>
          </w:p>
        </w:tc>
        <w:tc>
          <w:tcPr>
            <w:tcW w:w="26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EB268" w14:textId="77777777" w:rsidR="00A70499" w:rsidRDefault="00000000">
            <w:r>
              <w:rPr>
                <w:sz w:val="16"/>
                <w:szCs w:val="16"/>
              </w:rPr>
              <w:t>Resumen de qué cambió en el código y cómo probarlo</w:t>
            </w:r>
          </w:p>
        </w:tc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EFD99" w14:textId="77777777" w:rsidR="00A70499" w:rsidRDefault="00000000">
            <w:r>
              <w:rPr>
                <w:sz w:val="16"/>
                <w:szCs w:val="16"/>
              </w:rPr>
              <w:t>Cada actualización relevante</w:t>
            </w:r>
          </w:p>
        </w:tc>
        <w:tc>
          <w:tcPr>
            <w:tcW w:w="2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3AACD" w14:textId="77777777" w:rsidR="00A70499" w:rsidRDefault="00000000">
            <w:r>
              <w:rPr>
                <w:sz w:val="16"/>
                <w:szCs w:val="16"/>
              </w:rPr>
              <w:t>Archivo en `</w:t>
            </w:r>
            <w:proofErr w:type="spellStart"/>
            <w:r>
              <w:rPr>
                <w:sz w:val="16"/>
                <w:szCs w:val="16"/>
              </w:rPr>
              <w:t>docs</w:t>
            </w:r>
            <w:proofErr w:type="spellEnd"/>
            <w:r>
              <w:rPr>
                <w:sz w:val="16"/>
                <w:szCs w:val="16"/>
              </w:rPr>
              <w:t>/` del repositorio</w:t>
            </w:r>
          </w:p>
        </w:tc>
        <w:tc>
          <w:tcPr>
            <w:tcW w:w="1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C5A9B" w14:textId="77777777" w:rsidR="00A70499" w:rsidRDefault="00000000">
            <w:r>
              <w:rPr>
                <w:sz w:val="16"/>
                <w:szCs w:val="16"/>
              </w:rPr>
              <w:t>Quien hace el cambio</w:t>
            </w:r>
          </w:p>
        </w:tc>
        <w:tc>
          <w:tcPr>
            <w:tcW w:w="12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CC7F3" w14:textId="77777777" w:rsidR="00A70499" w:rsidRDefault="00000000">
            <w:r>
              <w:rPr>
                <w:sz w:val="16"/>
                <w:szCs w:val="16"/>
              </w:rPr>
              <w:t>Todo el equipo</w:t>
            </w:r>
          </w:p>
        </w:tc>
      </w:tr>
      <w:tr w:rsidR="00A70499" w14:paraId="282EF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A1C16" w14:textId="77777777" w:rsidR="00A70499" w:rsidRDefault="00000000">
            <w:r>
              <w:rPr>
                <w:sz w:val="16"/>
                <w:szCs w:val="16"/>
              </w:rPr>
              <w:t>Notificación de riesgo materializado</w:t>
            </w:r>
          </w:p>
        </w:tc>
        <w:tc>
          <w:tcPr>
            <w:tcW w:w="26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44F35" w14:textId="77777777" w:rsidR="00A70499" w:rsidRDefault="00000000">
            <w:r>
              <w:rPr>
                <w:sz w:val="16"/>
                <w:szCs w:val="16"/>
              </w:rPr>
              <w:t>Un riesgo del plan de riesgos ocurrió de verdad</w:t>
            </w:r>
          </w:p>
        </w:tc>
        <w:tc>
          <w:tcPr>
            <w:tcW w:w="17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F8E93" w14:textId="77777777" w:rsidR="00A70499" w:rsidRDefault="00000000">
            <w:r>
              <w:rPr>
                <w:sz w:val="16"/>
                <w:szCs w:val="16"/>
              </w:rPr>
              <w:t>Inmediata</w:t>
            </w:r>
          </w:p>
        </w:tc>
        <w:tc>
          <w:tcPr>
            <w:tcW w:w="2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D93F1" w14:textId="77777777" w:rsidR="00A70499" w:rsidRDefault="00000000">
            <w:r>
              <w:rPr>
                <w:sz w:val="16"/>
                <w:szCs w:val="16"/>
              </w:rPr>
              <w:t>WhatsApp grupal + actualizar el Excel de riesgos</w:t>
            </w:r>
          </w:p>
        </w:tc>
        <w:tc>
          <w:tcPr>
            <w:tcW w:w="12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145AA" w14:textId="77777777" w:rsidR="00A70499" w:rsidRDefault="00000000">
            <w:r>
              <w:rPr>
                <w:sz w:val="16"/>
                <w:szCs w:val="16"/>
              </w:rPr>
              <w:t>Quien lo detecta</w:t>
            </w:r>
          </w:p>
        </w:tc>
        <w:tc>
          <w:tcPr>
            <w:tcW w:w="12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A5EAD" w14:textId="77777777" w:rsidR="00A70499" w:rsidRDefault="00000000">
            <w:r>
              <w:rPr>
                <w:sz w:val="16"/>
                <w:szCs w:val="16"/>
              </w:rPr>
              <w:t>Todo el equipo + Iván</w:t>
            </w:r>
          </w:p>
        </w:tc>
      </w:tr>
    </w:tbl>
    <w:p w14:paraId="2DBED0A4" w14:textId="77777777" w:rsidR="00DC1CC8" w:rsidRDefault="00DC1CC8"/>
    <w:sectPr w:rsidR="00DC1CC8">
      <w:footerReference w:type="default" r:id="rId8"/>
      <w:pgSz w:w="12240" w:h="15840" w:orient="landscape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1B9D" w14:textId="77777777" w:rsidR="00DC1CC8" w:rsidRDefault="00DC1CC8">
      <w:r>
        <w:separator/>
      </w:r>
    </w:p>
  </w:endnote>
  <w:endnote w:type="continuationSeparator" w:id="0">
    <w:p w14:paraId="79A137BE" w14:textId="77777777" w:rsidR="00DC1CC8" w:rsidRDefault="00DC1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1530" w14:textId="77777777" w:rsidR="00A70499" w:rsidRDefault="00000000">
    <w:pPr>
      <w:jc w:val="center"/>
    </w:pPr>
    <w:r>
      <w:rPr>
        <w:color w:val="7F7F7F"/>
        <w:sz w:val="16"/>
        <w:szCs w:val="16"/>
      </w:rPr>
      <w:t xml:space="preserve">Plan de Comunicación — </w:t>
    </w:r>
    <w:proofErr w:type="gramStart"/>
    <w:r>
      <w:rPr>
        <w:color w:val="7F7F7F"/>
        <w:sz w:val="16"/>
        <w:szCs w:val="16"/>
      </w:rPr>
      <w:t>SIMVA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A57865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B1D9B" w14:textId="77777777" w:rsidR="00DC1CC8" w:rsidRDefault="00DC1CC8">
      <w:r>
        <w:separator/>
      </w:r>
    </w:p>
  </w:footnote>
  <w:footnote w:type="continuationSeparator" w:id="0">
    <w:p w14:paraId="5404A34B" w14:textId="77777777" w:rsidR="00DC1CC8" w:rsidRDefault="00DC1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7BB4"/>
    <w:multiLevelType w:val="hybridMultilevel"/>
    <w:tmpl w:val="75386F82"/>
    <w:lvl w:ilvl="0" w:tplc="5C8263DE">
      <w:start w:val="1"/>
      <w:numFmt w:val="bullet"/>
      <w:lvlText w:val="●"/>
      <w:lvlJc w:val="left"/>
      <w:pPr>
        <w:ind w:left="720" w:hanging="360"/>
      </w:pPr>
    </w:lvl>
    <w:lvl w:ilvl="1" w:tplc="D8B05D7A">
      <w:start w:val="1"/>
      <w:numFmt w:val="bullet"/>
      <w:lvlText w:val="○"/>
      <w:lvlJc w:val="left"/>
      <w:pPr>
        <w:ind w:left="1440" w:hanging="360"/>
      </w:pPr>
    </w:lvl>
    <w:lvl w:ilvl="2" w:tplc="6CBE52EE">
      <w:start w:val="1"/>
      <w:numFmt w:val="bullet"/>
      <w:lvlText w:val="■"/>
      <w:lvlJc w:val="left"/>
      <w:pPr>
        <w:ind w:left="2160" w:hanging="360"/>
      </w:pPr>
    </w:lvl>
    <w:lvl w:ilvl="3" w:tplc="0678A27A">
      <w:start w:val="1"/>
      <w:numFmt w:val="bullet"/>
      <w:lvlText w:val="●"/>
      <w:lvlJc w:val="left"/>
      <w:pPr>
        <w:ind w:left="2880" w:hanging="360"/>
      </w:pPr>
    </w:lvl>
    <w:lvl w:ilvl="4" w:tplc="B8702508">
      <w:start w:val="1"/>
      <w:numFmt w:val="bullet"/>
      <w:lvlText w:val="○"/>
      <w:lvlJc w:val="left"/>
      <w:pPr>
        <w:ind w:left="3600" w:hanging="360"/>
      </w:pPr>
    </w:lvl>
    <w:lvl w:ilvl="5" w:tplc="23AAA90C">
      <w:start w:val="1"/>
      <w:numFmt w:val="bullet"/>
      <w:lvlText w:val="■"/>
      <w:lvlJc w:val="left"/>
      <w:pPr>
        <w:ind w:left="4320" w:hanging="360"/>
      </w:pPr>
    </w:lvl>
    <w:lvl w:ilvl="6" w:tplc="A5FC3D0A">
      <w:start w:val="1"/>
      <w:numFmt w:val="bullet"/>
      <w:lvlText w:val="●"/>
      <w:lvlJc w:val="left"/>
      <w:pPr>
        <w:ind w:left="5040" w:hanging="360"/>
      </w:pPr>
    </w:lvl>
    <w:lvl w:ilvl="7" w:tplc="17CE81C4">
      <w:start w:val="1"/>
      <w:numFmt w:val="bullet"/>
      <w:lvlText w:val="●"/>
      <w:lvlJc w:val="left"/>
      <w:pPr>
        <w:ind w:left="5760" w:hanging="360"/>
      </w:pPr>
    </w:lvl>
    <w:lvl w:ilvl="8" w:tplc="A75013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92155A"/>
    <w:multiLevelType w:val="hybridMultilevel"/>
    <w:tmpl w:val="B1BADC30"/>
    <w:lvl w:ilvl="0" w:tplc="CFDE2F00">
      <w:start w:val="1"/>
      <w:numFmt w:val="bullet"/>
      <w:lvlText w:val="•"/>
      <w:lvlJc w:val="left"/>
      <w:pPr>
        <w:ind w:left="720" w:hanging="360"/>
      </w:pPr>
    </w:lvl>
    <w:lvl w:ilvl="1" w:tplc="89A61858">
      <w:numFmt w:val="decimal"/>
      <w:lvlText w:val=""/>
      <w:lvlJc w:val="left"/>
    </w:lvl>
    <w:lvl w:ilvl="2" w:tplc="2CEE1742">
      <w:numFmt w:val="decimal"/>
      <w:lvlText w:val=""/>
      <w:lvlJc w:val="left"/>
    </w:lvl>
    <w:lvl w:ilvl="3" w:tplc="8DF67E5A">
      <w:numFmt w:val="decimal"/>
      <w:lvlText w:val=""/>
      <w:lvlJc w:val="left"/>
    </w:lvl>
    <w:lvl w:ilvl="4" w:tplc="B7BE9AA4">
      <w:numFmt w:val="decimal"/>
      <w:lvlText w:val=""/>
      <w:lvlJc w:val="left"/>
    </w:lvl>
    <w:lvl w:ilvl="5" w:tplc="1106689C">
      <w:numFmt w:val="decimal"/>
      <w:lvlText w:val=""/>
      <w:lvlJc w:val="left"/>
    </w:lvl>
    <w:lvl w:ilvl="6" w:tplc="BF721D84">
      <w:numFmt w:val="decimal"/>
      <w:lvlText w:val=""/>
      <w:lvlJc w:val="left"/>
    </w:lvl>
    <w:lvl w:ilvl="7" w:tplc="AF5000E8">
      <w:numFmt w:val="decimal"/>
      <w:lvlText w:val=""/>
      <w:lvlJc w:val="left"/>
    </w:lvl>
    <w:lvl w:ilvl="8" w:tplc="3C8C528C">
      <w:numFmt w:val="decimal"/>
      <w:lvlText w:val=""/>
      <w:lvlJc w:val="left"/>
    </w:lvl>
  </w:abstractNum>
  <w:num w:numId="1" w16cid:durableId="1084108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499"/>
    <w:rsid w:val="008F5273"/>
    <w:rsid w:val="00A57865"/>
    <w:rsid w:val="00A70499"/>
    <w:rsid w:val="00DC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BB67"/>
  <w15:docId w15:val="{C86CA6C0-04B3-4576-8DB5-2C305222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253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Comunicación</dc:title>
  <dc:creator>Equipo SIMVA</dc:creator>
  <cp:lastModifiedBy>Ivan Garcia Garza</cp:lastModifiedBy>
  <cp:revision>2</cp:revision>
  <dcterms:created xsi:type="dcterms:W3CDTF">2026-10-28T03:47:00Z</dcterms:created>
  <dcterms:modified xsi:type="dcterms:W3CDTF">2026-10-28T03:47:00Z</dcterms:modified>
</cp:coreProperties>
</file>