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A408E" w:rsidRPr="004C3BF6" w:rsidRDefault="004C3BF6" w:rsidP="004C3BF6">
      <w:pPr>
        <w:autoSpaceDE w:val="0"/>
        <w:autoSpaceDN w:val="0"/>
        <w:adjustRightInd w:val="0"/>
        <w:spacing w:after="0" w:line="240" w:lineRule="auto"/>
        <w:jc w:val="center"/>
        <w:rPr>
          <w:rFonts w:ascii="Arial" w:hAnsi="Arial" w:cs="Arial"/>
          <w:b/>
          <w:bCs/>
          <w:sz w:val="36"/>
          <w:szCs w:val="36"/>
        </w:rPr>
      </w:pPr>
      <w:proofErr w:type="spellStart"/>
      <w:r w:rsidRPr="004C3BF6">
        <w:rPr>
          <w:rFonts w:ascii="Arial" w:hAnsi="Arial" w:cs="Arial"/>
          <w:b/>
          <w:bCs/>
          <w:sz w:val="36"/>
          <w:szCs w:val="36"/>
        </w:rPr>
        <w:t>ActiveClean</w:t>
      </w:r>
      <w:proofErr w:type="spellEnd"/>
      <w:r w:rsidRPr="004C3BF6">
        <w:rPr>
          <w:rFonts w:ascii="Arial" w:hAnsi="Arial" w:cs="Arial"/>
          <w:b/>
          <w:bCs/>
          <w:sz w:val="36"/>
          <w:szCs w:val="36"/>
        </w:rPr>
        <w:t>: Interactive Data Cleaning for Statistical Modeling</w:t>
      </w:r>
    </w:p>
    <w:p w:rsidR="005E59DC" w:rsidRPr="00A532B1" w:rsidRDefault="00E37412" w:rsidP="009D3421">
      <w:pPr>
        <w:jc w:val="both"/>
        <w:rPr>
          <w:rFonts w:ascii="Arial" w:hAnsi="Arial" w:cs="Arial"/>
          <w:sz w:val="23"/>
          <w:szCs w:val="23"/>
        </w:rPr>
      </w:pPr>
      <w:r w:rsidRPr="00A532B1">
        <w:rPr>
          <w:rFonts w:ascii="Arial" w:hAnsi="Arial" w:cs="Arial"/>
          <w:sz w:val="23"/>
          <w:szCs w:val="23"/>
        </w:rPr>
        <w:t xml:space="preserve">This paper presents a new algorithm for data cleaning for statistical modeling. </w:t>
      </w:r>
      <w:r w:rsidR="008F78B4" w:rsidRPr="00A532B1">
        <w:rPr>
          <w:rFonts w:ascii="Arial" w:hAnsi="Arial" w:cs="Arial"/>
          <w:sz w:val="23"/>
          <w:szCs w:val="23"/>
        </w:rPr>
        <w:t xml:space="preserve">The algorithm is called </w:t>
      </w:r>
      <w:proofErr w:type="spellStart"/>
      <w:r w:rsidR="008F78B4" w:rsidRPr="00A532B1">
        <w:rPr>
          <w:rFonts w:ascii="Arial" w:hAnsi="Arial" w:cs="Arial"/>
          <w:sz w:val="23"/>
          <w:szCs w:val="23"/>
        </w:rPr>
        <w:t>ActiveClean</w:t>
      </w:r>
      <w:proofErr w:type="spellEnd"/>
      <w:r w:rsidR="008F78B4" w:rsidRPr="00A532B1">
        <w:rPr>
          <w:rFonts w:ascii="Arial" w:hAnsi="Arial" w:cs="Arial"/>
          <w:sz w:val="23"/>
          <w:szCs w:val="23"/>
        </w:rPr>
        <w:t>. It detects dirty data and uses machine learning techniques to clean the data. Since it uses learning methods, it can update its model to clean better for the next iterations. However, in the first stage, it requires people to analyze the data and to clean the data for initial learning. The aim of this algorithm is increasing correctness and efficiency of the data cleaning process.</w:t>
      </w:r>
    </w:p>
    <w:p w:rsidR="00A74809" w:rsidRPr="00A532B1" w:rsidRDefault="00A802E6" w:rsidP="009D3421">
      <w:pPr>
        <w:jc w:val="both"/>
        <w:rPr>
          <w:rFonts w:ascii="Arial" w:hAnsi="Arial" w:cs="Arial"/>
          <w:sz w:val="23"/>
          <w:szCs w:val="23"/>
        </w:rPr>
      </w:pPr>
      <w:r w:rsidRPr="00A532B1">
        <w:rPr>
          <w:rFonts w:ascii="Arial" w:hAnsi="Arial" w:cs="Arial"/>
          <w:sz w:val="23"/>
          <w:szCs w:val="23"/>
        </w:rPr>
        <w:t xml:space="preserve">Introduction section summarizes data cleaning methods and </w:t>
      </w:r>
      <w:r w:rsidR="00A15DC6" w:rsidRPr="00A532B1">
        <w:rPr>
          <w:rFonts w:ascii="Arial" w:hAnsi="Arial" w:cs="Arial"/>
          <w:sz w:val="23"/>
          <w:szCs w:val="23"/>
        </w:rPr>
        <w:t xml:space="preserve">why it needs </w:t>
      </w:r>
      <w:r w:rsidRPr="00A532B1">
        <w:rPr>
          <w:rFonts w:ascii="Arial" w:hAnsi="Arial" w:cs="Arial"/>
          <w:sz w:val="23"/>
          <w:szCs w:val="23"/>
        </w:rPr>
        <w:t>iterations. It also shows with graphs that some data detection methods like linear regression might not be accurate</w:t>
      </w:r>
      <w:r w:rsidR="00A15DC6" w:rsidRPr="00A532B1">
        <w:rPr>
          <w:rFonts w:ascii="Arial" w:hAnsi="Arial" w:cs="Arial"/>
          <w:sz w:val="23"/>
          <w:szCs w:val="23"/>
        </w:rPr>
        <w:t xml:space="preserve"> for detection</w:t>
      </w:r>
      <w:r w:rsidRPr="00A532B1">
        <w:rPr>
          <w:rFonts w:ascii="Arial" w:hAnsi="Arial" w:cs="Arial"/>
          <w:sz w:val="23"/>
          <w:szCs w:val="23"/>
        </w:rPr>
        <w:t xml:space="preserve">. </w:t>
      </w:r>
      <w:proofErr w:type="spellStart"/>
      <w:r w:rsidR="00606985" w:rsidRPr="00A532B1">
        <w:rPr>
          <w:rFonts w:ascii="Arial" w:hAnsi="Arial" w:cs="Arial"/>
          <w:sz w:val="23"/>
          <w:szCs w:val="23"/>
        </w:rPr>
        <w:t>ActiveClean</w:t>
      </w:r>
      <w:proofErr w:type="spellEnd"/>
      <w:r w:rsidR="00606985" w:rsidRPr="00A532B1">
        <w:rPr>
          <w:rFonts w:ascii="Arial" w:hAnsi="Arial" w:cs="Arial"/>
          <w:sz w:val="23"/>
          <w:szCs w:val="23"/>
        </w:rPr>
        <w:t xml:space="preserve"> (AC) uses data sampling technique. However, i</w:t>
      </w:r>
      <w:r w:rsidR="00A86771" w:rsidRPr="00A532B1">
        <w:rPr>
          <w:rFonts w:ascii="Arial" w:hAnsi="Arial" w:cs="Arial"/>
          <w:sz w:val="23"/>
          <w:szCs w:val="23"/>
        </w:rPr>
        <w:t xml:space="preserve">nstead of using samples from all </w:t>
      </w:r>
      <w:r w:rsidR="00606985" w:rsidRPr="00A532B1">
        <w:rPr>
          <w:rFonts w:ascii="Arial" w:hAnsi="Arial" w:cs="Arial"/>
          <w:sz w:val="23"/>
          <w:szCs w:val="23"/>
        </w:rPr>
        <w:t xml:space="preserve">the </w:t>
      </w:r>
      <w:r w:rsidR="00A86771" w:rsidRPr="00A532B1">
        <w:rPr>
          <w:rFonts w:ascii="Arial" w:hAnsi="Arial" w:cs="Arial"/>
          <w:sz w:val="23"/>
          <w:szCs w:val="23"/>
        </w:rPr>
        <w:t>data, A</w:t>
      </w:r>
      <w:r w:rsidR="00606985" w:rsidRPr="00A532B1">
        <w:rPr>
          <w:rFonts w:ascii="Arial" w:hAnsi="Arial" w:cs="Arial"/>
          <w:sz w:val="23"/>
          <w:szCs w:val="23"/>
        </w:rPr>
        <w:t>C</w:t>
      </w:r>
      <w:r w:rsidR="00A86771" w:rsidRPr="00A532B1">
        <w:rPr>
          <w:rFonts w:ascii="Arial" w:hAnsi="Arial" w:cs="Arial"/>
          <w:sz w:val="23"/>
          <w:szCs w:val="23"/>
        </w:rPr>
        <w:t xml:space="preserve"> only gets samples from the dirty data. This method reduce</w:t>
      </w:r>
      <w:r w:rsidR="00391684" w:rsidRPr="00A532B1">
        <w:rPr>
          <w:rFonts w:ascii="Arial" w:hAnsi="Arial" w:cs="Arial"/>
          <w:sz w:val="23"/>
          <w:szCs w:val="23"/>
        </w:rPr>
        <w:t>s</w:t>
      </w:r>
      <w:r w:rsidR="00A86771" w:rsidRPr="00A532B1">
        <w:rPr>
          <w:rFonts w:ascii="Arial" w:hAnsi="Arial" w:cs="Arial"/>
          <w:sz w:val="23"/>
          <w:szCs w:val="23"/>
        </w:rPr>
        <w:t xml:space="preserve"> the overall computation time and analyzers</w:t>
      </w:r>
      <w:r w:rsidR="003D4EB7" w:rsidRPr="00A532B1">
        <w:rPr>
          <w:rFonts w:ascii="Arial" w:hAnsi="Arial" w:cs="Arial"/>
          <w:sz w:val="23"/>
          <w:szCs w:val="23"/>
        </w:rPr>
        <w:t>’</w:t>
      </w:r>
      <w:r w:rsidR="00A86771" w:rsidRPr="00A532B1">
        <w:rPr>
          <w:rFonts w:ascii="Arial" w:hAnsi="Arial" w:cs="Arial"/>
          <w:sz w:val="23"/>
          <w:szCs w:val="23"/>
        </w:rPr>
        <w:t xml:space="preserve"> burden.</w:t>
      </w:r>
      <w:r w:rsidR="009825B7" w:rsidRPr="00A532B1">
        <w:rPr>
          <w:rFonts w:ascii="Arial" w:hAnsi="Arial" w:cs="Arial"/>
          <w:sz w:val="23"/>
          <w:szCs w:val="23"/>
        </w:rPr>
        <w:t xml:space="preserve"> The authors</w:t>
      </w:r>
      <w:r w:rsidR="00606985" w:rsidRPr="00A532B1">
        <w:rPr>
          <w:rFonts w:ascii="Arial" w:hAnsi="Arial" w:cs="Arial"/>
          <w:sz w:val="23"/>
          <w:szCs w:val="23"/>
        </w:rPr>
        <w:t xml:space="preserve"> also mention that AC</w:t>
      </w:r>
      <w:r w:rsidR="009825B7" w:rsidRPr="00A532B1">
        <w:rPr>
          <w:rFonts w:ascii="Arial" w:hAnsi="Arial" w:cs="Arial"/>
          <w:sz w:val="23"/>
          <w:szCs w:val="23"/>
        </w:rPr>
        <w:t xml:space="preserve"> is improved version of the </w:t>
      </w:r>
      <w:proofErr w:type="spellStart"/>
      <w:r w:rsidR="009825B7" w:rsidRPr="00A532B1">
        <w:rPr>
          <w:rFonts w:ascii="Arial" w:hAnsi="Arial" w:cs="Arial"/>
          <w:sz w:val="23"/>
          <w:szCs w:val="23"/>
        </w:rPr>
        <w:t>ActiveLearning</w:t>
      </w:r>
      <w:proofErr w:type="spellEnd"/>
      <w:r w:rsidR="009825B7" w:rsidRPr="00A532B1">
        <w:rPr>
          <w:rFonts w:ascii="Arial" w:hAnsi="Arial" w:cs="Arial"/>
          <w:sz w:val="23"/>
          <w:szCs w:val="23"/>
        </w:rPr>
        <w:t xml:space="preserve"> (AL). AL can only clean the tuples with null values but AC can detect and clean the incorrectly labelled data as well.</w:t>
      </w:r>
      <w:r w:rsidR="0041315D" w:rsidRPr="00A532B1">
        <w:rPr>
          <w:rFonts w:ascii="Arial" w:hAnsi="Arial" w:cs="Arial"/>
          <w:sz w:val="23"/>
          <w:szCs w:val="23"/>
        </w:rPr>
        <w:t xml:space="preserve"> AC is a dynamic system which means it updates the model to find the best loss function for optimal results. Besides, users can change the AC batch size with an input value. Users can choose larger batch size for less frequent updates and slower clean times or they can choose smaller batch size for faster cleans and frequent updates.</w:t>
      </w:r>
      <w:r w:rsidR="00606985" w:rsidRPr="00A532B1">
        <w:rPr>
          <w:rFonts w:ascii="Arial" w:hAnsi="Arial" w:cs="Arial"/>
          <w:sz w:val="23"/>
          <w:szCs w:val="23"/>
        </w:rPr>
        <w:t xml:space="preserve"> </w:t>
      </w:r>
      <w:r w:rsidR="00A74809" w:rsidRPr="00A532B1">
        <w:rPr>
          <w:rFonts w:ascii="Arial" w:hAnsi="Arial" w:cs="Arial"/>
          <w:sz w:val="23"/>
          <w:szCs w:val="23"/>
        </w:rPr>
        <w:t>Lastly, they tested AC with bo</w:t>
      </w:r>
      <w:r w:rsidR="00606985" w:rsidRPr="00A532B1">
        <w:rPr>
          <w:rFonts w:ascii="Arial" w:hAnsi="Arial" w:cs="Arial"/>
          <w:sz w:val="23"/>
          <w:szCs w:val="23"/>
        </w:rPr>
        <w:t>th real and syntactic scenarios/</w:t>
      </w:r>
      <w:r w:rsidR="00A74809" w:rsidRPr="00A532B1">
        <w:rPr>
          <w:rFonts w:ascii="Arial" w:hAnsi="Arial" w:cs="Arial"/>
          <w:sz w:val="23"/>
          <w:szCs w:val="23"/>
        </w:rPr>
        <w:t xml:space="preserve">data. </w:t>
      </w:r>
      <w:r w:rsidR="00606985" w:rsidRPr="00A532B1">
        <w:rPr>
          <w:rFonts w:ascii="Arial" w:hAnsi="Arial" w:cs="Arial"/>
          <w:sz w:val="23"/>
          <w:szCs w:val="23"/>
        </w:rPr>
        <w:t>T</w:t>
      </w:r>
      <w:r w:rsidR="00A74809" w:rsidRPr="00A532B1">
        <w:rPr>
          <w:rFonts w:ascii="Arial" w:hAnsi="Arial" w:cs="Arial"/>
          <w:sz w:val="23"/>
          <w:szCs w:val="23"/>
        </w:rPr>
        <w:t xml:space="preserve">hey </w:t>
      </w:r>
      <w:r w:rsidR="00606985" w:rsidRPr="00A532B1">
        <w:rPr>
          <w:rFonts w:ascii="Arial" w:hAnsi="Arial" w:cs="Arial"/>
          <w:sz w:val="23"/>
          <w:szCs w:val="23"/>
        </w:rPr>
        <w:t xml:space="preserve">also used </w:t>
      </w:r>
      <w:r w:rsidR="00A74809" w:rsidRPr="00A532B1">
        <w:rPr>
          <w:rFonts w:ascii="Arial" w:hAnsi="Arial" w:cs="Arial"/>
          <w:sz w:val="23"/>
          <w:szCs w:val="23"/>
        </w:rPr>
        <w:t xml:space="preserve">other similar algorithms </w:t>
      </w:r>
      <w:r w:rsidR="00606985" w:rsidRPr="00A532B1">
        <w:rPr>
          <w:rFonts w:ascii="Arial" w:hAnsi="Arial" w:cs="Arial"/>
          <w:sz w:val="23"/>
          <w:szCs w:val="23"/>
        </w:rPr>
        <w:t xml:space="preserve">in the same experiment </w:t>
      </w:r>
      <w:r w:rsidR="00A74809" w:rsidRPr="00A532B1">
        <w:rPr>
          <w:rFonts w:ascii="Arial" w:hAnsi="Arial" w:cs="Arial"/>
          <w:sz w:val="23"/>
          <w:szCs w:val="23"/>
        </w:rPr>
        <w:t>so that, readers can compare AC’s performance.</w:t>
      </w:r>
    </w:p>
    <w:p w:rsidR="005E59DC" w:rsidRPr="00A532B1" w:rsidRDefault="000A50ED" w:rsidP="009D3421">
      <w:pPr>
        <w:jc w:val="both"/>
        <w:rPr>
          <w:rFonts w:ascii="Arial" w:hAnsi="Arial" w:cs="Arial"/>
          <w:sz w:val="23"/>
          <w:szCs w:val="23"/>
        </w:rPr>
      </w:pPr>
      <w:r w:rsidRPr="00A532B1">
        <w:rPr>
          <w:rFonts w:ascii="Arial" w:hAnsi="Arial" w:cs="Arial"/>
          <w:sz w:val="23"/>
          <w:szCs w:val="23"/>
        </w:rPr>
        <w:t>F</w:t>
      </w:r>
      <w:r w:rsidR="008C5AA3" w:rsidRPr="00A532B1">
        <w:rPr>
          <w:rFonts w:ascii="Arial" w:hAnsi="Arial" w:cs="Arial"/>
          <w:sz w:val="23"/>
          <w:szCs w:val="23"/>
        </w:rPr>
        <w:t xml:space="preserve">igure 1 shows that linear regression might not </w:t>
      </w:r>
      <w:r w:rsidRPr="00A532B1">
        <w:rPr>
          <w:rFonts w:ascii="Arial" w:hAnsi="Arial" w:cs="Arial"/>
          <w:sz w:val="23"/>
          <w:szCs w:val="23"/>
        </w:rPr>
        <w:t xml:space="preserve">fit onto the </w:t>
      </w:r>
      <w:r w:rsidR="008C5AA3" w:rsidRPr="00A532B1">
        <w:rPr>
          <w:rFonts w:ascii="Arial" w:hAnsi="Arial" w:cs="Arial"/>
          <w:sz w:val="23"/>
          <w:szCs w:val="23"/>
        </w:rPr>
        <w:t>correct results</w:t>
      </w:r>
      <w:r w:rsidRPr="00A532B1">
        <w:rPr>
          <w:rFonts w:ascii="Arial" w:hAnsi="Arial" w:cs="Arial"/>
          <w:sz w:val="23"/>
          <w:szCs w:val="23"/>
        </w:rPr>
        <w:t>,</w:t>
      </w:r>
      <w:r w:rsidR="008C5AA3" w:rsidRPr="00A532B1">
        <w:rPr>
          <w:rFonts w:ascii="Arial" w:hAnsi="Arial" w:cs="Arial"/>
          <w:sz w:val="23"/>
          <w:szCs w:val="23"/>
        </w:rPr>
        <w:t xml:space="preserve"> but </w:t>
      </w:r>
      <w:proofErr w:type="spellStart"/>
      <w:r w:rsidR="008C5AA3" w:rsidRPr="00A532B1">
        <w:rPr>
          <w:rFonts w:ascii="Arial" w:hAnsi="Arial" w:cs="Arial"/>
          <w:sz w:val="23"/>
          <w:szCs w:val="23"/>
        </w:rPr>
        <w:t>ActiveClean</w:t>
      </w:r>
      <w:proofErr w:type="spellEnd"/>
      <w:r w:rsidR="008C5AA3" w:rsidRPr="00A532B1">
        <w:rPr>
          <w:rFonts w:ascii="Arial" w:hAnsi="Arial" w:cs="Arial"/>
          <w:sz w:val="23"/>
          <w:szCs w:val="23"/>
        </w:rPr>
        <w:t xml:space="preserve"> uses linear regression technique. </w:t>
      </w:r>
      <w:r w:rsidRPr="00A532B1">
        <w:rPr>
          <w:rFonts w:ascii="Arial" w:hAnsi="Arial" w:cs="Arial"/>
          <w:sz w:val="23"/>
          <w:szCs w:val="23"/>
        </w:rPr>
        <w:t xml:space="preserve">This may cause </w:t>
      </w:r>
      <w:r w:rsidR="00917BC9" w:rsidRPr="00A532B1">
        <w:rPr>
          <w:rFonts w:ascii="Arial" w:hAnsi="Arial" w:cs="Arial"/>
          <w:sz w:val="23"/>
          <w:szCs w:val="23"/>
        </w:rPr>
        <w:t>confusion in</w:t>
      </w:r>
      <w:r w:rsidRPr="00A532B1">
        <w:rPr>
          <w:rFonts w:ascii="Arial" w:hAnsi="Arial" w:cs="Arial"/>
          <w:sz w:val="23"/>
          <w:szCs w:val="23"/>
        </w:rPr>
        <w:t xml:space="preserve"> readers. </w:t>
      </w:r>
      <w:r w:rsidR="0026099C" w:rsidRPr="00A532B1">
        <w:rPr>
          <w:rFonts w:ascii="Arial" w:hAnsi="Arial" w:cs="Arial"/>
          <w:sz w:val="23"/>
          <w:szCs w:val="23"/>
        </w:rPr>
        <w:t>Also, for deciding the data dirtiness, people have to analyze the data. And the authors mention that they can continue analyzing or can stop whenever they want. Nonetheless, they don</w:t>
      </w:r>
      <w:bookmarkStart w:id="0" w:name="_GoBack"/>
      <w:bookmarkEnd w:id="0"/>
      <w:r w:rsidR="0026099C" w:rsidRPr="00A532B1">
        <w:rPr>
          <w:rFonts w:ascii="Arial" w:hAnsi="Arial" w:cs="Arial"/>
          <w:sz w:val="23"/>
          <w:szCs w:val="23"/>
        </w:rPr>
        <w:t>’t mention when should analyzers stop working on the data. Is it after analysing 5 branches of data or after getting 90%+ of accuracy? Moreover, authors said that the analysts shouldn’t miss certain type of data dirtiness because it could affect the model’s accuracy. However, if the analysts miss some of the dirty data, how much does this affect the overall accuracy?</w:t>
      </w:r>
      <w:r w:rsidR="00F45182" w:rsidRPr="00A532B1">
        <w:rPr>
          <w:rFonts w:ascii="Arial" w:hAnsi="Arial" w:cs="Arial"/>
          <w:sz w:val="23"/>
          <w:szCs w:val="23"/>
        </w:rPr>
        <w:t xml:space="preserve"> They didn’t mention about it.</w:t>
      </w:r>
    </w:p>
    <w:p w:rsidR="00A532B1" w:rsidRPr="00A532B1" w:rsidRDefault="0026099C" w:rsidP="00A532B1">
      <w:pPr>
        <w:jc w:val="both"/>
        <w:rPr>
          <w:rFonts w:ascii="Arial" w:hAnsi="Arial" w:cs="Arial"/>
          <w:sz w:val="23"/>
          <w:szCs w:val="23"/>
        </w:rPr>
      </w:pPr>
      <w:r w:rsidRPr="00A532B1">
        <w:rPr>
          <w:rFonts w:ascii="Arial" w:hAnsi="Arial" w:cs="Arial"/>
          <w:sz w:val="23"/>
          <w:szCs w:val="23"/>
        </w:rPr>
        <w:t xml:space="preserve">There might be more examples to explain some of the complex sections but there are only few examples. </w:t>
      </w:r>
      <w:r w:rsidR="00F45182" w:rsidRPr="00A532B1">
        <w:rPr>
          <w:rFonts w:ascii="Arial" w:hAnsi="Arial" w:cs="Arial"/>
          <w:sz w:val="23"/>
          <w:szCs w:val="23"/>
        </w:rPr>
        <w:t>For instance, authors could add an examples into the section 2.</w:t>
      </w:r>
      <w:r w:rsidR="00451A5C" w:rsidRPr="00A532B1">
        <w:rPr>
          <w:rFonts w:ascii="Arial" w:hAnsi="Arial" w:cs="Arial"/>
          <w:sz w:val="23"/>
          <w:szCs w:val="23"/>
        </w:rPr>
        <w:t xml:space="preserve"> Also, i</w:t>
      </w:r>
      <w:r w:rsidRPr="00A532B1">
        <w:rPr>
          <w:rFonts w:ascii="Arial" w:hAnsi="Arial" w:cs="Arial"/>
          <w:sz w:val="23"/>
          <w:szCs w:val="23"/>
        </w:rPr>
        <w:t xml:space="preserve">f the Oracle system has better performance than the </w:t>
      </w:r>
      <w:proofErr w:type="spellStart"/>
      <w:r w:rsidRPr="00A532B1">
        <w:rPr>
          <w:rFonts w:ascii="Arial" w:hAnsi="Arial" w:cs="Arial"/>
          <w:sz w:val="23"/>
          <w:szCs w:val="23"/>
        </w:rPr>
        <w:t>ActiveClean</w:t>
      </w:r>
      <w:proofErr w:type="spellEnd"/>
      <w:r w:rsidRPr="00A532B1">
        <w:rPr>
          <w:rFonts w:ascii="Arial" w:hAnsi="Arial" w:cs="Arial"/>
          <w:sz w:val="23"/>
          <w:szCs w:val="23"/>
        </w:rPr>
        <w:t>, is it okay to show that in the results?</w:t>
      </w:r>
      <w:r w:rsidR="00F45182" w:rsidRPr="00A532B1">
        <w:rPr>
          <w:rFonts w:ascii="Arial" w:hAnsi="Arial" w:cs="Arial"/>
          <w:sz w:val="23"/>
          <w:szCs w:val="23"/>
        </w:rPr>
        <w:t xml:space="preserve"> Generally, research papers show their algorithm as the best one, but they added Oracle in the performance comparison. I’m not sure why they did that (Because Oracle is a commercial system?). </w:t>
      </w:r>
      <w:proofErr w:type="spellStart"/>
      <w:r w:rsidR="00C74098" w:rsidRPr="00A532B1">
        <w:rPr>
          <w:rFonts w:ascii="Arial" w:hAnsi="Arial" w:cs="Arial"/>
          <w:sz w:val="23"/>
          <w:szCs w:val="23"/>
        </w:rPr>
        <w:t>ActiveClean</w:t>
      </w:r>
      <w:proofErr w:type="spellEnd"/>
      <w:r w:rsidR="00C74098" w:rsidRPr="00A532B1">
        <w:rPr>
          <w:rFonts w:ascii="Arial" w:hAnsi="Arial" w:cs="Arial"/>
          <w:sz w:val="23"/>
          <w:szCs w:val="23"/>
        </w:rPr>
        <w:t xml:space="preserve"> uses dirty data detection but this module only detects the null values and tuples that are not obey the rules. As far as I understand, this dirty data detector cannot find the tuples with misspelling or duplicated tuples. Since it cannot detect duplications and misspelling as </w:t>
      </w:r>
      <w:r w:rsidR="001F2C31" w:rsidRPr="00A532B1">
        <w:rPr>
          <w:rFonts w:ascii="Arial" w:hAnsi="Arial" w:cs="Arial"/>
          <w:sz w:val="23"/>
          <w:szCs w:val="23"/>
        </w:rPr>
        <w:t>dirtiness</w:t>
      </w:r>
      <w:r w:rsidR="00C74098" w:rsidRPr="00A532B1">
        <w:rPr>
          <w:rFonts w:ascii="Arial" w:hAnsi="Arial" w:cs="Arial"/>
          <w:sz w:val="23"/>
          <w:szCs w:val="23"/>
        </w:rPr>
        <w:t>, it cannot s</w:t>
      </w:r>
      <w:r w:rsidR="00F11A0F" w:rsidRPr="00A532B1">
        <w:rPr>
          <w:rFonts w:ascii="Arial" w:hAnsi="Arial" w:cs="Arial"/>
          <w:sz w:val="23"/>
          <w:szCs w:val="23"/>
        </w:rPr>
        <w:t>how these to the analyzer to clean</w:t>
      </w:r>
      <w:r w:rsidR="00C74098" w:rsidRPr="00A532B1">
        <w:rPr>
          <w:rFonts w:ascii="Arial" w:hAnsi="Arial" w:cs="Arial"/>
          <w:sz w:val="23"/>
          <w:szCs w:val="23"/>
        </w:rPr>
        <w:t xml:space="preserve"> them. So, </w:t>
      </w:r>
      <w:proofErr w:type="spellStart"/>
      <w:r w:rsidR="00C74098" w:rsidRPr="00A532B1">
        <w:rPr>
          <w:rFonts w:ascii="Arial" w:hAnsi="Arial" w:cs="Arial"/>
          <w:sz w:val="23"/>
          <w:szCs w:val="23"/>
        </w:rPr>
        <w:t>ActiveClean</w:t>
      </w:r>
      <w:proofErr w:type="spellEnd"/>
      <w:r w:rsidR="00C74098" w:rsidRPr="00A532B1">
        <w:rPr>
          <w:rFonts w:ascii="Arial" w:hAnsi="Arial" w:cs="Arial"/>
          <w:sz w:val="23"/>
          <w:szCs w:val="23"/>
        </w:rPr>
        <w:t xml:space="preserve"> might be missing big part of the dirty data.</w:t>
      </w:r>
    </w:p>
    <w:p w:rsidR="00830036" w:rsidRPr="00A532B1" w:rsidRDefault="00A532B1" w:rsidP="00A532B1">
      <w:pPr>
        <w:jc w:val="both"/>
        <w:rPr>
          <w:rFonts w:ascii="Arial" w:hAnsi="Arial" w:cs="Arial"/>
          <w:sz w:val="23"/>
          <w:szCs w:val="23"/>
        </w:rPr>
      </w:pPr>
      <w:r w:rsidRPr="00A532B1">
        <w:rPr>
          <w:rFonts w:ascii="Arial" w:hAnsi="Arial" w:cs="Arial"/>
          <w:sz w:val="23"/>
          <w:szCs w:val="23"/>
        </w:rPr>
        <w:t>2019-02-24</w:t>
      </w:r>
      <w:r w:rsidRPr="00A532B1">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 xml:space="preserve">     </w:t>
      </w:r>
      <w:r w:rsidR="00A009C3" w:rsidRPr="00A532B1">
        <w:rPr>
          <w:rFonts w:ascii="Arial" w:hAnsi="Arial" w:cs="Arial"/>
          <w:sz w:val="23"/>
          <w:szCs w:val="23"/>
        </w:rPr>
        <w:t>Baran Kaya, kayab@mcmaster.ca, 400284996</w:t>
      </w:r>
    </w:p>
    <w:sectPr w:rsidR="00830036" w:rsidRPr="00A532B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551D7"/>
    <w:rsid w:val="00091BAE"/>
    <w:rsid w:val="000960FD"/>
    <w:rsid w:val="000A50ED"/>
    <w:rsid w:val="000B546D"/>
    <w:rsid w:val="000B7BF4"/>
    <w:rsid w:val="000E0064"/>
    <w:rsid w:val="000E4A0F"/>
    <w:rsid w:val="000F33BD"/>
    <w:rsid w:val="000F58C1"/>
    <w:rsid w:val="00114995"/>
    <w:rsid w:val="00141792"/>
    <w:rsid w:val="00146614"/>
    <w:rsid w:val="00164E68"/>
    <w:rsid w:val="001840E8"/>
    <w:rsid w:val="001938E8"/>
    <w:rsid w:val="001B0F94"/>
    <w:rsid w:val="001C3061"/>
    <w:rsid w:val="001E2CCE"/>
    <w:rsid w:val="001F2C31"/>
    <w:rsid w:val="00231C6F"/>
    <w:rsid w:val="00253686"/>
    <w:rsid w:val="0026099C"/>
    <w:rsid w:val="002769CF"/>
    <w:rsid w:val="00277978"/>
    <w:rsid w:val="00295460"/>
    <w:rsid w:val="002A453E"/>
    <w:rsid w:val="00336A1C"/>
    <w:rsid w:val="00347E92"/>
    <w:rsid w:val="00355E2D"/>
    <w:rsid w:val="00361607"/>
    <w:rsid w:val="003819F3"/>
    <w:rsid w:val="00391684"/>
    <w:rsid w:val="003A21C5"/>
    <w:rsid w:val="003B76D1"/>
    <w:rsid w:val="003B7E20"/>
    <w:rsid w:val="003C6A6D"/>
    <w:rsid w:val="003D4EB7"/>
    <w:rsid w:val="003D5922"/>
    <w:rsid w:val="003E0F8F"/>
    <w:rsid w:val="003E476E"/>
    <w:rsid w:val="003F2A42"/>
    <w:rsid w:val="00403CE6"/>
    <w:rsid w:val="0041315D"/>
    <w:rsid w:val="0043644A"/>
    <w:rsid w:val="00451A5C"/>
    <w:rsid w:val="00451B09"/>
    <w:rsid w:val="004550F1"/>
    <w:rsid w:val="0046067E"/>
    <w:rsid w:val="00480198"/>
    <w:rsid w:val="0049225F"/>
    <w:rsid w:val="004A11BF"/>
    <w:rsid w:val="004A1DA5"/>
    <w:rsid w:val="004A3742"/>
    <w:rsid w:val="004B0976"/>
    <w:rsid w:val="004B6C92"/>
    <w:rsid w:val="004C3BF6"/>
    <w:rsid w:val="004F3EE1"/>
    <w:rsid w:val="004F69F9"/>
    <w:rsid w:val="00530284"/>
    <w:rsid w:val="00534B3E"/>
    <w:rsid w:val="00540729"/>
    <w:rsid w:val="00545C89"/>
    <w:rsid w:val="0056283D"/>
    <w:rsid w:val="00571ED6"/>
    <w:rsid w:val="00574DFB"/>
    <w:rsid w:val="00575569"/>
    <w:rsid w:val="005869EA"/>
    <w:rsid w:val="00597895"/>
    <w:rsid w:val="005A1629"/>
    <w:rsid w:val="005B6F84"/>
    <w:rsid w:val="005C412A"/>
    <w:rsid w:val="005E59DC"/>
    <w:rsid w:val="00606985"/>
    <w:rsid w:val="00615371"/>
    <w:rsid w:val="00627B6C"/>
    <w:rsid w:val="00656608"/>
    <w:rsid w:val="00686493"/>
    <w:rsid w:val="0069421E"/>
    <w:rsid w:val="006B1C3E"/>
    <w:rsid w:val="006D0AB7"/>
    <w:rsid w:val="006D5C65"/>
    <w:rsid w:val="006E0284"/>
    <w:rsid w:val="0071345F"/>
    <w:rsid w:val="0071667C"/>
    <w:rsid w:val="00746041"/>
    <w:rsid w:val="007670CC"/>
    <w:rsid w:val="00767DDA"/>
    <w:rsid w:val="00772505"/>
    <w:rsid w:val="00790C43"/>
    <w:rsid w:val="0079413F"/>
    <w:rsid w:val="007C2984"/>
    <w:rsid w:val="007D5976"/>
    <w:rsid w:val="007E6E7E"/>
    <w:rsid w:val="00813E51"/>
    <w:rsid w:val="00830036"/>
    <w:rsid w:val="008370C7"/>
    <w:rsid w:val="00837890"/>
    <w:rsid w:val="00847E75"/>
    <w:rsid w:val="0089599A"/>
    <w:rsid w:val="008C2ACE"/>
    <w:rsid w:val="008C5AA3"/>
    <w:rsid w:val="008C6F15"/>
    <w:rsid w:val="008F78B4"/>
    <w:rsid w:val="0090387F"/>
    <w:rsid w:val="00911A62"/>
    <w:rsid w:val="00917BC9"/>
    <w:rsid w:val="009248DB"/>
    <w:rsid w:val="00945DB6"/>
    <w:rsid w:val="009530AD"/>
    <w:rsid w:val="00976B1B"/>
    <w:rsid w:val="009825B7"/>
    <w:rsid w:val="00987F51"/>
    <w:rsid w:val="00991DCE"/>
    <w:rsid w:val="00993A05"/>
    <w:rsid w:val="009A408E"/>
    <w:rsid w:val="009B6972"/>
    <w:rsid w:val="009C6F25"/>
    <w:rsid w:val="009D3421"/>
    <w:rsid w:val="009D4915"/>
    <w:rsid w:val="009E7E7C"/>
    <w:rsid w:val="00A009C3"/>
    <w:rsid w:val="00A128FF"/>
    <w:rsid w:val="00A15304"/>
    <w:rsid w:val="00A15DC6"/>
    <w:rsid w:val="00A33873"/>
    <w:rsid w:val="00A35D28"/>
    <w:rsid w:val="00A423DC"/>
    <w:rsid w:val="00A532B1"/>
    <w:rsid w:val="00A61732"/>
    <w:rsid w:val="00A63B3B"/>
    <w:rsid w:val="00A6524D"/>
    <w:rsid w:val="00A670A5"/>
    <w:rsid w:val="00A71849"/>
    <w:rsid w:val="00A71DB3"/>
    <w:rsid w:val="00A74809"/>
    <w:rsid w:val="00A802E6"/>
    <w:rsid w:val="00A86771"/>
    <w:rsid w:val="00A95688"/>
    <w:rsid w:val="00AB3254"/>
    <w:rsid w:val="00AE337E"/>
    <w:rsid w:val="00AF4356"/>
    <w:rsid w:val="00B565BF"/>
    <w:rsid w:val="00B72E1F"/>
    <w:rsid w:val="00B76134"/>
    <w:rsid w:val="00B828F2"/>
    <w:rsid w:val="00B9668A"/>
    <w:rsid w:val="00BA2BB9"/>
    <w:rsid w:val="00BA58EF"/>
    <w:rsid w:val="00BB623C"/>
    <w:rsid w:val="00BC7661"/>
    <w:rsid w:val="00BD6D6B"/>
    <w:rsid w:val="00BE71EB"/>
    <w:rsid w:val="00BF4359"/>
    <w:rsid w:val="00BF6693"/>
    <w:rsid w:val="00C1625C"/>
    <w:rsid w:val="00C24E3C"/>
    <w:rsid w:val="00C27797"/>
    <w:rsid w:val="00C46691"/>
    <w:rsid w:val="00C515EC"/>
    <w:rsid w:val="00C669E4"/>
    <w:rsid w:val="00C74098"/>
    <w:rsid w:val="00C8182C"/>
    <w:rsid w:val="00C82586"/>
    <w:rsid w:val="00C83590"/>
    <w:rsid w:val="00CB3567"/>
    <w:rsid w:val="00CC5230"/>
    <w:rsid w:val="00CD0A8D"/>
    <w:rsid w:val="00CD146B"/>
    <w:rsid w:val="00CD322F"/>
    <w:rsid w:val="00CD5327"/>
    <w:rsid w:val="00CE366B"/>
    <w:rsid w:val="00D15A61"/>
    <w:rsid w:val="00D46CDC"/>
    <w:rsid w:val="00D76EFD"/>
    <w:rsid w:val="00DA0666"/>
    <w:rsid w:val="00DB5620"/>
    <w:rsid w:val="00DC4D36"/>
    <w:rsid w:val="00DE06AF"/>
    <w:rsid w:val="00E017C4"/>
    <w:rsid w:val="00E02CE7"/>
    <w:rsid w:val="00E1333B"/>
    <w:rsid w:val="00E3474A"/>
    <w:rsid w:val="00E37412"/>
    <w:rsid w:val="00E52B7A"/>
    <w:rsid w:val="00E579D9"/>
    <w:rsid w:val="00E726B5"/>
    <w:rsid w:val="00E72BAF"/>
    <w:rsid w:val="00E75879"/>
    <w:rsid w:val="00E802F8"/>
    <w:rsid w:val="00E950EF"/>
    <w:rsid w:val="00EA70C3"/>
    <w:rsid w:val="00EC0112"/>
    <w:rsid w:val="00ED0027"/>
    <w:rsid w:val="00ED106B"/>
    <w:rsid w:val="00EE0BBC"/>
    <w:rsid w:val="00EE14BF"/>
    <w:rsid w:val="00EE7597"/>
    <w:rsid w:val="00F11A0F"/>
    <w:rsid w:val="00F2773A"/>
    <w:rsid w:val="00F35D58"/>
    <w:rsid w:val="00F45182"/>
    <w:rsid w:val="00F74027"/>
    <w:rsid w:val="00F92A17"/>
    <w:rsid w:val="00FA3FD7"/>
    <w:rsid w:val="00FC2D87"/>
    <w:rsid w:val="00FD7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9B8C"/>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Pages>
  <Words>504</Words>
  <Characters>2874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190</cp:revision>
  <cp:lastPrinted>2020-01-22T18:43:00Z</cp:lastPrinted>
  <dcterms:created xsi:type="dcterms:W3CDTF">2020-01-15T15:56:00Z</dcterms:created>
  <dcterms:modified xsi:type="dcterms:W3CDTF">2020-02-16T19:33:00Z</dcterms:modified>
</cp:coreProperties>
</file>