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Mobile Checkout Sync - 29 Sep 2026</w:t>
      </w:r>
    </w:p>
    <w:p>
      <w:r>
        <w:t>Attendees: Amina (PM), Brian (Backend), Carol (Design), David (QA)</w:t>
      </w:r>
    </w:p>
    <w:p>
      <w:pPr>
        <w:pStyle w:val="Heading2"/>
      </w:pPr>
      <w:r>
        <w:t>Discussion</w:t>
      </w:r>
    </w:p>
    <w:p>
      <w:r>
        <w:t>Amina opened with the M-Pesa checkout drop-off: 18% of users abandon at the STK push step. Brian said callback latency from the payments gateway averages 9 seconds and sometimes times out.</w:t>
      </w:r>
    </w:p>
    <w:p>
      <w:r>
        <w:t>Carol showed a new waiting screen with a countdown and a 'resend prompt' button. The team agreed to ship the new waiting screen in the 2.4 release.</w:t>
      </w:r>
    </w:p>
    <w:p>
      <w:r>
        <w:t>David reported the Android 10 crash on the receipt page is still reproducible. Decision: the receipt-page crash blocks the 2.4 release until fixed.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Brian</w:t>
            </w:r>
          </w:p>
        </w:tc>
        <w:tc>
          <w:tcPr>
            <w:tcW w:type="dxa" w:w="2880"/>
          </w:tcPr>
          <w:p>
            <w:r>
              <w:t>Add retry with idempotency key to the STK push callback handler</w:t>
            </w:r>
          </w:p>
        </w:tc>
        <w:tc>
          <w:tcPr>
            <w:tcW w:type="dxa" w:w="2880"/>
          </w:tcPr>
          <w:p>
            <w:r>
              <w:t>Oct 3</w:t>
            </w:r>
          </w:p>
        </w:tc>
      </w:tr>
      <w:tr>
        <w:tc>
          <w:tcPr>
            <w:tcW w:type="dxa" w:w="2880"/>
          </w:tcPr>
          <w:p>
            <w:r>
              <w:t>Carol</w:t>
            </w:r>
          </w:p>
        </w:tc>
        <w:tc>
          <w:tcPr>
            <w:tcW w:type="dxa" w:w="2880"/>
          </w:tcPr>
          <w:p>
            <w:r>
              <w:t>Hand off final waiting-screen designs to mobile team</w:t>
            </w:r>
          </w:p>
        </w:tc>
        <w:tc>
          <w:tcPr>
            <w:tcW w:type="dxa" w:w="2880"/>
          </w:tcPr>
          <w:p>
            <w:r>
              <w:t>Oct 1</w:t>
            </w:r>
          </w:p>
        </w:tc>
      </w:tr>
      <w:tr>
        <w:tc>
          <w:tcPr>
            <w:tcW w:type="dxa" w:w="2880"/>
          </w:tcPr>
          <w:p>
            <w:r>
              <w:t>David</w:t>
            </w:r>
          </w:p>
        </w:tc>
        <w:tc>
          <w:tcPr>
            <w:tcW w:type="dxa" w:w="2880"/>
          </w:tcPr>
          <w:p>
            <w:r>
              <w:t>Write regression test for the Android 10 receipt crash</w:t>
            </w:r>
          </w:p>
        </w:tc>
        <w:tc>
          <w:tcPr>
            <w:tcW w:type="dxa" w:w="2880"/>
          </w:tcPr>
          <w:p>
            <w:r>
              <w:t>Oct 2</w:t>
            </w:r>
          </w:p>
        </w:tc>
      </w:tr>
    </w:tbl>
    <w:p>
      <w:pPr>
        <w:pStyle w:val="Heading2"/>
      </w:pPr>
      <w:r>
        <w:t>Open questions</w:t>
      </w:r>
    </w:p>
    <w:p>
      <w:r>
        <w:t>Should we fall back to card payments automatically after two failed STK pushes?</w:t>
      </w:r>
    </w:p>
    <w:p>
      <w:r>
        <w:t>Who owns the payments-gateway SLA conversation with the provider?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