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期末報告 資訊不對等 新聞例子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新聞標題 : 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25萬改5萬！黑心中古車商偷改里程數被逮 仍執迷不悟揪妻兒繼續騙</w:t>
      </w:r>
    </w:p>
    <w:p w:rsidR="00000000" w:rsidDel="00000000" w:rsidP="00000000" w:rsidRDefault="00000000" w:rsidRPr="00000000" w14:paraId="0000000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highlight w:val="white"/>
          <w:rtl w:val="0"/>
        </w:rPr>
        <w:t xml:space="preserve">  余男（52歲）經營明億汽車行多年，平時由余男負責購入中古車，再由余子（23歲）於網路上刊登賣車資訊，2018年6月，余男將一輛10年中古車里程數24萬多公里偽造8萬多公里，並以29萬多元成交，但被查出變造里程數，父子倆皆被告詐欺，結果審理期間，父子倆不思悔悟，繼續狼狽為奸；2018年8月，余男將一輛BMW X1約17萬公里里程數，偽造7萬多公里，並以65萬多販售給鄭男，直到簽約時鄭男都不知情；2019年1月，余男以25萬購入一輛三菱Outlander，卻填載不實交易12萬6千元，以不當方式幫助逃漏營業稅額5905元，最後再將該車輛里程數逾25萬公里的儀表板，換裝為5萬多公里的儀表板，並以32萬賣給何男，結果何男交車隔日，車子發生抖動，駛回原廠才知受騙上當，憤而報警。</w:t>
      </w:r>
    </w:p>
    <w:p w:rsidR="00000000" w:rsidDel="00000000" w:rsidP="00000000" w:rsidRDefault="00000000" w:rsidRPr="00000000" w14:paraId="00000006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highlight w:val="white"/>
          <w:rtl w:val="0"/>
        </w:rPr>
        <w:t xml:space="preserve">  2020年3月，余男又將一輛NISSAN Tida的24萬多公里儀表板，換裝9萬多公里儀表板，王姓消費者帶父母前往看車，余男還佯稱「買到賺到」，最後以26萬多成交，王男簽約時也不知儀表板已遭變換。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jc w:val="both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highlight w:val="white"/>
          <w:rtl w:val="0"/>
        </w:rPr>
        <w:t xml:space="preserve">以上犯行，余男交易前均不透露真實里程數，待合約書簽名後再趁隙取回，並偷偷在合約書中加註，「因儀錶板故障損壞，舊里程數為25萬公里多，故燈換維修儀表板為5萬多」、「PS汽車里程數不負瑕疵擔保責任。因儀表板損壞原里程20多萬公里，故更換維修儀表板目前9萬多」等字句，藉此表示消費者知悉實際里程數，詐欺消費者。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jc w:val="both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highlight w:val="white"/>
          <w:rtl w:val="0"/>
        </w:rPr>
        <w:t xml:space="preserve">新聞來源:https://news.ltn.com.tw/news/society/breakingnews/3476457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