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Pr="006F68FA" w:rsidRDefault="006F68FA">
      <w:pPr>
        <w:rPr>
          <w:sz w:val="36"/>
          <w:szCs w:val="36"/>
        </w:rPr>
      </w:pPr>
      <w:r w:rsidRPr="006F68FA">
        <w:rPr>
          <w:rFonts w:hint="eastAsia"/>
          <w:sz w:val="36"/>
          <w:szCs w:val="36"/>
        </w:rPr>
        <w:t>渡河之謎</w:t>
      </w:r>
    </w:p>
    <w:p w:rsidR="006F68FA" w:rsidRPr="006F68FA" w:rsidRDefault="006F68FA" w:rsidP="006F68F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gramStart"/>
      <w:r w:rsidRPr="006F68FA">
        <w:rPr>
          <w:rFonts w:hint="eastAsia"/>
          <w:sz w:val="32"/>
          <w:szCs w:val="32"/>
        </w:rPr>
        <w:t>將羊載到</w:t>
      </w:r>
      <w:proofErr w:type="gramEnd"/>
      <w:r>
        <w:rPr>
          <w:rFonts w:hint="eastAsia"/>
          <w:sz w:val="32"/>
          <w:szCs w:val="32"/>
        </w:rPr>
        <w:t>西</w:t>
      </w:r>
      <w:r w:rsidRPr="006F68FA">
        <w:rPr>
          <w:rFonts w:hint="eastAsia"/>
          <w:sz w:val="32"/>
          <w:szCs w:val="32"/>
        </w:rPr>
        <w:t>岸</w:t>
      </w:r>
    </w:p>
    <w:p w:rsidR="006F68FA" w:rsidRDefault="006F68FA" w:rsidP="006F68F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回到東岸，</w:t>
      </w:r>
      <w:proofErr w:type="gramStart"/>
      <w:r>
        <w:rPr>
          <w:rFonts w:hint="eastAsia"/>
          <w:sz w:val="32"/>
          <w:szCs w:val="32"/>
        </w:rPr>
        <w:t>將狼運上船</w:t>
      </w:r>
      <w:proofErr w:type="gramEnd"/>
    </w:p>
    <w:p w:rsidR="006F68FA" w:rsidRDefault="006F68FA" w:rsidP="006F68F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將狼載至</w:t>
      </w:r>
      <w:proofErr w:type="gramEnd"/>
      <w:r>
        <w:rPr>
          <w:rFonts w:hint="eastAsia"/>
          <w:sz w:val="32"/>
          <w:szCs w:val="32"/>
        </w:rPr>
        <w:t>西岸，與羊交換</w:t>
      </w:r>
    </w:p>
    <w:p w:rsidR="006F68FA" w:rsidRDefault="006F68FA" w:rsidP="006F68F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將羊載至東岸，與甘藍</w:t>
      </w:r>
      <w:bookmarkStart w:id="0" w:name="_GoBack"/>
      <w:bookmarkEnd w:id="0"/>
      <w:r>
        <w:rPr>
          <w:rFonts w:hint="eastAsia"/>
          <w:sz w:val="32"/>
          <w:szCs w:val="32"/>
        </w:rPr>
        <w:t>交換</w:t>
      </w:r>
    </w:p>
    <w:p w:rsidR="006F68FA" w:rsidRDefault="006F68FA" w:rsidP="006F68F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回到東岸，並</w:t>
      </w:r>
      <w:proofErr w:type="gramStart"/>
      <w:r>
        <w:rPr>
          <w:rFonts w:hint="eastAsia"/>
          <w:sz w:val="32"/>
          <w:szCs w:val="32"/>
        </w:rPr>
        <w:t>將羊載至</w:t>
      </w:r>
      <w:proofErr w:type="gramEnd"/>
      <w:r>
        <w:rPr>
          <w:rFonts w:hint="eastAsia"/>
          <w:sz w:val="32"/>
          <w:szCs w:val="32"/>
        </w:rPr>
        <w:t>西岸</w:t>
      </w:r>
    </w:p>
    <w:p w:rsidR="006F68FA" w:rsidRPr="006F68FA" w:rsidRDefault="006F68FA" w:rsidP="006F68FA">
      <w:pPr>
        <w:rPr>
          <w:rFonts w:hint="eastAsia"/>
          <w:b/>
          <w:sz w:val="40"/>
          <w:szCs w:val="40"/>
        </w:rPr>
      </w:pPr>
      <w:r w:rsidRPr="006F68FA">
        <w:rPr>
          <w:rFonts w:hint="eastAsia"/>
          <w:b/>
          <w:sz w:val="40"/>
          <w:szCs w:val="40"/>
        </w:rPr>
        <w:t>結案</w:t>
      </w:r>
    </w:p>
    <w:sectPr w:rsidR="006F68FA" w:rsidRPr="006F6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71"/>
    <w:multiLevelType w:val="hybridMultilevel"/>
    <w:tmpl w:val="5616F718"/>
    <w:lvl w:ilvl="0" w:tplc="DB666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FA"/>
    <w:rsid w:val="00324709"/>
    <w:rsid w:val="006F68FA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7E5D"/>
  <w15:chartTrackingRefBased/>
  <w15:docId w15:val="{A87613D4-75A6-4A0D-A1AD-8B7F371E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8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2019-09-16T07:46:00Z</dcterms:created>
  <dcterms:modified xsi:type="dcterms:W3CDTF">2019-09-16T07:53:00Z</dcterms:modified>
</cp:coreProperties>
</file>