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4A8B" w:rsidRDefault="00784A8B" w:rsidP="009B1BE8">
      <w:pPr>
        <w:rPr>
          <w:rFonts w:ascii="Hannotate SC" w:eastAsia="Hannotate SC" w:hAnsi="Hannotate SC"/>
          <w:sz w:val="36"/>
          <w:szCs w:val="36"/>
        </w:rPr>
      </w:pPr>
      <w:r>
        <w:rPr>
          <w:rFonts w:ascii="Hannotate SC" w:eastAsia="Hannotate SC" w:hAnsi="Hannotate SC" w:hint="eastAsia"/>
          <w:sz w:val="36"/>
          <w:szCs w:val="36"/>
        </w:rPr>
        <w:t>＊運算思維與程式設計 第一單元作業</w:t>
      </w:r>
    </w:p>
    <w:p w:rsidR="009B1BE8" w:rsidRPr="00784A8B" w:rsidRDefault="00784A8B" w:rsidP="00784A8B">
      <w:pPr>
        <w:ind w:firstLineChars="1400" w:firstLine="4480"/>
        <w:rPr>
          <w:rFonts w:ascii="Hannotate SC" w:eastAsia="Hannotate SC" w:hAnsi="Hannotate SC" w:hint="eastAsia"/>
          <w:sz w:val="36"/>
          <w:szCs w:val="36"/>
          <w:lang w:val="en-US"/>
        </w:rPr>
      </w:pPr>
      <w:bookmarkStart w:id="0" w:name="_GoBack"/>
      <w:bookmarkEnd w:id="0"/>
      <w:r w:rsidRPr="00784A8B">
        <w:rPr>
          <w:rFonts w:ascii="Hannotate SC" w:eastAsia="Hannotate SC" w:hAnsi="Hannotate SC" w:hint="eastAsia"/>
          <w:sz w:val="32"/>
          <w:szCs w:val="32"/>
        </w:rPr>
        <w:t xml:space="preserve">經一甲 </w:t>
      </w:r>
      <w:r w:rsidRPr="00784A8B">
        <w:rPr>
          <w:rFonts w:ascii="Hannotate SC" w:eastAsia="Hannotate SC" w:hAnsi="Hannotate SC"/>
          <w:sz w:val="32"/>
          <w:szCs w:val="32"/>
          <w:lang w:val="en-US"/>
        </w:rPr>
        <w:t>a</w:t>
      </w:r>
      <w:r w:rsidRPr="00784A8B">
        <w:rPr>
          <w:rFonts w:ascii="Hannotate SC" w:eastAsia="Hannotate SC" w:hAnsi="Hannotate SC" w:hint="eastAsia"/>
          <w:b/>
          <w:bCs/>
          <w:sz w:val="22"/>
          <w:szCs w:val="22"/>
          <w:lang w:val="en-US"/>
        </w:rPr>
        <w:t>１０９２６００７７</w:t>
      </w:r>
      <w:r w:rsidRPr="00784A8B">
        <w:rPr>
          <w:rFonts w:ascii="Hannotate SC" w:eastAsia="Hannotate SC" w:hAnsi="Hannotate SC" w:hint="eastAsia"/>
          <w:sz w:val="36"/>
          <w:szCs w:val="36"/>
          <w:lang w:val="en-US"/>
        </w:rPr>
        <w:t xml:space="preserve"> </w:t>
      </w:r>
      <w:r w:rsidRPr="00784A8B">
        <w:rPr>
          <w:rFonts w:ascii="Hannotate SC" w:eastAsia="Hannotate SC" w:hAnsi="Hannotate SC" w:hint="eastAsia"/>
          <w:sz w:val="32"/>
          <w:szCs w:val="32"/>
          <w:lang w:val="en-US"/>
        </w:rPr>
        <w:t>陳婕妮</w:t>
      </w:r>
    </w:p>
    <w:p w:rsidR="00D14F8D" w:rsidRPr="007929F1" w:rsidRDefault="00D14F8D" w:rsidP="009B1BE8">
      <w:pPr>
        <w:rPr>
          <w:rFonts w:ascii="HanziPen SC" w:eastAsia="HanziPen SC" w:hAnsi="HanziPen SC" w:cstheme="minorHAnsi" w:hint="eastAsia"/>
          <w:color w:val="404040" w:themeColor="text1" w:themeTint="BF"/>
        </w:rPr>
      </w:pPr>
      <w:r w:rsidRPr="007929F1">
        <w:rPr>
          <w:rFonts w:ascii="HanziPen SC" w:eastAsia="HanziPen SC" w:hAnsi="HanziPen SC" w:cstheme="minorHAnsi" w:hint="eastAsia"/>
          <w:color w:val="404040" w:themeColor="text1" w:themeTint="BF"/>
        </w:rPr>
        <w:t>１．</w:t>
      </w:r>
      <w:r w:rsidR="009B1BE8" w:rsidRPr="007929F1">
        <w:rPr>
          <w:rFonts w:ascii="HanziPen SC" w:eastAsia="HanziPen SC" w:hAnsi="HanziPen SC" w:cstheme="minorHAnsi"/>
          <w:color w:val="404040" w:themeColor="text1" w:themeTint="BF"/>
        </w:rPr>
        <w:t>贊</w:t>
      </w:r>
      <w:r w:rsidR="009B1BE8" w:rsidRPr="007929F1">
        <w:rPr>
          <w:rFonts w:ascii="HanziPen SC" w:eastAsia="HanziPen SC" w:hAnsi="HanziPen SC" w:cstheme="minorHAnsi" w:hint="eastAsia"/>
          <w:color w:val="404040" w:themeColor="text1" w:themeTint="BF"/>
        </w:rPr>
        <w:t>成</w:t>
      </w:r>
      <w:r w:rsidR="009B1BE8" w:rsidRPr="007929F1">
        <w:rPr>
          <w:rFonts w:ascii="HanziPen SC" w:eastAsia="HanziPen SC" w:hAnsi="HanziPen SC" w:cstheme="minorHAnsi"/>
          <w:color w:val="404040" w:themeColor="text1" w:themeTint="BF"/>
        </w:rPr>
        <w:t>。</w:t>
      </w:r>
      <w:r w:rsidR="009B1BE8" w:rsidRPr="007929F1">
        <w:rPr>
          <w:rFonts w:ascii="HanziPen SC" w:eastAsia="HanziPen SC" w:hAnsi="HanziPen SC" w:cstheme="minorHAnsi" w:hint="eastAsia"/>
          <w:color w:val="404040" w:themeColor="text1" w:themeTint="BF"/>
        </w:rPr>
        <w:t>現在的科技越來越發達，如果只有那些資訊專科的學生能學習，會變成大家所學習到的知識相差很多，而沒有學這項技能的我們，也比定會被未來的人工智慧打敗並取代</w:t>
      </w:r>
      <w:r w:rsidRPr="007929F1">
        <w:rPr>
          <w:rFonts w:ascii="HanziPen SC" w:eastAsia="HanziPen SC" w:hAnsi="HanziPen SC" w:cstheme="minorHAnsi" w:hint="eastAsia"/>
          <w:color w:val="404040" w:themeColor="text1" w:themeTint="BF"/>
        </w:rPr>
        <w:t>。為了順應時代，跟著時代一起進步，我們每個人都要有最基本程式設計的能力，所以，即便程式設計對我來說並不簡單，但我一定會認真地去學習。２．</w:t>
      </w:r>
      <w:r w:rsidR="007929F1" w:rsidRPr="007929F1">
        <w:rPr>
          <w:rFonts w:ascii="HanziPen SC" w:eastAsia="HanziPen SC" w:hAnsi="HanziPen SC" w:cstheme="minorHAnsi" w:hint="eastAsia"/>
          <w:color w:val="404040" w:themeColor="text1" w:themeTint="BF"/>
        </w:rPr>
        <w:t>如果我能成功在大一打好基礎，甚至學得更好，我之後應該會選擇自己專研或者是去選修校內與程式設計相關的課程，以前也思考過讀理工類的，畢竟我也是二類出生，而且現在的時代，人不能只有一技之長，也不能沒有這個時代人人</w:t>
      </w:r>
      <w:r w:rsidR="00784A8B">
        <w:rPr>
          <w:rFonts w:ascii="HanziPen SC" w:eastAsia="HanziPen SC" w:hAnsi="HanziPen SC" w:cstheme="minorHAnsi" w:hint="eastAsia"/>
          <w:color w:val="404040" w:themeColor="text1" w:themeTint="BF"/>
        </w:rPr>
        <w:t>都</w:t>
      </w:r>
      <w:r w:rsidR="007929F1" w:rsidRPr="007929F1">
        <w:rPr>
          <w:rFonts w:ascii="HanziPen SC" w:eastAsia="HanziPen SC" w:hAnsi="HanziPen SC" w:cstheme="minorHAnsi" w:hint="eastAsia"/>
          <w:color w:val="404040" w:themeColor="text1" w:themeTint="BF"/>
        </w:rPr>
        <w:t>要有的基本能力，我也相信如果勤加練習一定可以順利打下基礎。</w:t>
      </w:r>
    </w:p>
    <w:p w:rsidR="00D14F8D" w:rsidRPr="007929F1" w:rsidRDefault="00D14F8D" w:rsidP="009B1BE8">
      <w:pPr>
        <w:rPr>
          <w:rFonts w:ascii="HanziPen SC" w:eastAsia="HanziPen SC" w:hAnsi="HanziPen SC" w:cstheme="minorHAnsi"/>
          <w:color w:val="404040" w:themeColor="text1" w:themeTint="BF"/>
        </w:rPr>
      </w:pPr>
    </w:p>
    <w:p w:rsidR="00D14F8D" w:rsidRPr="00784A8B" w:rsidRDefault="00784A8B" w:rsidP="00784A8B">
      <w:pPr>
        <w:spacing w:after="0" w:line="240" w:lineRule="auto"/>
        <w:rPr>
          <w:rFonts w:ascii="HanziPen SC" w:eastAsia="HanziPen SC" w:hAnsi="HanziPen SC" w:cs="新細明體" w:hint="eastAsia"/>
          <w:color w:val="404040" w:themeColor="text1" w:themeTint="BF"/>
          <w:lang w:val="en-US"/>
        </w:rPr>
      </w:pPr>
      <w:r>
        <w:rPr>
          <w:rFonts w:ascii="HanziPen SC" w:eastAsia="HanziPen SC" w:hAnsi="HanziPen SC" w:cs="新細明體" w:hint="eastAsia"/>
          <w:color w:val="404040" w:themeColor="text1" w:themeTint="BF"/>
          <w:lang w:val="en-US"/>
        </w:rPr>
        <w:t>文章：</w:t>
      </w:r>
      <w:r w:rsidR="00D14F8D" w:rsidRPr="00D14F8D">
        <w:rPr>
          <w:rFonts w:ascii="HanziPen SC" w:eastAsia="HanziPen SC" w:hAnsi="HanziPen SC" w:cs="新細明體"/>
          <w:color w:val="404040" w:themeColor="text1" w:themeTint="BF"/>
          <w:lang w:val="en-US"/>
        </w:rPr>
        <w:t>人工智慧的經濟學和</w:t>
      </w:r>
      <w:r>
        <w:rPr>
          <w:rFonts w:ascii="HanziPen SC" w:eastAsia="HanziPen SC" w:hAnsi="HanziPen SC" w:cs="新細明體" w:hint="eastAsia"/>
          <w:color w:val="404040" w:themeColor="text1" w:themeTint="BF"/>
          <w:lang w:val="en-US"/>
        </w:rPr>
        <w:t>效益</w:t>
      </w:r>
      <w:r>
        <w:rPr>
          <w:rFonts w:ascii="HanziPen SC" w:eastAsia="HanziPen SC" w:hAnsi="HanziPen SC" w:cstheme="minorHAnsi" w:hint="eastAsia"/>
          <w:color w:val="404040" w:themeColor="text1" w:themeTint="BF"/>
        </w:rPr>
        <w:t>（</w:t>
      </w:r>
      <w:hyperlink r:id="rId7" w:history="1">
        <w:r w:rsidRPr="008B70EA">
          <w:rPr>
            <w:rStyle w:val="afb"/>
            <w:rFonts w:ascii="HanziPen SC" w:eastAsia="HanziPen SC" w:hAnsi="HanziPen SC" w:cstheme="minorHAnsi"/>
            <w:color w:val="BC2E67" w:themeColor="hyperlink" w:themeTint="BF"/>
          </w:rPr>
          <w:t>https://kknews.cc/tech/mlq29a9.html</w:t>
        </w:r>
      </w:hyperlink>
      <w:r>
        <w:rPr>
          <w:rFonts w:ascii="HanziPen SC" w:eastAsia="HanziPen SC" w:hAnsi="HanziPen SC" w:cstheme="minorHAnsi" w:hint="eastAsia"/>
          <w:color w:val="404040" w:themeColor="text1" w:themeTint="BF"/>
        </w:rPr>
        <w:t>）</w:t>
      </w:r>
    </w:p>
    <w:sectPr w:rsidR="00D14F8D" w:rsidRPr="00784A8B">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4065" w:rsidRDefault="004E4065">
      <w:r>
        <w:separator/>
      </w:r>
    </w:p>
    <w:p w:rsidR="004E4065" w:rsidRDefault="004E4065"/>
  </w:endnote>
  <w:endnote w:type="continuationSeparator" w:id="0">
    <w:p w:rsidR="004E4065" w:rsidRDefault="004E4065">
      <w:r>
        <w:continuationSeparator/>
      </w:r>
    </w:p>
    <w:p w:rsidR="004E4065" w:rsidRDefault="004E40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Hannotate SC">
    <w:panose1 w:val="03000500000000000000"/>
    <w:charset w:val="86"/>
    <w:family w:val="script"/>
    <w:pitch w:val="variable"/>
    <w:sig w:usb0="A00002FF" w:usb1="7ACF7CFB" w:usb2="00000016" w:usb3="00000000" w:csb0="00040001" w:csb1="00000000"/>
  </w:font>
  <w:font w:name="HanziPen SC">
    <w:panose1 w:val="03000300000000000000"/>
    <w:charset w:val="86"/>
    <w:family w:val="script"/>
    <w:pitch w:val="variable"/>
    <w:sig w:usb0="A00002FF" w:usb1="7ACF7CFB"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4607AE" w:rsidRDefault="001648BF">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4065" w:rsidRDefault="004E4065">
      <w:r>
        <w:separator/>
      </w:r>
    </w:p>
    <w:p w:rsidR="004E4065" w:rsidRDefault="004E4065"/>
  </w:footnote>
  <w:footnote w:type="continuationSeparator" w:id="0">
    <w:p w:rsidR="004E4065" w:rsidRDefault="004E4065">
      <w:r>
        <w:continuationSeparator/>
      </w:r>
    </w:p>
    <w:p w:rsidR="004E4065" w:rsidRDefault="004E40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B3030E"/>
    <w:multiLevelType w:val="hybridMultilevel"/>
    <w:tmpl w:val="69A0A67E"/>
    <w:lvl w:ilvl="0" w:tplc="DEE6A2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E8"/>
    <w:rsid w:val="001648BF"/>
    <w:rsid w:val="004607AE"/>
    <w:rsid w:val="004E4065"/>
    <w:rsid w:val="00784A8B"/>
    <w:rsid w:val="007929F1"/>
    <w:rsid w:val="009B1BE8"/>
    <w:rsid w:val="00D07996"/>
    <w:rsid w:val="00D14F8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4E894"/>
  <w15:chartTrackingRefBased/>
  <w15:docId w15:val="{5FFAA012-EA3C-6E44-B8AE-CBA7F16C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648BF"/>
    <w:rPr>
      <w:lang w:val="en-GB" w:eastAsia="zh-TW"/>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標題 1 字元"/>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頁首 字元"/>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頁尾 字元"/>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標題 字元"/>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標題 字元"/>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標題 2 字元"/>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標題 3 字元"/>
    <w:basedOn w:val="a2"/>
    <w:link w:val="3"/>
    <w:uiPriority w:val="9"/>
    <w:semiHidden/>
    <w:rPr>
      <w:rFonts w:asciiTheme="majorHAnsi" w:eastAsiaTheme="majorEastAsia" w:hAnsiTheme="majorHAnsi" w:cstheme="majorBidi"/>
      <w:sz w:val="40"/>
      <w:szCs w:val="24"/>
    </w:rPr>
  </w:style>
  <w:style w:type="character" w:customStyle="1" w:styleId="40">
    <w:name w:val="標題 4 字元"/>
    <w:basedOn w:val="a2"/>
    <w:link w:val="4"/>
    <w:uiPriority w:val="9"/>
    <w:semiHidden/>
    <w:rPr>
      <w:rFonts w:asciiTheme="majorHAnsi" w:eastAsiaTheme="majorEastAsia" w:hAnsiTheme="majorHAnsi" w:cstheme="majorBidi"/>
      <w:i/>
      <w:iCs/>
      <w:sz w:val="40"/>
    </w:rPr>
  </w:style>
  <w:style w:type="character" w:customStyle="1" w:styleId="50">
    <w:name w:val="標題 5 字元"/>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標題 6 字元"/>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標題 7 字元"/>
    <w:basedOn w:val="a2"/>
    <w:link w:val="7"/>
    <w:uiPriority w:val="9"/>
    <w:semiHidden/>
    <w:rPr>
      <w:rFonts w:asciiTheme="majorHAnsi" w:eastAsiaTheme="majorEastAsia" w:hAnsiTheme="majorHAnsi" w:cstheme="majorBidi"/>
      <w:iCs/>
      <w:sz w:val="34"/>
    </w:rPr>
  </w:style>
  <w:style w:type="character" w:customStyle="1" w:styleId="80">
    <w:name w:val="標題 8 字元"/>
    <w:basedOn w:val="a2"/>
    <w:link w:val="8"/>
    <w:uiPriority w:val="9"/>
    <w:semiHidden/>
    <w:rPr>
      <w:rFonts w:asciiTheme="majorHAnsi" w:eastAsiaTheme="majorEastAsia" w:hAnsiTheme="majorHAnsi" w:cstheme="majorBidi"/>
      <w:i/>
      <w:sz w:val="34"/>
      <w:szCs w:val="21"/>
    </w:rPr>
  </w:style>
  <w:style w:type="character" w:customStyle="1" w:styleId="90">
    <w:name w:val="標題 9 字元"/>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文 字元"/>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鮮明引文 字元"/>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character" w:styleId="afc">
    <w:name w:val="Unresolved Mention"/>
    <w:basedOn w:val="a2"/>
    <w:uiPriority w:val="99"/>
    <w:semiHidden/>
    <w:unhideWhenUsed/>
    <w:rsid w:val="00784A8B"/>
    <w:rPr>
      <w:color w:val="605E5C"/>
      <w:shd w:val="clear" w:color="auto" w:fill="E1DFDD"/>
    </w:rPr>
  </w:style>
  <w:style w:type="character" w:styleId="afd">
    <w:name w:val="FollowedHyperlink"/>
    <w:basedOn w:val="a2"/>
    <w:uiPriority w:val="99"/>
    <w:semiHidden/>
    <w:unhideWhenUsed/>
    <w:rsid w:val="00784A8B"/>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0938">
      <w:bodyDiv w:val="1"/>
      <w:marLeft w:val="0"/>
      <w:marRight w:val="0"/>
      <w:marTop w:val="0"/>
      <w:marBottom w:val="0"/>
      <w:divBdr>
        <w:top w:val="none" w:sz="0" w:space="0" w:color="auto"/>
        <w:left w:val="none" w:sz="0" w:space="0" w:color="auto"/>
        <w:bottom w:val="none" w:sz="0" w:space="0" w:color="auto"/>
        <w:right w:val="none" w:sz="0" w:space="0" w:color="auto"/>
      </w:divBdr>
      <w:divsChild>
        <w:div w:id="85770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knews.cc/tech/mlq29a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u/Library/Containers/com.microsoft.Word/Data/Library/Application%20Support/Microsoft/Office/16.0/DTS/zh-TW%7bED72E985-E5E2-EE47-BF1F-A55B8F2AF0B3%7d/%7bACAB979B-6C9D-084D-AADF-DF5BE2607BA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記錄筆記.dotx</Template>
  <TotalTime>37</TotalTime>
  <Pages>1</Pages>
  <Words>63</Words>
  <Characters>360</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2020-09-28T06:09:00Z</dcterms:created>
  <dcterms:modified xsi:type="dcterms:W3CDTF">2020-09-28T06:48:00Z</dcterms:modified>
</cp:coreProperties>
</file>