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1524C" w14:textId="19269004" w:rsidR="00860484" w:rsidRPr="0009462F" w:rsidRDefault="00860484" w:rsidP="00860484">
      <w:pPr>
        <w:jc w:val="center"/>
        <w:rPr>
          <w:b/>
          <w:bCs/>
          <w:sz w:val="32"/>
          <w:szCs w:val="32"/>
          <w:lang w:val="en-US"/>
        </w:rPr>
      </w:pPr>
      <w:r w:rsidRPr="0009462F">
        <w:rPr>
          <w:b/>
          <w:bCs/>
          <w:sz w:val="32"/>
          <w:szCs w:val="32"/>
          <w:lang w:val="en-US"/>
        </w:rPr>
        <w:t>Credit Card Fraud Detection</w:t>
      </w:r>
    </w:p>
    <w:p w14:paraId="4659BFE6" w14:textId="043AD765" w:rsidR="00FB54D1" w:rsidRPr="00663DA0" w:rsidRDefault="00663DA0" w:rsidP="00860484">
      <w:pPr>
        <w:jc w:val="both"/>
        <w:rPr>
          <w:lang w:val="en-US"/>
        </w:rPr>
      </w:pPr>
      <w:r w:rsidRPr="00663DA0">
        <w:rPr>
          <w:lang w:val="en-US"/>
        </w:rPr>
        <w:t xml:space="preserve">This dataset simulates credit card transactions, including both legitimate and fraudulent activities, recorded between January 1, 2019, and December 31, 2020. It includes transactions from 1,000 customers across a network of 800 merchants. The data is divided into two subsets: Train and Test, both of which share the same column structure, allowing them to be seamlessly merged into a single dataset. Below is a brief description of each column.  </w:t>
      </w:r>
    </w:p>
    <w:p w14:paraId="53E9305B" w14:textId="77777777" w:rsid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>Unnamed: 0</w:t>
      </w:r>
      <w:r w:rsidRPr="00663DA0">
        <w:rPr>
          <w:lang w:val="en-US"/>
        </w:rPr>
        <w:t xml:space="preserve"> – An index column, likely unnecessary for analysis.</w:t>
      </w:r>
    </w:p>
    <w:p w14:paraId="119A53E7" w14:textId="7CB8AD9C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proofErr w:type="spellStart"/>
      <w:r w:rsidRPr="00663DA0">
        <w:rPr>
          <w:b/>
          <w:bCs/>
          <w:lang w:val="en-US"/>
        </w:rPr>
        <w:t>trans_date_trans_time</w:t>
      </w:r>
      <w:proofErr w:type="spellEnd"/>
      <w:r w:rsidRPr="00663DA0">
        <w:rPr>
          <w:lang w:val="en-US"/>
        </w:rPr>
        <w:t xml:space="preserve"> – The date and time of the transaction.</w:t>
      </w:r>
    </w:p>
    <w:p w14:paraId="68919012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proofErr w:type="spellStart"/>
      <w:r w:rsidRPr="00663DA0">
        <w:rPr>
          <w:b/>
          <w:bCs/>
          <w:lang w:val="en-US"/>
        </w:rPr>
        <w:t>cc_num</w:t>
      </w:r>
      <w:proofErr w:type="spellEnd"/>
      <w:r w:rsidRPr="00663DA0">
        <w:rPr>
          <w:lang w:val="en-US"/>
        </w:rPr>
        <w:t xml:space="preserve"> – The credit card number used for the transaction.</w:t>
      </w:r>
    </w:p>
    <w:p w14:paraId="3350E37F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>merchant</w:t>
      </w:r>
      <w:r w:rsidRPr="00663DA0">
        <w:rPr>
          <w:lang w:val="en-US"/>
        </w:rPr>
        <w:t xml:space="preserve"> – The merchant where the transaction occurred.</w:t>
      </w:r>
    </w:p>
    <w:p w14:paraId="41345AA0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>category</w:t>
      </w:r>
      <w:r w:rsidRPr="00663DA0">
        <w:rPr>
          <w:lang w:val="en-US"/>
        </w:rPr>
        <w:t xml:space="preserve"> – The category of the transaction (e.g., travel, personal care, health).</w:t>
      </w:r>
    </w:p>
    <w:p w14:paraId="10857DA6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>amt</w:t>
      </w:r>
      <w:r w:rsidRPr="00663DA0">
        <w:rPr>
          <w:lang w:val="en-US"/>
        </w:rPr>
        <w:t xml:space="preserve"> – The transaction amount in USD.</w:t>
      </w:r>
    </w:p>
    <w:p w14:paraId="6C3214C1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>first</w:t>
      </w:r>
      <w:r w:rsidRPr="00663DA0">
        <w:rPr>
          <w:lang w:val="en-US"/>
        </w:rPr>
        <w:t xml:space="preserve"> – The first name of the cardholder.</w:t>
      </w:r>
    </w:p>
    <w:p w14:paraId="58532CF1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>last</w:t>
      </w:r>
      <w:r w:rsidRPr="00663DA0">
        <w:rPr>
          <w:lang w:val="en-US"/>
        </w:rPr>
        <w:t xml:space="preserve"> – The last name of the cardholder.</w:t>
      </w:r>
    </w:p>
    <w:p w14:paraId="09F00B12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>gender</w:t>
      </w:r>
      <w:r w:rsidRPr="00663DA0">
        <w:rPr>
          <w:lang w:val="en-US"/>
        </w:rPr>
        <w:t xml:space="preserve"> – The gender of the cardholder.</w:t>
      </w:r>
    </w:p>
    <w:p w14:paraId="58E56C22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>street</w:t>
      </w:r>
      <w:r w:rsidRPr="00663DA0">
        <w:rPr>
          <w:lang w:val="en-US"/>
        </w:rPr>
        <w:t xml:space="preserve"> – The street address of the cardholder.</w:t>
      </w:r>
    </w:p>
    <w:p w14:paraId="74722FD6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>city</w:t>
      </w:r>
      <w:r w:rsidRPr="00663DA0">
        <w:rPr>
          <w:lang w:val="en-US"/>
        </w:rPr>
        <w:t xml:space="preserve"> – The city of the cardholder.</w:t>
      </w:r>
    </w:p>
    <w:p w14:paraId="5BA21CA0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>state</w:t>
      </w:r>
      <w:r w:rsidRPr="00663DA0">
        <w:rPr>
          <w:lang w:val="en-US"/>
        </w:rPr>
        <w:t xml:space="preserve"> – The state where the cardholder resides.</w:t>
      </w:r>
    </w:p>
    <w:p w14:paraId="753117F0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>zip</w:t>
      </w:r>
      <w:r w:rsidRPr="00663DA0">
        <w:rPr>
          <w:lang w:val="en-US"/>
        </w:rPr>
        <w:t xml:space="preserve"> – The ZIP code of the cardholder.</w:t>
      </w:r>
    </w:p>
    <w:p w14:paraId="77704F04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proofErr w:type="spellStart"/>
      <w:r w:rsidRPr="00663DA0">
        <w:rPr>
          <w:b/>
          <w:bCs/>
          <w:lang w:val="en-US"/>
        </w:rPr>
        <w:t>lat</w:t>
      </w:r>
      <w:proofErr w:type="spellEnd"/>
      <w:r w:rsidRPr="00663DA0">
        <w:rPr>
          <w:lang w:val="en-US"/>
        </w:rPr>
        <w:t xml:space="preserve"> – The latitude of the cardholder’s home location.</w:t>
      </w:r>
    </w:p>
    <w:p w14:paraId="2A943DF9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>long</w:t>
      </w:r>
      <w:r w:rsidRPr="00663DA0">
        <w:rPr>
          <w:lang w:val="en-US"/>
        </w:rPr>
        <w:t xml:space="preserve"> – The longitude of the cardholder’s home location.</w:t>
      </w:r>
    </w:p>
    <w:p w14:paraId="141A3421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proofErr w:type="spellStart"/>
      <w:r w:rsidRPr="00663DA0">
        <w:rPr>
          <w:b/>
          <w:bCs/>
          <w:lang w:val="en-US"/>
        </w:rPr>
        <w:t>city_pop</w:t>
      </w:r>
      <w:proofErr w:type="spellEnd"/>
      <w:r w:rsidRPr="00663DA0">
        <w:rPr>
          <w:lang w:val="en-US"/>
        </w:rPr>
        <w:t xml:space="preserve"> – The population of the city where the cardholder lives.</w:t>
      </w:r>
    </w:p>
    <w:p w14:paraId="4C4E9215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 xml:space="preserve">job </w:t>
      </w:r>
      <w:r w:rsidRPr="00663DA0">
        <w:rPr>
          <w:lang w:val="en-US"/>
        </w:rPr>
        <w:t>– The job title of the cardholder.</w:t>
      </w:r>
    </w:p>
    <w:p w14:paraId="7D46FD07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663DA0">
        <w:rPr>
          <w:b/>
          <w:bCs/>
          <w:lang w:val="en-US"/>
        </w:rPr>
        <w:t>dob</w:t>
      </w:r>
      <w:r w:rsidRPr="00663DA0">
        <w:rPr>
          <w:lang w:val="en-US"/>
        </w:rPr>
        <w:t xml:space="preserve"> – The date of birth of the cardholder.</w:t>
      </w:r>
    </w:p>
    <w:p w14:paraId="2765E7BC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proofErr w:type="spellStart"/>
      <w:r w:rsidRPr="00663DA0">
        <w:rPr>
          <w:b/>
          <w:bCs/>
          <w:lang w:val="en-US"/>
        </w:rPr>
        <w:t>trans_num</w:t>
      </w:r>
      <w:proofErr w:type="spellEnd"/>
      <w:r w:rsidRPr="00663DA0">
        <w:rPr>
          <w:lang w:val="en-US"/>
        </w:rPr>
        <w:t xml:space="preserve"> – A unique identifier for each transaction.</w:t>
      </w:r>
    </w:p>
    <w:p w14:paraId="0B77EA3F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proofErr w:type="spellStart"/>
      <w:r w:rsidRPr="005A1451">
        <w:rPr>
          <w:b/>
          <w:bCs/>
          <w:lang w:val="en-US"/>
        </w:rPr>
        <w:t>unix_time</w:t>
      </w:r>
      <w:proofErr w:type="spellEnd"/>
      <w:r w:rsidRPr="00663DA0">
        <w:rPr>
          <w:lang w:val="en-US"/>
        </w:rPr>
        <w:t xml:space="preserve"> – The timestamp of the transaction in Unix format.</w:t>
      </w:r>
    </w:p>
    <w:p w14:paraId="1262294A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proofErr w:type="spellStart"/>
      <w:r w:rsidRPr="005A1451">
        <w:rPr>
          <w:b/>
          <w:bCs/>
          <w:lang w:val="en-US"/>
        </w:rPr>
        <w:t>merch_lat</w:t>
      </w:r>
      <w:proofErr w:type="spellEnd"/>
      <w:r w:rsidRPr="00663DA0">
        <w:rPr>
          <w:lang w:val="en-US"/>
        </w:rPr>
        <w:t xml:space="preserve"> – The latitude of the merchant’s location.</w:t>
      </w:r>
    </w:p>
    <w:p w14:paraId="5AD6AA69" w14:textId="77777777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proofErr w:type="spellStart"/>
      <w:r w:rsidRPr="005A1451">
        <w:rPr>
          <w:b/>
          <w:bCs/>
          <w:lang w:val="en-US"/>
        </w:rPr>
        <w:t>merch_long</w:t>
      </w:r>
      <w:proofErr w:type="spellEnd"/>
      <w:r w:rsidRPr="00663DA0">
        <w:rPr>
          <w:lang w:val="en-US"/>
        </w:rPr>
        <w:t xml:space="preserve"> – The longitude of the merchant’s location.</w:t>
      </w:r>
    </w:p>
    <w:p w14:paraId="0E9C6D68" w14:textId="785476A0" w:rsidR="00FB54D1" w:rsidRPr="00663DA0" w:rsidRDefault="00FB54D1" w:rsidP="00663DA0">
      <w:pPr>
        <w:pStyle w:val="Prrafodelista"/>
        <w:numPr>
          <w:ilvl w:val="0"/>
          <w:numId w:val="5"/>
        </w:numPr>
        <w:jc w:val="both"/>
        <w:rPr>
          <w:lang w:val="en-US"/>
        </w:rPr>
      </w:pPr>
      <w:proofErr w:type="spellStart"/>
      <w:r w:rsidRPr="005A1451">
        <w:rPr>
          <w:b/>
          <w:bCs/>
          <w:lang w:val="en-US"/>
        </w:rPr>
        <w:t>is_fraud</w:t>
      </w:r>
      <w:proofErr w:type="spellEnd"/>
      <w:r w:rsidRPr="00663DA0">
        <w:rPr>
          <w:lang w:val="en-US"/>
        </w:rPr>
        <w:t xml:space="preserve"> – A binary indicator (0 = not fraud, 1 = fraud) for fraudulent transactions.</w:t>
      </w:r>
    </w:p>
    <w:p w14:paraId="72C703FC" w14:textId="2214ECEC" w:rsidR="00D64890" w:rsidRPr="009E331E" w:rsidRDefault="009E331E" w:rsidP="0089198E">
      <w:pPr>
        <w:jc w:val="both"/>
        <w:rPr>
          <w:lang w:val="en-US"/>
        </w:rPr>
      </w:pPr>
      <w:r w:rsidRPr="009E331E">
        <w:rPr>
          <w:lang w:val="en-US"/>
        </w:rPr>
        <w:t>First, the two datasets are imported and merged into a single, unified dataset. Then, data cleaning and preprocessing are performed to ensure consistency and improve interpretability, providing a clearer understanding of each variable. Additionally, necessary transformations are applied to structure the data more effectively and enhance its analytical value.</w:t>
      </w:r>
    </w:p>
    <w:p w14:paraId="56B07CC4" w14:textId="77777777" w:rsidR="00663DA0" w:rsidRDefault="00663DA0" w:rsidP="00663DA0">
      <w:pPr>
        <w:spacing w:line="240" w:lineRule="auto"/>
        <w:jc w:val="both"/>
        <w:rPr>
          <w:lang w:val="en-US"/>
        </w:rPr>
      </w:pPr>
    </w:p>
    <w:p w14:paraId="67C89621" w14:textId="77777777" w:rsidR="009E331E" w:rsidRPr="00854159" w:rsidRDefault="009E331E" w:rsidP="00663DA0">
      <w:pPr>
        <w:spacing w:line="240" w:lineRule="auto"/>
        <w:jc w:val="both"/>
        <w:rPr>
          <w:lang w:val="en-US"/>
        </w:rPr>
      </w:pPr>
    </w:p>
    <w:p w14:paraId="1BF900D0" w14:textId="2894887F" w:rsidR="0029167C" w:rsidRDefault="0009462F" w:rsidP="00D64890">
      <w:pPr>
        <w:jc w:val="both"/>
        <w:rPr>
          <w:b/>
          <w:bCs/>
          <w:lang w:val="en-US"/>
        </w:rPr>
      </w:pPr>
      <w:r w:rsidRPr="0009462F">
        <w:rPr>
          <w:b/>
          <w:bCs/>
          <w:sz w:val="28"/>
          <w:szCs w:val="28"/>
          <w:lang w:val="en-US"/>
        </w:rPr>
        <w:lastRenderedPageBreak/>
        <w:t>Import &amp; Clean</w:t>
      </w:r>
      <w:r>
        <w:rPr>
          <w:b/>
          <w:bCs/>
          <w:sz w:val="28"/>
          <w:szCs w:val="28"/>
          <w:lang w:val="en-US"/>
        </w:rPr>
        <w:t>.</w:t>
      </w:r>
    </w:p>
    <w:p w14:paraId="4A0E3240" w14:textId="1EA49EA6" w:rsidR="00F54006" w:rsidRPr="00D70355" w:rsidRDefault="00F54006" w:rsidP="00D70355">
      <w:pPr>
        <w:jc w:val="both"/>
        <w:rPr>
          <w:lang w:val="en-US"/>
        </w:rPr>
      </w:pPr>
      <w:r w:rsidRPr="00D70355">
        <w:rPr>
          <w:lang w:val="en-US"/>
        </w:rPr>
        <w:t>Import libraries</w:t>
      </w:r>
      <w:r w:rsidR="005E4FFA" w:rsidRPr="00D70355">
        <w:rPr>
          <w:lang w:val="en-US"/>
        </w:rPr>
        <w:t xml:space="preserve">. </w:t>
      </w:r>
    </w:p>
    <w:p w14:paraId="727D9D48" w14:textId="52F76752" w:rsidR="0029167C" w:rsidRDefault="00F54006" w:rsidP="00F54006">
      <w:pPr>
        <w:jc w:val="center"/>
        <w:rPr>
          <w:b/>
          <w:bCs/>
          <w:lang w:val="en-US"/>
        </w:rPr>
      </w:pPr>
      <w:r w:rsidRPr="00F54006">
        <w:rPr>
          <w:b/>
          <w:bCs/>
          <w:noProof/>
          <w:lang w:val="en-US"/>
        </w:rPr>
        <w:drawing>
          <wp:inline distT="0" distB="0" distL="0" distR="0" wp14:anchorId="7843A0E8" wp14:editId="548CD6A8">
            <wp:extent cx="5731510" cy="615315"/>
            <wp:effectExtent l="19050" t="19050" r="21590" b="13335"/>
            <wp:docPr id="1839941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41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FE3EF8" w14:textId="7226354C" w:rsidR="00F54006" w:rsidRPr="00D70355" w:rsidRDefault="005E4FFA" w:rsidP="00D70355">
      <w:pPr>
        <w:rPr>
          <w:lang w:val="en-US"/>
        </w:rPr>
      </w:pPr>
      <w:r w:rsidRPr="00D70355">
        <w:rPr>
          <w:lang w:val="en-US"/>
        </w:rPr>
        <w:t>Load the train and test dataset</w:t>
      </w:r>
      <w:r w:rsidR="00D70355">
        <w:rPr>
          <w:lang w:val="en-US"/>
        </w:rPr>
        <w:t xml:space="preserve"> for this fraud dataset. </w:t>
      </w:r>
    </w:p>
    <w:p w14:paraId="030A113A" w14:textId="2DD3EE77" w:rsidR="005E4FFA" w:rsidRDefault="00631202" w:rsidP="00631202">
      <w:pPr>
        <w:jc w:val="center"/>
        <w:rPr>
          <w:lang w:val="en-US"/>
        </w:rPr>
      </w:pPr>
      <w:r w:rsidRPr="00631202">
        <w:rPr>
          <w:noProof/>
          <w:lang w:val="en-US"/>
        </w:rPr>
        <w:drawing>
          <wp:inline distT="0" distB="0" distL="0" distR="0" wp14:anchorId="36701689" wp14:editId="75B2BACC">
            <wp:extent cx="5731510" cy="360045"/>
            <wp:effectExtent l="19050" t="19050" r="21590" b="20955"/>
            <wp:docPr id="1222374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74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D6615" w14:textId="68C013EC" w:rsidR="00631202" w:rsidRPr="00D70355" w:rsidRDefault="00631202" w:rsidP="00D70355">
      <w:pPr>
        <w:rPr>
          <w:lang w:val="en-US"/>
        </w:rPr>
      </w:pPr>
      <w:r w:rsidRPr="00D70355">
        <w:rPr>
          <w:lang w:val="en-US"/>
        </w:rPr>
        <w:t>Merge the two datasets together and confirm</w:t>
      </w:r>
      <w:r w:rsidR="0009462F">
        <w:rPr>
          <w:lang w:val="en-US"/>
        </w:rPr>
        <w:t xml:space="preserve"> the</w:t>
      </w:r>
      <w:r w:rsidR="00D70355" w:rsidRPr="00D70355">
        <w:rPr>
          <w:lang w:val="en-US"/>
        </w:rPr>
        <w:t xml:space="preserve"> </w:t>
      </w:r>
      <w:r w:rsidRPr="00D70355">
        <w:rPr>
          <w:lang w:val="en-US"/>
        </w:rPr>
        <w:t>shape.</w:t>
      </w:r>
    </w:p>
    <w:p w14:paraId="2E8EAA8C" w14:textId="5176C08D" w:rsidR="005C2E2D" w:rsidRPr="005C2E2D" w:rsidRDefault="005C2E2D" w:rsidP="005C2E2D">
      <w:pPr>
        <w:rPr>
          <w:lang w:val="en-US"/>
        </w:rPr>
      </w:pPr>
      <w:r w:rsidRPr="005C2E2D">
        <w:rPr>
          <w:noProof/>
          <w:lang w:val="en-US"/>
        </w:rPr>
        <w:drawing>
          <wp:inline distT="0" distB="0" distL="0" distR="0" wp14:anchorId="53C5C33A" wp14:editId="4EDB668A">
            <wp:extent cx="5731510" cy="541655"/>
            <wp:effectExtent l="19050" t="19050" r="21590" b="10795"/>
            <wp:docPr id="1933122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22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86F2E" w14:textId="376968F8" w:rsidR="005C2E2D" w:rsidRPr="00D70355" w:rsidRDefault="00D70355" w:rsidP="00D70355">
      <w:pPr>
        <w:rPr>
          <w:lang w:val="en-US"/>
        </w:rPr>
      </w:pPr>
      <w:r>
        <w:rPr>
          <w:lang w:val="en-US"/>
        </w:rPr>
        <w:t>Let’s review the g</w:t>
      </w:r>
      <w:r w:rsidR="005C2E2D" w:rsidRPr="00D70355">
        <w:rPr>
          <w:lang w:val="en-US"/>
        </w:rPr>
        <w:t>eneral information from the data frame</w:t>
      </w:r>
      <w:r>
        <w:rPr>
          <w:lang w:val="en-US"/>
        </w:rPr>
        <w:t xml:space="preserve"> ‘</w:t>
      </w:r>
      <w:proofErr w:type="spellStart"/>
      <w:r w:rsidRPr="00D70355">
        <w:rPr>
          <w:b/>
          <w:bCs/>
          <w:lang w:val="en-US"/>
        </w:rPr>
        <w:t>df</w:t>
      </w:r>
      <w:proofErr w:type="spellEnd"/>
      <w:r>
        <w:rPr>
          <w:lang w:val="en-US"/>
        </w:rPr>
        <w:t xml:space="preserve">’. </w:t>
      </w:r>
      <w:r w:rsidR="005C2E2D" w:rsidRPr="00D70355">
        <w:rPr>
          <w:lang w:val="en-US"/>
        </w:rPr>
        <w:t xml:space="preserve"> </w:t>
      </w:r>
    </w:p>
    <w:p w14:paraId="7805C95B" w14:textId="3895C87A" w:rsidR="005C2E2D" w:rsidRPr="005C2E2D" w:rsidRDefault="005C2E2D" w:rsidP="005C2E2D">
      <w:pPr>
        <w:jc w:val="center"/>
        <w:rPr>
          <w:lang w:val="en-US"/>
        </w:rPr>
      </w:pPr>
      <w:r w:rsidRPr="005C2E2D">
        <w:rPr>
          <w:noProof/>
          <w:lang w:val="en-US"/>
        </w:rPr>
        <w:drawing>
          <wp:inline distT="0" distB="0" distL="0" distR="0" wp14:anchorId="6538CC7B" wp14:editId="70651F1C">
            <wp:extent cx="5731510" cy="2748915"/>
            <wp:effectExtent l="19050" t="19050" r="21590" b="13335"/>
            <wp:docPr id="1600928576" name="Imagen 1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28576" name="Imagen 1" descr="Interfaz de usuario gráfica, Aplicació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A0E6A" w14:textId="13CD62A6" w:rsidR="00151820" w:rsidRPr="00D70355" w:rsidRDefault="00151820" w:rsidP="00D70355">
      <w:pPr>
        <w:rPr>
          <w:lang w:val="en-US"/>
        </w:rPr>
      </w:pPr>
      <w:r w:rsidRPr="00D70355">
        <w:rPr>
          <w:lang w:val="en-US"/>
        </w:rPr>
        <w:t>Drop column ‘</w:t>
      </w:r>
      <w:r w:rsidRPr="00D70355">
        <w:rPr>
          <w:b/>
          <w:bCs/>
          <w:lang w:val="en-US"/>
        </w:rPr>
        <w:t>Unnamed: 0</w:t>
      </w:r>
      <w:r w:rsidRPr="00D70355">
        <w:rPr>
          <w:lang w:val="en-US"/>
        </w:rPr>
        <w:t>’ since it’s unnecessary and redundant</w:t>
      </w:r>
      <w:r w:rsidR="008E6AAE">
        <w:rPr>
          <w:lang w:val="en-US"/>
        </w:rPr>
        <w:t xml:space="preserve">. </w:t>
      </w:r>
      <w:r w:rsidR="00D70355">
        <w:rPr>
          <w:lang w:val="en-US"/>
        </w:rPr>
        <w:t xml:space="preserve"> </w:t>
      </w:r>
      <w:r w:rsidRPr="00D70355">
        <w:rPr>
          <w:lang w:val="en-US"/>
        </w:rPr>
        <w:t xml:space="preserve"> </w:t>
      </w:r>
    </w:p>
    <w:p w14:paraId="0A96F8F8" w14:textId="6BEE5598" w:rsidR="009812A7" w:rsidRPr="009812A7" w:rsidRDefault="009812A7" w:rsidP="009812A7">
      <w:pPr>
        <w:rPr>
          <w:lang w:val="en-US"/>
        </w:rPr>
      </w:pPr>
      <w:r w:rsidRPr="009812A7">
        <w:rPr>
          <w:noProof/>
          <w:lang w:val="en-US"/>
        </w:rPr>
        <w:drawing>
          <wp:inline distT="0" distB="0" distL="0" distR="0" wp14:anchorId="31569C96" wp14:editId="4945FADA">
            <wp:extent cx="5731510" cy="519430"/>
            <wp:effectExtent l="19050" t="19050" r="21590" b="13970"/>
            <wp:docPr id="1635866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66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1C1D8" w14:textId="51601AA8" w:rsidR="00151820" w:rsidRDefault="00151820" w:rsidP="00D64890">
      <w:pPr>
        <w:rPr>
          <w:lang w:val="en-US"/>
        </w:rPr>
      </w:pPr>
    </w:p>
    <w:p w14:paraId="5E0123B9" w14:textId="77777777" w:rsidR="00D64890" w:rsidRDefault="00D64890" w:rsidP="00D64890">
      <w:pPr>
        <w:rPr>
          <w:lang w:val="en-US"/>
        </w:rPr>
      </w:pPr>
    </w:p>
    <w:p w14:paraId="44955AC9" w14:textId="77777777" w:rsidR="00D64890" w:rsidRDefault="00D64890" w:rsidP="00D64890">
      <w:pPr>
        <w:rPr>
          <w:lang w:val="en-US"/>
        </w:rPr>
      </w:pPr>
    </w:p>
    <w:p w14:paraId="1DA007FA" w14:textId="77777777" w:rsidR="00D64890" w:rsidRPr="00D64890" w:rsidRDefault="00D64890" w:rsidP="00D64890">
      <w:pPr>
        <w:rPr>
          <w:lang w:val="en-US"/>
        </w:rPr>
      </w:pPr>
    </w:p>
    <w:p w14:paraId="253B792D" w14:textId="5C82483A" w:rsidR="004015CA" w:rsidRPr="0009462F" w:rsidRDefault="004015CA" w:rsidP="0009462F">
      <w:pPr>
        <w:rPr>
          <w:lang w:val="en-US"/>
        </w:rPr>
      </w:pPr>
      <w:r w:rsidRPr="0009462F">
        <w:rPr>
          <w:lang w:val="en-US"/>
        </w:rPr>
        <w:lastRenderedPageBreak/>
        <w:t>Rename column ‘</w:t>
      </w:r>
      <w:r w:rsidRPr="0009462F">
        <w:rPr>
          <w:b/>
          <w:bCs/>
          <w:lang w:val="en-US"/>
        </w:rPr>
        <w:t>dob</w:t>
      </w:r>
      <w:r w:rsidRPr="0009462F">
        <w:rPr>
          <w:lang w:val="en-US"/>
        </w:rPr>
        <w:t xml:space="preserve">’ (Date of Birth) </w:t>
      </w:r>
      <w:r w:rsidR="008E6AAE">
        <w:rPr>
          <w:lang w:val="en-US"/>
        </w:rPr>
        <w:t>to</w:t>
      </w:r>
      <w:r w:rsidRPr="0009462F">
        <w:rPr>
          <w:lang w:val="en-US"/>
        </w:rPr>
        <w:t xml:space="preserve"> </w:t>
      </w:r>
      <w:r w:rsidR="00336AAD" w:rsidRPr="0009462F">
        <w:rPr>
          <w:lang w:val="en-US"/>
        </w:rPr>
        <w:t>‘</w:t>
      </w:r>
      <w:r w:rsidRPr="0009462F">
        <w:rPr>
          <w:b/>
          <w:bCs/>
          <w:lang w:val="en-US"/>
        </w:rPr>
        <w:t>birth</w:t>
      </w:r>
      <w:r w:rsidR="00336AAD" w:rsidRPr="0009462F">
        <w:rPr>
          <w:lang w:val="en-US"/>
        </w:rPr>
        <w:t>’</w:t>
      </w:r>
      <w:r w:rsidRPr="0009462F">
        <w:rPr>
          <w:lang w:val="en-US"/>
        </w:rPr>
        <w:t>.</w:t>
      </w:r>
    </w:p>
    <w:p w14:paraId="4B498AC0" w14:textId="146E26B2" w:rsidR="00684431" w:rsidRPr="00684431" w:rsidRDefault="00684431" w:rsidP="00684431">
      <w:pPr>
        <w:jc w:val="center"/>
        <w:rPr>
          <w:lang w:val="en-US"/>
        </w:rPr>
      </w:pPr>
      <w:r w:rsidRPr="00684431">
        <w:rPr>
          <w:noProof/>
          <w:lang w:val="en-US"/>
        </w:rPr>
        <w:drawing>
          <wp:inline distT="0" distB="0" distL="0" distR="0" wp14:anchorId="60CF394D" wp14:editId="3B69C1A5">
            <wp:extent cx="5731510" cy="2759075"/>
            <wp:effectExtent l="19050" t="19050" r="21590" b="22225"/>
            <wp:docPr id="89922205" name="Imagen 1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205" name="Imagen 1" descr="Interfaz de usuario gráfica, Aplicació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700A5" w14:textId="1C493E03" w:rsidR="000D2EB6" w:rsidRPr="0009462F" w:rsidRDefault="00EA2025" w:rsidP="0009462F">
      <w:pPr>
        <w:rPr>
          <w:lang w:val="en-US"/>
        </w:rPr>
      </w:pPr>
      <w:r>
        <w:rPr>
          <w:lang w:val="en-US"/>
        </w:rPr>
        <w:t>Let’s confirm if our data frame ‘</w:t>
      </w:r>
      <w:proofErr w:type="spellStart"/>
      <w:r w:rsidRPr="00EA2025">
        <w:rPr>
          <w:b/>
          <w:bCs/>
          <w:lang w:val="en-US"/>
        </w:rPr>
        <w:t>df</w:t>
      </w:r>
      <w:proofErr w:type="spellEnd"/>
      <w:r>
        <w:rPr>
          <w:lang w:val="en-US"/>
        </w:rPr>
        <w:t xml:space="preserve">’ requires extra steps due to </w:t>
      </w:r>
      <w:r w:rsidR="0009462F" w:rsidRPr="0009462F">
        <w:rPr>
          <w:lang w:val="en-US"/>
        </w:rPr>
        <w:t>missing values</w:t>
      </w:r>
      <w:r w:rsidR="008E6AAE">
        <w:rPr>
          <w:lang w:val="en-US"/>
        </w:rPr>
        <w:t xml:space="preserve"> and duplicates</w:t>
      </w:r>
      <w:r w:rsidR="0009462F">
        <w:rPr>
          <w:lang w:val="en-US"/>
        </w:rPr>
        <w:t xml:space="preserve">. </w:t>
      </w:r>
    </w:p>
    <w:p w14:paraId="3C32B61C" w14:textId="3EBCC0C6" w:rsidR="00BC7038" w:rsidRDefault="00BC7038" w:rsidP="00BC7038">
      <w:pPr>
        <w:rPr>
          <w:lang w:val="en-US"/>
        </w:rPr>
      </w:pPr>
      <w:r w:rsidRPr="00BC7038">
        <w:rPr>
          <w:noProof/>
          <w:lang w:val="en-US"/>
        </w:rPr>
        <w:drawing>
          <wp:inline distT="0" distB="0" distL="0" distR="0" wp14:anchorId="6A3C53A1" wp14:editId="0DE15C6C">
            <wp:extent cx="5731510" cy="2494280"/>
            <wp:effectExtent l="19050" t="19050" r="21590" b="20320"/>
            <wp:docPr id="1639537992" name="Imagen 1" descr="Interfaz de usuario gráfica, Aplicación,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37992" name="Imagen 1" descr="Interfaz de usuario gráfica, Aplicación, Wor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C6E73" w14:textId="6DAB334B" w:rsidR="008E6AAE" w:rsidRPr="00BC7038" w:rsidRDefault="008E6AAE" w:rsidP="008E6AAE">
      <w:pPr>
        <w:jc w:val="center"/>
        <w:rPr>
          <w:lang w:val="en-US"/>
        </w:rPr>
      </w:pPr>
      <w:r w:rsidRPr="008E6AAE">
        <w:rPr>
          <w:noProof/>
          <w:lang w:val="en-US"/>
        </w:rPr>
        <w:drawing>
          <wp:inline distT="0" distB="0" distL="0" distR="0" wp14:anchorId="5BDBB65C" wp14:editId="40D443AE">
            <wp:extent cx="5731510" cy="462280"/>
            <wp:effectExtent l="19050" t="19050" r="21590" b="13970"/>
            <wp:docPr id="1432396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96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76969" w14:textId="4A13D328" w:rsidR="0009462F" w:rsidRDefault="0009462F" w:rsidP="0009462F">
      <w:pPr>
        <w:rPr>
          <w:b/>
          <w:bCs/>
          <w:sz w:val="28"/>
          <w:szCs w:val="28"/>
          <w:lang w:val="en-US"/>
        </w:rPr>
      </w:pPr>
      <w:r w:rsidRPr="0009462F">
        <w:rPr>
          <w:b/>
          <w:bCs/>
          <w:sz w:val="28"/>
          <w:szCs w:val="28"/>
          <w:lang w:val="en-US"/>
        </w:rPr>
        <w:t>Column Transformations</w:t>
      </w:r>
      <w:r>
        <w:rPr>
          <w:b/>
          <w:bCs/>
          <w:sz w:val="28"/>
          <w:szCs w:val="28"/>
          <w:lang w:val="en-US"/>
        </w:rPr>
        <w:t xml:space="preserve">. </w:t>
      </w:r>
    </w:p>
    <w:p w14:paraId="34460013" w14:textId="77777777" w:rsidR="00680984" w:rsidRDefault="0009462F" w:rsidP="00680984">
      <w:pPr>
        <w:jc w:val="both"/>
        <w:rPr>
          <w:lang w:val="en-US"/>
        </w:rPr>
      </w:pPr>
      <w:r w:rsidRPr="0009462F">
        <w:rPr>
          <w:lang w:val="en-US"/>
        </w:rPr>
        <w:t>Now that we’ve cleaned up the column titles and removed unnecessary columns, we can take a closer look at the columns we plan to analyze.</w:t>
      </w:r>
      <w:r w:rsidR="00680984">
        <w:rPr>
          <w:lang w:val="en-US"/>
        </w:rPr>
        <w:t xml:space="preserve"> </w:t>
      </w:r>
    </w:p>
    <w:p w14:paraId="3D3F746D" w14:textId="3C0C58B0" w:rsidR="00EA2025" w:rsidRDefault="00EA2025" w:rsidP="00680984">
      <w:pPr>
        <w:jc w:val="both"/>
        <w:rPr>
          <w:lang w:val="en-US"/>
        </w:rPr>
      </w:pPr>
      <w:r>
        <w:rPr>
          <w:lang w:val="en-US"/>
        </w:rPr>
        <w:t>Let’s</w:t>
      </w:r>
      <w:r w:rsidR="00A11766">
        <w:rPr>
          <w:lang w:val="en-US"/>
        </w:rPr>
        <w:t xml:space="preserve"> start by c</w:t>
      </w:r>
      <w:r w:rsidR="00A11766" w:rsidRPr="00A11766">
        <w:rPr>
          <w:lang w:val="en-US"/>
        </w:rPr>
        <w:t>onvert</w:t>
      </w:r>
      <w:r w:rsidR="00A11766">
        <w:rPr>
          <w:lang w:val="en-US"/>
        </w:rPr>
        <w:t>ing</w:t>
      </w:r>
      <w:r w:rsidR="00A11766" w:rsidRPr="00A11766">
        <w:rPr>
          <w:lang w:val="en-US"/>
        </w:rPr>
        <w:t xml:space="preserve"> categorical columns to lowercase and strip spaces</w:t>
      </w:r>
      <w:r w:rsidR="00A11766">
        <w:rPr>
          <w:lang w:val="en-US"/>
        </w:rPr>
        <w:t xml:space="preserve">, </w:t>
      </w:r>
      <w:r>
        <w:rPr>
          <w:lang w:val="en-US"/>
        </w:rPr>
        <w:t>t</w:t>
      </w:r>
      <w:r w:rsidR="00A11766">
        <w:rPr>
          <w:lang w:val="en-US"/>
        </w:rPr>
        <w:t xml:space="preserve">his will </w:t>
      </w:r>
      <w:r>
        <w:rPr>
          <w:lang w:val="en-US"/>
        </w:rPr>
        <w:t xml:space="preserve"> </w:t>
      </w:r>
      <w:r w:rsidRPr="00EA2025">
        <w:rPr>
          <w:lang w:val="en-US"/>
        </w:rPr>
        <w:t>ensure</w:t>
      </w:r>
      <w:r w:rsidRPr="00EA2025">
        <w:rPr>
          <w:lang w:val="en-US"/>
        </w:rPr>
        <w:t xml:space="preserve"> data standardization by preventing variations in capitalization and spaces from being treated as different values (e.g., "Amazon " vs. "amazon").</w:t>
      </w:r>
      <w:r>
        <w:rPr>
          <w:lang w:val="en-US"/>
        </w:rPr>
        <w:t xml:space="preserve"> This transformation </w:t>
      </w:r>
      <w:r w:rsidRPr="00EA2025">
        <w:rPr>
          <w:lang w:val="en-US"/>
        </w:rPr>
        <w:lastRenderedPageBreak/>
        <w:t>improves data quality by reducing inconsistencies in category names and facilitates searches and analysis by enabling accurate comparisons without format discrepancies.</w:t>
      </w:r>
    </w:p>
    <w:p w14:paraId="567B29EC" w14:textId="02F4A946" w:rsidR="00EA2025" w:rsidRDefault="00A11766" w:rsidP="00680984">
      <w:pPr>
        <w:jc w:val="both"/>
        <w:rPr>
          <w:lang w:val="en-US"/>
        </w:rPr>
      </w:pPr>
      <w:r w:rsidRPr="00A11766">
        <w:rPr>
          <w:lang w:val="en-US"/>
        </w:rPr>
        <w:drawing>
          <wp:inline distT="0" distB="0" distL="0" distR="0" wp14:anchorId="7F0E8A83" wp14:editId="408FCC8A">
            <wp:extent cx="5731510" cy="452755"/>
            <wp:effectExtent l="19050" t="19050" r="21590" b="23495"/>
            <wp:docPr id="1337850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50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6A6E6" w14:textId="5783888B" w:rsidR="00EA2025" w:rsidRPr="00EA2025" w:rsidRDefault="00847D5F" w:rsidP="00680984">
      <w:pPr>
        <w:jc w:val="both"/>
        <w:rPr>
          <w:lang w:val="en-US"/>
        </w:rPr>
      </w:pPr>
      <w:r w:rsidRPr="00847D5F">
        <w:rPr>
          <w:lang w:val="en-US"/>
        </w:rPr>
        <w:drawing>
          <wp:inline distT="0" distB="0" distL="0" distR="0" wp14:anchorId="6C1A2B63" wp14:editId="66A7CA25">
            <wp:extent cx="5731510" cy="2506980"/>
            <wp:effectExtent l="19050" t="19050" r="21590" b="26670"/>
            <wp:docPr id="654183128" name="Imagen 1" descr="Interfaz de usuario gráfica, Tab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83128" name="Imagen 1" descr="Interfaz de usuario gráfica, Tabl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0F70E" w14:textId="6E5A3528" w:rsidR="004D3C30" w:rsidRDefault="00A11766" w:rsidP="00680984">
      <w:pPr>
        <w:jc w:val="both"/>
        <w:rPr>
          <w:lang w:val="en-US"/>
        </w:rPr>
      </w:pPr>
      <w:r>
        <w:rPr>
          <w:lang w:val="en-US"/>
        </w:rPr>
        <w:t xml:space="preserve">Now, we can </w:t>
      </w:r>
      <w:r w:rsidR="006F3E02">
        <w:rPr>
          <w:lang w:val="en-US"/>
        </w:rPr>
        <w:t>split the ‘</w:t>
      </w:r>
      <w:proofErr w:type="spellStart"/>
      <w:r w:rsidR="006F3E02" w:rsidRPr="006F3E02">
        <w:rPr>
          <w:b/>
          <w:bCs/>
          <w:lang w:val="en-US"/>
        </w:rPr>
        <w:t>trans_date_trans_time</w:t>
      </w:r>
      <w:proofErr w:type="spellEnd"/>
      <w:r w:rsidR="006F3E02" w:rsidRPr="006F3E02">
        <w:rPr>
          <w:lang w:val="en-US"/>
        </w:rPr>
        <w:t>’</w:t>
      </w:r>
      <w:r w:rsidR="006F3E02">
        <w:rPr>
          <w:lang w:val="en-US"/>
        </w:rPr>
        <w:t xml:space="preserve"> column in</w:t>
      </w:r>
      <w:r>
        <w:rPr>
          <w:lang w:val="en-US"/>
        </w:rPr>
        <w:t>to</w:t>
      </w:r>
      <w:r w:rsidR="006F3E02">
        <w:rPr>
          <w:lang w:val="en-US"/>
        </w:rPr>
        <w:t xml:space="preserve"> two columns. One column called ‘</w:t>
      </w:r>
      <w:proofErr w:type="spellStart"/>
      <w:r w:rsidR="006F3E02" w:rsidRPr="006F3E02">
        <w:rPr>
          <w:b/>
          <w:bCs/>
          <w:lang w:val="en-US"/>
        </w:rPr>
        <w:t>trans_date</w:t>
      </w:r>
      <w:proofErr w:type="spellEnd"/>
      <w:r w:rsidR="006F3E02">
        <w:rPr>
          <w:lang w:val="en-US"/>
        </w:rPr>
        <w:t>’ and a second one called ‘</w:t>
      </w:r>
      <w:proofErr w:type="spellStart"/>
      <w:r w:rsidR="006F3E02" w:rsidRPr="006F3E02">
        <w:rPr>
          <w:b/>
          <w:bCs/>
          <w:lang w:val="en-US"/>
        </w:rPr>
        <w:t>trans_time</w:t>
      </w:r>
      <w:proofErr w:type="spellEnd"/>
      <w:r w:rsidR="006F3E02">
        <w:rPr>
          <w:lang w:val="en-US"/>
        </w:rPr>
        <w:t>’.</w:t>
      </w:r>
    </w:p>
    <w:p w14:paraId="09735BAE" w14:textId="228B2B66" w:rsidR="00680984" w:rsidRDefault="00680984" w:rsidP="0009462F">
      <w:pPr>
        <w:rPr>
          <w:lang w:val="en-US"/>
        </w:rPr>
      </w:pPr>
      <w:r w:rsidRPr="00680984">
        <w:rPr>
          <w:noProof/>
          <w:lang w:val="en-US"/>
        </w:rPr>
        <w:drawing>
          <wp:inline distT="0" distB="0" distL="0" distR="0" wp14:anchorId="500CB8D4" wp14:editId="7E0746C6">
            <wp:extent cx="5731510" cy="1196340"/>
            <wp:effectExtent l="19050" t="19050" r="21590" b="22860"/>
            <wp:docPr id="500441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41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CB24F" w14:textId="5CDBED01" w:rsidR="00680984" w:rsidRPr="006F3E02" w:rsidRDefault="00680984" w:rsidP="0009462F">
      <w:pPr>
        <w:rPr>
          <w:lang w:val="en-US"/>
        </w:rPr>
      </w:pPr>
      <w:r w:rsidRPr="00680984">
        <w:rPr>
          <w:noProof/>
          <w:lang w:val="en-US"/>
        </w:rPr>
        <w:drawing>
          <wp:inline distT="0" distB="0" distL="0" distR="0" wp14:anchorId="7C202ABB" wp14:editId="014E320D">
            <wp:extent cx="5731510" cy="2540635"/>
            <wp:effectExtent l="19050" t="19050" r="21590" b="12065"/>
            <wp:docPr id="1793971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1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77BB4" w14:textId="4772A4E0" w:rsidR="0009462F" w:rsidRDefault="00680984" w:rsidP="00680984">
      <w:pPr>
        <w:jc w:val="both"/>
        <w:rPr>
          <w:lang w:val="en-US"/>
        </w:rPr>
      </w:pPr>
      <w:r w:rsidRPr="00680984">
        <w:rPr>
          <w:lang w:val="en-US"/>
        </w:rPr>
        <w:lastRenderedPageBreak/>
        <w:t>With new column</w:t>
      </w:r>
      <w:r>
        <w:rPr>
          <w:lang w:val="en-US"/>
        </w:rPr>
        <w:t xml:space="preserve"> ‘</w:t>
      </w:r>
      <w:proofErr w:type="spellStart"/>
      <w:r w:rsidRPr="00680984">
        <w:rPr>
          <w:b/>
          <w:bCs/>
          <w:lang w:val="en-US"/>
        </w:rPr>
        <w:t>trans_date</w:t>
      </w:r>
      <w:proofErr w:type="spellEnd"/>
      <w:r w:rsidRPr="00680984">
        <w:rPr>
          <w:lang w:val="en-US"/>
        </w:rPr>
        <w:t>’</w:t>
      </w:r>
      <w:r>
        <w:rPr>
          <w:lang w:val="en-US"/>
        </w:rPr>
        <w:t xml:space="preserve"> and column ‘</w:t>
      </w:r>
      <w:r w:rsidRPr="00680984">
        <w:rPr>
          <w:b/>
          <w:bCs/>
          <w:lang w:val="en-US"/>
        </w:rPr>
        <w:t>birth</w:t>
      </w:r>
      <w:r>
        <w:rPr>
          <w:lang w:val="en-US"/>
        </w:rPr>
        <w:t xml:space="preserve">’, we can determine the age of each customer when they executed the transaction. </w:t>
      </w:r>
      <w:r w:rsidR="00F97D05">
        <w:rPr>
          <w:lang w:val="en-US"/>
        </w:rPr>
        <w:t>First, we need to c</w:t>
      </w:r>
      <w:r w:rsidR="00F97D05" w:rsidRPr="00F97D05">
        <w:rPr>
          <w:lang w:val="en-US"/>
        </w:rPr>
        <w:t xml:space="preserve">onvert </w:t>
      </w:r>
      <w:r w:rsidR="00F97D05" w:rsidRPr="00F97D05">
        <w:rPr>
          <w:b/>
          <w:bCs/>
          <w:lang w:val="en-US"/>
        </w:rPr>
        <w:t>'birth</w:t>
      </w:r>
      <w:r w:rsidR="00F97D05" w:rsidRPr="00F97D05">
        <w:rPr>
          <w:lang w:val="en-US"/>
        </w:rPr>
        <w:t>' and '</w:t>
      </w:r>
      <w:proofErr w:type="spellStart"/>
      <w:r w:rsidR="00F97D05" w:rsidRPr="00F97D05">
        <w:rPr>
          <w:b/>
          <w:bCs/>
          <w:lang w:val="en-US"/>
        </w:rPr>
        <w:t>trans_date</w:t>
      </w:r>
      <w:proofErr w:type="spellEnd"/>
      <w:r w:rsidR="00F97D05" w:rsidRPr="00F97D05">
        <w:rPr>
          <w:lang w:val="en-US"/>
        </w:rPr>
        <w:t>' to datetime</w:t>
      </w:r>
      <w:r w:rsidR="00F97D05">
        <w:rPr>
          <w:lang w:val="en-US"/>
        </w:rPr>
        <w:t xml:space="preserve"> then we can create our </w:t>
      </w:r>
      <w:r>
        <w:rPr>
          <w:lang w:val="en-US"/>
        </w:rPr>
        <w:t>new column called ‘</w:t>
      </w:r>
      <w:r w:rsidRPr="00680984">
        <w:rPr>
          <w:b/>
          <w:bCs/>
          <w:lang w:val="en-US"/>
        </w:rPr>
        <w:t>age</w:t>
      </w:r>
      <w:r>
        <w:rPr>
          <w:lang w:val="en-US"/>
        </w:rPr>
        <w:t xml:space="preserve">’. </w:t>
      </w:r>
      <w:r w:rsidRPr="00680984">
        <w:rPr>
          <w:lang w:val="en-US"/>
        </w:rPr>
        <w:t xml:space="preserve"> </w:t>
      </w:r>
    </w:p>
    <w:p w14:paraId="7815A533" w14:textId="1B85AF0A" w:rsidR="00F97D05" w:rsidRDefault="00F97D05" w:rsidP="00680984">
      <w:pPr>
        <w:jc w:val="both"/>
        <w:rPr>
          <w:lang w:val="en-US"/>
        </w:rPr>
      </w:pPr>
      <w:r w:rsidRPr="00F97D05">
        <w:rPr>
          <w:noProof/>
          <w:lang w:val="en-US"/>
        </w:rPr>
        <w:drawing>
          <wp:inline distT="0" distB="0" distL="0" distR="0" wp14:anchorId="7298C31C" wp14:editId="217B2CD8">
            <wp:extent cx="5731510" cy="1102360"/>
            <wp:effectExtent l="19050" t="19050" r="21590" b="21590"/>
            <wp:docPr id="1712061180" name="Imagen 1" descr="Gráfico de dispers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61180" name="Imagen 1" descr="Gráfico de dispersió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C7476" w14:textId="1B3AC81E" w:rsidR="00F97D05" w:rsidRPr="00680984" w:rsidRDefault="00F97D05" w:rsidP="00680984">
      <w:pPr>
        <w:jc w:val="both"/>
        <w:rPr>
          <w:lang w:val="en-US"/>
        </w:rPr>
      </w:pPr>
      <w:r w:rsidRPr="00F97D05">
        <w:rPr>
          <w:noProof/>
          <w:lang w:val="en-US"/>
        </w:rPr>
        <w:drawing>
          <wp:inline distT="0" distB="0" distL="0" distR="0" wp14:anchorId="391BF7D2" wp14:editId="3866CF98">
            <wp:extent cx="5731510" cy="2506345"/>
            <wp:effectExtent l="19050" t="19050" r="21590" b="27305"/>
            <wp:docPr id="640869228" name="Imagen 1" descr="Tab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69228" name="Imagen 1" descr="Tabl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DA2CE" w14:textId="224D257D" w:rsidR="004015CA" w:rsidRDefault="00E40CE9" w:rsidP="00E40CE9">
      <w:pPr>
        <w:jc w:val="both"/>
        <w:rPr>
          <w:lang w:val="en-US"/>
        </w:rPr>
      </w:pPr>
      <w:r w:rsidRPr="00E40CE9">
        <w:rPr>
          <w:lang w:val="en-US"/>
        </w:rPr>
        <w:t xml:space="preserve">In the final steps of our data cleaning and transformation project, we will generate a statistical summary of the numerical columns in the </w:t>
      </w:r>
      <w:proofErr w:type="spellStart"/>
      <w:r w:rsidRPr="00E40CE9">
        <w:rPr>
          <w:lang w:val="en-US"/>
        </w:rPr>
        <w:t>DataFrame</w:t>
      </w:r>
      <w:proofErr w:type="spellEnd"/>
      <w:r w:rsidRPr="00E40CE9">
        <w:rPr>
          <w:lang w:val="en-US"/>
        </w:rPr>
        <w:t xml:space="preserve"> </w:t>
      </w:r>
      <w:r>
        <w:rPr>
          <w:lang w:val="en-US"/>
        </w:rPr>
        <w:t>‘</w:t>
      </w:r>
      <w:proofErr w:type="spellStart"/>
      <w:r w:rsidRPr="00E40CE9">
        <w:rPr>
          <w:b/>
          <w:bCs/>
          <w:lang w:val="en-US"/>
        </w:rPr>
        <w:t>df</w:t>
      </w:r>
      <w:proofErr w:type="spellEnd"/>
      <w:r>
        <w:rPr>
          <w:lang w:val="en-US"/>
        </w:rPr>
        <w:t>’</w:t>
      </w:r>
      <w:r w:rsidRPr="00E40CE9">
        <w:rPr>
          <w:lang w:val="en-US"/>
        </w:rPr>
        <w:t>. This analysis will provide deeper insights into the data, helping us better understand its characteristics before further analysis.</w:t>
      </w:r>
    </w:p>
    <w:p w14:paraId="0363FE57" w14:textId="62E6EA66" w:rsidR="0010744C" w:rsidRPr="00E40CE9" w:rsidRDefault="0010744C" w:rsidP="00E40CE9">
      <w:pPr>
        <w:jc w:val="both"/>
        <w:rPr>
          <w:lang w:val="en-US"/>
        </w:rPr>
      </w:pPr>
      <w:r w:rsidRPr="0010744C">
        <w:rPr>
          <w:lang w:val="en-US"/>
        </w:rPr>
        <w:drawing>
          <wp:inline distT="0" distB="0" distL="0" distR="0" wp14:anchorId="4FBB3980" wp14:editId="6603A10B">
            <wp:extent cx="5731510" cy="847090"/>
            <wp:effectExtent l="19050" t="19050" r="21590" b="10160"/>
            <wp:docPr id="1732012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122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CEB96" w14:textId="7E460A92" w:rsidR="004015CA" w:rsidRDefault="0010744C" w:rsidP="005E4FFA">
      <w:pPr>
        <w:rPr>
          <w:lang w:val="en-US"/>
        </w:rPr>
      </w:pPr>
      <w:r w:rsidRPr="0010744C">
        <w:rPr>
          <w:lang w:val="en-US"/>
        </w:rPr>
        <w:drawing>
          <wp:inline distT="0" distB="0" distL="0" distR="0" wp14:anchorId="601078F9" wp14:editId="3A39A09B">
            <wp:extent cx="5731510" cy="1739265"/>
            <wp:effectExtent l="19050" t="19050" r="21590" b="13335"/>
            <wp:docPr id="851019343" name="Imagen 1" descr="Interfaz de usuario gráf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19343" name="Imagen 1" descr="Interfaz de usuario gráfic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9ECD9" w14:textId="77777777" w:rsidR="0010744C" w:rsidRDefault="0010744C" w:rsidP="0010744C">
      <w:pPr>
        <w:rPr>
          <w:lang w:val="en-US"/>
        </w:rPr>
      </w:pPr>
    </w:p>
    <w:p w14:paraId="1FCBF298" w14:textId="25880727" w:rsidR="0010744C" w:rsidRDefault="0010744C" w:rsidP="0010744C">
      <w:pPr>
        <w:jc w:val="both"/>
        <w:rPr>
          <w:lang w:val="en-US"/>
        </w:rPr>
      </w:pPr>
      <w:r w:rsidRPr="0010744C">
        <w:rPr>
          <w:lang w:val="en-US"/>
        </w:rPr>
        <w:lastRenderedPageBreak/>
        <w:t xml:space="preserve">Summary </w:t>
      </w:r>
      <w:r w:rsidR="00F36138">
        <w:rPr>
          <w:lang w:val="en-US"/>
        </w:rPr>
        <w:t>s</w:t>
      </w:r>
      <w:r w:rsidRPr="0010744C">
        <w:rPr>
          <w:lang w:val="en-US"/>
        </w:rPr>
        <w:t xml:space="preserve">tatistics of </w:t>
      </w:r>
      <w:r w:rsidR="00F36138">
        <w:rPr>
          <w:lang w:val="en-US"/>
        </w:rPr>
        <w:t>n</w:t>
      </w:r>
      <w:r w:rsidRPr="0010744C">
        <w:rPr>
          <w:lang w:val="en-US"/>
        </w:rPr>
        <w:t xml:space="preserve">umerical </w:t>
      </w:r>
      <w:r w:rsidR="00F36138">
        <w:rPr>
          <w:lang w:val="en-US"/>
        </w:rPr>
        <w:t>c</w:t>
      </w:r>
      <w:r w:rsidRPr="0010744C">
        <w:rPr>
          <w:lang w:val="en-US"/>
        </w:rPr>
        <w:t>olumns</w:t>
      </w:r>
      <w:r>
        <w:rPr>
          <w:lang w:val="en-US"/>
        </w:rPr>
        <w:t>:</w:t>
      </w:r>
    </w:p>
    <w:p w14:paraId="29663C6D" w14:textId="77777777" w:rsidR="0010744C" w:rsidRDefault="0010744C" w:rsidP="0010744C">
      <w:pPr>
        <w:pStyle w:val="Prrafodelista"/>
        <w:numPr>
          <w:ilvl w:val="0"/>
          <w:numId w:val="6"/>
        </w:numPr>
        <w:jc w:val="both"/>
        <w:rPr>
          <w:lang w:val="en-US"/>
        </w:rPr>
      </w:pPr>
      <w:r w:rsidRPr="0010744C">
        <w:rPr>
          <w:lang w:val="en-US"/>
        </w:rPr>
        <w:t xml:space="preserve">The average transaction is </w:t>
      </w:r>
      <w:r w:rsidRPr="00A31644">
        <w:rPr>
          <w:b/>
          <w:bCs/>
          <w:lang w:val="en-US"/>
        </w:rPr>
        <w:t>$</w:t>
      </w:r>
      <w:r w:rsidRPr="00A31644">
        <w:rPr>
          <w:b/>
          <w:bCs/>
          <w:lang w:val="en-US"/>
        </w:rPr>
        <w:t>70</w:t>
      </w:r>
      <w:r w:rsidRPr="00A31644">
        <w:rPr>
          <w:b/>
          <w:bCs/>
          <w:lang w:val="en-US"/>
        </w:rPr>
        <w:t>.</w:t>
      </w:r>
      <w:r w:rsidRPr="00A31644">
        <w:rPr>
          <w:b/>
          <w:bCs/>
          <w:lang w:val="en-US"/>
        </w:rPr>
        <w:t>06</w:t>
      </w:r>
      <w:r w:rsidRPr="0010744C">
        <w:rPr>
          <w:lang w:val="en-US"/>
        </w:rPr>
        <w:t xml:space="preserve">, but there's a large spread with a maximum transaction of </w:t>
      </w:r>
      <w:r w:rsidRPr="00A31644">
        <w:rPr>
          <w:b/>
          <w:bCs/>
          <w:lang w:val="en-US"/>
        </w:rPr>
        <w:t>$2</w:t>
      </w:r>
      <w:r w:rsidRPr="00A31644">
        <w:rPr>
          <w:b/>
          <w:bCs/>
          <w:lang w:val="en-US"/>
        </w:rPr>
        <w:t>8</w:t>
      </w:r>
      <w:r w:rsidRPr="00A31644">
        <w:rPr>
          <w:b/>
          <w:bCs/>
          <w:lang w:val="en-US"/>
        </w:rPr>
        <w:t>,</w:t>
      </w:r>
      <w:r w:rsidRPr="00A31644">
        <w:rPr>
          <w:b/>
          <w:bCs/>
          <w:lang w:val="en-US"/>
        </w:rPr>
        <w:t>948</w:t>
      </w:r>
      <w:r w:rsidRPr="00A31644">
        <w:rPr>
          <w:b/>
          <w:bCs/>
          <w:lang w:val="en-US"/>
        </w:rPr>
        <w:t>.</w:t>
      </w:r>
      <w:r w:rsidRPr="00A31644">
        <w:rPr>
          <w:b/>
          <w:bCs/>
          <w:lang w:val="en-US"/>
        </w:rPr>
        <w:t>90</w:t>
      </w:r>
      <w:r w:rsidRPr="0010744C">
        <w:rPr>
          <w:lang w:val="en-US"/>
        </w:rPr>
        <w:t>.</w:t>
      </w:r>
    </w:p>
    <w:p w14:paraId="7FC20D2C" w14:textId="77777777" w:rsidR="0010744C" w:rsidRDefault="0010744C" w:rsidP="0010744C">
      <w:pPr>
        <w:pStyle w:val="Prrafodelista"/>
        <w:numPr>
          <w:ilvl w:val="0"/>
          <w:numId w:val="6"/>
        </w:numPr>
        <w:jc w:val="both"/>
        <w:rPr>
          <w:lang w:val="en-US"/>
        </w:rPr>
      </w:pPr>
      <w:r w:rsidRPr="0010744C">
        <w:rPr>
          <w:lang w:val="en-US"/>
        </w:rPr>
        <w:t xml:space="preserve">The average cardholder age is </w:t>
      </w:r>
      <w:r w:rsidRPr="00A31644">
        <w:rPr>
          <w:b/>
          <w:bCs/>
          <w:lang w:val="en-US"/>
        </w:rPr>
        <w:t>4</w:t>
      </w:r>
      <w:r w:rsidRPr="00A31644">
        <w:rPr>
          <w:b/>
          <w:bCs/>
          <w:lang w:val="en-US"/>
        </w:rPr>
        <w:t>5</w:t>
      </w:r>
      <w:r w:rsidRPr="00A31644">
        <w:rPr>
          <w:b/>
          <w:bCs/>
          <w:lang w:val="en-US"/>
        </w:rPr>
        <w:t>.</w:t>
      </w:r>
      <w:r w:rsidRPr="00A31644">
        <w:rPr>
          <w:b/>
          <w:bCs/>
          <w:lang w:val="en-US"/>
        </w:rPr>
        <w:t>76</w:t>
      </w:r>
      <w:r w:rsidRPr="00A31644">
        <w:rPr>
          <w:b/>
          <w:bCs/>
          <w:lang w:val="en-US"/>
        </w:rPr>
        <w:t xml:space="preserve"> years</w:t>
      </w:r>
      <w:r w:rsidRPr="0010744C">
        <w:rPr>
          <w:lang w:val="en-US"/>
        </w:rPr>
        <w:t xml:space="preserve">, ranging from </w:t>
      </w:r>
      <w:r w:rsidRPr="00A31644">
        <w:rPr>
          <w:b/>
          <w:bCs/>
          <w:lang w:val="en-US"/>
        </w:rPr>
        <w:t>1</w:t>
      </w:r>
      <w:r w:rsidRPr="00A31644">
        <w:rPr>
          <w:b/>
          <w:bCs/>
          <w:lang w:val="en-US"/>
        </w:rPr>
        <w:t>3</w:t>
      </w:r>
      <w:r w:rsidRPr="00A31644">
        <w:rPr>
          <w:b/>
          <w:bCs/>
          <w:lang w:val="en-US"/>
        </w:rPr>
        <w:t xml:space="preserve"> to 96 years</w:t>
      </w:r>
      <w:r>
        <w:rPr>
          <w:lang w:val="en-US"/>
        </w:rPr>
        <w:t>.</w:t>
      </w:r>
    </w:p>
    <w:p w14:paraId="6724AECA" w14:textId="77777777" w:rsidR="0010744C" w:rsidRDefault="0010744C" w:rsidP="0010744C">
      <w:pPr>
        <w:pStyle w:val="Prrafodelista"/>
        <w:numPr>
          <w:ilvl w:val="0"/>
          <w:numId w:val="6"/>
        </w:numPr>
        <w:jc w:val="both"/>
        <w:rPr>
          <w:lang w:val="en-US"/>
        </w:rPr>
      </w:pPr>
      <w:r w:rsidRPr="0010744C">
        <w:rPr>
          <w:lang w:val="en-US"/>
        </w:rPr>
        <w:t xml:space="preserve">The median city population is </w:t>
      </w:r>
      <w:r w:rsidRPr="00A31644">
        <w:rPr>
          <w:b/>
          <w:bCs/>
          <w:lang w:val="en-US"/>
        </w:rPr>
        <w:t>88</w:t>
      </w:r>
      <w:r w:rsidRPr="00A31644">
        <w:rPr>
          <w:b/>
          <w:bCs/>
          <w:lang w:val="en-US"/>
        </w:rPr>
        <w:t>,</w:t>
      </w:r>
      <w:r w:rsidRPr="00A31644">
        <w:rPr>
          <w:b/>
          <w:bCs/>
          <w:lang w:val="en-US"/>
        </w:rPr>
        <w:t>643.67</w:t>
      </w:r>
      <w:r w:rsidRPr="0010744C">
        <w:rPr>
          <w:lang w:val="en-US"/>
        </w:rPr>
        <w:t>, indicating that many transactions happen in smaller towns.</w:t>
      </w:r>
    </w:p>
    <w:p w14:paraId="700B3E88" w14:textId="089256B5" w:rsidR="00A31644" w:rsidRPr="00A31644" w:rsidRDefault="0010744C" w:rsidP="00A31644">
      <w:pPr>
        <w:pStyle w:val="Prrafodelista"/>
        <w:numPr>
          <w:ilvl w:val="0"/>
          <w:numId w:val="6"/>
        </w:numPr>
        <w:jc w:val="both"/>
        <w:rPr>
          <w:lang w:val="en-US"/>
        </w:rPr>
      </w:pPr>
      <w:r w:rsidRPr="0010744C">
        <w:rPr>
          <w:lang w:val="en-US"/>
        </w:rPr>
        <w:t xml:space="preserve">Fraud cases are quite rare, with a mean value of </w:t>
      </w:r>
      <w:r w:rsidRPr="00A31644">
        <w:rPr>
          <w:b/>
          <w:bCs/>
          <w:lang w:val="en-US"/>
        </w:rPr>
        <w:t>0.0</w:t>
      </w:r>
      <w:r w:rsidRPr="00A31644">
        <w:rPr>
          <w:b/>
          <w:bCs/>
          <w:lang w:val="en-US"/>
        </w:rPr>
        <w:t>1</w:t>
      </w:r>
      <w:r w:rsidRPr="0010744C">
        <w:rPr>
          <w:lang w:val="en-US"/>
        </w:rPr>
        <w:t xml:space="preserve">, indicating only about </w:t>
      </w:r>
      <w:r w:rsidRPr="00A31644">
        <w:rPr>
          <w:b/>
          <w:bCs/>
          <w:lang w:val="en-US"/>
        </w:rPr>
        <w:t>1</w:t>
      </w:r>
      <w:r w:rsidRPr="00A31644">
        <w:rPr>
          <w:b/>
          <w:bCs/>
          <w:lang w:val="en-US"/>
        </w:rPr>
        <w:t>%</w:t>
      </w:r>
      <w:r w:rsidRPr="0010744C">
        <w:rPr>
          <w:lang w:val="en-US"/>
        </w:rPr>
        <w:t xml:space="preserve"> of transactions are fraudulent</w:t>
      </w:r>
      <w:r w:rsidR="00A31644">
        <w:rPr>
          <w:lang w:val="en-US"/>
        </w:rPr>
        <w:t xml:space="preserve">. </w:t>
      </w:r>
    </w:p>
    <w:p w14:paraId="3A8FD348" w14:textId="77777777" w:rsidR="00860484" w:rsidRPr="00860484" w:rsidRDefault="00860484" w:rsidP="00860484">
      <w:pPr>
        <w:jc w:val="center"/>
        <w:rPr>
          <w:b/>
          <w:bCs/>
          <w:lang w:val="en-US"/>
        </w:rPr>
      </w:pPr>
    </w:p>
    <w:p w14:paraId="60471D7B" w14:textId="77777777" w:rsidR="005C3345" w:rsidRPr="004015CA" w:rsidRDefault="005C3345" w:rsidP="00860484">
      <w:pPr>
        <w:jc w:val="center"/>
        <w:rPr>
          <w:lang w:val="en-US"/>
        </w:rPr>
      </w:pPr>
    </w:p>
    <w:sectPr w:rsidR="005C3345" w:rsidRPr="004015C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B38DB"/>
    <w:multiLevelType w:val="hybridMultilevel"/>
    <w:tmpl w:val="AC7A3D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20FCC"/>
    <w:multiLevelType w:val="multilevel"/>
    <w:tmpl w:val="4F98C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DA6465"/>
    <w:multiLevelType w:val="hybridMultilevel"/>
    <w:tmpl w:val="AD76F6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BE718B"/>
    <w:multiLevelType w:val="hybridMultilevel"/>
    <w:tmpl w:val="0728F7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D238B9"/>
    <w:multiLevelType w:val="multilevel"/>
    <w:tmpl w:val="8A741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0138A3"/>
    <w:multiLevelType w:val="hybridMultilevel"/>
    <w:tmpl w:val="3140DB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AA68AC"/>
    <w:multiLevelType w:val="hybridMultilevel"/>
    <w:tmpl w:val="DA2A0E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3050099">
    <w:abstractNumId w:val="3"/>
  </w:num>
  <w:num w:numId="2" w16cid:durableId="1039935095">
    <w:abstractNumId w:val="1"/>
  </w:num>
  <w:num w:numId="3" w16cid:durableId="557939431">
    <w:abstractNumId w:val="2"/>
  </w:num>
  <w:num w:numId="4" w16cid:durableId="101416357">
    <w:abstractNumId w:val="6"/>
  </w:num>
  <w:num w:numId="5" w16cid:durableId="937755670">
    <w:abstractNumId w:val="5"/>
  </w:num>
  <w:num w:numId="6" w16cid:durableId="433013117">
    <w:abstractNumId w:val="0"/>
  </w:num>
  <w:num w:numId="7" w16cid:durableId="254463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484"/>
    <w:rsid w:val="000412CF"/>
    <w:rsid w:val="0009462F"/>
    <w:rsid w:val="000C4B2C"/>
    <w:rsid w:val="000D2EB6"/>
    <w:rsid w:val="0010028E"/>
    <w:rsid w:val="0010744C"/>
    <w:rsid w:val="00151820"/>
    <w:rsid w:val="0029167C"/>
    <w:rsid w:val="002B49ED"/>
    <w:rsid w:val="002F009C"/>
    <w:rsid w:val="00336AAD"/>
    <w:rsid w:val="003812AB"/>
    <w:rsid w:val="004015CA"/>
    <w:rsid w:val="004D20D1"/>
    <w:rsid w:val="004D3C30"/>
    <w:rsid w:val="005A1451"/>
    <w:rsid w:val="005C2E2D"/>
    <w:rsid w:val="005C3345"/>
    <w:rsid w:val="005E4FFA"/>
    <w:rsid w:val="00602764"/>
    <w:rsid w:val="00631202"/>
    <w:rsid w:val="00661419"/>
    <w:rsid w:val="00663DA0"/>
    <w:rsid w:val="00680984"/>
    <w:rsid w:val="006812C0"/>
    <w:rsid w:val="00684431"/>
    <w:rsid w:val="006F3E02"/>
    <w:rsid w:val="00847D5F"/>
    <w:rsid w:val="00854159"/>
    <w:rsid w:val="00860484"/>
    <w:rsid w:val="0089198E"/>
    <w:rsid w:val="008E6AAE"/>
    <w:rsid w:val="00956CC1"/>
    <w:rsid w:val="009812A7"/>
    <w:rsid w:val="009E331E"/>
    <w:rsid w:val="00A11766"/>
    <w:rsid w:val="00A17806"/>
    <w:rsid w:val="00A31644"/>
    <w:rsid w:val="00AC7CB0"/>
    <w:rsid w:val="00B02FD3"/>
    <w:rsid w:val="00B451D6"/>
    <w:rsid w:val="00B95F79"/>
    <w:rsid w:val="00BA54CF"/>
    <w:rsid w:val="00BC7038"/>
    <w:rsid w:val="00C84737"/>
    <w:rsid w:val="00D64890"/>
    <w:rsid w:val="00D70355"/>
    <w:rsid w:val="00D77532"/>
    <w:rsid w:val="00E31813"/>
    <w:rsid w:val="00E40CE9"/>
    <w:rsid w:val="00E736A5"/>
    <w:rsid w:val="00EA2025"/>
    <w:rsid w:val="00F36138"/>
    <w:rsid w:val="00F54006"/>
    <w:rsid w:val="00F97D05"/>
    <w:rsid w:val="00FB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C0C25"/>
  <w15:chartTrackingRefBased/>
  <w15:docId w15:val="{59D86EEE-F4C1-4617-A4D2-2053E0C16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604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04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04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04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04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04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04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04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04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04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604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04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04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04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04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04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04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04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04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0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04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04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04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04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04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04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04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04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04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03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97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8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46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1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7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3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61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79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396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87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123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5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34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97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20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01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819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979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653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967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5170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8702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016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7622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9587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020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3749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73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08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7679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5491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37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725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7064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2375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7023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84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3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22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88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703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13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674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51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23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6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1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14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10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606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351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444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372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1239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4009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5679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8503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0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74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12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66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249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637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5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0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7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32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78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6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2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85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80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45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894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922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492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95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30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99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38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16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859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858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123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725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5333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0336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836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6615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0506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590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6135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516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0458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3963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187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933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1134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752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71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1855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1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8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9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0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6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0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189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123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3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63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31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55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629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3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762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723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618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8060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1021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3663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3334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525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12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13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30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73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15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320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706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5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2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4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8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2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865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90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4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7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45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6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242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844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818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3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65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20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030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01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403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413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748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549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8771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9502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5905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4114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3695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34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87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6433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024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5770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467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137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1529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9880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1694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8732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54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9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43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88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5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847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890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59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4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76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73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600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16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934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726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793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656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7201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9611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752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186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96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51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34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46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150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76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414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755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8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7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87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8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366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3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2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7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9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536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617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071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985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481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5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7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52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416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493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682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30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050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150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597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2726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9307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8653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709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149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4934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6483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67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137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414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0086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491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5027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9422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32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5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80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14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79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938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181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75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44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87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644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590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553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227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33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4344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457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5575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3529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3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72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44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07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714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98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587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81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892DA6-1CA2-4AB7-B3D8-DFD05E3B2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4415</TotalTime>
  <Pages>6</Pages>
  <Words>647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Casanova Muñoz</dc:creator>
  <cp:keywords/>
  <dc:description/>
  <cp:lastModifiedBy>Jaime Casanova Muñoz</cp:lastModifiedBy>
  <cp:revision>46</cp:revision>
  <dcterms:created xsi:type="dcterms:W3CDTF">2025-02-25T04:20:00Z</dcterms:created>
  <dcterms:modified xsi:type="dcterms:W3CDTF">2025-03-05T04:13:00Z</dcterms:modified>
</cp:coreProperties>
</file>