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词向量与词嵌入</w:t>
      </w:r>
    </w:p>
    <w:p>
      <w:pPr>
        <w:pStyle w:val="Heading1"/>
      </w:pPr>
      <w:r>
        <w:t>词向量的概念</w:t>
      </w:r>
    </w:p>
    <w:p>
      <w:r>
        <w:t>词向量（Word Embeddings）是将词语映射到实数向量的技术，是NLP中最基础且最重要的技术之一。</w:t>
      </w:r>
    </w:p>
    <w:p>
      <w:pPr>
        <w:pStyle w:val="Heading1"/>
      </w:pPr>
      <w:r>
        <w:t>Word2Vec</w:t>
      </w:r>
    </w:p>
    <w:p>
      <w:r>
        <w:t>Word2Vec是Google在2013年提出的词向量训练方法，包含两种模型：</w:t>
      </w:r>
    </w:p>
    <w:p>
      <w:pPr>
        <w:pStyle w:val="ListNumber"/>
      </w:pPr>
      <w:r>
        <w:t>1. CBOW（Continuous Bag-of-Words）：根据上下文预测中心词</w:t>
      </w:r>
    </w:p>
    <w:p>
      <w:pPr>
        <w:pStyle w:val="ListNumber"/>
      </w:pPr>
      <w:r>
        <w:t>2. Skip-gram：根据中心词预测上下文</w:t>
      </w:r>
    </w:p>
    <w:p>
      <w:pPr>
        <w:pStyle w:val="Heading1"/>
      </w:pPr>
      <w:r>
        <w:t>词向量的应用</w:t>
      </w:r>
    </w:p>
    <w:p>
      <w:r>
        <w:t>词向量广泛应用于文本分类、情感分析、命名实体识别等任务中。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