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B38" w:rsidRPr="00CF1B38" w:rsidRDefault="00CF1B38" w:rsidP="00CF1B38">
      <w:pPr>
        <w:spacing w:after="0" w:line="240" w:lineRule="auto"/>
        <w:jc w:val="center"/>
        <w:rPr>
          <w:rFonts w:ascii="Times New Roman" w:hAnsi="Times New Roman"/>
          <w:b/>
          <w:sz w:val="32"/>
          <w:szCs w:val="32"/>
        </w:rPr>
      </w:pPr>
      <w:r>
        <w:rPr>
          <w:rFonts w:ascii="Times New Roman" w:hAnsi="Times New Roman"/>
          <w:b/>
          <w:sz w:val="32"/>
          <w:szCs w:val="32"/>
        </w:rPr>
        <w:t>SIGNIFICANT OF EARTHQUAKE HAPPENS USING</w:t>
      </w:r>
    </w:p>
    <w:p w:rsidR="00CF1B38" w:rsidRPr="00CF1B38" w:rsidRDefault="00CF1B38" w:rsidP="00CF1B38">
      <w:pPr>
        <w:tabs>
          <w:tab w:val="left" w:pos="2830"/>
        </w:tabs>
        <w:spacing w:after="0" w:line="240" w:lineRule="auto"/>
        <w:jc w:val="center"/>
        <w:rPr>
          <w:rFonts w:ascii="Times New Roman" w:hAnsi="Times New Roman"/>
          <w:b/>
          <w:sz w:val="32"/>
          <w:szCs w:val="32"/>
        </w:rPr>
      </w:pPr>
      <w:r>
        <w:rPr>
          <w:rFonts w:ascii="Times New Roman" w:hAnsi="Times New Roman"/>
          <w:b/>
          <w:sz w:val="32"/>
          <w:szCs w:val="32"/>
        </w:rPr>
        <w:t>DATASCIENCE TECHNIQUE</w:t>
      </w:r>
    </w:p>
    <w:p w:rsidR="00CF1B38" w:rsidRDefault="00CF1B38" w:rsidP="00CF1B38">
      <w:pPr>
        <w:jc w:val="center"/>
        <w:rPr>
          <w:b/>
          <w:sz w:val="32"/>
          <w:szCs w:val="32"/>
        </w:rPr>
      </w:pPr>
    </w:p>
    <w:p w:rsidR="00141D5C" w:rsidRDefault="00CF1B38" w:rsidP="00CF1B38">
      <w:pPr>
        <w:rPr>
          <w:sz w:val="32"/>
          <w:szCs w:val="32"/>
        </w:rPr>
      </w:pPr>
    </w:p>
    <w:p w:rsidR="00CF1B38" w:rsidRDefault="00CF1B38" w:rsidP="00CF1B38">
      <w:pPr>
        <w:rPr>
          <w:rFonts w:ascii="Times New Roman" w:hAnsi="Times New Roman"/>
          <w:b/>
          <w:sz w:val="28"/>
          <w:szCs w:val="28"/>
        </w:rPr>
      </w:pPr>
      <w:r w:rsidRPr="009B4573">
        <w:rPr>
          <w:rFonts w:ascii="Times New Roman" w:hAnsi="Times New Roman"/>
          <w:b/>
          <w:sz w:val="28"/>
          <w:szCs w:val="28"/>
        </w:rPr>
        <w:t>ABSTRACT</w:t>
      </w:r>
    </w:p>
    <w:p w:rsidR="00CF1B38" w:rsidRDefault="00CF1B38" w:rsidP="00CF1B38">
      <w:pPr>
        <w:pStyle w:val="BodyText"/>
        <w:spacing w:before="204" w:line="360" w:lineRule="auto"/>
        <w:ind w:left="193" w:right="332" w:firstLine="1387"/>
        <w:jc w:val="both"/>
        <w:rPr>
          <w:b/>
        </w:rPr>
      </w:pPr>
      <w:r>
        <w:t xml:space="preserve">An earthquake </w:t>
      </w:r>
      <w:r>
        <w:rPr>
          <w:spacing w:val="-3"/>
        </w:rPr>
        <w:t xml:space="preserve">is </w:t>
      </w:r>
      <w:r>
        <w:t xml:space="preserve">the shaking of the surface of the Earth resulting from a sudden release of energy in the Earth's lithosphere that creates seismic waves. </w:t>
      </w:r>
      <w:r>
        <w:rPr>
          <w:color w:val="1F2021"/>
          <w:spacing w:val="-3"/>
        </w:rPr>
        <w:t xml:space="preserve">At </w:t>
      </w:r>
      <w:r>
        <w:rPr>
          <w:color w:val="1F2021"/>
        </w:rPr>
        <w:t xml:space="preserve">the Earth's surface, earthquakes manifest themselves by shaking and displacing or disrupting the ground. </w:t>
      </w:r>
      <w:r>
        <w:t xml:space="preserve">So </w:t>
      </w:r>
      <w:r>
        <w:rPr>
          <w:color w:val="1F2021"/>
        </w:rPr>
        <w:t xml:space="preserve">predicting the factors of </w:t>
      </w:r>
      <w:r>
        <w:rPr>
          <w:color w:val="1F2021"/>
          <w:spacing w:val="6"/>
        </w:rPr>
        <w:t xml:space="preserve">an </w:t>
      </w:r>
      <w:r>
        <w:rPr>
          <w:color w:val="1F2021"/>
        </w:rPr>
        <w:t xml:space="preserve">earthquake </w:t>
      </w:r>
      <w:r>
        <w:rPr>
          <w:color w:val="1F2021"/>
          <w:spacing w:val="-3"/>
        </w:rPr>
        <w:t xml:space="preserve">is </w:t>
      </w:r>
      <w:r>
        <w:rPr>
          <w:color w:val="1F2021"/>
        </w:rPr>
        <w:t xml:space="preserve">a challenging job as an earthquake does not show specific patterns resulting in inaccurate predictions. </w:t>
      </w:r>
      <w:r>
        <w:rPr>
          <w:color w:val="1F2021"/>
          <w:spacing w:val="-3"/>
        </w:rPr>
        <w:t xml:space="preserve">Techniques </w:t>
      </w:r>
      <w:r>
        <w:rPr>
          <w:color w:val="1F2021"/>
        </w:rPr>
        <w:t xml:space="preserve">based on machine learning are well known for their capability to find hidden patterns in data. The machine learning model </w:t>
      </w:r>
      <w:r>
        <w:rPr>
          <w:color w:val="1F2021"/>
          <w:spacing w:val="-3"/>
        </w:rPr>
        <w:t xml:space="preserve">is </w:t>
      </w:r>
      <w:r>
        <w:rPr>
          <w:color w:val="1F2021"/>
        </w:rPr>
        <w:t>built based on the past data related to earthquakes where the model can learn the pattern from the data and takes the consideration of the factors. The factors which are taken into consideration are the pre-processed</w:t>
      </w:r>
      <w:r>
        <w:rPr>
          <w:color w:val="1F2021"/>
          <w:spacing w:val="-13"/>
        </w:rPr>
        <w:t xml:space="preserve"> </w:t>
      </w:r>
      <w:r>
        <w:rPr>
          <w:color w:val="1F2021"/>
        </w:rPr>
        <w:t>data</w:t>
      </w:r>
      <w:r>
        <w:rPr>
          <w:color w:val="1F2021"/>
          <w:spacing w:val="-16"/>
        </w:rPr>
        <w:t xml:space="preserve"> </w:t>
      </w:r>
      <w:r>
        <w:rPr>
          <w:color w:val="1F2021"/>
        </w:rPr>
        <w:t>that</w:t>
      </w:r>
      <w:r>
        <w:rPr>
          <w:color w:val="1F2021"/>
          <w:spacing w:val="-14"/>
        </w:rPr>
        <w:t xml:space="preserve"> </w:t>
      </w:r>
      <w:r>
        <w:rPr>
          <w:color w:val="1F2021"/>
          <w:spacing w:val="-3"/>
        </w:rPr>
        <w:t>is</w:t>
      </w:r>
      <w:r>
        <w:rPr>
          <w:color w:val="1F2021"/>
          <w:spacing w:val="-11"/>
        </w:rPr>
        <w:t xml:space="preserve"> </w:t>
      </w:r>
      <w:r>
        <w:rPr>
          <w:color w:val="1F2021"/>
        </w:rPr>
        <w:t>the</w:t>
      </w:r>
      <w:r>
        <w:rPr>
          <w:color w:val="1F2021"/>
          <w:spacing w:val="-11"/>
        </w:rPr>
        <w:t xml:space="preserve"> </w:t>
      </w:r>
      <w:r>
        <w:rPr>
          <w:color w:val="1F2021"/>
        </w:rPr>
        <w:t>dependency</w:t>
      </w:r>
      <w:r>
        <w:rPr>
          <w:color w:val="1F2021"/>
          <w:spacing w:val="-18"/>
        </w:rPr>
        <w:t xml:space="preserve"> </w:t>
      </w:r>
      <w:r>
        <w:rPr>
          <w:color w:val="1F2021"/>
        </w:rPr>
        <w:t>of</w:t>
      </w:r>
      <w:r>
        <w:rPr>
          <w:color w:val="1F2021"/>
          <w:spacing w:val="-14"/>
        </w:rPr>
        <w:t xml:space="preserve"> </w:t>
      </w:r>
      <w:r>
        <w:rPr>
          <w:color w:val="1F2021"/>
        </w:rPr>
        <w:t>the</w:t>
      </w:r>
      <w:r>
        <w:rPr>
          <w:color w:val="1F2021"/>
          <w:spacing w:val="-12"/>
        </w:rPr>
        <w:t xml:space="preserve"> </w:t>
      </w:r>
      <w:r>
        <w:rPr>
          <w:color w:val="1F2021"/>
        </w:rPr>
        <w:t>factors</w:t>
      </w:r>
      <w:r>
        <w:rPr>
          <w:color w:val="1F2021"/>
          <w:spacing w:val="-11"/>
        </w:rPr>
        <w:t xml:space="preserve"> </w:t>
      </w:r>
      <w:r>
        <w:rPr>
          <w:color w:val="1F2021"/>
        </w:rPr>
        <w:t>are</w:t>
      </w:r>
      <w:r>
        <w:rPr>
          <w:color w:val="1F2021"/>
          <w:spacing w:val="-11"/>
        </w:rPr>
        <w:t xml:space="preserve"> </w:t>
      </w:r>
      <w:r>
        <w:rPr>
          <w:color w:val="1F2021"/>
        </w:rPr>
        <w:t>checked</w:t>
      </w:r>
      <w:r>
        <w:rPr>
          <w:color w:val="1F2021"/>
          <w:spacing w:val="-13"/>
        </w:rPr>
        <w:t xml:space="preserve"> </w:t>
      </w:r>
      <w:r>
        <w:rPr>
          <w:color w:val="1F2021"/>
          <w:spacing w:val="-3"/>
        </w:rPr>
        <w:t>in</w:t>
      </w:r>
      <w:r>
        <w:rPr>
          <w:color w:val="1F2021"/>
          <w:spacing w:val="-17"/>
        </w:rPr>
        <w:t xml:space="preserve"> </w:t>
      </w:r>
      <w:r>
        <w:rPr>
          <w:color w:val="1F2021"/>
        </w:rPr>
        <w:t>accordance</w:t>
      </w:r>
      <w:r>
        <w:rPr>
          <w:color w:val="1F2021"/>
          <w:spacing w:val="-12"/>
        </w:rPr>
        <w:t xml:space="preserve"> </w:t>
      </w:r>
      <w:r>
        <w:rPr>
          <w:color w:val="1F2021"/>
        </w:rPr>
        <w:t>with earthquake. Comparison of machine learning</w:t>
      </w:r>
      <w:r>
        <w:rPr>
          <w:color w:val="1F2021"/>
          <w:spacing w:val="-52"/>
        </w:rPr>
        <w:t xml:space="preserve"> </w:t>
      </w:r>
      <w:r>
        <w:rPr>
          <w:color w:val="1F2021"/>
        </w:rPr>
        <w:t>algorithms are done for better prediction and performance metrics are also calculated an</w:t>
      </w:r>
      <w:r>
        <w:rPr>
          <w:color w:val="1F2021"/>
          <w:spacing w:val="6"/>
        </w:rPr>
        <w:t xml:space="preserve"> </w:t>
      </w:r>
      <w:r>
        <w:rPr>
          <w:color w:val="1F2021"/>
        </w:rPr>
        <w:t>evaluated</w:t>
      </w:r>
      <w:r>
        <w:rPr>
          <w:b/>
          <w:color w:val="1F2021"/>
        </w:rPr>
        <w:t>.</w:t>
      </w:r>
    </w:p>
    <w:p w:rsidR="00CF1B38" w:rsidRPr="009B4573" w:rsidRDefault="00CF1B38" w:rsidP="00CF1B38">
      <w:pPr>
        <w:rPr>
          <w:rFonts w:ascii="Times New Roman" w:hAnsi="Times New Roman"/>
          <w:sz w:val="28"/>
          <w:szCs w:val="28"/>
        </w:rPr>
      </w:pPr>
    </w:p>
    <w:p w:rsidR="00CF1B38" w:rsidRPr="00CF1B38" w:rsidRDefault="00CF1B38" w:rsidP="00CF1B38">
      <w:pPr>
        <w:rPr>
          <w:sz w:val="32"/>
          <w:szCs w:val="32"/>
        </w:rPr>
      </w:pPr>
    </w:p>
    <w:sectPr w:rsidR="00CF1B38" w:rsidRPr="00CF1B38" w:rsidSect="00B60E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1B38"/>
    <w:rsid w:val="00334894"/>
    <w:rsid w:val="00B60E81"/>
    <w:rsid w:val="00BB661A"/>
    <w:rsid w:val="00CF1B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B38"/>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1B38"/>
    <w:pPr>
      <w:widowControl w:val="0"/>
      <w:autoSpaceDE w:val="0"/>
      <w:autoSpaceDN w:val="0"/>
      <w:spacing w:after="0" w:line="240" w:lineRule="auto"/>
      <w:ind w:left="461"/>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CF1B38"/>
    <w:rPr>
      <w:rFonts w:ascii="Times New Roman" w:eastAsia="Times New Roman" w:hAnsi="Times New Roman" w:cs="Times New Roman"/>
      <w:sz w:val="28"/>
      <w:szCs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kavi</cp:lastModifiedBy>
  <cp:revision>1</cp:revision>
  <dcterms:created xsi:type="dcterms:W3CDTF">2022-05-25T15:09:00Z</dcterms:created>
  <dcterms:modified xsi:type="dcterms:W3CDTF">2022-05-25T15:12:00Z</dcterms:modified>
</cp:coreProperties>
</file>