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51C2C"/>
          <w:sz w:val="56"/>
        </w:rPr>
        <w:t>SIGNAL</w:t>
      </w:r>
    </w:p>
    <w:p>
      <w:pPr>
        <w:jc w:val="center"/>
      </w:pPr>
      <w:r>
        <w:rPr>
          <w:color w:val="6B7280"/>
          <w:sz w:val="24"/>
        </w:rPr>
        <w:t>Know What Matters — News Intelligence Pipeline · Complete Pseudocode</w:t>
      </w:r>
    </w:p>
    <w:p/>
    <w:p>
      <w:r>
        <w:t>End-to-end logic of the SIGNAL pipeline: identifying sources across geographies, acquiring and caching articles, filtering noise, scoring with weighted keyword evidence, classifying under the six Signals, and the final mapping that decides what gets published. Mirrors the implementation in app/scraper and app/analysis as of July 18, 2026.</w:t>
      </w:r>
    </w:p>
    <w:p>
      <w:pPr>
        <w:pStyle w:val="Heading1"/>
      </w:pPr>
      <w:r>
        <w:rPr>
          <w:color w:val="051C2C"/>
        </w:rPr>
        <w:t>0. Pipeline Overview</w:t>
      </w:r>
    </w:p>
    <w:p>
      <w:pPr>
        <w:spacing w:after="0"/>
        <w:ind w:left="360"/>
      </w:pPr>
      <w:r>
        <w:rPr>
          <w:rFonts w:ascii="Consolas" w:hAnsi="Consolas"/>
          <w:color w:val="051C2C"/>
          <w:sz w:val="18"/>
        </w:rPr>
        <w:t>PIPELINE SIGNAL_DAILY:</w:t>
      </w:r>
    </w:p>
    <w:p>
      <w:pPr>
        <w:spacing w:after="0"/>
        <w:ind w:left="360"/>
      </w:pPr>
      <w:r>
        <w:rPr>
          <w:rFonts w:ascii="Consolas" w:hAnsi="Consolas"/>
          <w:color w:val="051C2C"/>
          <w:sz w:val="18"/>
        </w:rPr>
        <w:t xml:space="preserve">    articles &lt;- GET_ARTICLES()               // Stages 1-2: sources, scrape, daily cache</w:t>
      </w:r>
    </w:p>
    <w:p>
      <w:pPr>
        <w:spacing w:after="0"/>
        <w:ind w:left="360"/>
      </w:pPr>
      <w:r>
        <w:rPr>
          <w:rFonts w:ascii="Consolas" w:hAnsi="Consolas"/>
          <w:color w:val="051C2C"/>
          <w:sz w:val="18"/>
        </w:rPr>
        <w:t xml:space="preserve">    payload  &lt;- SYNTHESIZE_SIGNALS(articles) // Stages 3-6: filter, score, classify, map</w:t>
      </w:r>
    </w:p>
    <w:p>
      <w:pPr>
        <w:spacing w:after="0"/>
        <w:ind w:left="360"/>
      </w:pPr>
      <w:r>
        <w:rPr>
          <w:rFonts w:ascii="Consolas" w:hAnsi="Consolas"/>
          <w:color w:val="051C2C"/>
          <w:sz w:val="18"/>
        </w:rPr>
        <w:t xml:space="preserve">    RENDER(payload)                          // Stage 7: terminal-style page / LinkedIn post</w:t>
      </w:r>
    </w:p>
    <w:p>
      <w:pPr>
        <w:pStyle w:val="Heading1"/>
      </w:pPr>
      <w:r>
        <w:rPr>
          <w:color w:val="051C2C"/>
        </w:rPr>
        <w:t>1. Source Identification (by geography &amp; beat)</w:t>
      </w:r>
    </w:p>
    <w:p>
      <w:r>
        <w:t>Sources are a curated registry, grouped by geography and coverage beat. Every source is either an RSS feed (preferred) or an HTML index page. Dead domains and bot-blocking sites are pruned from the registry.</w:t>
      </w:r>
    </w:p>
    <w:p>
      <w:pPr>
        <w:spacing w:after="0"/>
        <w:ind w:left="360"/>
      </w:pPr>
      <w:r>
        <w:rPr>
          <w:rFonts w:ascii="Consolas" w:hAnsi="Consolas"/>
          <w:color w:val="051C2C"/>
          <w:sz w:val="18"/>
        </w:rPr>
        <w:t>SOURCE_REGISTRY:</w:t>
      </w:r>
    </w:p>
    <w:p>
      <w:pPr>
        <w:spacing w:after="0"/>
        <w:ind w:left="360"/>
      </w:pPr>
      <w:r>
        <w:rPr>
          <w:rFonts w:ascii="Consolas" w:hAnsi="Consolas"/>
          <w:color w:val="051C2C"/>
          <w:sz w:val="18"/>
        </w:rPr>
        <w:t xml:space="preserve">    TIER_1  "Industry &amp; Market Intelligence"      // global insurance trade press</w:t>
      </w:r>
    </w:p>
    <w:p>
      <w:pPr>
        <w:spacing w:after="0"/>
        <w:ind w:left="360"/>
      </w:pPr>
      <w:r>
        <w:rPr>
          <w:rFonts w:ascii="Consolas" w:hAnsi="Consolas"/>
          <w:color w:val="051C2C"/>
          <w:sz w:val="18"/>
        </w:rPr>
        <w:t xml:space="preserve">        insurancejournal(RSS), businessinsurance(RSS), propertycasualty360,</w:t>
      </w:r>
    </w:p>
    <w:p>
      <w:pPr>
        <w:spacing w:after="0"/>
        <w:ind w:left="360"/>
      </w:pPr>
      <w:r>
        <w:rPr>
          <w:rFonts w:ascii="Consolas" w:hAnsi="Consolas"/>
          <w:color w:val="051C2C"/>
          <w:sz w:val="18"/>
        </w:rPr>
        <w:t xml:space="preserve">        claimsjournal(RSS), insurancebusinessmag</w:t>
      </w:r>
    </w:p>
    <w:p>
      <w:pPr>
        <w:spacing w:after="0"/>
        <w:ind w:left="360"/>
      </w:pPr>
      <w:r>
        <w:rPr>
          <w:rFonts w:ascii="Consolas" w:hAnsi="Consolas"/>
          <w:color w:val="051C2C"/>
          <w:sz w:val="18"/>
        </w:rPr>
      </w:r>
    </w:p>
    <w:p>
      <w:pPr>
        <w:spacing w:after="0"/>
        <w:ind w:left="360"/>
      </w:pPr>
      <w:r>
        <w:rPr>
          <w:rFonts w:ascii="Consolas" w:hAnsi="Consolas"/>
          <w:color w:val="051C2C"/>
          <w:sz w:val="18"/>
        </w:rPr>
        <w:t xml:space="preserve">    TIER_2  "North America (US &amp; Canada)"</w:t>
      </w:r>
    </w:p>
    <w:p>
      <w:pPr>
        <w:spacing w:after="0"/>
        <w:ind w:left="360"/>
      </w:pPr>
      <w:r>
        <w:rPr>
          <w:rFonts w:ascii="Consolas" w:hAnsi="Consolas"/>
          <w:color w:val="051C2C"/>
          <w:sz w:val="18"/>
        </w:rPr>
        <w:t xml:space="preserve">        nationalunderwriter, thinkadvisor, insurancejournal/news(RSS)</w:t>
      </w:r>
    </w:p>
    <w:p>
      <w:pPr>
        <w:spacing w:after="0"/>
        <w:ind w:left="360"/>
      </w:pPr>
      <w:r>
        <w:rPr>
          <w:rFonts w:ascii="Consolas" w:hAnsi="Consolas"/>
          <w:color w:val="051C2C"/>
          <w:sz w:val="18"/>
        </w:rPr>
      </w:r>
    </w:p>
    <w:p>
      <w:pPr>
        <w:spacing w:after="0"/>
        <w:ind w:left="360"/>
      </w:pPr>
      <w:r>
        <w:rPr>
          <w:rFonts w:ascii="Consolas" w:hAnsi="Consolas"/>
          <w:color w:val="051C2C"/>
          <w:sz w:val="18"/>
        </w:rPr>
        <w:t xml:space="preserve">    TIER_2  "Global &amp; Emerging Markets"</w:t>
      </w:r>
    </w:p>
    <w:p>
      <w:pPr>
        <w:spacing w:after="0"/>
        <w:ind w:left="360"/>
      </w:pPr>
      <w:r>
        <w:rPr>
          <w:rFonts w:ascii="Consolas" w:hAnsi="Consolas"/>
          <w:color w:val="051C2C"/>
          <w:sz w:val="18"/>
        </w:rPr>
        <w:t xml:space="preserve">        reinsurancene.ws(RSS)</w:t>
      </w:r>
    </w:p>
    <w:p>
      <w:pPr>
        <w:spacing w:after="0"/>
        <w:ind w:left="360"/>
      </w:pPr>
      <w:r>
        <w:rPr>
          <w:rFonts w:ascii="Consolas" w:hAnsi="Consolas"/>
          <w:color w:val="051C2C"/>
          <w:sz w:val="18"/>
        </w:rPr>
      </w:r>
    </w:p>
    <w:p>
      <w:pPr>
        <w:spacing w:after="0"/>
        <w:ind w:left="360"/>
      </w:pPr>
      <w:r>
        <w:rPr>
          <w:rFonts w:ascii="Consolas" w:hAnsi="Consolas"/>
          <w:color w:val="051C2C"/>
          <w:sz w:val="18"/>
        </w:rPr>
        <w:t xml:space="preserve">    TIER_2  "Geopolitics &amp; Global Affairs"        // feeds Signal Global</w:t>
      </w:r>
    </w:p>
    <w:p>
      <w:pPr>
        <w:spacing w:after="0"/>
        <w:ind w:left="360"/>
      </w:pPr>
      <w:r>
        <w:rPr>
          <w:rFonts w:ascii="Consolas" w:hAnsi="Consolas"/>
          <w:color w:val="051C2C"/>
          <w:sz w:val="18"/>
        </w:rPr>
        <w:t xml:space="preserve">        BBC World(RSS), Guardian World(RSS), Al Jazeera(RSS)</w:t>
      </w:r>
    </w:p>
    <w:p>
      <w:pPr>
        <w:spacing w:after="0"/>
        <w:ind w:left="360"/>
      </w:pPr>
      <w:r>
        <w:rPr>
          <w:rFonts w:ascii="Consolas" w:hAnsi="Consolas"/>
          <w:color w:val="051C2C"/>
          <w:sz w:val="18"/>
        </w:rPr>
      </w:r>
    </w:p>
    <w:p>
      <w:pPr>
        <w:spacing w:after="0"/>
        <w:ind w:left="360"/>
      </w:pPr>
      <w:r>
        <w:rPr>
          <w:rFonts w:ascii="Consolas" w:hAnsi="Consolas"/>
          <w:color w:val="051C2C"/>
          <w:sz w:val="18"/>
        </w:rPr>
        <w:t xml:space="preserve">    TIER_2  "India &amp; GCC Business"                // feeds Signal GCC / Business</w:t>
      </w:r>
    </w:p>
    <w:p>
      <w:pPr>
        <w:spacing w:after="0"/>
        <w:ind w:left="360"/>
      </w:pPr>
      <w:r>
        <w:rPr>
          <w:rFonts w:ascii="Consolas" w:hAnsi="Consolas"/>
          <w:color w:val="051C2C"/>
          <w:sz w:val="18"/>
        </w:rPr>
        <w:t xml:space="preserve">        ET Tech(RSS), LiveMint Companies(RSS),</w:t>
      </w:r>
    </w:p>
    <w:p>
      <w:pPr>
        <w:spacing w:after="0"/>
        <w:ind w:left="360"/>
      </w:pPr>
      <w:r>
        <w:rPr>
          <w:rFonts w:ascii="Consolas" w:hAnsi="Consolas"/>
          <w:color w:val="051C2C"/>
          <w:sz w:val="18"/>
        </w:rPr>
        <w:t xml:space="preserve">        Moneycontrol Business(RSS), TOI Business(RSS)</w:t>
      </w:r>
    </w:p>
    <w:p>
      <w:pPr>
        <w:spacing w:after="0"/>
        <w:ind w:left="360"/>
      </w:pPr>
      <w:r>
        <w:rPr>
          <w:rFonts w:ascii="Consolas" w:hAnsi="Consolas"/>
          <w:color w:val="051C2C"/>
          <w:sz w:val="18"/>
        </w:rPr>
      </w:r>
    </w:p>
    <w:p>
      <w:pPr>
        <w:spacing w:after="0"/>
        <w:ind w:left="360"/>
      </w:pPr>
      <w:r>
        <w:rPr>
          <w:rFonts w:ascii="Consolas" w:hAnsi="Consolas"/>
          <w:color w:val="051C2C"/>
          <w:sz w:val="18"/>
        </w:rPr>
        <w:t xml:space="preserve">    PLUS    NewsAPI query "insurance OR insurer OR reinsurance"</w:t>
      </w:r>
    </w:p>
    <w:p>
      <w:pPr>
        <w:spacing w:after="0"/>
        <w:ind w:left="360"/>
      </w:pPr>
      <w:r>
        <w:rPr>
          <w:rFonts w:ascii="Consolas" w:hAnsi="Consolas"/>
          <w:color w:val="051C2C"/>
          <w:sz w:val="18"/>
        </w:rPr>
        <w:t xml:space="preserve">            (20 latest English articles, requires NEWS_API_KEY)</w:t>
      </w:r>
    </w:p>
    <w:p>
      <w:pPr>
        <w:pStyle w:val="Heading1"/>
      </w:pPr>
      <w:r>
        <w:rPr>
          <w:color w:val="051C2C"/>
        </w:rPr>
        <w:t>2. Acquisition &amp; Once-a-Day Cache</w:t>
      </w:r>
    </w:p>
    <w:p>
      <w:pPr>
        <w:spacing w:after="0"/>
        <w:ind w:left="360"/>
      </w:pPr>
      <w:r>
        <w:rPr>
          <w:rFonts w:ascii="Consolas" w:hAnsi="Consolas"/>
          <w:color w:val="051C2C"/>
          <w:sz w:val="18"/>
        </w:rPr>
        <w:t>FUNCTION GET_ARTICLES(force_refresh = FALSE):</w:t>
      </w:r>
    </w:p>
    <w:p>
      <w:pPr>
        <w:spacing w:after="0"/>
        <w:ind w:left="360"/>
      </w:pPr>
      <w:r>
        <w:rPr>
          <w:rFonts w:ascii="Consolas" w:hAnsi="Consolas"/>
          <w:color w:val="051C2C"/>
          <w:sz w:val="18"/>
        </w:rPr>
        <w:t xml:space="preserve">    WITH LOCK:                                    // one scrape even under parallel requests</w:t>
      </w:r>
    </w:p>
    <w:p>
      <w:pPr>
        <w:spacing w:after="0"/>
        <w:ind w:left="360"/>
      </w:pPr>
      <w:r>
        <w:rPr>
          <w:rFonts w:ascii="Consolas" w:hAnsi="Consolas"/>
          <w:color w:val="051C2C"/>
          <w:sz w:val="18"/>
        </w:rPr>
        <w:t xml:space="preserve">        cache &lt;- LOAD("instance/articles_cache.json")</w:t>
      </w:r>
    </w:p>
    <w:p>
      <w:pPr>
        <w:spacing w:after="0"/>
        <w:ind w:left="360"/>
      </w:pPr>
      <w:r>
        <w:rPr>
          <w:rFonts w:ascii="Consolas" w:hAnsi="Consolas"/>
          <w:color w:val="051C2C"/>
          <w:sz w:val="18"/>
        </w:rPr>
        <w:t xml:space="preserve">        IF NOT force_refresh AND cache.date == TODAY:</w:t>
      </w:r>
    </w:p>
    <w:p>
      <w:pPr>
        <w:spacing w:after="0"/>
        <w:ind w:left="360"/>
      </w:pPr>
      <w:r>
        <w:rPr>
          <w:rFonts w:ascii="Consolas" w:hAnsi="Consolas"/>
          <w:color w:val="051C2C"/>
          <w:sz w:val="18"/>
        </w:rPr>
        <w:t xml:space="preserve">            RETURN cache.articles                 // serve cached all day (~0.3s)</w:t>
      </w:r>
    </w:p>
    <w:p>
      <w:pPr>
        <w:spacing w:after="0"/>
        <w:ind w:left="360"/>
      </w:pPr>
      <w:r>
        <w:rPr>
          <w:rFonts w:ascii="Consolas" w:hAnsi="Consolas"/>
          <w:color w:val="051C2C"/>
          <w:sz w:val="18"/>
        </w:rPr>
        <w:t xml:space="preserve">        articles &lt;- RUN_SCRAPER()</w:t>
      </w:r>
    </w:p>
    <w:p>
      <w:pPr>
        <w:spacing w:after="0"/>
        <w:ind w:left="360"/>
      </w:pPr>
      <w:r>
        <w:rPr>
          <w:rFonts w:ascii="Consolas" w:hAnsi="Consolas"/>
          <w:color w:val="051C2C"/>
          <w:sz w:val="18"/>
        </w:rPr>
        <w:t xml:space="preserve">        IF articles IS EMPTY AND cache EXISTS:</w:t>
      </w:r>
    </w:p>
    <w:p>
      <w:pPr>
        <w:spacing w:after="0"/>
        <w:ind w:left="360"/>
      </w:pPr>
      <w:r>
        <w:rPr>
          <w:rFonts w:ascii="Consolas" w:hAnsi="Consolas"/>
          <w:color w:val="051C2C"/>
          <w:sz w:val="18"/>
        </w:rPr>
        <w:t xml:space="preserve">            RETURN cache.articles                 // resilience: yesterday &gt; nothing</w:t>
      </w:r>
    </w:p>
    <w:p>
      <w:pPr>
        <w:spacing w:after="0"/>
        <w:ind w:left="360"/>
      </w:pPr>
      <w:r>
        <w:rPr>
          <w:rFonts w:ascii="Consolas" w:hAnsi="Consolas"/>
          <w:color w:val="051C2C"/>
          <w:sz w:val="18"/>
        </w:rPr>
        <w:t xml:space="preserve">        SAVE({date: TODAY, articles})</w:t>
      </w:r>
    </w:p>
    <w:p>
      <w:pPr>
        <w:spacing w:after="0"/>
        <w:ind w:left="360"/>
      </w:pPr>
      <w:r>
        <w:rPr>
          <w:rFonts w:ascii="Consolas" w:hAnsi="Consolas"/>
          <w:color w:val="051C2C"/>
          <w:sz w:val="18"/>
        </w:rPr>
        <w:t xml:space="preserve">        RETURN articles</w:t>
      </w:r>
    </w:p>
    <w:p>
      <w:pPr>
        <w:spacing w:after="0"/>
        <w:ind w:left="360"/>
      </w:pPr>
      <w:r>
        <w:rPr>
          <w:rFonts w:ascii="Consolas" w:hAnsi="Consolas"/>
          <w:color w:val="051C2C"/>
          <w:sz w:val="18"/>
        </w:rPr>
      </w:r>
    </w:p>
    <w:p>
      <w:pPr>
        <w:spacing w:after="0"/>
        <w:ind w:left="360"/>
      </w:pPr>
      <w:r>
        <w:rPr>
          <w:rFonts w:ascii="Consolas" w:hAnsi="Consolas"/>
          <w:color w:val="051C2C"/>
          <w:sz w:val="18"/>
        </w:rPr>
        <w:t>FUNCTION RUN_SCRAPER():</w:t>
      </w:r>
    </w:p>
    <w:p>
      <w:pPr>
        <w:spacing w:after="0"/>
        <w:ind w:left="360"/>
      </w:pPr>
      <w:r>
        <w:rPr>
          <w:rFonts w:ascii="Consolas" w:hAnsi="Consolas"/>
          <w:color w:val="051C2C"/>
          <w:sz w:val="18"/>
        </w:rPr>
        <w:t xml:space="preserve">    FOR EACH source IN REGISTRY, IN PARALLEL (async):</w:t>
      </w:r>
    </w:p>
    <w:p>
      <w:pPr>
        <w:spacing w:after="0"/>
        <w:ind w:left="360"/>
      </w:pPr>
      <w:r>
        <w:rPr>
          <w:rFonts w:ascii="Consolas" w:hAnsi="Consolas"/>
          <w:color w:val="051C2C"/>
          <w:sz w:val="18"/>
        </w:rPr>
        <w:t xml:space="preserve">        WAIT random 1-3 s                         // politeness / rate limiting</w:t>
      </w:r>
    </w:p>
    <w:p>
      <w:pPr>
        <w:spacing w:after="0"/>
        <w:ind w:left="360"/>
      </w:pPr>
      <w:r>
        <w:rPr>
          <w:rFonts w:ascii="Consolas" w:hAnsi="Consolas"/>
          <w:color w:val="051C2C"/>
          <w:sz w:val="18"/>
        </w:rPr>
        <w:t xml:space="preserve">        html &lt;- HTTP_GET(source, browser user-agent, timeout 10 s)</w:t>
      </w:r>
    </w:p>
    <w:p>
      <w:pPr>
        <w:spacing w:after="0"/>
        <w:ind w:left="360"/>
      </w:pPr>
      <w:r>
        <w:rPr>
          <w:rFonts w:ascii="Consolas" w:hAnsi="Consolas"/>
          <w:color w:val="051C2C"/>
          <w:sz w:val="18"/>
        </w:rPr>
        <w:t xml:space="preserve">        IF url CONTAINS "rss" OR "feed" OR ENDS ".xml":</w:t>
      </w:r>
    </w:p>
    <w:p>
      <w:pPr>
        <w:spacing w:after="0"/>
        <w:ind w:left="360"/>
      </w:pPr>
      <w:r>
        <w:rPr>
          <w:rFonts w:ascii="Consolas" w:hAnsi="Consolas"/>
          <w:color w:val="051C2C"/>
          <w:sz w:val="18"/>
        </w:rPr>
        <w:t xml:space="preserve">            FOR EACH &lt;item&gt;/&lt;entry&gt;: EMIT {title, url, date}</w:t>
      </w:r>
    </w:p>
    <w:p>
      <w:pPr>
        <w:spacing w:after="0"/>
        <w:ind w:left="360"/>
      </w:pPr>
      <w:r>
        <w:rPr>
          <w:rFonts w:ascii="Consolas" w:hAnsi="Consolas"/>
          <w:color w:val="051C2C"/>
          <w:sz w:val="18"/>
        </w:rPr>
        <w:t xml:space="preserve">        ELSE:                                     // HTML index fallback</w:t>
      </w:r>
    </w:p>
    <w:p>
      <w:pPr>
        <w:spacing w:after="0"/>
        <w:ind w:left="360"/>
      </w:pPr>
      <w:r>
        <w:rPr>
          <w:rFonts w:ascii="Consolas" w:hAnsi="Consolas"/>
          <w:color w:val="051C2C"/>
          <w:sz w:val="18"/>
        </w:rPr>
        <w:t xml:space="preserve">            FOR EACH &lt;a&gt; WHERE href LOOKS LIKE article AND 10 &lt; len(title) &lt; 200:</w:t>
      </w:r>
    </w:p>
    <w:p>
      <w:pPr>
        <w:spacing w:after="0"/>
        <w:ind w:left="360"/>
      </w:pPr>
      <w:r>
        <w:rPr>
          <w:rFonts w:ascii="Consolas" w:hAnsi="Consolas"/>
          <w:color w:val="051C2C"/>
          <w:sz w:val="18"/>
        </w:rPr>
        <w:t xml:space="preserve">                EMIT {title, url}                 // max 10 per site</w:t>
      </w:r>
    </w:p>
    <w:p>
      <w:pPr>
        <w:spacing w:after="0"/>
        <w:ind w:left="360"/>
      </w:pPr>
      <w:r>
        <w:rPr>
          <w:rFonts w:ascii="Consolas" w:hAnsi="Consolas"/>
          <w:color w:val="051C2C"/>
          <w:sz w:val="18"/>
        </w:rPr>
        <w:t xml:space="preserve">    APPEND NewsAPI results</w:t>
      </w:r>
    </w:p>
    <w:p>
      <w:pPr>
        <w:spacing w:after="0"/>
        <w:ind w:left="360"/>
      </w:pPr>
      <w:r>
        <w:rPr>
          <w:rFonts w:ascii="Consolas" w:hAnsi="Consolas"/>
          <w:color w:val="051C2C"/>
          <w:sz w:val="18"/>
        </w:rPr>
        <w:t xml:space="preserve">    RETURN DEDUPLICATE_BY_URL(all)</w:t>
      </w:r>
    </w:p>
    <w:p>
      <w:r>
        <w:rPr>
          <w:i/>
          <w:color w:val="6B7280"/>
          <w:sz w:val="19"/>
        </w:rPr>
        <w:t>The 08:00 daily job always scrapes fresh (force_refresh = TRUE) and re-warms the cache.</w:t>
      </w:r>
    </w:p>
    <w:p>
      <w:pPr>
        <w:pStyle w:val="Heading1"/>
      </w:pPr>
      <w:r>
        <w:rPr>
          <w:color w:val="051C2C"/>
        </w:rPr>
        <w:t>3. Hygiene Filtering (pre-classification)</w:t>
      </w:r>
    </w:p>
    <w:p>
      <w:pPr>
        <w:spacing w:after="0"/>
        <w:ind w:left="360"/>
      </w:pPr>
      <w:r>
        <w:rPr>
          <w:rFonts w:ascii="Consolas" w:hAnsi="Consolas"/>
          <w:color w:val="051C2C"/>
          <w:sz w:val="18"/>
        </w:rPr>
        <w:t>FOR EACH article:</w:t>
      </w:r>
    </w:p>
    <w:p>
      <w:pPr>
        <w:spacing w:after="0"/>
        <w:ind w:left="360"/>
      </w:pPr>
      <w:r>
        <w:rPr>
          <w:rFonts w:ascii="Consolas" w:hAnsi="Consolas"/>
          <w:color w:val="051C2C"/>
          <w:sz w:val="18"/>
        </w:rPr>
        <w:t xml:space="preserve">    IF title IS EMPTY:                       DISCARD</w:t>
      </w:r>
    </w:p>
    <w:p>
      <w:pPr>
        <w:spacing w:after="0"/>
        <w:ind w:left="360"/>
      </w:pPr>
      <w:r>
        <w:rPr>
          <w:rFonts w:ascii="Consolas" w:hAnsi="Consolas"/>
          <w:color w:val="051C2C"/>
          <w:sz w:val="18"/>
        </w:rPr>
        <w:t xml:space="preserve">    IF WORD_COUNT(title) &lt; 4:                DISCARD   // nav headers: "Industry News"</w:t>
      </w:r>
    </w:p>
    <w:p>
      <w:pPr>
        <w:spacing w:after="0"/>
        <w:ind w:left="360"/>
      </w:pPr>
      <w:r>
        <w:rPr>
          <w:rFonts w:ascii="Consolas" w:hAnsi="Consolas"/>
          <w:color w:val="051C2C"/>
          <w:sz w:val="18"/>
        </w:rPr>
        <w:t xml:space="preserve">    IF LOWERCASE(title) ALREADY SEEN:        DISCARD   // cross-source duplicates</w:t>
      </w:r>
    </w:p>
    <w:p>
      <w:pPr>
        <w:spacing w:after="0"/>
        <w:ind w:left="360"/>
      </w:pPr>
      <w:r>
        <w:rPr>
          <w:rFonts w:ascii="Consolas" w:hAnsi="Consolas"/>
          <w:color w:val="051C2C"/>
          <w:sz w:val="18"/>
        </w:rPr>
        <w:t xml:space="preserve">    ELSE: PASS to scoring</w:t>
      </w:r>
    </w:p>
    <w:p>
      <w:pPr>
        <w:pStyle w:val="Heading1"/>
      </w:pPr>
      <w:r>
        <w:rPr>
          <w:color w:val="051C2C"/>
        </w:rPr>
        <w:t>4. Weighted Evidence Scoring</w:t>
      </w:r>
    </w:p>
    <w:p>
      <w:r>
        <w:t>Each Signal owns a keyword table. Every keyword carries an evidence weight reflecting how definitive it is. Matching is whole-word (regex word boundaries), case-insensitive, with curly apostrophes normalized.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Weight</w:t>
            </w:r>
          </w:p>
        </w:tc>
        <w:tc>
          <w:tcPr>
            <w:tcW w:type="dxa" w:w="2880"/>
          </w:tcPr>
          <w:p>
            <w:r>
              <w:t>Meaning</w:t>
            </w:r>
          </w:p>
        </w:tc>
        <w:tc>
          <w:tcPr>
            <w:tcW w:type="dxa" w:w="2880"/>
          </w:tcPr>
          <w:p>
            <w:r>
              <w:t>Examples</w:t>
            </w:r>
          </w:p>
        </w:tc>
      </w:tr>
      <w:tr>
        <w:tc>
          <w:tcPr>
            <w:tcW w:type="dxa" w:w="2880"/>
          </w:tcPr>
          <w:p>
            <w:r>
              <w:t>4</w:t>
            </w:r>
          </w:p>
        </w:tc>
        <w:tc>
          <w:tcPr>
            <w:tcW w:type="dxa" w:w="2880"/>
          </w:tcPr>
          <w:p>
            <w:r>
              <w:t>Definitive phrase — alone decides the bucket</w:t>
            </w:r>
          </w:p>
        </w:tc>
        <w:tc>
          <w:tcPr>
            <w:tcW w:type="dxa" w:w="2880"/>
          </w:tcPr>
          <w:p>
            <w:r>
              <w:t>cat bond · people moves · global capability center · generative ai · geopolitical</w:t>
            </w:r>
          </w:p>
        </w:tc>
      </w:tr>
      <w:tr>
        <w:tc>
          <w:tcPr>
            <w:tcW w:type="dxa" w:w="2880"/>
          </w:tcPr>
          <w:p>
            <w:r>
              <w:t>3</w:t>
            </w:r>
          </w:p>
        </w:tc>
        <w:tc>
          <w:tcPr>
            <w:tcW w:type="dxa" w:w="2880"/>
          </w:tcPr>
          <w:p>
            <w:r>
              <w:t>Strong term</w:t>
            </w:r>
          </w:p>
        </w:tc>
        <w:tc>
          <w:tcPr>
            <w:tcW w:type="dxa" w:w="2880"/>
          </w:tcPr>
          <w:p>
            <w:r>
              <w:t>tariff · ceo · insurer · merger · automation · nasscom · succession</w:t>
            </w:r>
          </w:p>
        </w:tc>
      </w:tr>
      <w:tr>
        <w:tc>
          <w:tcPr>
            <w:tcW w:type="dxa" w:w="2880"/>
          </w:tcPr>
          <w:p>
            <w:r>
              <w:t>2</w:t>
            </w:r>
          </w:p>
        </w:tc>
        <w:tc>
          <w:tcPr>
            <w:tcW w:type="dxa" w:w="2880"/>
          </w:tcPr>
          <w:p>
            <w:r>
              <w:t>Medium term</w:t>
            </w:r>
          </w:p>
        </w:tc>
        <w:tc>
          <w:tcPr>
            <w:tcW w:type="dxa" w:w="2880"/>
          </w:tcPr>
          <w:p>
            <w:r>
              <w:t>premium · hires · bengaluru · data center · sanctions- adjacent terms</w:t>
            </w:r>
          </w:p>
        </w:tc>
      </w:tr>
      <w:tr>
        <w:tc>
          <w:tcPr>
            <w:tcW w:type="dxa" w:w="2880"/>
          </w:tcPr>
          <w:p>
            <w:r>
              <w:t>1</w:t>
            </w:r>
          </w:p>
        </w:tc>
        <w:tc>
          <w:tcPr>
            <w:tcW w:type="dxa" w:w="2880"/>
          </w:tcPr>
          <w:p>
            <w:r>
              <w:t>Weak / contextual — never sufficient alone</w:t>
            </w:r>
          </w:p>
        </w:tc>
        <w:tc>
          <w:tcPr>
            <w:tcW w:type="dxa" w:w="2880"/>
          </w:tcPr>
          <w:p>
            <w:r>
              <w:t>india · market · board · china · risk · trade</w:t>
            </w:r>
          </w:p>
        </w:tc>
      </w:tr>
    </w:tbl>
    <w:p/>
    <w:p>
      <w:pPr>
        <w:spacing w:after="0"/>
        <w:ind w:left="360"/>
      </w:pPr>
      <w:r>
        <w:rPr>
          <w:rFonts w:ascii="Consolas" w:hAnsi="Consolas"/>
          <w:color w:val="051C2C"/>
          <w:sz w:val="18"/>
        </w:rPr>
        <w:t>CONSTANTS:</w:t>
      </w:r>
    </w:p>
    <w:p>
      <w:pPr>
        <w:spacing w:after="0"/>
        <w:ind w:left="360"/>
      </w:pPr>
      <w:r>
        <w:rPr>
          <w:rFonts w:ascii="Consolas" w:hAnsi="Consolas"/>
          <w:color w:val="051C2C"/>
          <w:sz w:val="18"/>
        </w:rPr>
        <w:t xml:space="preserve">    TITLE_MULTIPLIER = 2        // headline evidence counts double</w:t>
      </w:r>
    </w:p>
    <w:p>
      <w:pPr>
        <w:spacing w:after="0"/>
        <w:ind w:left="360"/>
      </w:pPr>
      <w:r>
        <w:rPr>
          <w:rFonts w:ascii="Consolas" w:hAnsi="Consolas"/>
          <w:color w:val="051C2C"/>
          <w:sz w:val="18"/>
        </w:rPr>
        <w:t xml:space="preserve">    THRESHOLD        = 3        // minimum evidence to classify at all</w:t>
      </w:r>
    </w:p>
    <w:p>
      <w:pPr>
        <w:spacing w:after="0"/>
        <w:ind w:left="360"/>
      </w:pPr>
      <w:r>
        <w:rPr>
          <w:rFonts w:ascii="Consolas" w:hAnsi="Consolas"/>
          <w:color w:val="051C2C"/>
          <w:sz w:val="18"/>
        </w:rPr>
        <w:t xml:space="preserve">    MAX_PER_SIGNAL   = 8        // publication cap per section</w:t>
      </w:r>
    </w:p>
    <w:p>
      <w:pPr>
        <w:spacing w:after="0"/>
        <w:ind w:left="360"/>
      </w:pPr>
      <w:r>
        <w:rPr>
          <w:rFonts w:ascii="Consolas" w:hAnsi="Consolas"/>
          <w:color w:val="051C2C"/>
          <w:sz w:val="18"/>
        </w:rPr>
      </w:r>
    </w:p>
    <w:p>
      <w:pPr>
        <w:spacing w:after="0"/>
        <w:ind w:left="360"/>
      </w:pPr>
      <w:r>
        <w:rPr>
          <w:rFonts w:ascii="Consolas" w:hAnsi="Consolas"/>
          <w:color w:val="051C2C"/>
          <w:sz w:val="18"/>
        </w:rPr>
        <w:t>FUNCTION SCORE(article):</w:t>
      </w:r>
    </w:p>
    <w:p>
      <w:pPr>
        <w:spacing w:after="0"/>
        <w:ind w:left="360"/>
      </w:pPr>
      <w:r>
        <w:rPr>
          <w:rFonts w:ascii="Consolas" w:hAnsi="Consolas"/>
          <w:color w:val="051C2C"/>
          <w:sz w:val="18"/>
        </w:rPr>
        <w:t xml:space="preserve">    title, summary &lt;- NORMALIZE(article)        // lowercase, straighten quotes</w:t>
      </w:r>
    </w:p>
    <w:p>
      <w:pPr>
        <w:spacing w:after="0"/>
        <w:ind w:left="360"/>
      </w:pPr>
      <w:r>
        <w:rPr>
          <w:rFonts w:ascii="Consolas" w:hAnsi="Consolas"/>
          <w:color w:val="051C2C"/>
          <w:sz w:val="18"/>
        </w:rPr>
        <w:t xml:space="preserve">    FOR EACH signal IN {Global, Business, AI, GCC, Insurance, Executive}:</w:t>
      </w:r>
    </w:p>
    <w:p>
      <w:pPr>
        <w:spacing w:after="0"/>
        <w:ind w:left="360"/>
      </w:pPr>
      <w:r>
        <w:rPr>
          <w:rFonts w:ascii="Consolas" w:hAnsi="Consolas"/>
          <w:color w:val="051C2C"/>
          <w:sz w:val="18"/>
        </w:rPr>
        <w:t xml:space="preserve">        score[signal] &lt;- 0</w:t>
      </w:r>
    </w:p>
    <w:p>
      <w:pPr>
        <w:spacing w:after="0"/>
        <w:ind w:left="360"/>
      </w:pPr>
      <w:r>
        <w:rPr>
          <w:rFonts w:ascii="Consolas" w:hAnsi="Consolas"/>
          <w:color w:val="051C2C"/>
          <w:sz w:val="18"/>
        </w:rPr>
        <w:t xml:space="preserve">        FOR EACH (keyword, weight) IN KEYWORDS[signal]:</w:t>
      </w:r>
    </w:p>
    <w:p>
      <w:pPr>
        <w:spacing w:after="0"/>
        <w:ind w:left="360"/>
      </w:pPr>
      <w:r>
        <w:rPr>
          <w:rFonts w:ascii="Consolas" w:hAnsi="Consolas"/>
          <w:color w:val="051C2C"/>
          <w:sz w:val="18"/>
        </w:rPr>
        <w:t xml:space="preserve">            IF WHOLE_WORD_MATCH(keyword, title):</w:t>
      </w:r>
    </w:p>
    <w:p>
      <w:pPr>
        <w:spacing w:after="0"/>
        <w:ind w:left="360"/>
      </w:pPr>
      <w:r>
        <w:rPr>
          <w:rFonts w:ascii="Consolas" w:hAnsi="Consolas"/>
          <w:color w:val="051C2C"/>
          <w:sz w:val="18"/>
        </w:rPr>
        <w:t xml:space="preserve">                score[signal] += weight * TITLE_MULTIPLIER</w:t>
      </w:r>
    </w:p>
    <w:p>
      <w:pPr>
        <w:spacing w:after="0"/>
        <w:ind w:left="360"/>
      </w:pPr>
      <w:r>
        <w:rPr>
          <w:rFonts w:ascii="Consolas" w:hAnsi="Consolas"/>
          <w:color w:val="051C2C"/>
          <w:sz w:val="18"/>
        </w:rPr>
        <w:t xml:space="preserve">            ELSE IF WHOLE_WORD_MATCH(keyword, summary):</w:t>
      </w:r>
    </w:p>
    <w:p>
      <w:pPr>
        <w:spacing w:after="0"/>
        <w:ind w:left="360"/>
      </w:pPr>
      <w:r>
        <w:rPr>
          <w:rFonts w:ascii="Consolas" w:hAnsi="Consolas"/>
          <w:color w:val="051C2C"/>
          <w:sz w:val="18"/>
        </w:rPr>
        <w:t xml:space="preserve">                score[signal] += weight</w:t>
      </w:r>
    </w:p>
    <w:p>
      <w:pPr>
        <w:spacing w:after="0"/>
        <w:ind w:left="360"/>
      </w:pPr>
      <w:r>
        <w:rPr>
          <w:rFonts w:ascii="Consolas" w:hAnsi="Consolas"/>
          <w:color w:val="051C2C"/>
          <w:sz w:val="18"/>
        </w:rPr>
        <w:t xml:space="preserve">    RETURN score</w:t>
      </w:r>
    </w:p>
    <w:p>
      <w:pPr>
        <w:pStyle w:val="Heading1"/>
      </w:pPr>
      <w:r>
        <w:rPr>
          <w:color w:val="051C2C"/>
        </w:rPr>
        <w:t>5. Disambiguation Rules</w:t>
      </w:r>
    </w:p>
    <w:p>
      <w:pPr>
        <w:spacing w:after="0"/>
        <w:ind w:left="360"/>
      </w:pPr>
      <w:r>
        <w:rPr>
          <w:rFonts w:ascii="Consolas" w:hAnsi="Consolas"/>
          <w:color w:val="051C2C"/>
          <w:sz w:val="18"/>
        </w:rPr>
        <w:t>// "GCC" near Gulf-region words means Gulf Cooperation Council,</w:t>
      </w:r>
    </w:p>
    <w:p>
      <w:pPr>
        <w:spacing w:after="0"/>
        <w:ind w:left="360"/>
      </w:pPr>
      <w:r>
        <w:rPr>
          <w:rFonts w:ascii="Consolas" w:hAnsi="Consolas"/>
          <w:color w:val="051C2C"/>
          <w:sz w:val="18"/>
        </w:rPr>
        <w:t>// not Global Capability Centers.</w:t>
      </w:r>
    </w:p>
    <w:p>
      <w:pPr>
        <w:spacing w:after="0"/>
        <w:ind w:left="360"/>
      </w:pPr>
      <w:r>
        <w:rPr>
          <w:rFonts w:ascii="Consolas" w:hAnsi="Consolas"/>
          <w:color w:val="051C2C"/>
          <w:sz w:val="18"/>
        </w:rPr>
        <w:t>IF TEXT CONTAINS "gcc" AND TEXT CONTAINS ANY(gulf, saudi, uae, qatar,</w:t>
      </w:r>
    </w:p>
    <w:p>
      <w:pPr>
        <w:spacing w:after="0"/>
        <w:ind w:left="360"/>
      </w:pPr>
      <w:r>
        <w:rPr>
          <w:rFonts w:ascii="Consolas" w:hAnsi="Consolas"/>
          <w:color w:val="051C2C"/>
          <w:sz w:val="18"/>
        </w:rPr>
        <w:t xml:space="preserve">                                             bahrain, kuwait, oman,</w:t>
      </w:r>
    </w:p>
    <w:p>
      <w:pPr>
        <w:spacing w:after="0"/>
        <w:ind w:left="360"/>
      </w:pPr>
      <w:r>
        <w:rPr>
          <w:rFonts w:ascii="Consolas" w:hAnsi="Consolas"/>
          <w:color w:val="051C2C"/>
          <w:sz w:val="18"/>
        </w:rPr>
        <w:t xml:space="preserve">                                             dubai, abu dhabi):</w:t>
      </w:r>
    </w:p>
    <w:p>
      <w:pPr>
        <w:spacing w:after="0"/>
        <w:ind w:left="360"/>
      </w:pPr>
      <w:r>
        <w:rPr>
          <w:rFonts w:ascii="Consolas" w:hAnsi="Consolas"/>
          <w:color w:val="051C2C"/>
          <w:sz w:val="18"/>
        </w:rPr>
        <w:t xml:space="preserve">    score[Signal GCC]    -= contribution_of("gcc")</w:t>
      </w:r>
    </w:p>
    <w:p>
      <w:pPr>
        <w:spacing w:after="0"/>
        <w:ind w:left="360"/>
      </w:pPr>
      <w:r>
        <w:rPr>
          <w:rFonts w:ascii="Consolas" w:hAnsi="Consolas"/>
          <w:color w:val="051C2C"/>
          <w:sz w:val="18"/>
        </w:rPr>
        <w:t xml:space="preserve">    score[Signal Global] += 2 (x2 if the match was in the title)</w:t>
      </w:r>
    </w:p>
    <w:p>
      <w:pPr>
        <w:spacing w:after="0"/>
        <w:ind w:left="360"/>
      </w:pPr>
      <w:r>
        <w:rPr>
          <w:rFonts w:ascii="Consolas" w:hAnsi="Consolas"/>
          <w:color w:val="051C2C"/>
          <w:sz w:val="18"/>
        </w:rPr>
        <w:t xml:space="preserve">    score[Signal GCC]     = MAX(score[Signal GCC], 0)</w:t>
      </w:r>
    </w:p>
    <w:p>
      <w:pPr>
        <w:pStyle w:val="Heading1"/>
      </w:pPr>
      <w:r>
        <w:rPr>
          <w:color w:val="051C2C"/>
        </w:rPr>
        <w:t>6. Classification Gate — What Gets Through</w:t>
      </w:r>
    </w:p>
    <w:p>
      <w:pPr>
        <w:spacing w:after="0"/>
        <w:ind w:left="360"/>
      </w:pPr>
      <w:r>
        <w:rPr>
          <w:rFonts w:ascii="Consolas" w:hAnsi="Consolas"/>
          <w:color w:val="051C2C"/>
          <w:sz w:val="18"/>
        </w:rPr>
        <w:t>FUNCTION CLASSIFY(article):</w:t>
      </w:r>
    </w:p>
    <w:p>
      <w:pPr>
        <w:spacing w:after="0"/>
        <w:ind w:left="360"/>
      </w:pPr>
      <w:r>
        <w:rPr>
          <w:rFonts w:ascii="Consolas" w:hAnsi="Consolas"/>
          <w:color w:val="051C2C"/>
          <w:sz w:val="18"/>
        </w:rPr>
        <w:t xml:space="preserve">    score &lt;- SCORE(article)</w:t>
      </w:r>
    </w:p>
    <w:p>
      <w:pPr>
        <w:spacing w:after="0"/>
        <w:ind w:left="360"/>
      </w:pPr>
      <w:r>
        <w:rPr>
          <w:rFonts w:ascii="Consolas" w:hAnsi="Consolas"/>
          <w:color w:val="051C2C"/>
          <w:sz w:val="18"/>
        </w:rPr>
        <w:t xml:space="preserve">    best  &lt;- ARGMAX(score)  BREAKING TIES BY SPECIFICITY:</w:t>
      </w:r>
    </w:p>
    <w:p>
      <w:pPr>
        <w:spacing w:after="0"/>
        <w:ind w:left="360"/>
      </w:pPr>
      <w:r>
        <w:rPr>
          <w:rFonts w:ascii="Consolas" w:hAnsi="Consolas"/>
          <w:color w:val="051C2C"/>
          <w:sz w:val="18"/>
        </w:rPr>
        <w:t xml:space="preserve">             GCC &gt; Insurance &gt; AI &gt; Global &gt; Executive &gt; Business</w:t>
      </w:r>
    </w:p>
    <w:p>
      <w:pPr>
        <w:spacing w:after="0"/>
        <w:ind w:left="360"/>
      </w:pPr>
      <w:r>
        <w:rPr>
          <w:rFonts w:ascii="Consolas" w:hAnsi="Consolas"/>
          <w:color w:val="051C2C"/>
          <w:sz w:val="18"/>
        </w:rPr>
        <w:t xml:space="preserve">    IF score[best] &lt; THRESHOLD:</w:t>
      </w:r>
    </w:p>
    <w:p>
      <w:pPr>
        <w:spacing w:after="0"/>
        <w:ind w:left="360"/>
      </w:pPr>
      <w:r>
        <w:rPr>
          <w:rFonts w:ascii="Consolas" w:hAnsi="Consolas"/>
          <w:color w:val="051C2C"/>
          <w:sz w:val="18"/>
        </w:rPr>
        <w:t xml:space="preserve">        RETURN UNCLASSIFIED                    // discarded, never force-fit</w:t>
      </w:r>
    </w:p>
    <w:p>
      <w:pPr>
        <w:spacing w:after="0"/>
        <w:ind w:left="360"/>
      </w:pPr>
      <w:r>
        <w:rPr>
          <w:rFonts w:ascii="Consolas" w:hAnsi="Consolas"/>
          <w:color w:val="051C2C"/>
          <w:sz w:val="18"/>
        </w:rPr>
        <w:t xml:space="preserve">    RETURN (best, score[best])</w:t>
      </w:r>
    </w:p>
    <w:p>
      <w:pPr>
        <w:spacing w:after="0"/>
        <w:ind w:left="360"/>
      </w:pPr>
      <w:r>
        <w:rPr>
          <w:rFonts w:ascii="Consolas" w:hAnsi="Consolas"/>
          <w:color w:val="051C2C"/>
          <w:sz w:val="18"/>
        </w:rPr>
      </w:r>
    </w:p>
    <w:p>
      <w:pPr>
        <w:spacing w:after="0"/>
        <w:ind w:left="360"/>
      </w:pPr>
      <w:r>
        <w:rPr>
          <w:rFonts w:ascii="Consolas" w:hAnsi="Consolas"/>
          <w:color w:val="051C2C"/>
          <w:sz w:val="18"/>
        </w:rPr>
        <w:t>// Worked examples</w:t>
      </w:r>
    </w:p>
    <w:p>
      <w:pPr>
        <w:spacing w:after="0"/>
        <w:ind w:left="360"/>
      </w:pPr>
      <w:r>
        <w:rPr>
          <w:rFonts w:ascii="Consolas" w:hAnsi="Consolas"/>
          <w:color w:val="051C2C"/>
          <w:sz w:val="18"/>
        </w:rPr>
        <w:t>"Air India orders 50 aircraft"          india(1)x2 = 2      -&gt; UNCLASSIFIED</w:t>
      </w:r>
    </w:p>
    <w:p>
      <w:pPr>
        <w:spacing w:after="0"/>
        <w:ind w:left="360"/>
      </w:pPr>
      <w:r>
        <w:rPr>
          <w:rFonts w:ascii="Consolas" w:hAnsi="Consolas"/>
          <w:color w:val="051C2C"/>
          <w:sz w:val="18"/>
        </w:rPr>
        <w:t>"Strait of Hormuz closure: oil..."      energy security(4)x2</w:t>
      </w:r>
    </w:p>
    <w:p>
      <w:pPr>
        <w:spacing w:after="0"/>
        <w:ind w:left="360"/>
      </w:pPr>
      <w:r>
        <w:rPr>
          <w:rFonts w:ascii="Consolas" w:hAnsi="Consolas"/>
          <w:color w:val="051C2C"/>
          <w:sz w:val="18"/>
        </w:rPr>
        <w:t xml:space="preserve">                                        + strait of hormuz(4)x2 = 16 -&gt; GLOBAL</w:t>
      </w:r>
    </w:p>
    <w:p>
      <w:pPr>
        <w:spacing w:after="0"/>
        <w:ind w:left="360"/>
      </w:pPr>
      <w:r>
        <w:rPr>
          <w:rFonts w:ascii="Consolas" w:hAnsi="Consolas"/>
          <w:color w:val="051C2C"/>
          <w:sz w:val="18"/>
        </w:rPr>
        <w:t>"People Moves: XPT Hires Corrado..."    people moves(4)x2</w:t>
      </w:r>
    </w:p>
    <w:p>
      <w:pPr>
        <w:spacing w:after="0"/>
        <w:ind w:left="360"/>
      </w:pPr>
      <w:r>
        <w:rPr>
          <w:rFonts w:ascii="Consolas" w:hAnsi="Consolas"/>
          <w:color w:val="051C2C"/>
          <w:sz w:val="18"/>
        </w:rPr>
        <w:t xml:space="preserve">                                        + hires(2)x2 ...       = 16 -&gt; EXECUTIVE</w:t>
      </w:r>
    </w:p>
    <w:p>
      <w:r>
        <w:rPr>
          <w:i/>
          <w:color w:val="6B7280"/>
          <w:sz w:val="19"/>
        </w:rPr>
        <w:t>On a typical day roughly 55-60% of scraped articles are discarded here — sports, crime, listicles, celebrity finance. That is by design.</w:t>
      </w:r>
    </w:p>
    <w:p>
      <w:pPr>
        <w:pStyle w:val="Heading1"/>
      </w:pPr>
      <w:r>
        <w:rPr>
          <w:color w:val="051C2C"/>
        </w:rPr>
        <w:t>7. Final Mapping &amp; Publication</w:t>
      </w:r>
    </w:p>
    <w:p>
      <w:pPr>
        <w:spacing w:after="0"/>
        <w:ind w:left="360"/>
      </w:pPr>
      <w:r>
        <w:rPr>
          <w:rFonts w:ascii="Consolas" w:hAnsi="Consolas"/>
          <w:color w:val="051C2C"/>
          <w:sz w:val="18"/>
        </w:rPr>
        <w:t>FUNCTION SYNTHESIZE_SIGNALS(articles):</w:t>
      </w:r>
    </w:p>
    <w:p>
      <w:pPr>
        <w:spacing w:after="0"/>
        <w:ind w:left="360"/>
      </w:pPr>
      <w:r>
        <w:rPr>
          <w:rFonts w:ascii="Consolas" w:hAnsi="Consolas"/>
          <w:color w:val="051C2C"/>
          <w:sz w:val="18"/>
        </w:rPr>
        <w:t xml:space="preserve">    FOR EACH article PASSING hygiene:</w:t>
      </w:r>
    </w:p>
    <w:p>
      <w:pPr>
        <w:spacing w:after="0"/>
        <w:ind w:left="360"/>
      </w:pPr>
      <w:r>
        <w:rPr>
          <w:rFonts w:ascii="Consolas" w:hAnsi="Consolas"/>
          <w:color w:val="051C2C"/>
          <w:sz w:val="18"/>
        </w:rPr>
        <w:t xml:space="preserve">        (signal, s) &lt;- CLASSIFY(article)</w:t>
      </w:r>
    </w:p>
    <w:p>
      <w:pPr>
        <w:spacing w:after="0"/>
        <w:ind w:left="360"/>
      </w:pPr>
      <w:r>
        <w:rPr>
          <w:rFonts w:ascii="Consolas" w:hAnsi="Consolas"/>
          <w:color w:val="051C2C"/>
          <w:sz w:val="18"/>
        </w:rPr>
        <w:t xml:space="preserve">        IF signal != UNCLASSIFIED:</w:t>
      </w:r>
    </w:p>
    <w:p>
      <w:pPr>
        <w:spacing w:after="0"/>
        <w:ind w:left="360"/>
      </w:pPr>
      <w:r>
        <w:rPr>
          <w:rFonts w:ascii="Consolas" w:hAnsi="Consolas"/>
          <w:color w:val="051C2C"/>
          <w:sz w:val="18"/>
        </w:rPr>
        <w:t xml:space="preserve">            bucket[signal] += {title, url, score: s}</w:t>
      </w:r>
    </w:p>
    <w:p>
      <w:pPr>
        <w:spacing w:after="0"/>
        <w:ind w:left="360"/>
      </w:pPr>
      <w:r>
        <w:rPr>
          <w:rFonts w:ascii="Consolas" w:hAnsi="Consolas"/>
          <w:color w:val="051C2C"/>
          <w:sz w:val="18"/>
        </w:rPr>
        <w:t xml:space="preserve">    FOR EACH signal:</w:t>
      </w:r>
    </w:p>
    <w:p>
      <w:pPr>
        <w:spacing w:after="0"/>
        <w:ind w:left="360"/>
      </w:pPr>
      <w:r>
        <w:rPr>
          <w:rFonts w:ascii="Consolas" w:hAnsi="Consolas"/>
          <w:color w:val="051C2C"/>
          <w:sz w:val="18"/>
        </w:rPr>
        <w:t xml:space="preserve">        SORT bucket[signal] BY score DESC</w:t>
      </w:r>
    </w:p>
    <w:p>
      <w:pPr>
        <w:spacing w:after="0"/>
        <w:ind w:left="360"/>
      </w:pPr>
      <w:r>
        <w:rPr>
          <w:rFonts w:ascii="Consolas" w:hAnsi="Consolas"/>
          <w:color w:val="051C2C"/>
          <w:sz w:val="18"/>
        </w:rPr>
        <w:t xml:space="preserve">        TRUNCATE to MAX_PER_SIGNAL (8)</w:t>
      </w:r>
    </w:p>
    <w:p>
      <w:pPr>
        <w:spacing w:after="0"/>
        <w:ind w:left="360"/>
      </w:pPr>
      <w:r>
        <w:rPr>
          <w:rFonts w:ascii="Consolas" w:hAnsi="Consolas"/>
          <w:color w:val="051C2C"/>
          <w:sz w:val="18"/>
        </w:rPr>
        <w:t xml:space="preserve">    RETURN {</w:t>
      </w:r>
    </w:p>
    <w:p>
      <w:pPr>
        <w:spacing w:after="0"/>
        <w:ind w:left="360"/>
      </w:pPr>
      <w:r>
        <w:rPr>
          <w:rFonts w:ascii="Consolas" w:hAnsi="Consolas"/>
          <w:color w:val="051C2C"/>
          <w:sz w:val="18"/>
        </w:rPr>
        <w:t xml:space="preserve">        date, unclassified_count,</w:t>
      </w:r>
    </w:p>
    <w:p>
      <w:pPr>
        <w:spacing w:after="0"/>
        <w:ind w:left="360"/>
      </w:pPr>
      <w:r>
        <w:rPr>
          <w:rFonts w:ascii="Consolas" w:hAnsi="Consolas"/>
          <w:color w:val="051C2C"/>
          <w:sz w:val="18"/>
        </w:rPr>
        <w:t xml:space="preserve">        signals IN DISPLAY ORDER:</w:t>
      </w:r>
    </w:p>
    <w:p>
      <w:pPr>
        <w:spacing w:after="0"/>
        <w:ind w:left="360"/>
      </w:pPr>
      <w:r>
        <w:rPr>
          <w:rFonts w:ascii="Consolas" w:hAnsi="Consolas"/>
          <w:color w:val="051C2C"/>
          <w:sz w:val="18"/>
        </w:rPr>
        <w:t xml:space="preserve">            [Global, Business, AI, GCC, Insurance, Executive]</w:t>
      </w:r>
    </w:p>
    <w:p>
      <w:pPr>
        <w:spacing w:after="0"/>
        <w:ind w:left="360"/>
      </w:pPr>
      <w:r>
        <w:rPr>
          <w:rFonts w:ascii="Consolas" w:hAnsi="Consolas"/>
          <w:color w:val="051C2C"/>
          <w:sz w:val="18"/>
        </w:rPr>
        <w:t xml:space="preserve">            each: {name, purpose, audience, articles}</w:t>
      </w:r>
    </w:p>
    <w:p>
      <w:pPr>
        <w:spacing w:after="0"/>
        <w:ind w:left="360"/>
      </w:pPr>
      <w:r>
        <w:rPr>
          <w:rFonts w:ascii="Consolas" w:hAnsi="Consolas"/>
          <w:color w:val="051C2C"/>
          <w:sz w:val="18"/>
        </w:rPr>
        <w:t xml:space="preserve">    }</w:t>
      </w:r>
    </w:p>
    <w:p>
      <w:pPr>
        <w:spacing w:after="0"/>
        <w:ind w:left="360"/>
      </w:pPr>
      <w:r>
        <w:rPr>
          <w:rFonts w:ascii="Consolas" w:hAnsi="Consolas"/>
          <w:color w:val="051C2C"/>
          <w:sz w:val="18"/>
        </w:rPr>
      </w:r>
    </w:p>
    <w:p>
      <w:pPr>
        <w:spacing w:after="0"/>
        <w:ind w:left="360"/>
      </w:pPr>
      <w:r>
        <w:rPr>
          <w:rFonts w:ascii="Consolas" w:hAnsi="Consolas"/>
          <w:color w:val="051C2C"/>
          <w:sz w:val="18"/>
        </w:rPr>
        <w:t>RENDERING:</w:t>
      </w:r>
    </w:p>
    <w:p>
      <w:pPr>
        <w:spacing w:after="0"/>
        <w:ind w:left="360"/>
      </w:pPr>
      <w:r>
        <w:rPr>
          <w:rFonts w:ascii="Consolas" w:hAnsi="Consolas"/>
          <w:color w:val="051C2C"/>
          <w:sz w:val="18"/>
        </w:rPr>
        <w:t xml:space="preserve">    /signals  -&gt; Bloomberg-terminal theme: bold amber section headers,</w:t>
      </w:r>
    </w:p>
    <w:p>
      <w:pPr>
        <w:spacing w:after="0"/>
        <w:ind w:left="360"/>
      </w:pPr>
      <w:r>
        <w:rPr>
          <w:rFonts w:ascii="Consolas" w:hAnsi="Consolas"/>
          <w:color w:val="051C2C"/>
          <w:sz w:val="18"/>
        </w:rPr>
        <w:t xml:space="preserve">                 bold serial numbers, headline rows, SOURCE + SCORE metadata</w:t>
      </w:r>
    </w:p>
    <w:p>
      <w:pPr>
        <w:spacing w:after="0"/>
        <w:ind w:left="360"/>
      </w:pPr>
      <w:r>
        <w:rPr>
          <w:rFonts w:ascii="Consolas" w:hAnsi="Consolas"/>
          <w:color w:val="051C2C"/>
          <w:sz w:val="18"/>
        </w:rPr>
        <w:t xml:space="preserve">    /         -&gt; The Daily Brief (legacy 5-lens CXO scorer, separate mapping)</w:t>
      </w:r>
    </w:p>
    <w:p>
      <w:pPr>
        <w:spacing w:after="0"/>
        <w:ind w:left="360"/>
      </w:pPr>
      <w:r>
        <w:rPr>
          <w:rFonts w:ascii="Consolas" w:hAnsi="Consolas"/>
          <w:color w:val="051C2C"/>
          <w:sz w:val="18"/>
        </w:rPr>
        <w:t xml:space="preserve">    LinkedIn  -&gt; "SIGNAL - THE DAILY BRIEF" text post, 08:00 daily</w:t>
      </w:r>
    </w:p>
    <w:p>
      <w:pPr>
        <w:pStyle w:val="Heading1"/>
      </w:pPr>
      <w:r>
        <w:rPr>
          <w:color w:val="051C2C"/>
        </w:rPr>
        <w:t>Appendix — Signal 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Signal</w:t>
            </w:r>
          </w:p>
        </w:tc>
        <w:tc>
          <w:tcPr>
            <w:tcW w:type="dxa" w:w="2880"/>
          </w:tcPr>
          <w:p>
            <w:r>
              <w:t>Purpose</w:t>
            </w:r>
          </w:p>
        </w:tc>
        <w:tc>
          <w:tcPr>
            <w:tcW w:type="dxa" w:w="2880"/>
          </w:tcPr>
          <w:p>
            <w:r>
              <w:t>Audience</w:t>
            </w:r>
          </w:p>
        </w:tc>
      </w:tr>
      <w:tr>
        <w:tc>
          <w:tcPr>
            <w:tcW w:type="dxa" w:w="2880"/>
          </w:tcPr>
          <w:p>
            <w:r>
              <w:t>Signal Global</w:t>
            </w:r>
          </w:p>
        </w:tc>
        <w:tc>
          <w:tcPr>
            <w:tcW w:type="dxa" w:w="2880"/>
          </w:tcPr>
          <w:p>
            <w:r>
              <w:t>Geopolitics · Trade · Defence</w:t>
            </w:r>
          </w:p>
        </w:tc>
        <w:tc>
          <w:tcPr>
            <w:tcW w:type="dxa" w:w="2880"/>
          </w:tcPr>
          <w:p>
            <w:r>
              <w:t>Executives &amp; Policy</w:t>
            </w:r>
          </w:p>
        </w:tc>
      </w:tr>
      <w:tr>
        <w:tc>
          <w:tcPr>
            <w:tcW w:type="dxa" w:w="2880"/>
          </w:tcPr>
          <w:p>
            <w:r>
              <w:t>Signal Business</w:t>
            </w:r>
          </w:p>
        </w:tc>
        <w:tc>
          <w:tcPr>
            <w:tcW w:type="dxa" w:w="2880"/>
          </w:tcPr>
          <w:p>
            <w:r>
              <w:t>Business · Markets · Strategy</w:t>
            </w:r>
          </w:p>
        </w:tc>
        <w:tc>
          <w:tcPr>
            <w:tcW w:type="dxa" w:w="2880"/>
          </w:tcPr>
          <w:p>
            <w:r>
              <w:t>Leaders &amp; Professionals</w:t>
            </w:r>
          </w:p>
        </w:tc>
      </w:tr>
      <w:tr>
        <w:tc>
          <w:tcPr>
            <w:tcW w:type="dxa" w:w="2880"/>
          </w:tcPr>
          <w:p>
            <w:r>
              <w:t>Signal AI</w:t>
            </w:r>
          </w:p>
        </w:tc>
        <w:tc>
          <w:tcPr>
            <w:tcW w:type="dxa" w:w="2880"/>
          </w:tcPr>
          <w:p>
            <w:r>
              <w:t>AI · GenAI · Automation · Robotics</w:t>
            </w:r>
          </w:p>
        </w:tc>
        <w:tc>
          <w:tcPr>
            <w:tcW w:type="dxa" w:w="2880"/>
          </w:tcPr>
          <w:p>
            <w:r>
              <w:t>Everyone</w:t>
            </w:r>
          </w:p>
        </w:tc>
      </w:tr>
      <w:tr>
        <w:tc>
          <w:tcPr>
            <w:tcW w:type="dxa" w:w="2880"/>
          </w:tcPr>
          <w:p>
            <w:r>
              <w:t>Signal GCC</w:t>
            </w:r>
          </w:p>
        </w:tc>
        <w:tc>
          <w:tcPr>
            <w:tcW w:type="dxa" w:w="2880"/>
          </w:tcPr>
          <w:p>
            <w:r>
              <w:t>Global Capability Centers · India · Shared Services</w:t>
            </w:r>
          </w:p>
        </w:tc>
        <w:tc>
          <w:tcPr>
            <w:tcW w:type="dxa" w:w="2880"/>
          </w:tcPr>
          <w:p>
            <w:r>
              <w:t>GCC Leaders</w:t>
            </w:r>
          </w:p>
        </w:tc>
      </w:tr>
      <w:tr>
        <w:tc>
          <w:tcPr>
            <w:tcW w:type="dxa" w:w="2880"/>
          </w:tcPr>
          <w:p>
            <w:r>
              <w:t>Signal Insurance</w:t>
            </w:r>
          </w:p>
        </w:tc>
        <w:tc>
          <w:tcPr>
            <w:tcW w:type="dxa" w:w="2880"/>
          </w:tcPr>
          <w:p>
            <w:r>
              <w:t>Insurance · Reinsurance · InsurTech</w:t>
            </w:r>
          </w:p>
        </w:tc>
        <w:tc>
          <w:tcPr>
            <w:tcW w:type="dxa" w:w="2880"/>
          </w:tcPr>
          <w:p>
            <w:r>
              <w:t>BFSI</w:t>
            </w:r>
          </w:p>
        </w:tc>
      </w:tr>
      <w:tr>
        <w:tc>
          <w:tcPr>
            <w:tcW w:type="dxa" w:w="2880"/>
          </w:tcPr>
          <w:p>
            <w:r>
              <w:t>Signal Executive</w:t>
            </w:r>
          </w:p>
        </w:tc>
        <w:tc>
          <w:tcPr>
            <w:tcW w:type="dxa" w:w="2880"/>
          </w:tcPr>
          <w:p>
            <w:r>
              <w:t>Executive Briefs · Leadership · Boardroom Insights</w:t>
            </w:r>
          </w:p>
        </w:tc>
        <w:tc>
          <w:tcPr>
            <w:tcW w:type="dxa" w:w="2880"/>
          </w:tcPr>
          <w:p>
            <w:r>
              <w:t>Senior Leaders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