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ideia é construir uma heap máxima, isto é, uma árvore tal que todo nó pai é necessariamente maior que ambos os nós filhos, dessa forma, se a heap for máxima vc sabe que a primeira raiz deve ir para o fim do vetor.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Após isso vc vai trocar quem tava na primeira raiz com quem estava no último lugar do vetor e tirar esse cara da heap. Fazendo isso a sua heap deixa de ser heap máxima e vc vai rearranjar a heap novamente. É só fazer isso até que todos elementos já estejam ordenados.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loop para criar a heap maxima começa em n/2, pois nem tem como vc criar uma heap com um número maior que n/2, pois todos eles não vão ter filhos.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Filho esq: 2*i + 1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Filho dir: 2*i + 2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rearranjar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rearranjar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//criar a heap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rearranjar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rearranjar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Complexidade: O(nlogn)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