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um ambiente que se altera (solução é passada para a empresa e vc ainda  vai evoluir ele), deve ser feito poucas mutações e tem que existir um sistema supervisor para avaliar se tem algum individuo que está fazendo merda e eliminar ele.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Quando todos os individuos são mt parecidos, talvez utilizar somente a reprodução assexuada seja melhor. Pode ser que se queria começar com reprodução sexuada e depois alterar para reprodução assexuada.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Todos os individuos devem sofrer mutações, menos o melhor de todos. A questao da taxa dde mutação é o quanto que ele vai mutar. Mutar 1 gene ou no máximo 5. A mutação vai ser em relação ao espaço de busca, que no caso de um cafe, seria tipo, de ter entre 5 a 20g de cafe (ai seria x% 20 - 5).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um numero pequeno de população tem que se ter uma mutação maior. Pois na natureza, a taxa de mutação é extremamente pequena, porem existe tantos indivíduos que é como se tivessemos um número infinitos de indivíduos na população.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