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Organização de Arquivos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Setor, trilha, superfície e prato: endereçamento do disco de fábrica</w:t>
      </w:r>
    </w:p>
    <w:p w:rsidR="00000000" w:rsidDel="00000000" w:rsidP="00000000" w:rsidRDefault="00000000" w:rsidRPr="00000000" w14:paraId="0000000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Página de disco (cluster): unidade de transferência de dados entre Ram(primária) e disco (secundária). Sequência contínua de setores no disco.  Ela é física e consecutiva. Conversa-se aí com o disco. Ela é uma ideia. Os setores é a parte física mesmo que vem de fábrica já dividido.</w:t>
      </w:r>
    </w:p>
    <w:p w:rsidR="00000000" w:rsidDel="00000000" w:rsidP="00000000" w:rsidRDefault="00000000" w:rsidRPr="00000000" w14:paraId="0000000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Descritor do arquivo: guarda as descrições do arquivo</w:t>
      </w:r>
    </w:p>
    <w:p w:rsidR="00000000" w:rsidDel="00000000" w:rsidP="00000000" w:rsidRDefault="00000000" w:rsidRPr="00000000" w14:paraId="0000000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fopen é caro =&gt; TEM QUE DAR fclose</w:t>
      </w:r>
    </w:p>
    <w:p w:rsidR="00000000" w:rsidDel="00000000" w:rsidP="00000000" w:rsidRDefault="00000000" w:rsidRPr="00000000" w14:paraId="0000000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before="280" w:line="384.00000000000006" w:lineRule="auto"/>
        <w:rPr>
          <w:rFonts w:ascii="Roboto" w:cs="Roboto" w:eastAsia="Roboto" w:hAnsi="Roboto"/>
          <w:b w:val="1"/>
          <w:color w:val="ececec"/>
          <w:sz w:val="33"/>
          <w:szCs w:val="33"/>
        </w:rPr>
      </w:pPr>
      <w:bookmarkStart w:colFirst="0" w:colLast="0" w:name="_9e6nsfuh11zd" w:id="0"/>
      <w:bookmarkEnd w:id="0"/>
      <w:r w:rsidDel="00000000" w:rsidR="00000000" w:rsidRPr="00000000">
        <w:rPr>
          <w:rFonts w:ascii="Roboto" w:cs="Roboto" w:eastAsia="Roboto" w:hAnsi="Roboto"/>
          <w:b w:val="1"/>
          <w:color w:val="ececec"/>
          <w:sz w:val="33"/>
          <w:szCs w:val="33"/>
          <w:rtl w:val="0"/>
        </w:rPr>
        <w:t xml:space="preserve">GPT: Como </w:t>
      </w:r>
      <w:r w:rsidDel="00000000" w:rsidR="00000000" w:rsidRPr="00000000">
        <w:rPr>
          <w:rFonts w:ascii="Courier New" w:cs="Courier New" w:eastAsia="Courier New" w:hAnsi="Courier New"/>
          <w:b w:val="1"/>
          <w:color w:val="ececec"/>
          <w:sz w:val="30"/>
          <w:szCs w:val="30"/>
          <w:rtl w:val="0"/>
        </w:rPr>
        <w:t xml:space="preserve">fopen()</w:t>
      </w:r>
      <w:r w:rsidDel="00000000" w:rsidR="00000000" w:rsidRPr="00000000">
        <w:rPr>
          <w:rFonts w:ascii="Roboto" w:cs="Roboto" w:eastAsia="Roboto" w:hAnsi="Roboto"/>
          <w:b w:val="1"/>
          <w:color w:val="ececec"/>
          <w:sz w:val="33"/>
          <w:szCs w:val="33"/>
          <w:rtl w:val="0"/>
        </w:rPr>
        <w:t xml:space="preserve"> funciona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Especificação do Modo de Abertura: Ao chamar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fopen()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, você especifica o caminho do arquivo e o modo de abertura (por exemplo, leitura, escrita, adição).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Verificação de Permissões: O sistema verifica se o programa tem permissão para acessar o arquivo no modo desejado.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Alocação de Recursos: Se a permissão for concedida, o sistema operacional aloca recursos para gerenciar o arquivo. Isso inclui alocar um buffer para o fluxo de dados e um objeto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 para representar o fluxo.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Retorno do Ponteiro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fopen()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 retorna um ponteiro para o objeto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 se o arquivo for aberto com sucesso; caso contrário, retorna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Mesmo que eu escrevo um char, ele já tem 4kb porque ele tem uma página de disco pra isso.</w:t>
      </w:r>
    </w:p>
    <w:p w:rsidR="00000000" w:rsidDel="00000000" w:rsidP="00000000" w:rsidRDefault="00000000" w:rsidRPr="00000000" w14:paraId="0000001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fread(), mesmo que tenha um byte, ele vai ler a página de disco inteira e trazer pra RAM com um acesso a disco. O ponteiro que vai lendo ele vai andando a medida que você pede. O que pode mudar onde esse ponteiro amarelo está é o fseek()</w:t>
      </w:r>
    </w:p>
    <w:p w:rsidR="00000000" w:rsidDel="00000000" w:rsidP="00000000" w:rsidRDefault="00000000" w:rsidRPr="00000000" w14:paraId="0000001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fread() sem acesso a disco, se a página já estiver na RAM. </w:t>
      </w:r>
    </w:p>
    <w:p w:rsidR="00000000" w:rsidDel="00000000" w:rsidP="00000000" w:rsidRDefault="00000000" w:rsidRPr="00000000" w14:paraId="0000001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Bufferização resume o número de acesso a discos (reúne tudo e escreve, no caso do fwrite())</w:t>
      </w:r>
    </w:p>
    <w:p w:rsidR="00000000" w:rsidDel="00000000" w:rsidP="00000000" w:rsidRDefault="00000000" w:rsidRPr="00000000" w14:paraId="0000001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SSD usa memória flash</w:t>
      </w:r>
    </w:p>
    <w:p w:rsidR="00000000" w:rsidDel="00000000" w:rsidP="00000000" w:rsidRDefault="00000000" w:rsidRPr="00000000" w14:paraId="0000001C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Fingimento: tira da tabela (endereçamento), mas ele ainda tá lá. Por isso que tem programas que conseguem recuperar. Só perde quando você sobrescreve (fwrite)</w:t>
      </w:r>
    </w:p>
    <w:p w:rsidR="00000000" w:rsidDel="00000000" w:rsidP="00000000" w:rsidRDefault="00000000" w:rsidRPr="00000000" w14:paraId="0000001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👉</w:t>
      </w:r>
      <w:r w:rsidDel="00000000" w:rsidR="00000000" w:rsidRPr="00000000">
        <w:rPr>
          <w:sz w:val="26"/>
          <w:szCs w:val="26"/>
          <w:rtl w:val="0"/>
        </w:rPr>
        <w:t xml:space="preserve">)Ex: 4 acessos a discos: 4 rotação, 4 seek(pesado), 4 transferência (isso no HD). Se eu colocar páginas de disco sequenciais NO DISCO, o tempo de seek diminui. Reescreve e demora 8 acessos a disco (4 read 4 write).</w:t>
      </w:r>
    </w:p>
    <w:p w:rsidR="00000000" w:rsidDel="00000000" w:rsidP="00000000" w:rsidRDefault="00000000" w:rsidRPr="00000000" w14:paraId="0000002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Byte offset: endereço dentro do arquivo que vc quer</w:t>
      </w:r>
    </w:p>
    <w:p w:rsidR="00000000" w:rsidDel="00000000" w:rsidP="00000000" w:rsidRDefault="00000000" w:rsidRPr="00000000" w14:paraId="0000002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Todo campo de tamanho fixo pode ter espaços nulos se ele não for totalmente ocupado</w:t>
      </w:r>
    </w:p>
    <w:p w:rsidR="00000000" w:rsidDel="00000000" w:rsidP="00000000" w:rsidRDefault="00000000" w:rsidRPr="00000000" w14:paraId="0000002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Campo: nome, endereço, data de nascim, etc</w:t>
      </w:r>
    </w:p>
    <w:p w:rsidR="00000000" w:rsidDel="00000000" w:rsidP="00000000" w:rsidRDefault="00000000" w:rsidRPr="00000000" w14:paraId="0000002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Pesquisa = Busca facilitada (sinônimos): vantagem do banco de tamanho fixo -&gt; pular ou fórmula matemática </w:t>
      </w:r>
    </w:p>
    <w:p w:rsidR="00000000" w:rsidDel="00000000" w:rsidP="00000000" w:rsidRDefault="00000000" w:rsidRPr="00000000" w14:paraId="0000002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 vantagens e desvantagens de campo de tamanho fixo e variável </w:t>
      </w:r>
    </w:p>
    <w:p w:rsidR="00000000" w:rsidDel="00000000" w:rsidP="00000000" w:rsidRDefault="00000000" w:rsidRPr="00000000" w14:paraId="0000002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variável tem como fazer sem \0, colocando quando bytes tem o dado antes dele.</w:t>
      </w:r>
    </w:p>
    <w:p w:rsidR="00000000" w:rsidDel="00000000" w:rsidP="00000000" w:rsidRDefault="00000000" w:rsidRPr="00000000" w14:paraId="0000002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Registro é um conjunto de campos</w:t>
      </w:r>
    </w:p>
    <w:p w:rsidR="00000000" w:rsidDel="00000000" w:rsidP="00000000" w:rsidRDefault="00000000" w:rsidRPr="00000000" w14:paraId="0000002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Escrito por Cristina: *Se todos os campos são de tamanho fixo, então o registro são de tamanho fixo*</w:t>
      </w:r>
    </w:p>
    <w:p w:rsidR="00000000" w:rsidDel="00000000" w:rsidP="00000000" w:rsidRDefault="00000000" w:rsidRPr="00000000" w14:paraId="0000003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eu tenho um registro de tamanho fixo, eu posso ter um registro de tamanho variável (é bom inclusive). O mesmo com campo variável e fixo (ao msm tempo)</w:t>
      </w:r>
    </w:p>
    <w:p w:rsidR="00000000" w:rsidDel="00000000" w:rsidP="00000000" w:rsidRDefault="00000000" w:rsidRPr="00000000" w14:paraId="0000003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Preferência: tamanho fixo, índices (pular) e delimitador (‘\0’)</w:t>
      </w:r>
    </w:p>
    <w:p w:rsidR="00000000" w:rsidDel="00000000" w:rsidP="00000000" w:rsidRDefault="00000000" w:rsidRPr="00000000" w14:paraId="0000003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RRN = Número relativo do registro (n-1)</w:t>
      </w:r>
    </w:p>
    <w:p w:rsidR="00000000" w:rsidDel="00000000" w:rsidP="00000000" w:rsidRDefault="00000000" w:rsidRPr="00000000" w14:paraId="0000003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shd w:fill="212121" w:val="clear"/>
          <w:rtl w:val="0"/>
        </w:rPr>
        <w:t xml:space="preserve">Este número sequencial, o RRN, funciona como um índice que permite o acesso direto ao registro correspondente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número antes do registro nunca conta o 4 bytes do número </w:t>
      </w:r>
    </w:p>
    <w:p w:rsidR="00000000" w:rsidDel="00000000" w:rsidP="00000000" w:rsidRDefault="00000000" w:rsidRPr="00000000" w14:paraId="0000003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Outro método: contar o número de campos; a cada x campos começa um novo registro</w:t>
      </w:r>
    </w:p>
    <w:p w:rsidR="00000000" w:rsidDel="00000000" w:rsidP="00000000" w:rsidRDefault="00000000" w:rsidRPr="00000000" w14:paraId="0000003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Campos de tamanho fixo não podem ser identificados por delimitador ou indicador de tamanho </w:t>
      </w:r>
    </w:p>
    <w:p w:rsidR="00000000" w:rsidDel="00000000" w:rsidP="00000000" w:rsidRDefault="00000000" w:rsidRPr="00000000" w14:paraId="0000003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Remoção lógica: marcar como removido( *; campo adicional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✓)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-&gt; Busca por RRN:</w:t>
      </w:r>
    </w:p>
    <w:p w:rsidR="00000000" w:rsidDel="00000000" w:rsidP="00000000" w:rsidRDefault="00000000" w:rsidRPr="00000000" w14:paraId="0000004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abrir o arquivo fopen()</w:t>
      </w:r>
    </w:p>
    <w:p w:rsidR="00000000" w:rsidDel="00000000" w:rsidP="00000000" w:rsidRDefault="00000000" w:rsidRPr="00000000" w14:paraId="0000004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testar se não está no final do arquivo ou se o arquivo existe</w:t>
      </w:r>
    </w:p>
    <w:p w:rsidR="00000000" w:rsidDel="00000000" w:rsidP="00000000" w:rsidRDefault="00000000" w:rsidRPr="00000000" w14:paraId="0000004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= fseek(RRN * TamanhoRegistro) -&gt; RRN = 1</w:t>
      </w:r>
    </w:p>
    <w:p w:rsidR="00000000" w:rsidDel="00000000" w:rsidP="00000000" w:rsidRDefault="00000000" w:rsidRPr="00000000" w14:paraId="00000048">
      <w:pPr>
        <w:ind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 = fread(TamnhoRegistro)</w:t>
      </w:r>
    </w:p>
    <w:p w:rsidR="00000000" w:rsidDel="00000000" w:rsidP="00000000" w:rsidRDefault="00000000" w:rsidRPr="00000000" w14:paraId="0000004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o primeiro byte for diferente de ‘*’ então faça:</w:t>
      </w:r>
    </w:p>
    <w:p w:rsidR="00000000" w:rsidDel="00000000" w:rsidP="00000000" w:rsidRDefault="00000000" w:rsidRPr="00000000" w14:paraId="0000004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imprime na tela o registro separado por campo a campo</w:t>
      </w:r>
    </w:p>
    <w:p w:rsidR="00000000" w:rsidDel="00000000" w:rsidP="00000000" w:rsidRDefault="00000000" w:rsidRPr="00000000" w14:paraId="0000004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senão faça:</w:t>
      </w:r>
    </w:p>
    <w:p w:rsidR="00000000" w:rsidDel="00000000" w:rsidP="00000000" w:rsidRDefault="00000000" w:rsidRPr="00000000" w14:paraId="0000004C">
      <w:pPr>
        <w:ind w:firstLine="72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imprime “registro não encontrado”</w:t>
      </w:r>
    </w:p>
    <w:p w:rsidR="00000000" w:rsidDel="00000000" w:rsidP="00000000" w:rsidRDefault="00000000" w:rsidRPr="00000000" w14:paraId="0000004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fclose()</w:t>
      </w:r>
    </w:p>
    <w:p w:rsidR="00000000" w:rsidDel="00000000" w:rsidP="00000000" w:rsidRDefault="00000000" w:rsidRPr="00000000" w14:paraId="0000004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PREZE PELA MODULARIZAÇÃO!!!</w:t>
      </w:r>
    </w:p>
    <w:p w:rsidR="00000000" w:rsidDel="00000000" w:rsidP="00000000" w:rsidRDefault="00000000" w:rsidRPr="00000000" w14:paraId="0000005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-&gt; Remoção por RRN:</w:t>
      </w:r>
    </w:p>
    <w:p w:rsidR="00000000" w:rsidDel="00000000" w:rsidP="00000000" w:rsidRDefault="00000000" w:rsidRPr="00000000" w14:paraId="0000005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abrir arquivo para leitura e escrita</w:t>
      </w:r>
    </w:p>
    <w:p w:rsidR="00000000" w:rsidDel="00000000" w:rsidP="00000000" w:rsidRDefault="00000000" w:rsidRPr="00000000" w14:paraId="0000005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testar se arquivo existe ou se está EOF(End Of File)</w:t>
      </w:r>
    </w:p>
    <w:p w:rsidR="00000000" w:rsidDel="00000000" w:rsidP="00000000" w:rsidRDefault="00000000" w:rsidRPr="00000000" w14:paraId="0000005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fseek (RRN * tamReg)</w:t>
        <w:br w:type="textWrapping"/>
      </w:r>
    </w:p>
    <w:p w:rsidR="00000000" w:rsidDel="00000000" w:rsidP="00000000" w:rsidRDefault="00000000" w:rsidRPr="00000000" w14:paraId="0000005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 &lt;- fread(array de tamanho 1)</w:t>
      </w:r>
    </w:p>
    <w:p w:rsidR="00000000" w:rsidDel="00000000" w:rsidP="00000000" w:rsidRDefault="00000000" w:rsidRPr="00000000" w14:paraId="0000005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b != *: // Se existe </w:t>
        <w:br w:type="textWrapping"/>
        <w:tab/>
        <w:t xml:space="preserve">se primeiro byte for != * então:   // Esse cara é necessário porque fwrite é custoso (economiza 1 acesso a disco em alguns casos)</w:t>
      </w:r>
    </w:p>
    <w:p w:rsidR="00000000" w:rsidDel="00000000" w:rsidP="00000000" w:rsidRDefault="00000000" w:rsidRPr="00000000" w14:paraId="0000005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mudar o primeiro byte p/ *</w:t>
      </w:r>
    </w:p>
    <w:p w:rsidR="00000000" w:rsidDel="00000000" w:rsidP="00000000" w:rsidRDefault="00000000" w:rsidRPr="00000000" w14:paraId="0000005C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O registro não removeu exatamente</w:t>
      </w:r>
    </w:p>
    <w:p w:rsidR="00000000" w:rsidDel="00000000" w:rsidP="00000000" w:rsidRDefault="00000000" w:rsidRPr="00000000" w14:paraId="0000005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Não se pode shiftar disco (por isso o asterisco)</w:t>
      </w:r>
    </w:p>
    <w:p w:rsidR="00000000" w:rsidDel="00000000" w:rsidP="00000000" w:rsidRDefault="00000000" w:rsidRPr="00000000" w14:paraId="0000006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-&gt; Inserção (sempre no final, mesmo que algum tenha *) =&gt; Porque tem que procurar os RRN </w:t>
      </w:r>
    </w:p>
    <w:p w:rsidR="00000000" w:rsidDel="00000000" w:rsidP="00000000" w:rsidRDefault="00000000" w:rsidRPr="00000000" w14:paraId="0000006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abrir arquivo escrita/leitura</w:t>
      </w:r>
    </w:p>
    <w:p w:rsidR="00000000" w:rsidDel="00000000" w:rsidP="00000000" w:rsidRDefault="00000000" w:rsidRPr="00000000" w14:paraId="0000006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testar se existe</w:t>
      </w:r>
    </w:p>
    <w:p w:rsidR="00000000" w:rsidDel="00000000" w:rsidP="00000000" w:rsidRDefault="00000000" w:rsidRPr="00000000" w14:paraId="0000006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fseek (final do arquivo)</w:t>
      </w:r>
    </w:p>
    <w:p w:rsidR="00000000" w:rsidDel="00000000" w:rsidP="00000000" w:rsidRDefault="00000000" w:rsidRPr="00000000" w14:paraId="0000006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fwrite(Cristina | | | xxxx…)</w:t>
      </w:r>
    </w:p>
    <w:p w:rsidR="00000000" w:rsidDel="00000000" w:rsidP="00000000" w:rsidRDefault="00000000" w:rsidRPr="00000000" w14:paraId="0000006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fclose()</w:t>
      </w:r>
    </w:p>
    <w:p w:rsidR="00000000" w:rsidDel="00000000" w:rsidP="00000000" w:rsidRDefault="00000000" w:rsidRPr="00000000" w14:paraId="0000006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Pode colocar esses numa lista de registro removidas pra fazer reuso (programar lista em disco)</w:t>
      </w:r>
    </w:p>
    <w:p w:rsidR="00000000" w:rsidDel="00000000" w:rsidP="00000000" w:rsidRDefault="00000000" w:rsidRPr="00000000" w14:paraId="0000006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-&gt; Como faço para apagar de verdade (físico) os asteriscos? Eu crio um novo arquivo, copio tudo que não tinha asterisco no velho e apago o antigo</w:t>
      </w:r>
    </w:p>
    <w:p w:rsidR="00000000" w:rsidDel="00000000" w:rsidP="00000000" w:rsidRDefault="00000000" w:rsidRPr="00000000" w14:paraId="0000006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Algoritmo disso acima:</w:t>
      </w:r>
    </w:p>
    <w:p w:rsidR="00000000" w:rsidDel="00000000" w:rsidP="00000000" w:rsidRDefault="00000000" w:rsidRPr="00000000" w14:paraId="0000006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fopen() o arquivo existente para leitura</w:t>
      </w:r>
    </w:p>
    <w:p w:rsidR="00000000" w:rsidDel="00000000" w:rsidP="00000000" w:rsidRDefault="00000000" w:rsidRPr="00000000" w14:paraId="0000007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abrir arquivo novo para escrita  -&gt; Página de disco sequencial do disco</w:t>
      </w:r>
    </w:p>
    <w:p w:rsidR="00000000" w:rsidDel="00000000" w:rsidP="00000000" w:rsidRDefault="00000000" w:rsidRPr="00000000" w14:paraId="0000007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enquanto arquivo existente não acabou (while (! EOF)) então:</w:t>
      </w:r>
    </w:p>
    <w:p w:rsidR="00000000" w:rsidDel="00000000" w:rsidP="00000000" w:rsidRDefault="00000000" w:rsidRPr="00000000" w14:paraId="0000007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ler o registro do arquivo existente </w:t>
      </w:r>
    </w:p>
    <w:p w:rsidR="00000000" w:rsidDel="00000000" w:rsidP="00000000" w:rsidRDefault="00000000" w:rsidRPr="00000000" w14:paraId="0000007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se o primeiro byte for != *:</w:t>
      </w:r>
    </w:p>
    <w:p w:rsidR="00000000" w:rsidDel="00000000" w:rsidP="00000000" w:rsidRDefault="00000000" w:rsidRPr="00000000" w14:paraId="0000007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escreve registro no novo arquivo</w:t>
      </w:r>
    </w:p>
    <w:p w:rsidR="00000000" w:rsidDel="00000000" w:rsidP="00000000" w:rsidRDefault="00000000" w:rsidRPr="00000000" w14:paraId="0000007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7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fclose(arquivo 1)</w:t>
      </w:r>
    </w:p>
    <w:p w:rsidR="00000000" w:rsidDel="00000000" w:rsidP="00000000" w:rsidRDefault="00000000" w:rsidRPr="00000000" w14:paraId="0000007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fclose(arquivo 2)</w:t>
      </w:r>
    </w:p>
    <w:p w:rsidR="00000000" w:rsidDel="00000000" w:rsidP="00000000" w:rsidRDefault="00000000" w:rsidRPr="00000000" w14:paraId="0000007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remover o arquivo existente</w:t>
      </w:r>
    </w:p>
    <w:p w:rsidR="00000000" w:rsidDel="00000000" w:rsidP="00000000" w:rsidRDefault="00000000" w:rsidRPr="00000000" w14:paraId="0000007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renomeio o arquivo novo para o mesmo nome do velho (rename)</w:t>
      </w:r>
    </w:p>
    <w:p w:rsidR="00000000" w:rsidDel="00000000" w:rsidP="00000000" w:rsidRDefault="00000000" w:rsidRPr="00000000" w14:paraId="0000007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sz w:val="21"/>
          <w:szCs w:val="21"/>
          <w:rtl w:val="0"/>
        </w:rPr>
        <w:t xml:space="preserve">👉</w:t>
      </w:r>
      <w:r w:rsidDel="00000000" w:rsidR="00000000" w:rsidRPr="00000000">
        <w:rPr>
          <w:sz w:val="26"/>
          <w:szCs w:val="26"/>
          <w:rtl w:val="0"/>
        </w:rPr>
        <w:t xml:space="preserve">)Páginas sequenciais no disco  =&gt; o arquivo ficou menor e bem mais fácil de ser lido</w:t>
      </w:r>
    </w:p>
    <w:p w:rsidR="00000000" w:rsidDel="00000000" w:rsidP="00000000" w:rsidRDefault="00000000" w:rsidRPr="00000000" w14:paraId="0000007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ABORDAGEM DINÂMICA</w:t>
      </w:r>
    </w:p>
    <w:p w:rsidR="00000000" w:rsidDel="00000000" w:rsidP="00000000" w:rsidRDefault="00000000" w:rsidRPr="00000000" w14:paraId="0000008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(Várias remoções acontecendo ao mesmo tempo)</w:t>
      </w:r>
    </w:p>
    <w:p w:rsidR="00000000" w:rsidDel="00000000" w:rsidP="00000000" w:rsidRDefault="00000000" w:rsidRPr="00000000" w14:paraId="0000008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Utilizaremos pilha (são elementos que já foram removidos) -&gt; ATENÇÃO: remoção empilha (delete)! Inserção desempilha (insert into)</w:t>
      </w:r>
    </w:p>
    <w:p w:rsidR="00000000" w:rsidDel="00000000" w:rsidP="00000000" w:rsidRDefault="00000000" w:rsidRPr="00000000" w14:paraId="0000008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topo tá no registro de cabeçalho</w:t>
      </w:r>
    </w:p>
    <w:p w:rsidR="00000000" w:rsidDel="00000000" w:rsidP="00000000" w:rsidRDefault="00000000" w:rsidRPr="00000000" w14:paraId="0000008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5240000" cy="114300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1143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Inserção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topo == -1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inserir no final do arquivo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Senão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Aplicar a fórmula do RRN baseado no topo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status = 0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topo = prox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escrever o novo registro</w:t>
      </w:r>
    </w:p>
    <w:p w:rsidR="00000000" w:rsidDel="00000000" w:rsidP="00000000" w:rsidRDefault="00000000" w:rsidRPr="00000000" w14:paraId="0000009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uma coisa boa do worst fit é que se vc precisar fazer um update vai ter espaço disponível.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15240000" cy="11430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1143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Aulas índices:</w:t>
        <w:br w:type="textWrapping"/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5240000" cy="11430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1143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Árvores B</w:t>
      </w:r>
    </w:p>
    <w:p w:rsidR="00000000" w:rsidDel="00000000" w:rsidP="00000000" w:rsidRDefault="00000000" w:rsidRPr="00000000" w14:paraId="000000A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Construída de baixo para cima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Estrutura de indexação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Volume grande de  regs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Poucos níveis =&gt; menos acessos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Cada nó, uma página de disco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Sempre balanceada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Registro cabeçalho -&gt; B tem o RRN do nó raiz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Várias chaves num nó para reduzir acesso a disco</w:t>
      </w:r>
    </w:p>
    <w:p w:rsidR="00000000" w:rsidDel="00000000" w:rsidP="00000000" w:rsidRDefault="00000000" w:rsidRPr="00000000" w14:paraId="000000A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Árvore de ordem 5: ordem = número de descendentes -&gt; chaves = ordem - 1</w:t>
      </w:r>
    </w:p>
    <w:p w:rsidR="00000000" w:rsidDel="00000000" w:rsidP="00000000" w:rsidRDefault="00000000" w:rsidRPr="00000000" w14:paraId="000000A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 paginaArvoreB{</w:t>
      </w:r>
    </w:p>
    <w:p w:rsidR="00000000" w:rsidDel="00000000" w:rsidP="00000000" w:rsidRDefault="00000000" w:rsidRPr="00000000" w14:paraId="000000AE">
      <w:pPr>
        <w:ind w:lef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short contador;</w:t>
      </w:r>
    </w:p>
    <w:p w:rsidR="00000000" w:rsidDel="00000000" w:rsidP="00000000" w:rsidRDefault="00000000" w:rsidRPr="00000000" w14:paraId="000000AF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 chaves[ordem-1];  // Ordem é passada ou definida</w:t>
      </w:r>
    </w:p>
    <w:p w:rsidR="00000000" w:rsidDel="00000000" w:rsidP="00000000" w:rsidRDefault="00000000" w:rsidRPr="00000000" w14:paraId="000000B0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descendentes[ordem];</w:t>
        <w:tab/>
      </w:r>
    </w:p>
    <w:p w:rsidR="00000000" w:rsidDel="00000000" w:rsidP="00000000" w:rsidRDefault="00000000" w:rsidRPr="00000000" w14:paraId="000000B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registros[ordem-1];</w:t>
      </w:r>
    </w:p>
    <w:p w:rsidR="00000000" w:rsidDel="00000000" w:rsidP="00000000" w:rsidRDefault="00000000" w:rsidRPr="00000000" w14:paraId="000000B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