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1B3C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  <w:bookmarkStart w:id="0" w:name="лабораторная-работа-4"/>
      <w:bookmarkStart w:id="1" w:name="Xc4e53e87cc4eb0fc1f8cc2fa2e87a6b139c10e6"/>
      <w:r w:rsidRPr="0038254B">
        <w:rPr>
          <w:lang w:val="ru-RU"/>
        </w:rPr>
        <w:br/>
      </w:r>
      <w:r w:rsidRPr="0038254B">
        <w:rPr>
          <w:rFonts w:ascii="PT Astra Serif" w:hAnsi="PT Astra Serif"/>
          <w:sz w:val="28"/>
          <w:szCs w:val="28"/>
          <w:lang w:val="ru-RU"/>
        </w:rPr>
        <w:t>МИНИСТЕРСТВО НАУКИ И ВЫСШЕГО ОБРАЗОВАНИЯ</w:t>
      </w:r>
    </w:p>
    <w:p w14:paraId="3DE0EE41" w14:textId="171C871E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РОССИЙСКОЙ ФЕДЕРАЦИИ</w:t>
      </w:r>
    </w:p>
    <w:p w14:paraId="7921020F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ФЕДЕРАЛЬНОЕ ГОСУДАРСТВЕННОЕ БЮДЖЕТНОЕ ОБРАЗОВАТЕЛЬНОЕ</w:t>
      </w:r>
    </w:p>
    <w:p w14:paraId="02590079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УЧРЕЖДЕНИЕ ВЫСШЕГО ОБРАЗОВАНИЯ</w:t>
      </w:r>
    </w:p>
    <w:p w14:paraId="2B73E1B9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«РОССИЙСКИЙ ГОСУДАРСТВЕННЫЙ</w:t>
      </w:r>
    </w:p>
    <w:p w14:paraId="17A73FCB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ПЕДАГОГИЧЕСКИЙ УНИВЕРСИТЕТ им. А. И. ГЕРЦЕНА»</w:t>
      </w:r>
    </w:p>
    <w:p w14:paraId="0647011A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Институт информационных технологий и технологического образования</w:t>
      </w:r>
    </w:p>
    <w:p w14:paraId="6D01F851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кафедра информационных технологий и электронного обучения</w:t>
      </w:r>
    </w:p>
    <w:p w14:paraId="7FA02C44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</w:p>
    <w:p w14:paraId="2A6B2F84" w14:textId="77777777" w:rsidR="0038254B" w:rsidRPr="0038254B" w:rsidRDefault="0038254B" w:rsidP="0038254B">
      <w:pPr>
        <w:rPr>
          <w:rFonts w:ascii="PT Astra Serif" w:hAnsi="PT Astra Serif"/>
          <w:sz w:val="28"/>
          <w:szCs w:val="28"/>
        </w:rPr>
      </w:pPr>
    </w:p>
    <w:p w14:paraId="6D0AA7D4" w14:textId="6E66C00F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 xml:space="preserve">Лабораторная работа № </w:t>
      </w:r>
      <w:r w:rsidRPr="0038254B">
        <w:rPr>
          <w:rFonts w:ascii="PT Astra Serif" w:hAnsi="PT Astra Serif"/>
          <w:sz w:val="28"/>
          <w:szCs w:val="28"/>
          <w:lang w:val="ru-RU"/>
        </w:rPr>
        <w:t>4</w:t>
      </w:r>
    </w:p>
    <w:p w14:paraId="7A90DCC7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Работа с нормативными документами и их анализ</w:t>
      </w:r>
    </w:p>
    <w:p w14:paraId="4CE76A36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Тема: Защита персональных данных</w:t>
      </w:r>
    </w:p>
    <w:p w14:paraId="385FC3CD" w14:textId="77777777" w:rsidR="0038254B" w:rsidRPr="0038254B" w:rsidRDefault="0038254B" w:rsidP="0038254B"/>
    <w:p w14:paraId="2F95D041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</w:p>
    <w:p w14:paraId="2163085C" w14:textId="77777777" w:rsidR="0038254B" w:rsidRPr="0038254B" w:rsidRDefault="0038254B" w:rsidP="0038254B">
      <w:pPr>
        <w:jc w:val="right"/>
        <w:rPr>
          <w:rFonts w:ascii="PT Astra Serif" w:hAnsi="PT Astra Serif"/>
          <w:sz w:val="28"/>
          <w:szCs w:val="28"/>
          <w:lang w:val="ru-RU"/>
        </w:rPr>
      </w:pPr>
    </w:p>
    <w:p w14:paraId="6F44747B" w14:textId="77777777" w:rsidR="0038254B" w:rsidRPr="0038254B" w:rsidRDefault="0038254B" w:rsidP="0038254B">
      <w:pPr>
        <w:jc w:val="right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Выполнил:</w:t>
      </w:r>
    </w:p>
    <w:p w14:paraId="30358254" w14:textId="77777777" w:rsidR="0038254B" w:rsidRPr="0038254B" w:rsidRDefault="0038254B" w:rsidP="0038254B">
      <w:pPr>
        <w:jc w:val="right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 xml:space="preserve">студент </w:t>
      </w:r>
      <w:r w:rsidRPr="00B91DD0">
        <w:rPr>
          <w:rFonts w:ascii="PT Astra Serif" w:hAnsi="PT Astra Serif"/>
          <w:sz w:val="28"/>
          <w:szCs w:val="28"/>
        </w:rPr>
        <w:t>III</w:t>
      </w:r>
      <w:r w:rsidRPr="0038254B">
        <w:rPr>
          <w:rFonts w:ascii="PT Astra Serif" w:hAnsi="PT Astra Serif"/>
          <w:sz w:val="28"/>
          <w:szCs w:val="28"/>
          <w:lang w:val="ru-RU"/>
        </w:rPr>
        <w:t xml:space="preserve"> курса</w:t>
      </w:r>
    </w:p>
    <w:p w14:paraId="0FD59CDF" w14:textId="77777777" w:rsidR="0038254B" w:rsidRPr="0038254B" w:rsidRDefault="0038254B" w:rsidP="0038254B">
      <w:pPr>
        <w:jc w:val="right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1 группа, 1 подгруппа</w:t>
      </w:r>
    </w:p>
    <w:p w14:paraId="10EFCE03" w14:textId="77777777" w:rsidR="0038254B" w:rsidRPr="0038254B" w:rsidRDefault="0038254B" w:rsidP="0038254B">
      <w:pPr>
        <w:jc w:val="right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 xml:space="preserve">Самбуев Алдар </w:t>
      </w:r>
      <w:proofErr w:type="spellStart"/>
      <w:r w:rsidRPr="0038254B">
        <w:rPr>
          <w:rFonts w:ascii="PT Astra Serif" w:hAnsi="PT Astra Serif"/>
          <w:sz w:val="28"/>
          <w:szCs w:val="28"/>
          <w:lang w:val="ru-RU"/>
        </w:rPr>
        <w:t>Баирович</w:t>
      </w:r>
      <w:proofErr w:type="spellEnd"/>
    </w:p>
    <w:p w14:paraId="5ABF0901" w14:textId="77777777" w:rsidR="0038254B" w:rsidRPr="0038254B" w:rsidRDefault="0038254B" w:rsidP="0038254B">
      <w:pPr>
        <w:rPr>
          <w:rFonts w:ascii="PT Astra Serif" w:hAnsi="PT Astra Serif"/>
          <w:sz w:val="28"/>
          <w:szCs w:val="28"/>
          <w:lang w:val="ru-RU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4CCD5F33" w14:textId="372C8455" w:rsidR="0038254B" w:rsidRPr="0038254B" w:rsidRDefault="0038254B" w:rsidP="0038254B">
      <w:pPr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7DCA0FC0" w14:textId="77777777" w:rsidR="0038254B" w:rsidRPr="0038254B" w:rsidRDefault="0038254B" w:rsidP="0038254B">
      <w:pPr>
        <w:rPr>
          <w:rFonts w:ascii="PT Astra Serif" w:hAnsi="PT Astra Serif"/>
          <w:sz w:val="28"/>
          <w:szCs w:val="28"/>
          <w:lang w:val="ru-RU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4BCB2BFD" w14:textId="77777777" w:rsidR="0038254B" w:rsidRPr="0038254B" w:rsidRDefault="0038254B" w:rsidP="0038254B">
      <w:pPr>
        <w:jc w:val="center"/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Санкт-Петербург</w:t>
      </w:r>
    </w:p>
    <w:p w14:paraId="76FDC5DA" w14:textId="77777777" w:rsidR="0038254B" w:rsidRDefault="0038254B" w:rsidP="0038254B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2026</w:t>
      </w:r>
      <w:bookmarkStart w:id="2" w:name="список-найденных-нормативных-документов"/>
      <w:bookmarkEnd w:id="1"/>
    </w:p>
    <w:sdt>
      <w:sdtPr>
        <w:rPr>
          <w:lang w:val="ru-RU"/>
        </w:rPr>
        <w:id w:val="13625603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7F2ECECF" w14:textId="1CE695B9" w:rsidR="00A460E5" w:rsidRPr="00A460E5" w:rsidRDefault="00A460E5" w:rsidP="00A460E5">
          <w:pPr>
            <w:pStyle w:val="af0"/>
            <w:jc w:val="center"/>
            <w:rPr>
              <w:rFonts w:ascii="PT Astra Serif" w:hAnsi="PT Astra Serif"/>
              <w:b/>
              <w:bCs/>
              <w:color w:val="auto"/>
              <w:sz w:val="36"/>
              <w:szCs w:val="36"/>
            </w:rPr>
          </w:pPr>
          <w:r w:rsidRPr="00A460E5">
            <w:rPr>
              <w:rFonts w:ascii="PT Astra Serif" w:hAnsi="PT Astra Serif"/>
              <w:b/>
              <w:bCs/>
              <w:color w:val="auto"/>
              <w:sz w:val="36"/>
              <w:szCs w:val="36"/>
              <w:lang w:val="ru-RU"/>
            </w:rPr>
            <w:t>Оглавление</w:t>
          </w:r>
        </w:p>
        <w:p w14:paraId="216586FE" w14:textId="31E19D0D" w:rsidR="00A460E5" w:rsidRPr="00A460E5" w:rsidRDefault="00A460E5">
          <w:pPr>
            <w:pStyle w:val="11"/>
            <w:tabs>
              <w:tab w:val="right" w:leader="dot" w:pos="9679"/>
            </w:tabs>
            <w:rPr>
              <w:rFonts w:ascii="PT Astra Serif" w:hAnsi="PT Astra Serif"/>
              <w:noProof/>
              <w:sz w:val="28"/>
              <w:szCs w:val="28"/>
            </w:rPr>
          </w:pPr>
          <w:r w:rsidRPr="00A460E5">
            <w:rPr>
              <w:rFonts w:ascii="PT Astra Serif" w:hAnsi="PT Astra Serif"/>
              <w:sz w:val="28"/>
              <w:szCs w:val="28"/>
            </w:rPr>
            <w:fldChar w:fldCharType="begin"/>
          </w:r>
          <w:r w:rsidRPr="00A460E5">
            <w:rPr>
              <w:rFonts w:ascii="PT Astra Serif" w:hAnsi="PT Astra Serif"/>
              <w:sz w:val="28"/>
              <w:szCs w:val="28"/>
            </w:rPr>
            <w:instrText xml:space="preserve"> TOC \o "1-3" \h \z \u </w:instrText>
          </w:r>
          <w:r w:rsidRPr="00A460E5">
            <w:rPr>
              <w:rFonts w:ascii="PT Astra Serif" w:hAnsi="PT Astra Serif"/>
              <w:sz w:val="28"/>
              <w:szCs w:val="28"/>
            </w:rPr>
            <w:fldChar w:fldCharType="separate"/>
          </w:r>
          <w:hyperlink w:anchor="_Toc228154832" w:history="1">
            <w:r w:rsidRPr="00A460E5">
              <w:rPr>
                <w:rStyle w:val="af"/>
                <w:rFonts w:ascii="PT Astra Serif" w:hAnsi="PT Astra Serif"/>
                <w:noProof/>
                <w:sz w:val="28"/>
                <w:szCs w:val="28"/>
                <w:lang w:val="ru-RU"/>
              </w:rPr>
              <w:t>1. Список найденных нормативных документов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_Toc228154832 \h </w:instrTex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3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87B31" w14:textId="7FE34677" w:rsidR="00A460E5" w:rsidRPr="00A460E5" w:rsidRDefault="00A460E5">
          <w:pPr>
            <w:pStyle w:val="11"/>
            <w:tabs>
              <w:tab w:val="right" w:leader="dot" w:pos="9679"/>
            </w:tabs>
            <w:rPr>
              <w:rFonts w:ascii="PT Astra Serif" w:hAnsi="PT Astra Serif"/>
              <w:noProof/>
              <w:sz w:val="28"/>
              <w:szCs w:val="28"/>
            </w:rPr>
          </w:pPr>
          <w:hyperlink w:anchor="_Toc228154833" w:history="1">
            <w:r w:rsidRPr="00A460E5">
              <w:rPr>
                <w:rStyle w:val="af"/>
                <w:rFonts w:ascii="PT Astra Serif" w:hAnsi="PT Astra Serif"/>
                <w:noProof/>
                <w:sz w:val="28"/>
                <w:szCs w:val="28"/>
                <w:lang w:val="ru-RU"/>
              </w:rPr>
              <w:t>2. Аннотации к документам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_Toc228154833 \h </w:instrTex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3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AD421" w14:textId="7485284C" w:rsidR="00A460E5" w:rsidRPr="00A460E5" w:rsidRDefault="00A460E5">
          <w:pPr>
            <w:pStyle w:val="21"/>
            <w:tabs>
              <w:tab w:val="right" w:leader="dot" w:pos="9679"/>
            </w:tabs>
            <w:rPr>
              <w:rFonts w:ascii="PT Astra Serif" w:hAnsi="PT Astra Serif"/>
              <w:noProof/>
              <w:sz w:val="28"/>
              <w:szCs w:val="28"/>
            </w:rPr>
          </w:pPr>
          <w:hyperlink w:anchor="_Toc228154834" w:history="1">
            <w:r w:rsidRPr="00A460E5">
              <w:rPr>
                <w:rStyle w:val="af"/>
                <w:rFonts w:ascii="PT Astra Serif" w:hAnsi="PT Astra Serif"/>
                <w:noProof/>
                <w:sz w:val="28"/>
                <w:szCs w:val="28"/>
                <w:lang w:val="ru-RU"/>
              </w:rPr>
              <w:t>2.1. Федеральный закон № 152-ФЗ «О персональных данных»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_Toc228154834 \h </w:instrTex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3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8BAD9" w14:textId="31A0E0D6" w:rsidR="00A460E5" w:rsidRPr="00A460E5" w:rsidRDefault="00A460E5">
          <w:pPr>
            <w:pStyle w:val="21"/>
            <w:tabs>
              <w:tab w:val="right" w:leader="dot" w:pos="9679"/>
            </w:tabs>
            <w:rPr>
              <w:rFonts w:ascii="PT Astra Serif" w:hAnsi="PT Astra Serif"/>
              <w:noProof/>
              <w:sz w:val="28"/>
              <w:szCs w:val="28"/>
            </w:rPr>
          </w:pPr>
          <w:hyperlink w:anchor="_Toc228154835" w:history="1">
            <w:r w:rsidRPr="00A460E5">
              <w:rPr>
                <w:rStyle w:val="af"/>
                <w:rFonts w:ascii="PT Astra Serif" w:hAnsi="PT Astra Serif"/>
                <w:noProof/>
                <w:sz w:val="28"/>
                <w:szCs w:val="28"/>
                <w:lang w:val="ru-RU"/>
              </w:rPr>
              <w:t>2.2. Постановление Правительства РФ № 1119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_Toc228154835 \h </w:instrTex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4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4EDE6" w14:textId="7E82AD47" w:rsidR="00A460E5" w:rsidRPr="00A460E5" w:rsidRDefault="00A460E5">
          <w:pPr>
            <w:pStyle w:val="21"/>
            <w:tabs>
              <w:tab w:val="right" w:leader="dot" w:pos="9679"/>
            </w:tabs>
            <w:rPr>
              <w:rFonts w:ascii="PT Astra Serif" w:hAnsi="PT Astra Serif"/>
              <w:noProof/>
              <w:sz w:val="28"/>
              <w:szCs w:val="28"/>
            </w:rPr>
          </w:pPr>
          <w:hyperlink w:anchor="_Toc228154836" w:history="1">
            <w:r w:rsidRPr="00A460E5">
              <w:rPr>
                <w:rStyle w:val="af"/>
                <w:rFonts w:ascii="PT Astra Serif" w:hAnsi="PT Astra Serif"/>
                <w:noProof/>
                <w:sz w:val="28"/>
                <w:szCs w:val="28"/>
                <w:lang w:val="ru-RU"/>
              </w:rPr>
              <w:t>2.3. Приказ ФСТЭК России № 21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_Toc228154836 \h </w:instrTex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5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76CF0" w14:textId="54120E0B" w:rsidR="00A460E5" w:rsidRPr="00A460E5" w:rsidRDefault="00A460E5">
          <w:pPr>
            <w:pStyle w:val="11"/>
            <w:tabs>
              <w:tab w:val="right" w:leader="dot" w:pos="9679"/>
            </w:tabs>
            <w:rPr>
              <w:rFonts w:ascii="PT Astra Serif" w:hAnsi="PT Astra Serif"/>
              <w:noProof/>
              <w:sz w:val="28"/>
              <w:szCs w:val="28"/>
            </w:rPr>
          </w:pPr>
          <w:hyperlink w:anchor="_Toc228154837" w:history="1">
            <w:r w:rsidRPr="00A460E5">
              <w:rPr>
                <w:rStyle w:val="af"/>
                <w:rFonts w:ascii="PT Astra Serif" w:hAnsi="PT Astra Serif"/>
                <w:noProof/>
                <w:sz w:val="28"/>
                <w:szCs w:val="28"/>
              </w:rPr>
              <w:t>3. Ключевые требования нормативных документов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_Toc228154837 \h </w:instrTex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6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B31F8" w14:textId="60EA6C19" w:rsidR="00A460E5" w:rsidRPr="00A460E5" w:rsidRDefault="00A460E5">
          <w:pPr>
            <w:pStyle w:val="11"/>
            <w:tabs>
              <w:tab w:val="right" w:leader="dot" w:pos="9679"/>
            </w:tabs>
            <w:rPr>
              <w:rFonts w:ascii="PT Astra Serif" w:hAnsi="PT Astra Serif"/>
              <w:noProof/>
              <w:sz w:val="28"/>
              <w:szCs w:val="28"/>
            </w:rPr>
          </w:pPr>
          <w:hyperlink w:anchor="_Toc228154838" w:history="1">
            <w:r w:rsidRPr="00A460E5">
              <w:rPr>
                <w:rStyle w:val="af"/>
                <w:rFonts w:ascii="PT Astra Serif" w:hAnsi="PT Astra Serif"/>
                <w:noProof/>
                <w:sz w:val="28"/>
                <w:szCs w:val="28"/>
                <w:lang w:val="ru-RU"/>
              </w:rPr>
              <w:t>4. Сопоставление и критический анализ документов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_Toc228154838 \h </w:instrTex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7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8B774" w14:textId="29213EE7" w:rsidR="00A460E5" w:rsidRPr="00A460E5" w:rsidRDefault="00A460E5">
          <w:pPr>
            <w:pStyle w:val="11"/>
            <w:tabs>
              <w:tab w:val="right" w:leader="dot" w:pos="9679"/>
            </w:tabs>
            <w:rPr>
              <w:rFonts w:ascii="PT Astra Serif" w:hAnsi="PT Astra Serif"/>
              <w:noProof/>
              <w:sz w:val="28"/>
              <w:szCs w:val="28"/>
            </w:rPr>
          </w:pPr>
          <w:hyperlink w:anchor="_Toc228154839" w:history="1">
            <w:r w:rsidRPr="00A460E5">
              <w:rPr>
                <w:rStyle w:val="af"/>
                <w:rFonts w:ascii="PT Astra Serif" w:hAnsi="PT Astra Serif"/>
                <w:noProof/>
                <w:sz w:val="28"/>
                <w:szCs w:val="28"/>
                <w:lang w:val="ru-RU"/>
              </w:rPr>
              <w:t>5. Практическое применение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_Toc228154839 \h </w:instrTex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8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22DE78" w14:textId="1B59F689" w:rsidR="00A460E5" w:rsidRPr="00A460E5" w:rsidRDefault="00A460E5">
          <w:pPr>
            <w:pStyle w:val="11"/>
            <w:tabs>
              <w:tab w:val="right" w:leader="dot" w:pos="9679"/>
            </w:tabs>
            <w:rPr>
              <w:rFonts w:ascii="PT Astra Serif" w:hAnsi="PT Astra Serif"/>
              <w:noProof/>
              <w:sz w:val="28"/>
              <w:szCs w:val="28"/>
            </w:rPr>
          </w:pPr>
          <w:hyperlink w:anchor="_Toc228154840" w:history="1">
            <w:r w:rsidRPr="00A460E5">
              <w:rPr>
                <w:rStyle w:val="af"/>
                <w:rFonts w:ascii="PT Astra Serif" w:hAnsi="PT Astra Serif"/>
                <w:noProof/>
                <w:sz w:val="28"/>
                <w:szCs w:val="28"/>
                <w:lang w:val="ru-RU"/>
              </w:rPr>
              <w:t>6. Вывод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_Toc228154840 \h </w:instrTex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9</w:t>
            </w:r>
            <w:r w:rsidRPr="00A460E5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0C4EC" w14:textId="7FAFF8BE" w:rsidR="00A460E5" w:rsidRDefault="00A460E5">
          <w:r w:rsidRPr="00A460E5">
            <w:rPr>
              <w:rFonts w:ascii="PT Astra Serif" w:hAnsi="PT Astra Serif"/>
              <w:b/>
              <w:bCs/>
              <w:sz w:val="28"/>
              <w:szCs w:val="28"/>
            </w:rPr>
            <w:fldChar w:fldCharType="end"/>
          </w:r>
        </w:p>
      </w:sdtContent>
    </w:sdt>
    <w:p w14:paraId="7D81EBA4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53215710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762AADD0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61129025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09B47799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5F19AEE6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3AD60C2A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21BE28FA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35056A45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0B68DDEA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3B0818E3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1BE8DDD4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647EBE53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712B167B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0790C3CB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47F1A3EA" w14:textId="77777777" w:rsid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6EEEE022" w14:textId="77777777" w:rsidR="00A460E5" w:rsidRPr="00A460E5" w:rsidRDefault="00A460E5" w:rsidP="00A460E5">
      <w:pPr>
        <w:rPr>
          <w:rFonts w:ascii="PT Astra Serif" w:hAnsi="PT Astra Serif"/>
          <w:sz w:val="28"/>
          <w:szCs w:val="28"/>
        </w:rPr>
      </w:pPr>
    </w:p>
    <w:p w14:paraId="0DD7550C" w14:textId="4576BB57" w:rsidR="00457AE5" w:rsidRPr="0038254B" w:rsidRDefault="00000000" w:rsidP="0038254B">
      <w:pPr>
        <w:outlineLvl w:val="0"/>
        <w:rPr>
          <w:rFonts w:ascii="PT Astra Serif" w:hAnsi="PT Astra Serif"/>
          <w:b/>
          <w:bCs/>
          <w:sz w:val="28"/>
          <w:szCs w:val="28"/>
        </w:rPr>
      </w:pPr>
      <w:bookmarkStart w:id="3" w:name="_Toc228154832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lastRenderedPageBreak/>
        <w:t>1. Список найденных нормативных документов</w:t>
      </w:r>
      <w:bookmarkEnd w:id="3"/>
    </w:p>
    <w:p w14:paraId="18E675D1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bookmarkStart w:id="4" w:name="Xbdf3a15d044a302eabc2e26ee29177c85df7380"/>
      <w:r w:rsidRPr="0038254B">
        <w:rPr>
          <w:rFonts w:ascii="PT Astra Serif" w:hAnsi="PT Astra Serif"/>
          <w:sz w:val="28"/>
          <w:szCs w:val="28"/>
          <w:lang w:val="ru-RU"/>
        </w:rPr>
        <w:t>1.1. Федеральный закон № 152-ФЗ «О персональных данных»</w:t>
      </w:r>
    </w:p>
    <w:p w14:paraId="5C429F34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Дата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8254B">
        <w:rPr>
          <w:rFonts w:ascii="PT Astra Serif" w:hAnsi="PT Astra Serif"/>
          <w:sz w:val="28"/>
          <w:szCs w:val="28"/>
        </w:rPr>
        <w:t>принятия</w:t>
      </w:r>
      <w:proofErr w:type="spellEnd"/>
      <w:r w:rsidRPr="0038254B">
        <w:rPr>
          <w:rFonts w:ascii="PT Astra Serif" w:hAnsi="PT Astra Serif"/>
          <w:sz w:val="28"/>
          <w:szCs w:val="28"/>
        </w:rPr>
        <w:t>: 27.07.2006</w:t>
      </w:r>
    </w:p>
    <w:p w14:paraId="02E26449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Статус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: </w:t>
      </w:r>
      <w:proofErr w:type="spellStart"/>
      <w:r w:rsidRPr="0038254B">
        <w:rPr>
          <w:rFonts w:ascii="PT Astra Serif" w:hAnsi="PT Astra Serif"/>
          <w:sz w:val="28"/>
          <w:szCs w:val="28"/>
        </w:rPr>
        <w:t>действует</w:t>
      </w:r>
      <w:proofErr w:type="spellEnd"/>
    </w:p>
    <w:p w14:paraId="422E088E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Орган, принявший документ: Государственная Дума РФ</w:t>
      </w:r>
    </w:p>
    <w:p w14:paraId="7B0B06BA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bookmarkStart w:id="5" w:name="Xe9a02ed283065caf5e2e5dfdad27f9ac1be6d37"/>
      <w:bookmarkEnd w:id="4"/>
      <w:r w:rsidRPr="0038254B">
        <w:rPr>
          <w:rFonts w:ascii="PT Astra Serif" w:hAnsi="PT Astra Serif"/>
          <w:sz w:val="28"/>
          <w:szCs w:val="28"/>
          <w:lang w:val="ru-RU"/>
        </w:rPr>
        <w:t>1.2. Постановление Правительства РФ № 1119 «Об утверждении требований к защите персональных данных при их обработке в информационных системах персональных данных»</w:t>
      </w:r>
    </w:p>
    <w:p w14:paraId="710E07ED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Дата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8254B">
        <w:rPr>
          <w:rFonts w:ascii="PT Astra Serif" w:hAnsi="PT Astra Serif"/>
          <w:sz w:val="28"/>
          <w:szCs w:val="28"/>
        </w:rPr>
        <w:t>принятия</w:t>
      </w:r>
      <w:proofErr w:type="spellEnd"/>
      <w:r w:rsidRPr="0038254B">
        <w:rPr>
          <w:rFonts w:ascii="PT Astra Serif" w:hAnsi="PT Astra Serif"/>
          <w:sz w:val="28"/>
          <w:szCs w:val="28"/>
        </w:rPr>
        <w:t>: 01.11.2012</w:t>
      </w:r>
    </w:p>
    <w:p w14:paraId="425300C4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Статус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: </w:t>
      </w:r>
      <w:proofErr w:type="spellStart"/>
      <w:r w:rsidRPr="0038254B">
        <w:rPr>
          <w:rFonts w:ascii="PT Astra Serif" w:hAnsi="PT Astra Serif"/>
          <w:sz w:val="28"/>
          <w:szCs w:val="28"/>
        </w:rPr>
        <w:t>действует</w:t>
      </w:r>
      <w:proofErr w:type="spellEnd"/>
    </w:p>
    <w:p w14:paraId="055127D0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Орган, утвердивший документ: Правительство Российской Федерации</w:t>
      </w:r>
    </w:p>
    <w:p w14:paraId="15710A6A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bookmarkStart w:id="6" w:name="Xef41fd596ecfa84d566d313cd80d1517e1f533f"/>
      <w:bookmarkEnd w:id="5"/>
      <w:r w:rsidRPr="0038254B">
        <w:rPr>
          <w:rFonts w:ascii="PT Astra Serif" w:hAnsi="PT Astra Serif"/>
          <w:sz w:val="28"/>
          <w:szCs w:val="28"/>
          <w:lang w:val="ru-RU"/>
        </w:rPr>
        <w:t>1.3. Приказ ФСТЭК России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</w:r>
    </w:p>
    <w:p w14:paraId="2CA952A9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Дата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8254B">
        <w:rPr>
          <w:rFonts w:ascii="PT Astra Serif" w:hAnsi="PT Astra Serif"/>
          <w:sz w:val="28"/>
          <w:szCs w:val="28"/>
        </w:rPr>
        <w:t>принятия</w:t>
      </w:r>
      <w:proofErr w:type="spellEnd"/>
      <w:r w:rsidRPr="0038254B">
        <w:rPr>
          <w:rFonts w:ascii="PT Astra Serif" w:hAnsi="PT Astra Serif"/>
          <w:sz w:val="28"/>
          <w:szCs w:val="28"/>
        </w:rPr>
        <w:t>: 18.02.2013</w:t>
      </w:r>
    </w:p>
    <w:p w14:paraId="76D4E22D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Статус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: </w:t>
      </w:r>
      <w:proofErr w:type="spellStart"/>
      <w:r w:rsidRPr="0038254B">
        <w:rPr>
          <w:rFonts w:ascii="PT Astra Serif" w:hAnsi="PT Astra Serif"/>
          <w:sz w:val="28"/>
          <w:szCs w:val="28"/>
        </w:rPr>
        <w:t>действует</w:t>
      </w:r>
      <w:proofErr w:type="spellEnd"/>
    </w:p>
    <w:p w14:paraId="5FF5CECF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Орган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, </w:t>
      </w:r>
      <w:proofErr w:type="spellStart"/>
      <w:r w:rsidRPr="0038254B">
        <w:rPr>
          <w:rFonts w:ascii="PT Astra Serif" w:hAnsi="PT Astra Serif"/>
          <w:sz w:val="28"/>
          <w:szCs w:val="28"/>
        </w:rPr>
        <w:t>утвердивший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8254B">
        <w:rPr>
          <w:rFonts w:ascii="PT Astra Serif" w:hAnsi="PT Astra Serif"/>
          <w:sz w:val="28"/>
          <w:szCs w:val="28"/>
        </w:rPr>
        <w:t>документ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: ФСТЭК </w:t>
      </w:r>
      <w:proofErr w:type="spellStart"/>
      <w:r w:rsidRPr="0038254B">
        <w:rPr>
          <w:rFonts w:ascii="PT Astra Serif" w:hAnsi="PT Astra Serif"/>
          <w:sz w:val="28"/>
          <w:szCs w:val="28"/>
        </w:rPr>
        <w:t>России</w:t>
      </w:r>
      <w:proofErr w:type="spellEnd"/>
    </w:p>
    <w:p w14:paraId="740BBBC7" w14:textId="29F9C3BB" w:rsidR="00457AE5" w:rsidRPr="0038254B" w:rsidRDefault="00457AE5" w:rsidP="0038254B">
      <w:pPr>
        <w:rPr>
          <w:rFonts w:ascii="PT Astra Serif" w:hAnsi="PT Astra Serif"/>
          <w:sz w:val="28"/>
          <w:szCs w:val="28"/>
        </w:rPr>
      </w:pPr>
    </w:p>
    <w:p w14:paraId="012FC6AB" w14:textId="77777777" w:rsidR="00457AE5" w:rsidRPr="0038254B" w:rsidRDefault="00000000" w:rsidP="0038254B">
      <w:pPr>
        <w:outlineLvl w:val="0"/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7" w:name="аннотации-к-документам"/>
      <w:bookmarkStart w:id="8" w:name="_Toc228154833"/>
      <w:bookmarkEnd w:id="0"/>
      <w:bookmarkEnd w:id="2"/>
      <w:bookmarkEnd w:id="6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2. Аннотации к документам</w:t>
      </w:r>
      <w:bookmarkEnd w:id="8"/>
    </w:p>
    <w:p w14:paraId="20E54DE3" w14:textId="77777777" w:rsidR="00457AE5" w:rsidRPr="0038254B" w:rsidRDefault="00000000" w:rsidP="0038254B">
      <w:pPr>
        <w:outlineLvl w:val="1"/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9" w:name="X45e9d9a4fceef2026b1f150a47c7228b9c497ab"/>
      <w:bookmarkStart w:id="10" w:name="_Toc228154834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2.1. Федеральный закон № 152-ФЗ «О персональных данных»</w:t>
      </w:r>
      <w:bookmarkEnd w:id="10"/>
    </w:p>
    <w:p w14:paraId="17E9C70C" w14:textId="5EAC3490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11" w:name="официальное-название-и-номер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Официальное название и номер</w:t>
      </w:r>
      <w:r w:rsidR="0038254B" w:rsidRP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7E85E492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Федеральный закон от 27.07.2006 № 152-ФЗ «О персональных данных».</w:t>
      </w:r>
    </w:p>
    <w:p w14:paraId="719EA8FD" w14:textId="0F696496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12" w:name="дата-принятия-и-статус"/>
      <w:bookmarkEnd w:id="11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Дата принятия и статус</w:t>
      </w:r>
      <w:r w:rsidR="0038254B" w:rsidRP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6EC5E260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Принят 27 июля 2006 года. Документ действует.</w:t>
      </w:r>
    </w:p>
    <w:p w14:paraId="388A6F71" w14:textId="59449406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13" w:name="орган-утвердивший-документ"/>
      <w:bookmarkEnd w:id="12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Орган, утвердивший документ</w:t>
      </w:r>
      <w:r w:rsid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31E2118D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Государственная Дума Российской Федерации.</w:t>
      </w:r>
    </w:p>
    <w:p w14:paraId="48C81D59" w14:textId="36EF9999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14" w:name="область-применения"/>
      <w:bookmarkEnd w:id="13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Область применения</w:t>
      </w:r>
      <w:r w:rsid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401AB1FA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lastRenderedPageBreak/>
        <w:t>Документ регулирует отношения, связанные с обработкой персональных данных физических лиц. Закон распространяется на государственные органы, организации и физических лиц, осуществляющих обработку персональных данных.</w:t>
      </w:r>
    </w:p>
    <w:p w14:paraId="5B2AAB12" w14:textId="20E4603F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15" w:name="основные-разделы-и-их-назначение"/>
      <w:bookmarkEnd w:id="14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Основные разделы и их назначение</w:t>
      </w:r>
      <w:r w:rsidR="0038254B" w:rsidRPr="0038254B">
        <w:rPr>
          <w:rFonts w:ascii="PT Astra Serif" w:hAnsi="PT Astra Serif"/>
          <w:b/>
          <w:bCs/>
          <w:sz w:val="28"/>
          <w:szCs w:val="28"/>
          <w:lang w:val="ru-RU"/>
        </w:rPr>
        <w:t>:</w:t>
      </w:r>
    </w:p>
    <w:p w14:paraId="18BC5EB2" w14:textId="77777777" w:rsidR="0038254B" w:rsidRPr="0038254B" w:rsidRDefault="00000000" w:rsidP="0038254B">
      <w:pPr>
        <w:pStyle w:val="af1"/>
        <w:numPr>
          <w:ilvl w:val="0"/>
          <w:numId w:val="21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Общие положения — определяют цели и сферу действия закона.</w:t>
      </w:r>
    </w:p>
    <w:p w14:paraId="72F153C5" w14:textId="77777777" w:rsidR="0038254B" w:rsidRPr="0038254B" w:rsidRDefault="00000000" w:rsidP="0038254B">
      <w:pPr>
        <w:pStyle w:val="af1"/>
        <w:numPr>
          <w:ilvl w:val="0"/>
          <w:numId w:val="21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Принципы и условия обработки персональных данных — устанавливают правила обработки данных.</w:t>
      </w:r>
    </w:p>
    <w:p w14:paraId="4AA993EF" w14:textId="77777777" w:rsidR="0038254B" w:rsidRPr="0038254B" w:rsidRDefault="00000000" w:rsidP="0038254B">
      <w:pPr>
        <w:pStyle w:val="af1"/>
        <w:numPr>
          <w:ilvl w:val="0"/>
          <w:numId w:val="21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Права субъектов персональных данных — определяют права граждан на защиту своих данных.</w:t>
      </w:r>
    </w:p>
    <w:p w14:paraId="3B681F1C" w14:textId="77777777" w:rsidR="0038254B" w:rsidRPr="0038254B" w:rsidRDefault="00000000" w:rsidP="0038254B">
      <w:pPr>
        <w:pStyle w:val="af1"/>
        <w:numPr>
          <w:ilvl w:val="0"/>
          <w:numId w:val="21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Обязанности оператора — описывают требования к организациям, работающим с персональными данными.</w:t>
      </w:r>
    </w:p>
    <w:p w14:paraId="40F6CEB7" w14:textId="3F5BAF7D" w:rsidR="00457AE5" w:rsidRPr="0038254B" w:rsidRDefault="00000000" w:rsidP="0038254B">
      <w:pPr>
        <w:pStyle w:val="af1"/>
        <w:numPr>
          <w:ilvl w:val="0"/>
          <w:numId w:val="21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Контроль и надзор — определяют функции уполномоченных органов.</w:t>
      </w:r>
    </w:p>
    <w:p w14:paraId="57651965" w14:textId="247E40B4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16" w:name="ключевые-термины-и-определения"/>
      <w:bookmarkEnd w:id="15"/>
      <w:proofErr w:type="spellStart"/>
      <w:r w:rsidRPr="0038254B">
        <w:rPr>
          <w:rFonts w:ascii="PT Astra Serif" w:hAnsi="PT Astra Serif"/>
          <w:b/>
          <w:bCs/>
          <w:sz w:val="28"/>
          <w:szCs w:val="28"/>
        </w:rPr>
        <w:t>Ключевые</w:t>
      </w:r>
      <w:proofErr w:type="spellEnd"/>
      <w:r w:rsidRPr="0038254B">
        <w:rPr>
          <w:rFonts w:ascii="PT Astra Serif" w:hAnsi="PT Astra Serif"/>
          <w:b/>
          <w:bCs/>
          <w:sz w:val="28"/>
          <w:szCs w:val="28"/>
        </w:rPr>
        <w:t xml:space="preserve"> </w:t>
      </w:r>
      <w:proofErr w:type="spellStart"/>
      <w:r w:rsidRPr="0038254B">
        <w:rPr>
          <w:rFonts w:ascii="PT Astra Serif" w:hAnsi="PT Astra Serif"/>
          <w:b/>
          <w:bCs/>
          <w:sz w:val="28"/>
          <w:szCs w:val="28"/>
        </w:rPr>
        <w:t>термины</w:t>
      </w:r>
      <w:proofErr w:type="spellEnd"/>
      <w:r w:rsidRPr="0038254B">
        <w:rPr>
          <w:rFonts w:ascii="PT Astra Serif" w:hAnsi="PT Astra Serif"/>
          <w:b/>
          <w:bCs/>
          <w:sz w:val="28"/>
          <w:szCs w:val="28"/>
        </w:rPr>
        <w:t xml:space="preserve"> и </w:t>
      </w:r>
      <w:proofErr w:type="spellStart"/>
      <w:r w:rsidRPr="0038254B">
        <w:rPr>
          <w:rFonts w:ascii="PT Astra Serif" w:hAnsi="PT Astra Serif"/>
          <w:b/>
          <w:bCs/>
          <w:sz w:val="28"/>
          <w:szCs w:val="28"/>
        </w:rPr>
        <w:t>определения</w:t>
      </w:r>
      <w:proofErr w:type="spellEnd"/>
      <w:r w:rsidR="0038254B" w:rsidRP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52EB8F9A" w14:textId="77777777" w:rsidR="0038254B" w:rsidRPr="0038254B" w:rsidRDefault="00000000" w:rsidP="0038254B">
      <w:pPr>
        <w:pStyle w:val="af1"/>
        <w:numPr>
          <w:ilvl w:val="0"/>
          <w:numId w:val="22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Персональные данные — любая информация, относящаяся к прямо или косвенно определённому физическому лицу.</w:t>
      </w:r>
    </w:p>
    <w:p w14:paraId="48914798" w14:textId="77777777" w:rsidR="0038254B" w:rsidRPr="0038254B" w:rsidRDefault="00000000" w:rsidP="0038254B">
      <w:pPr>
        <w:pStyle w:val="af1"/>
        <w:numPr>
          <w:ilvl w:val="0"/>
          <w:numId w:val="22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Оператор персональных данных — организация или лицо, осуществляющее обработку персональных данных.</w:t>
      </w:r>
    </w:p>
    <w:p w14:paraId="6B70A046" w14:textId="77777777" w:rsidR="0038254B" w:rsidRPr="0038254B" w:rsidRDefault="00000000" w:rsidP="0038254B">
      <w:pPr>
        <w:pStyle w:val="af1"/>
        <w:numPr>
          <w:ilvl w:val="0"/>
          <w:numId w:val="22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Обработка персональных данных — любое действие с персональными данными.</w:t>
      </w:r>
    </w:p>
    <w:p w14:paraId="09049C42" w14:textId="4FD64DB9" w:rsidR="00457AE5" w:rsidRPr="0038254B" w:rsidRDefault="00000000" w:rsidP="0038254B">
      <w:pPr>
        <w:pStyle w:val="af1"/>
        <w:numPr>
          <w:ilvl w:val="0"/>
          <w:numId w:val="22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Субъект персональных данных — физическое лицо, к которому относятся данные.</w:t>
      </w:r>
    </w:p>
    <w:p w14:paraId="10EB3392" w14:textId="46670735" w:rsidR="00457AE5" w:rsidRPr="0038254B" w:rsidRDefault="00457AE5" w:rsidP="0038254B">
      <w:pPr>
        <w:rPr>
          <w:rFonts w:ascii="PT Astra Serif" w:hAnsi="PT Astra Serif"/>
          <w:sz w:val="28"/>
          <w:szCs w:val="28"/>
          <w:lang w:val="ru-RU"/>
        </w:rPr>
      </w:pPr>
    </w:p>
    <w:p w14:paraId="2A26263B" w14:textId="77777777" w:rsidR="00457AE5" w:rsidRPr="0038254B" w:rsidRDefault="00000000" w:rsidP="0038254B">
      <w:pPr>
        <w:outlineLvl w:val="1"/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17" w:name="постановление-правительства-рф-1119"/>
      <w:bookmarkStart w:id="18" w:name="_Toc228154835"/>
      <w:bookmarkEnd w:id="9"/>
      <w:bookmarkEnd w:id="16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2.2. Постановление Правительства РФ № 1119</w:t>
      </w:r>
      <w:bookmarkEnd w:id="18"/>
    </w:p>
    <w:p w14:paraId="14957622" w14:textId="4395A372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19" w:name="официальное-название-и-номер-1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Официальное название и номер</w:t>
      </w:r>
      <w:r w:rsidR="0038254B" w:rsidRPr="0038254B">
        <w:rPr>
          <w:rFonts w:ascii="PT Astra Serif" w:hAnsi="PT Astra Serif"/>
          <w:b/>
          <w:bCs/>
          <w:sz w:val="28"/>
          <w:szCs w:val="28"/>
          <w:lang w:val="ru-RU"/>
        </w:rPr>
        <w:t>:</w:t>
      </w:r>
    </w:p>
    <w:p w14:paraId="44E1C1E1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данных».</w:t>
      </w:r>
    </w:p>
    <w:p w14:paraId="23D7B22D" w14:textId="08551866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20" w:name="дата-принятия-и-статус-1"/>
      <w:bookmarkEnd w:id="19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Дата принятия и статус</w:t>
      </w:r>
      <w:r w:rsidR="0038254B" w:rsidRP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24DB2F3B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Принято 1 ноября 2012 года. Документ действует.</w:t>
      </w:r>
    </w:p>
    <w:p w14:paraId="07AFBDD5" w14:textId="7D4983E0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21" w:name="орган-утвердивший-документ-1"/>
      <w:bookmarkEnd w:id="20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Орган, утвердивший документ</w:t>
      </w:r>
      <w:r w:rsid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7C124E38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Правительство Российской Федерации.</w:t>
      </w:r>
    </w:p>
    <w:p w14:paraId="654FC33C" w14:textId="611BA9AF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22" w:name="область-применения-1"/>
      <w:bookmarkEnd w:id="21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Область применения</w:t>
      </w:r>
      <w:r w:rsid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4001CF9B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lastRenderedPageBreak/>
        <w:t>Документ определяет требования к защите персональных данных при их обработке в информационных системах персональных данных.</w:t>
      </w:r>
    </w:p>
    <w:p w14:paraId="20863BFC" w14:textId="0ABD0864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23" w:name="основные-разделы-и-их-назначение-1"/>
      <w:bookmarkEnd w:id="22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Основные разделы и их назначение</w:t>
      </w:r>
      <w:r w:rsidR="0038254B" w:rsidRPr="0038254B">
        <w:rPr>
          <w:rFonts w:ascii="PT Astra Serif" w:hAnsi="PT Astra Serif"/>
          <w:b/>
          <w:bCs/>
          <w:sz w:val="28"/>
          <w:szCs w:val="28"/>
          <w:lang w:val="ru-RU"/>
        </w:rPr>
        <w:t>:</w:t>
      </w:r>
    </w:p>
    <w:p w14:paraId="1EB41C6A" w14:textId="77777777" w:rsidR="0038254B" w:rsidRPr="0038254B" w:rsidRDefault="00000000" w:rsidP="0038254B">
      <w:pPr>
        <w:pStyle w:val="af1"/>
        <w:numPr>
          <w:ilvl w:val="0"/>
          <w:numId w:val="19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Общие положения — определяют цели документа.</w:t>
      </w:r>
    </w:p>
    <w:p w14:paraId="370D7E4F" w14:textId="77777777" w:rsidR="0038254B" w:rsidRPr="0038254B" w:rsidRDefault="00000000" w:rsidP="0038254B">
      <w:pPr>
        <w:pStyle w:val="af1"/>
        <w:numPr>
          <w:ilvl w:val="0"/>
          <w:numId w:val="19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Уровни защищённости персональных данных — устанавливают классификацию информационных систем.</w:t>
      </w:r>
    </w:p>
    <w:p w14:paraId="462E63C3" w14:textId="77777777" w:rsidR="0038254B" w:rsidRPr="0038254B" w:rsidRDefault="00000000" w:rsidP="0038254B">
      <w:pPr>
        <w:pStyle w:val="af1"/>
        <w:numPr>
          <w:ilvl w:val="0"/>
          <w:numId w:val="19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Требования к защите — определяют меры защиты информации.</w:t>
      </w:r>
    </w:p>
    <w:p w14:paraId="60B754BD" w14:textId="311322E4" w:rsidR="00457AE5" w:rsidRPr="0038254B" w:rsidRDefault="00000000" w:rsidP="0038254B">
      <w:pPr>
        <w:pStyle w:val="af1"/>
        <w:numPr>
          <w:ilvl w:val="0"/>
          <w:numId w:val="19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Порядок обеспечения безопасности — описывает организацию защиты данных.</w:t>
      </w:r>
    </w:p>
    <w:p w14:paraId="743ACA1F" w14:textId="5A40FACD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24" w:name="ключевые-термины-и-определения-1"/>
      <w:bookmarkEnd w:id="23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Ключевые термины и определения</w:t>
      </w:r>
      <w:r w:rsidR="0038254B" w:rsidRPr="0038254B">
        <w:rPr>
          <w:rFonts w:ascii="PT Astra Serif" w:hAnsi="PT Astra Serif"/>
          <w:b/>
          <w:bCs/>
          <w:sz w:val="28"/>
          <w:szCs w:val="28"/>
          <w:lang w:val="ru-RU"/>
        </w:rPr>
        <w:t>:</w:t>
      </w:r>
    </w:p>
    <w:p w14:paraId="4C4375B8" w14:textId="77777777" w:rsidR="0038254B" w:rsidRPr="0038254B" w:rsidRDefault="00000000" w:rsidP="0038254B">
      <w:pPr>
        <w:pStyle w:val="af1"/>
        <w:numPr>
          <w:ilvl w:val="0"/>
          <w:numId w:val="20"/>
        </w:num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Информационная система персональных данных (</w:t>
      </w:r>
      <w:proofErr w:type="spellStart"/>
      <w:r w:rsidRPr="0038254B">
        <w:rPr>
          <w:rFonts w:ascii="PT Astra Serif" w:hAnsi="PT Astra Serif"/>
          <w:sz w:val="28"/>
          <w:szCs w:val="28"/>
          <w:lang w:val="ru-RU"/>
        </w:rPr>
        <w:t>ИСПДн</w:t>
      </w:r>
      <w:proofErr w:type="spellEnd"/>
      <w:r w:rsidRPr="0038254B">
        <w:rPr>
          <w:rFonts w:ascii="PT Astra Serif" w:hAnsi="PT Astra Serif"/>
          <w:sz w:val="28"/>
          <w:szCs w:val="28"/>
          <w:lang w:val="ru-RU"/>
        </w:rPr>
        <w:t>).</w:t>
      </w:r>
    </w:p>
    <w:p w14:paraId="362AC15C" w14:textId="77777777" w:rsidR="0038254B" w:rsidRPr="0038254B" w:rsidRDefault="00000000" w:rsidP="0038254B">
      <w:pPr>
        <w:pStyle w:val="af1"/>
        <w:numPr>
          <w:ilvl w:val="0"/>
          <w:numId w:val="20"/>
        </w:numPr>
        <w:rPr>
          <w:rFonts w:ascii="PT Astra Serif" w:hAnsi="PT Astra Serif"/>
          <w:sz w:val="28"/>
          <w:szCs w:val="28"/>
          <w:lang w:val="ru-RU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Уровень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8254B">
        <w:rPr>
          <w:rFonts w:ascii="PT Astra Serif" w:hAnsi="PT Astra Serif"/>
          <w:sz w:val="28"/>
          <w:szCs w:val="28"/>
        </w:rPr>
        <w:t>защищённости</w:t>
      </w:r>
      <w:proofErr w:type="spellEnd"/>
      <w:r w:rsidRPr="0038254B">
        <w:rPr>
          <w:rFonts w:ascii="PT Astra Serif" w:hAnsi="PT Astra Serif"/>
          <w:sz w:val="28"/>
          <w:szCs w:val="28"/>
        </w:rPr>
        <w:t>.</w:t>
      </w:r>
    </w:p>
    <w:p w14:paraId="3E320C0D" w14:textId="77777777" w:rsidR="0038254B" w:rsidRPr="0038254B" w:rsidRDefault="00000000" w:rsidP="0038254B">
      <w:pPr>
        <w:pStyle w:val="af1"/>
        <w:numPr>
          <w:ilvl w:val="0"/>
          <w:numId w:val="20"/>
        </w:numPr>
        <w:rPr>
          <w:rFonts w:ascii="PT Astra Serif" w:hAnsi="PT Astra Serif"/>
          <w:sz w:val="28"/>
          <w:szCs w:val="28"/>
          <w:lang w:val="ru-RU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Угрозы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8254B">
        <w:rPr>
          <w:rFonts w:ascii="PT Astra Serif" w:hAnsi="PT Astra Serif"/>
          <w:sz w:val="28"/>
          <w:szCs w:val="28"/>
        </w:rPr>
        <w:t>безопасности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8254B">
        <w:rPr>
          <w:rFonts w:ascii="PT Astra Serif" w:hAnsi="PT Astra Serif"/>
          <w:sz w:val="28"/>
          <w:szCs w:val="28"/>
        </w:rPr>
        <w:t>персональных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8254B">
        <w:rPr>
          <w:rFonts w:ascii="PT Astra Serif" w:hAnsi="PT Astra Serif"/>
          <w:sz w:val="28"/>
          <w:szCs w:val="28"/>
        </w:rPr>
        <w:t>данных</w:t>
      </w:r>
      <w:proofErr w:type="spellEnd"/>
      <w:r w:rsidRPr="0038254B">
        <w:rPr>
          <w:rFonts w:ascii="PT Astra Serif" w:hAnsi="PT Astra Serif"/>
          <w:sz w:val="28"/>
          <w:szCs w:val="28"/>
        </w:rPr>
        <w:t>.</w:t>
      </w:r>
    </w:p>
    <w:p w14:paraId="4C219F8B" w14:textId="5DE1E599" w:rsidR="00457AE5" w:rsidRPr="0038254B" w:rsidRDefault="00000000" w:rsidP="0038254B">
      <w:pPr>
        <w:pStyle w:val="af1"/>
        <w:numPr>
          <w:ilvl w:val="0"/>
          <w:numId w:val="20"/>
        </w:numPr>
        <w:rPr>
          <w:rFonts w:ascii="PT Astra Serif" w:hAnsi="PT Astra Serif"/>
          <w:sz w:val="28"/>
          <w:szCs w:val="28"/>
          <w:lang w:val="ru-RU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Несанкционированный</w:t>
      </w:r>
      <w:proofErr w:type="spellEnd"/>
      <w:r w:rsidRPr="0038254B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8254B">
        <w:rPr>
          <w:rFonts w:ascii="PT Astra Serif" w:hAnsi="PT Astra Serif"/>
          <w:sz w:val="28"/>
          <w:szCs w:val="28"/>
        </w:rPr>
        <w:t>доступ</w:t>
      </w:r>
      <w:proofErr w:type="spellEnd"/>
      <w:r w:rsidRPr="0038254B">
        <w:rPr>
          <w:rFonts w:ascii="PT Astra Serif" w:hAnsi="PT Astra Serif"/>
          <w:sz w:val="28"/>
          <w:szCs w:val="28"/>
        </w:rPr>
        <w:t>.</w:t>
      </w:r>
    </w:p>
    <w:p w14:paraId="40F27D40" w14:textId="766972D3" w:rsidR="00457AE5" w:rsidRPr="0038254B" w:rsidRDefault="00457AE5" w:rsidP="0038254B">
      <w:pPr>
        <w:rPr>
          <w:rFonts w:ascii="PT Astra Serif" w:hAnsi="PT Astra Serif"/>
          <w:sz w:val="28"/>
          <w:szCs w:val="28"/>
        </w:rPr>
      </w:pPr>
    </w:p>
    <w:p w14:paraId="31BBCD5A" w14:textId="77777777" w:rsidR="00457AE5" w:rsidRPr="0038254B" w:rsidRDefault="00000000" w:rsidP="0038254B">
      <w:pPr>
        <w:outlineLvl w:val="1"/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25" w:name="приказ-фстэк-россии-21"/>
      <w:bookmarkStart w:id="26" w:name="_Toc228154836"/>
      <w:bookmarkEnd w:id="17"/>
      <w:bookmarkEnd w:id="24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2.3. Приказ ФСТЭК России № 21</w:t>
      </w:r>
      <w:bookmarkEnd w:id="26"/>
    </w:p>
    <w:p w14:paraId="0CC1CC04" w14:textId="35870EC1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27" w:name="официальное-название-и-номер-2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Официальное название и номер</w:t>
      </w:r>
      <w:r w:rsid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01BC7286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14:paraId="35823394" w14:textId="492C7118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28" w:name="дата-принятия-и-статус-2"/>
      <w:bookmarkEnd w:id="27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Дата принятия и статус</w:t>
      </w:r>
      <w:r w:rsid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5F0197BF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Принят 18 февраля 2013 года. Документ действует.</w:t>
      </w:r>
    </w:p>
    <w:p w14:paraId="5B276934" w14:textId="6B7D838C" w:rsidR="00457AE5" w:rsidRPr="0038254B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29" w:name="орган-утвердивший-документ-2"/>
      <w:bookmarkEnd w:id="28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Орган, утвердивший документ</w:t>
      </w:r>
      <w:r w:rsidR="0038254B">
        <w:rPr>
          <w:rFonts w:ascii="PT Astra Serif" w:hAnsi="PT Astra Serif"/>
          <w:b/>
          <w:bCs/>
          <w:sz w:val="28"/>
          <w:szCs w:val="28"/>
        </w:rPr>
        <w:t>:</w:t>
      </w:r>
    </w:p>
    <w:p w14:paraId="11FBE289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Федеральная служба по техническому и экспортному контролю (ФСТЭК России).</w:t>
      </w:r>
    </w:p>
    <w:p w14:paraId="072E51CD" w14:textId="7A924354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30" w:name="область-применения-2"/>
      <w:bookmarkEnd w:id="29"/>
      <w:r w:rsidRPr="0038254B">
        <w:rPr>
          <w:rFonts w:ascii="PT Astra Serif" w:hAnsi="PT Astra Serif"/>
          <w:b/>
          <w:bCs/>
          <w:sz w:val="28"/>
          <w:szCs w:val="28"/>
          <w:lang w:val="ru-RU"/>
        </w:rPr>
        <w:t>Область применения</w:t>
      </w:r>
      <w:r w:rsidR="00A460E5">
        <w:rPr>
          <w:rFonts w:ascii="PT Astra Serif" w:hAnsi="PT Astra Serif"/>
          <w:b/>
          <w:bCs/>
          <w:sz w:val="28"/>
          <w:szCs w:val="28"/>
        </w:rPr>
        <w:t>:</w:t>
      </w:r>
    </w:p>
    <w:p w14:paraId="1704E983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Документ устанавливает перечень организационных и технических мер, необходимых для защиты персональных данных в информационных системах.</w:t>
      </w:r>
    </w:p>
    <w:p w14:paraId="327EF75F" w14:textId="60D16794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31" w:name="основные-разделы-и-их-назначение-2"/>
      <w:bookmarkEnd w:id="30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Основные разделы и их назначение</w:t>
      </w:r>
      <w:r w:rsidR="00A460E5" w:rsidRPr="00A460E5">
        <w:rPr>
          <w:rFonts w:ascii="PT Astra Serif" w:hAnsi="PT Astra Serif"/>
          <w:b/>
          <w:bCs/>
          <w:sz w:val="28"/>
          <w:szCs w:val="28"/>
          <w:lang w:val="ru-RU"/>
        </w:rPr>
        <w:t>:</w:t>
      </w:r>
    </w:p>
    <w:p w14:paraId="39D142D1" w14:textId="77777777" w:rsidR="00A460E5" w:rsidRPr="00A460E5" w:rsidRDefault="00000000" w:rsidP="0038254B">
      <w:pPr>
        <w:pStyle w:val="af1"/>
        <w:numPr>
          <w:ilvl w:val="0"/>
          <w:numId w:val="23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Организационные меры защиты.</w:t>
      </w:r>
    </w:p>
    <w:p w14:paraId="2E8AD601" w14:textId="77777777" w:rsidR="00A460E5" w:rsidRPr="00A460E5" w:rsidRDefault="00000000" w:rsidP="0038254B">
      <w:pPr>
        <w:pStyle w:val="af1"/>
        <w:numPr>
          <w:ilvl w:val="0"/>
          <w:numId w:val="23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Технические меры защиты.</w:t>
      </w:r>
    </w:p>
    <w:p w14:paraId="10CD2C9C" w14:textId="77777777" w:rsidR="00A460E5" w:rsidRPr="00A460E5" w:rsidRDefault="00000000" w:rsidP="0038254B">
      <w:pPr>
        <w:pStyle w:val="af1"/>
        <w:numPr>
          <w:ilvl w:val="0"/>
          <w:numId w:val="23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lastRenderedPageBreak/>
        <w:t>Контроль защищённости систем.</w:t>
      </w:r>
    </w:p>
    <w:p w14:paraId="649D044A" w14:textId="573469D6" w:rsidR="00457AE5" w:rsidRPr="00A460E5" w:rsidRDefault="00000000" w:rsidP="0038254B">
      <w:pPr>
        <w:pStyle w:val="af1"/>
        <w:numPr>
          <w:ilvl w:val="0"/>
          <w:numId w:val="23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Требования к идентификации и аутентификации пользователей.</w:t>
      </w:r>
    </w:p>
    <w:p w14:paraId="76BA8A2F" w14:textId="2A35056F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32" w:name="ключевые-термины-и-определения-2"/>
      <w:bookmarkEnd w:id="31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Ключевые термины и определения</w:t>
      </w:r>
      <w:r w:rsidR="00A460E5" w:rsidRPr="00A460E5">
        <w:rPr>
          <w:rFonts w:ascii="PT Astra Serif" w:hAnsi="PT Astra Serif"/>
          <w:b/>
          <w:bCs/>
          <w:sz w:val="28"/>
          <w:szCs w:val="28"/>
          <w:lang w:val="ru-RU"/>
        </w:rPr>
        <w:t>:</w:t>
      </w:r>
    </w:p>
    <w:p w14:paraId="5812A09D" w14:textId="77777777" w:rsidR="00A460E5" w:rsidRPr="00A460E5" w:rsidRDefault="00000000" w:rsidP="0038254B">
      <w:pPr>
        <w:pStyle w:val="af1"/>
        <w:numPr>
          <w:ilvl w:val="0"/>
          <w:numId w:val="24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Средства защиты информации.</w:t>
      </w:r>
    </w:p>
    <w:p w14:paraId="69F441E7" w14:textId="77777777" w:rsidR="00A460E5" w:rsidRPr="00A460E5" w:rsidRDefault="00000000" w:rsidP="0038254B">
      <w:pPr>
        <w:pStyle w:val="af1"/>
        <w:numPr>
          <w:ilvl w:val="0"/>
          <w:numId w:val="24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Идентификация и аутентификация.</w:t>
      </w:r>
    </w:p>
    <w:p w14:paraId="71B580C4" w14:textId="77777777" w:rsidR="00A460E5" w:rsidRPr="00A460E5" w:rsidRDefault="00000000" w:rsidP="0038254B">
      <w:pPr>
        <w:pStyle w:val="af1"/>
        <w:numPr>
          <w:ilvl w:val="0"/>
          <w:numId w:val="24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Контроль доступа.</w:t>
      </w:r>
    </w:p>
    <w:p w14:paraId="275B50E2" w14:textId="26E31BFD" w:rsidR="00457AE5" w:rsidRPr="00A460E5" w:rsidRDefault="00000000" w:rsidP="0038254B">
      <w:pPr>
        <w:pStyle w:val="af1"/>
        <w:numPr>
          <w:ilvl w:val="0"/>
          <w:numId w:val="24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Журналирование событий безопасности.</w:t>
      </w:r>
    </w:p>
    <w:p w14:paraId="753AC7CA" w14:textId="504EB458" w:rsidR="00457AE5" w:rsidRPr="00A460E5" w:rsidRDefault="00457AE5" w:rsidP="0038254B">
      <w:pPr>
        <w:rPr>
          <w:rFonts w:ascii="PT Astra Serif" w:hAnsi="PT Astra Serif"/>
          <w:sz w:val="28"/>
          <w:szCs w:val="28"/>
          <w:lang w:val="ru-RU"/>
        </w:rPr>
      </w:pPr>
    </w:p>
    <w:p w14:paraId="6B0F7A7B" w14:textId="77777777" w:rsidR="00457AE5" w:rsidRPr="00A460E5" w:rsidRDefault="00000000" w:rsidP="00A460E5">
      <w:pPr>
        <w:outlineLvl w:val="0"/>
        <w:rPr>
          <w:rFonts w:ascii="PT Astra Serif" w:hAnsi="PT Astra Serif"/>
          <w:b/>
          <w:bCs/>
          <w:sz w:val="28"/>
          <w:szCs w:val="28"/>
        </w:rPr>
      </w:pPr>
      <w:bookmarkStart w:id="33" w:name="X26d34ec1eb9ea34127857da39fad5ffa5959f8d"/>
      <w:bookmarkStart w:id="34" w:name="_Toc228154837"/>
      <w:bookmarkEnd w:id="7"/>
      <w:bookmarkEnd w:id="25"/>
      <w:bookmarkEnd w:id="32"/>
      <w:r w:rsidRPr="00A460E5">
        <w:rPr>
          <w:rFonts w:ascii="PT Astra Serif" w:hAnsi="PT Astra Serif"/>
          <w:b/>
          <w:bCs/>
          <w:sz w:val="28"/>
          <w:szCs w:val="28"/>
        </w:rPr>
        <w:t xml:space="preserve">3. </w:t>
      </w:r>
      <w:proofErr w:type="spellStart"/>
      <w:r w:rsidRPr="00A460E5">
        <w:rPr>
          <w:rFonts w:ascii="PT Astra Serif" w:hAnsi="PT Astra Serif"/>
          <w:b/>
          <w:bCs/>
          <w:sz w:val="28"/>
          <w:szCs w:val="28"/>
        </w:rPr>
        <w:t>Ключевые</w:t>
      </w:r>
      <w:proofErr w:type="spellEnd"/>
      <w:r w:rsidRPr="00A460E5">
        <w:rPr>
          <w:rFonts w:ascii="PT Astra Serif" w:hAnsi="PT Astra Serif"/>
          <w:b/>
          <w:bCs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b/>
          <w:bCs/>
          <w:sz w:val="28"/>
          <w:szCs w:val="28"/>
        </w:rPr>
        <w:t>требования</w:t>
      </w:r>
      <w:proofErr w:type="spellEnd"/>
      <w:r w:rsidRPr="00A460E5">
        <w:rPr>
          <w:rFonts w:ascii="PT Astra Serif" w:hAnsi="PT Astra Serif"/>
          <w:b/>
          <w:bCs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b/>
          <w:bCs/>
          <w:sz w:val="28"/>
          <w:szCs w:val="28"/>
        </w:rPr>
        <w:t>нормативных</w:t>
      </w:r>
      <w:proofErr w:type="spellEnd"/>
      <w:r w:rsidRPr="00A460E5">
        <w:rPr>
          <w:rFonts w:ascii="PT Astra Serif" w:hAnsi="PT Astra Serif"/>
          <w:b/>
          <w:bCs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b/>
          <w:bCs/>
          <w:sz w:val="28"/>
          <w:szCs w:val="28"/>
        </w:rPr>
        <w:t>документов</w:t>
      </w:r>
      <w:bookmarkEnd w:id="34"/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457AE5" w:rsidRPr="0038254B" w14:paraId="5A5C2EC0" w14:textId="77777777" w:rsidTr="00382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4BDAA251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r w:rsidRPr="00A460E5">
              <w:rPr>
                <w:rFonts w:ascii="PT Astra Serif" w:hAnsi="PT Astra Serif"/>
              </w:rPr>
              <w:t>№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D91CAFB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proofErr w:type="spellStart"/>
            <w:r w:rsidRPr="00A460E5">
              <w:rPr>
                <w:rFonts w:ascii="PT Astra Serif" w:hAnsi="PT Astra Serif"/>
              </w:rPr>
              <w:t>Требование</w:t>
            </w:r>
            <w:proofErr w:type="spellEnd"/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D24B295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proofErr w:type="spellStart"/>
            <w:r w:rsidRPr="00A460E5">
              <w:rPr>
                <w:rFonts w:ascii="PT Astra Serif" w:hAnsi="PT Astra Serif"/>
              </w:rPr>
              <w:t>Формулировка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из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документа</w:t>
            </w:r>
            <w:proofErr w:type="spellEnd"/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3E3EF33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proofErr w:type="spellStart"/>
            <w:r w:rsidRPr="00A460E5">
              <w:rPr>
                <w:rFonts w:ascii="PT Astra Serif" w:hAnsi="PT Astra Serif"/>
              </w:rPr>
              <w:t>Как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применяется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на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практике</w:t>
            </w:r>
            <w:proofErr w:type="spellEnd"/>
          </w:p>
        </w:tc>
      </w:tr>
      <w:tr w:rsidR="00457AE5" w:rsidRPr="0038254B" w14:paraId="53F151FE" w14:textId="77777777" w:rsidTr="0038254B">
        <w:tc>
          <w:tcPr>
            <w:tcW w:w="1980" w:type="dxa"/>
          </w:tcPr>
          <w:p w14:paraId="1D7A5092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r w:rsidRPr="00A460E5">
              <w:rPr>
                <w:rFonts w:ascii="PT Astra Serif" w:hAnsi="PT Astra Serif"/>
              </w:rPr>
              <w:t>1</w:t>
            </w:r>
          </w:p>
        </w:tc>
        <w:tc>
          <w:tcPr>
            <w:tcW w:w="1980" w:type="dxa"/>
          </w:tcPr>
          <w:p w14:paraId="7871BC30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Получение согласия субъекта на обработку данных</w:t>
            </w:r>
          </w:p>
        </w:tc>
        <w:tc>
          <w:tcPr>
            <w:tcW w:w="1980" w:type="dxa"/>
          </w:tcPr>
          <w:p w14:paraId="3E4D84C2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Обработка персональных данных допускается с согласия субъекта персональных данных</w:t>
            </w:r>
          </w:p>
        </w:tc>
        <w:tc>
          <w:tcPr>
            <w:tcW w:w="1980" w:type="dxa"/>
          </w:tcPr>
          <w:p w14:paraId="3EEAE21D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Пользователь подписывает согласие при регистрации в системе</w:t>
            </w:r>
          </w:p>
        </w:tc>
      </w:tr>
      <w:tr w:rsidR="00457AE5" w:rsidRPr="0038254B" w14:paraId="470BC3DD" w14:textId="77777777" w:rsidTr="0038254B">
        <w:tc>
          <w:tcPr>
            <w:tcW w:w="1980" w:type="dxa"/>
          </w:tcPr>
          <w:p w14:paraId="6BE366D8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r w:rsidRPr="00A460E5">
              <w:rPr>
                <w:rFonts w:ascii="PT Astra Serif" w:hAnsi="PT Astra Serif"/>
              </w:rPr>
              <w:t>2</w:t>
            </w:r>
          </w:p>
        </w:tc>
        <w:tc>
          <w:tcPr>
            <w:tcW w:w="1980" w:type="dxa"/>
          </w:tcPr>
          <w:p w14:paraId="0DED6A0D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proofErr w:type="spellStart"/>
            <w:r w:rsidRPr="00A460E5">
              <w:rPr>
                <w:rFonts w:ascii="PT Astra Serif" w:hAnsi="PT Astra Serif"/>
              </w:rPr>
              <w:t>Обеспечение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конфиденциальности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данных</w:t>
            </w:r>
            <w:proofErr w:type="spellEnd"/>
          </w:p>
        </w:tc>
        <w:tc>
          <w:tcPr>
            <w:tcW w:w="1980" w:type="dxa"/>
          </w:tcPr>
          <w:p w14:paraId="680A38AE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Оператор обязан обеспечивать конфиденциальность персональных данных</w:t>
            </w:r>
          </w:p>
        </w:tc>
        <w:tc>
          <w:tcPr>
            <w:tcW w:w="1980" w:type="dxa"/>
          </w:tcPr>
          <w:p w14:paraId="6B2D61BF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Доступ к базе данных предоставляется только уполномоченным сотрудникам</w:t>
            </w:r>
          </w:p>
        </w:tc>
      </w:tr>
      <w:tr w:rsidR="00457AE5" w:rsidRPr="0038254B" w14:paraId="51C6A90A" w14:textId="77777777" w:rsidTr="0038254B">
        <w:tc>
          <w:tcPr>
            <w:tcW w:w="1980" w:type="dxa"/>
          </w:tcPr>
          <w:p w14:paraId="2965C948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r w:rsidRPr="00A460E5">
              <w:rPr>
                <w:rFonts w:ascii="PT Astra Serif" w:hAnsi="PT Astra Serif"/>
              </w:rPr>
              <w:t>3</w:t>
            </w:r>
          </w:p>
        </w:tc>
        <w:tc>
          <w:tcPr>
            <w:tcW w:w="1980" w:type="dxa"/>
          </w:tcPr>
          <w:p w14:paraId="40E79A62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Защита данных от несанкционированного доступа</w:t>
            </w:r>
          </w:p>
        </w:tc>
        <w:tc>
          <w:tcPr>
            <w:tcW w:w="1980" w:type="dxa"/>
          </w:tcPr>
          <w:p w14:paraId="101A8988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Необходимо применять организационные и технические меры защиты</w:t>
            </w:r>
          </w:p>
        </w:tc>
        <w:tc>
          <w:tcPr>
            <w:tcW w:w="1980" w:type="dxa"/>
          </w:tcPr>
          <w:p w14:paraId="651AD768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Используются системы авторизации, шифрование и межсетевые экраны</w:t>
            </w:r>
          </w:p>
        </w:tc>
      </w:tr>
      <w:tr w:rsidR="00457AE5" w:rsidRPr="0038254B" w14:paraId="49372A4B" w14:textId="77777777" w:rsidTr="0038254B">
        <w:tc>
          <w:tcPr>
            <w:tcW w:w="1980" w:type="dxa"/>
          </w:tcPr>
          <w:p w14:paraId="4D4FD2ED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r w:rsidRPr="00A460E5">
              <w:rPr>
                <w:rFonts w:ascii="PT Astra Serif" w:hAnsi="PT Astra Serif"/>
              </w:rPr>
              <w:t>4</w:t>
            </w:r>
          </w:p>
        </w:tc>
        <w:tc>
          <w:tcPr>
            <w:tcW w:w="1980" w:type="dxa"/>
          </w:tcPr>
          <w:p w14:paraId="0A5BB654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proofErr w:type="spellStart"/>
            <w:r w:rsidRPr="00A460E5">
              <w:rPr>
                <w:rFonts w:ascii="PT Astra Serif" w:hAnsi="PT Astra Serif"/>
              </w:rPr>
              <w:t>Ограничение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целей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обработки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данных</w:t>
            </w:r>
            <w:proofErr w:type="spellEnd"/>
          </w:p>
        </w:tc>
        <w:tc>
          <w:tcPr>
            <w:tcW w:w="1980" w:type="dxa"/>
          </w:tcPr>
          <w:p w14:paraId="7B6E5B07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Обработка допускается только для конкретных и законных целей</w:t>
            </w:r>
          </w:p>
        </w:tc>
        <w:tc>
          <w:tcPr>
            <w:tcW w:w="1980" w:type="dxa"/>
          </w:tcPr>
          <w:p w14:paraId="53A70351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Система собирает только те данные, которые нужны для работы сервиса</w:t>
            </w:r>
          </w:p>
        </w:tc>
      </w:tr>
      <w:tr w:rsidR="00457AE5" w:rsidRPr="0038254B" w14:paraId="47E47E87" w14:textId="77777777" w:rsidTr="0038254B">
        <w:tc>
          <w:tcPr>
            <w:tcW w:w="1980" w:type="dxa"/>
          </w:tcPr>
          <w:p w14:paraId="645E605A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r w:rsidRPr="00A460E5">
              <w:rPr>
                <w:rFonts w:ascii="PT Astra Serif" w:hAnsi="PT Astra Serif"/>
              </w:rPr>
              <w:t>5</w:t>
            </w:r>
          </w:p>
        </w:tc>
        <w:tc>
          <w:tcPr>
            <w:tcW w:w="1980" w:type="dxa"/>
          </w:tcPr>
          <w:p w14:paraId="13A3461F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Назначение ответственного за защиту данных</w:t>
            </w:r>
          </w:p>
        </w:tc>
        <w:tc>
          <w:tcPr>
            <w:tcW w:w="1980" w:type="dxa"/>
          </w:tcPr>
          <w:p w14:paraId="79C5DC8A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Оператор обязан назначить ответственного за организацию обработки персональных данных</w:t>
            </w:r>
          </w:p>
        </w:tc>
        <w:tc>
          <w:tcPr>
            <w:tcW w:w="1980" w:type="dxa"/>
          </w:tcPr>
          <w:p w14:paraId="36AA8CB3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В компании назначается специалист по информационной безопасности</w:t>
            </w:r>
          </w:p>
        </w:tc>
      </w:tr>
      <w:tr w:rsidR="00457AE5" w:rsidRPr="0038254B" w14:paraId="1E35B872" w14:textId="77777777" w:rsidTr="0038254B">
        <w:tc>
          <w:tcPr>
            <w:tcW w:w="1980" w:type="dxa"/>
          </w:tcPr>
          <w:p w14:paraId="23D6D02B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r w:rsidRPr="00A460E5">
              <w:rPr>
                <w:rFonts w:ascii="PT Astra Serif" w:hAnsi="PT Astra Serif"/>
              </w:rPr>
              <w:lastRenderedPageBreak/>
              <w:t>6</w:t>
            </w:r>
          </w:p>
        </w:tc>
        <w:tc>
          <w:tcPr>
            <w:tcW w:w="1980" w:type="dxa"/>
          </w:tcPr>
          <w:p w14:paraId="02FCD445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proofErr w:type="spellStart"/>
            <w:r w:rsidRPr="00A460E5">
              <w:rPr>
                <w:rFonts w:ascii="PT Astra Serif" w:hAnsi="PT Astra Serif"/>
              </w:rPr>
              <w:t>Журналирование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действий</w:t>
            </w:r>
            <w:proofErr w:type="spellEnd"/>
            <w:r w:rsidRPr="00A460E5">
              <w:rPr>
                <w:rFonts w:ascii="PT Astra Serif" w:hAnsi="PT Astra Serif"/>
              </w:rPr>
              <w:t xml:space="preserve"> </w:t>
            </w:r>
            <w:proofErr w:type="spellStart"/>
            <w:r w:rsidRPr="00A460E5">
              <w:rPr>
                <w:rFonts w:ascii="PT Astra Serif" w:hAnsi="PT Astra Serif"/>
              </w:rPr>
              <w:t>пользователей</w:t>
            </w:r>
            <w:proofErr w:type="spellEnd"/>
          </w:p>
        </w:tc>
        <w:tc>
          <w:tcPr>
            <w:tcW w:w="1980" w:type="dxa"/>
          </w:tcPr>
          <w:p w14:paraId="38681BF5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Необходимо обеспечивать регистрацию событий безопасности</w:t>
            </w:r>
          </w:p>
        </w:tc>
        <w:tc>
          <w:tcPr>
            <w:tcW w:w="1980" w:type="dxa"/>
          </w:tcPr>
          <w:p w14:paraId="0D054506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Ведутся логи входов в систему и изменений данных</w:t>
            </w:r>
          </w:p>
        </w:tc>
      </w:tr>
      <w:tr w:rsidR="00457AE5" w:rsidRPr="0038254B" w14:paraId="6E0E6952" w14:textId="77777777" w:rsidTr="0038254B">
        <w:tc>
          <w:tcPr>
            <w:tcW w:w="1980" w:type="dxa"/>
          </w:tcPr>
          <w:p w14:paraId="0DF1A8E9" w14:textId="77777777" w:rsidR="00457AE5" w:rsidRPr="00A460E5" w:rsidRDefault="00000000" w:rsidP="0038254B">
            <w:pPr>
              <w:rPr>
                <w:rFonts w:ascii="PT Astra Serif" w:hAnsi="PT Astra Serif"/>
              </w:rPr>
            </w:pPr>
            <w:r w:rsidRPr="00A460E5">
              <w:rPr>
                <w:rFonts w:ascii="PT Astra Serif" w:hAnsi="PT Astra Serif"/>
              </w:rPr>
              <w:t>7</w:t>
            </w:r>
          </w:p>
        </w:tc>
        <w:tc>
          <w:tcPr>
            <w:tcW w:w="1980" w:type="dxa"/>
          </w:tcPr>
          <w:p w14:paraId="0AE9AEAA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Уничтожение данных после достижения цели обработки</w:t>
            </w:r>
          </w:p>
        </w:tc>
        <w:tc>
          <w:tcPr>
            <w:tcW w:w="1980" w:type="dxa"/>
          </w:tcPr>
          <w:p w14:paraId="41DE7631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Персональные данные должны уничтожаться после достижения целей обработки</w:t>
            </w:r>
          </w:p>
        </w:tc>
        <w:tc>
          <w:tcPr>
            <w:tcW w:w="1980" w:type="dxa"/>
          </w:tcPr>
          <w:p w14:paraId="0E6905C1" w14:textId="77777777" w:rsidR="00457AE5" w:rsidRPr="00A460E5" w:rsidRDefault="00000000" w:rsidP="0038254B">
            <w:pPr>
              <w:rPr>
                <w:rFonts w:ascii="PT Astra Serif" w:hAnsi="PT Astra Serif"/>
                <w:lang w:val="ru-RU"/>
              </w:rPr>
            </w:pPr>
            <w:r w:rsidRPr="00A460E5">
              <w:rPr>
                <w:rFonts w:ascii="PT Astra Serif" w:hAnsi="PT Astra Serif"/>
                <w:lang w:val="ru-RU"/>
              </w:rPr>
              <w:t>Удаление данных пользователей после удаления аккаунта</w:t>
            </w:r>
          </w:p>
        </w:tc>
      </w:tr>
    </w:tbl>
    <w:p w14:paraId="39EB4F13" w14:textId="5CDE1EC1" w:rsidR="00457AE5" w:rsidRPr="0038254B" w:rsidRDefault="00457AE5" w:rsidP="0038254B">
      <w:pPr>
        <w:rPr>
          <w:rFonts w:ascii="PT Astra Serif" w:hAnsi="PT Astra Serif"/>
          <w:sz w:val="28"/>
          <w:szCs w:val="28"/>
        </w:rPr>
      </w:pPr>
    </w:p>
    <w:p w14:paraId="13454F1E" w14:textId="77777777" w:rsidR="00457AE5" w:rsidRPr="00A460E5" w:rsidRDefault="00000000" w:rsidP="00A460E5">
      <w:pPr>
        <w:outlineLvl w:val="0"/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35" w:name="Xee92cb86dcd977f0936c93fa7b55cded07bf547"/>
      <w:bookmarkStart w:id="36" w:name="_Toc228154838"/>
      <w:bookmarkEnd w:id="33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4. Сопоставление и критический анализ документов</w:t>
      </w:r>
      <w:bookmarkEnd w:id="36"/>
    </w:p>
    <w:p w14:paraId="64F8E2C0" w14:textId="77777777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37" w:name="противоречия-между-документами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Противоречия между документами</w:t>
      </w:r>
    </w:p>
    <w:p w14:paraId="3B1FCA13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Прямых противоречий между документами практически нет, так как они дополняют друг друга. Федеральный закон № 152-ФЗ определяет общие правовые требования, а Постановление № 1119 и Приказ ФСТЭК № 21 конкретизируют технические и организационные меры защиты.</w:t>
      </w:r>
    </w:p>
    <w:p w14:paraId="4D980B13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Возможные сложности возникают при интерпретации уровня защищённости информационной системы. Разные организации могут по-разному оценивать уровень угроз и выбирать меры защиты.</w:t>
      </w:r>
    </w:p>
    <w:p w14:paraId="5CEDBF60" w14:textId="77777777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38" w:name="дублирующиеся-требования"/>
      <w:bookmarkEnd w:id="37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Дублирующиеся требования</w:t>
      </w:r>
    </w:p>
    <w:p w14:paraId="27D3C029" w14:textId="77777777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Во всех документах повторяются требования:</w:t>
      </w:r>
    </w:p>
    <w:p w14:paraId="15FE69FA" w14:textId="77777777" w:rsidR="00A460E5" w:rsidRDefault="00000000" w:rsidP="0038254B">
      <w:pPr>
        <w:pStyle w:val="af1"/>
        <w:numPr>
          <w:ilvl w:val="0"/>
          <w:numId w:val="25"/>
        </w:numPr>
        <w:rPr>
          <w:rFonts w:ascii="PT Astra Serif" w:hAnsi="PT Astra Serif"/>
          <w:sz w:val="28"/>
          <w:szCs w:val="28"/>
        </w:rPr>
      </w:pPr>
      <w:proofErr w:type="spellStart"/>
      <w:r w:rsidRPr="00A460E5">
        <w:rPr>
          <w:rFonts w:ascii="PT Astra Serif" w:hAnsi="PT Astra Serif"/>
          <w:sz w:val="28"/>
          <w:szCs w:val="28"/>
        </w:rPr>
        <w:t>обеспечение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конфиденциальности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персональных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данных</w:t>
      </w:r>
      <w:proofErr w:type="spellEnd"/>
      <w:r w:rsidRPr="00A460E5">
        <w:rPr>
          <w:rFonts w:ascii="PT Astra Serif" w:hAnsi="PT Astra Serif"/>
          <w:sz w:val="28"/>
          <w:szCs w:val="28"/>
        </w:rPr>
        <w:t>;</w:t>
      </w:r>
    </w:p>
    <w:p w14:paraId="562290C0" w14:textId="77777777" w:rsidR="00A460E5" w:rsidRDefault="00000000" w:rsidP="0038254B">
      <w:pPr>
        <w:pStyle w:val="af1"/>
        <w:numPr>
          <w:ilvl w:val="0"/>
          <w:numId w:val="25"/>
        </w:numPr>
        <w:rPr>
          <w:rFonts w:ascii="PT Astra Serif" w:hAnsi="PT Astra Serif"/>
          <w:sz w:val="28"/>
          <w:szCs w:val="28"/>
        </w:rPr>
      </w:pPr>
      <w:proofErr w:type="spellStart"/>
      <w:r w:rsidRPr="00A460E5">
        <w:rPr>
          <w:rFonts w:ascii="PT Astra Serif" w:hAnsi="PT Astra Serif"/>
          <w:sz w:val="28"/>
          <w:szCs w:val="28"/>
        </w:rPr>
        <w:t>защита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от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несанкционированного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доступа</w:t>
      </w:r>
      <w:proofErr w:type="spellEnd"/>
      <w:r w:rsidRPr="00A460E5">
        <w:rPr>
          <w:rFonts w:ascii="PT Astra Serif" w:hAnsi="PT Astra Serif"/>
          <w:sz w:val="28"/>
          <w:szCs w:val="28"/>
        </w:rPr>
        <w:t>;</w:t>
      </w:r>
    </w:p>
    <w:p w14:paraId="6CD832B9" w14:textId="77777777" w:rsidR="00A460E5" w:rsidRDefault="00000000" w:rsidP="0038254B">
      <w:pPr>
        <w:pStyle w:val="af1"/>
        <w:numPr>
          <w:ilvl w:val="0"/>
          <w:numId w:val="25"/>
        </w:numPr>
        <w:rPr>
          <w:rFonts w:ascii="PT Astra Serif" w:hAnsi="PT Astra Serif"/>
          <w:sz w:val="28"/>
          <w:szCs w:val="28"/>
        </w:rPr>
      </w:pPr>
      <w:proofErr w:type="spellStart"/>
      <w:r w:rsidRPr="00A460E5">
        <w:rPr>
          <w:rFonts w:ascii="PT Astra Serif" w:hAnsi="PT Astra Serif"/>
          <w:sz w:val="28"/>
          <w:szCs w:val="28"/>
        </w:rPr>
        <w:t>контроль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доступа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пользователей</w:t>
      </w:r>
      <w:proofErr w:type="spellEnd"/>
      <w:r w:rsidRPr="00A460E5">
        <w:rPr>
          <w:rFonts w:ascii="PT Astra Serif" w:hAnsi="PT Astra Serif"/>
          <w:sz w:val="28"/>
          <w:szCs w:val="28"/>
        </w:rPr>
        <w:t>;</w:t>
      </w:r>
    </w:p>
    <w:p w14:paraId="79C8A660" w14:textId="62E7ACAC" w:rsidR="00457AE5" w:rsidRPr="00A460E5" w:rsidRDefault="00000000" w:rsidP="0038254B">
      <w:pPr>
        <w:pStyle w:val="af1"/>
        <w:numPr>
          <w:ilvl w:val="0"/>
          <w:numId w:val="25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необходимость организационных и технических мер защиты.</w:t>
      </w:r>
    </w:p>
    <w:p w14:paraId="21A39C06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Дублирование необходимо для усиления значимости требований и их детализации на разных уровнях регулирования.</w:t>
      </w:r>
    </w:p>
    <w:p w14:paraId="1CA5626E" w14:textId="77777777" w:rsidR="00457AE5" w:rsidRPr="00A460E5" w:rsidRDefault="00000000" w:rsidP="00A460E5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39" w:name="устаревшие-нормы"/>
      <w:bookmarkEnd w:id="38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Устаревшие нормы</w:t>
      </w:r>
    </w:p>
    <w:p w14:paraId="0FBDDE0C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 xml:space="preserve">Некоторые положения документов недостаточно учитывают современные облачные технологии и распределённые системы хранения данных. </w:t>
      </w:r>
      <w:proofErr w:type="spellStart"/>
      <w:r w:rsidRPr="0038254B">
        <w:rPr>
          <w:rFonts w:ascii="PT Astra Serif" w:hAnsi="PT Astra Serif"/>
          <w:sz w:val="28"/>
          <w:szCs w:val="28"/>
        </w:rPr>
        <w:t>Например</w:t>
      </w:r>
      <w:proofErr w:type="spellEnd"/>
      <w:r w:rsidRPr="0038254B">
        <w:rPr>
          <w:rFonts w:ascii="PT Astra Serif" w:hAnsi="PT Astra Serif"/>
          <w:sz w:val="28"/>
          <w:szCs w:val="28"/>
        </w:rPr>
        <w:t>:</w:t>
      </w:r>
    </w:p>
    <w:p w14:paraId="3002E937" w14:textId="77777777" w:rsidR="00A460E5" w:rsidRPr="00A460E5" w:rsidRDefault="00000000" w:rsidP="0038254B">
      <w:pPr>
        <w:pStyle w:val="af1"/>
        <w:numPr>
          <w:ilvl w:val="0"/>
          <w:numId w:val="26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не всегда подробно рассматриваются вопросы защиты данных в облачных сервисах;</w:t>
      </w:r>
    </w:p>
    <w:p w14:paraId="4EA79726" w14:textId="77777777" w:rsidR="00A460E5" w:rsidRPr="00A460E5" w:rsidRDefault="00000000" w:rsidP="0038254B">
      <w:pPr>
        <w:pStyle w:val="af1"/>
        <w:numPr>
          <w:ilvl w:val="0"/>
          <w:numId w:val="26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lastRenderedPageBreak/>
        <w:t xml:space="preserve">недостаточно внимания уделяется мобильным приложениям и </w:t>
      </w:r>
      <w:r w:rsidRPr="00A460E5">
        <w:rPr>
          <w:rFonts w:ascii="PT Astra Serif" w:hAnsi="PT Astra Serif"/>
          <w:sz w:val="28"/>
          <w:szCs w:val="28"/>
        </w:rPr>
        <w:t>API</w:t>
      </w:r>
      <w:r w:rsidRPr="00A460E5">
        <w:rPr>
          <w:rFonts w:ascii="PT Astra Serif" w:hAnsi="PT Astra Serif"/>
          <w:sz w:val="28"/>
          <w:szCs w:val="28"/>
          <w:lang w:val="ru-RU"/>
        </w:rPr>
        <w:t>;</w:t>
      </w:r>
    </w:p>
    <w:p w14:paraId="3C8BD28D" w14:textId="16C64090" w:rsidR="00457AE5" w:rsidRPr="00A460E5" w:rsidRDefault="00000000" w:rsidP="0038254B">
      <w:pPr>
        <w:pStyle w:val="af1"/>
        <w:numPr>
          <w:ilvl w:val="0"/>
          <w:numId w:val="26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часть требований ориентирована на локальные информационные системы.</w:t>
      </w:r>
    </w:p>
    <w:p w14:paraId="5B19449C" w14:textId="77777777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40" w:name="Xe626a36ca517411015c83a1e8f896618592f89a"/>
      <w:bookmarkEnd w:id="39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Влияние требований на проектирование и разработку ПО</w:t>
      </w:r>
    </w:p>
    <w:p w14:paraId="736A0942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Нормативные требования существенно влияют на архитектуру программного обеспечения:</w:t>
      </w:r>
    </w:p>
    <w:p w14:paraId="409AC163" w14:textId="77777777" w:rsidR="00A460E5" w:rsidRPr="00A460E5" w:rsidRDefault="00000000" w:rsidP="0038254B">
      <w:pPr>
        <w:pStyle w:val="af1"/>
        <w:numPr>
          <w:ilvl w:val="0"/>
          <w:numId w:val="27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требуется реализовывать механизмы аутентификации и авторизации;</w:t>
      </w:r>
    </w:p>
    <w:p w14:paraId="22841739" w14:textId="77777777" w:rsidR="00A460E5" w:rsidRPr="00A460E5" w:rsidRDefault="00000000" w:rsidP="0038254B">
      <w:pPr>
        <w:pStyle w:val="af1"/>
        <w:numPr>
          <w:ilvl w:val="0"/>
          <w:numId w:val="27"/>
        </w:numPr>
        <w:rPr>
          <w:rFonts w:ascii="PT Astra Serif" w:hAnsi="PT Astra Serif"/>
          <w:sz w:val="28"/>
          <w:szCs w:val="28"/>
          <w:lang w:val="ru-RU"/>
        </w:rPr>
      </w:pPr>
      <w:proofErr w:type="spellStart"/>
      <w:r w:rsidRPr="00A460E5">
        <w:rPr>
          <w:rFonts w:ascii="PT Astra Serif" w:hAnsi="PT Astra Serif"/>
          <w:sz w:val="28"/>
          <w:szCs w:val="28"/>
        </w:rPr>
        <w:t>необходимо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шифрование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данных</w:t>
      </w:r>
      <w:proofErr w:type="spellEnd"/>
      <w:r w:rsidRPr="00A460E5">
        <w:rPr>
          <w:rFonts w:ascii="PT Astra Serif" w:hAnsi="PT Astra Serif"/>
          <w:sz w:val="28"/>
          <w:szCs w:val="28"/>
        </w:rPr>
        <w:t>;</w:t>
      </w:r>
    </w:p>
    <w:p w14:paraId="550BD026" w14:textId="77777777" w:rsidR="00A460E5" w:rsidRPr="00A460E5" w:rsidRDefault="00000000" w:rsidP="0038254B">
      <w:pPr>
        <w:pStyle w:val="af1"/>
        <w:numPr>
          <w:ilvl w:val="0"/>
          <w:numId w:val="27"/>
        </w:numPr>
        <w:rPr>
          <w:rFonts w:ascii="PT Astra Serif" w:hAnsi="PT Astra Serif"/>
          <w:sz w:val="28"/>
          <w:szCs w:val="28"/>
          <w:lang w:val="ru-RU"/>
        </w:rPr>
      </w:pPr>
      <w:proofErr w:type="spellStart"/>
      <w:r w:rsidRPr="00A460E5">
        <w:rPr>
          <w:rFonts w:ascii="PT Astra Serif" w:hAnsi="PT Astra Serif"/>
          <w:sz w:val="28"/>
          <w:szCs w:val="28"/>
        </w:rPr>
        <w:t>требуется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журналирование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действий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пользователей</w:t>
      </w:r>
      <w:proofErr w:type="spellEnd"/>
      <w:r w:rsidRPr="00A460E5">
        <w:rPr>
          <w:rFonts w:ascii="PT Astra Serif" w:hAnsi="PT Astra Serif"/>
          <w:sz w:val="28"/>
          <w:szCs w:val="28"/>
        </w:rPr>
        <w:t>;</w:t>
      </w:r>
    </w:p>
    <w:p w14:paraId="35522CEB" w14:textId="77777777" w:rsidR="00A460E5" w:rsidRPr="00A460E5" w:rsidRDefault="00000000" w:rsidP="0038254B">
      <w:pPr>
        <w:pStyle w:val="af1"/>
        <w:numPr>
          <w:ilvl w:val="0"/>
          <w:numId w:val="27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необходимо проектировать систему с минимизацией собираемых данных;</w:t>
      </w:r>
    </w:p>
    <w:p w14:paraId="5B8D55D3" w14:textId="08AB791E" w:rsidR="00457AE5" w:rsidRPr="00A460E5" w:rsidRDefault="00000000" w:rsidP="0038254B">
      <w:pPr>
        <w:pStyle w:val="af1"/>
        <w:numPr>
          <w:ilvl w:val="0"/>
          <w:numId w:val="27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возрастает необходимость регулярного аудита безопасности.</w:t>
      </w:r>
    </w:p>
    <w:p w14:paraId="5822657B" w14:textId="70A3F440" w:rsidR="00457AE5" w:rsidRPr="00A460E5" w:rsidRDefault="00457AE5" w:rsidP="0038254B">
      <w:pPr>
        <w:rPr>
          <w:rFonts w:ascii="PT Astra Serif" w:hAnsi="PT Astra Serif"/>
          <w:sz w:val="28"/>
          <w:szCs w:val="28"/>
          <w:lang w:val="ru-RU"/>
        </w:rPr>
      </w:pPr>
    </w:p>
    <w:p w14:paraId="3A9BF3C1" w14:textId="77777777" w:rsidR="00457AE5" w:rsidRPr="00A460E5" w:rsidRDefault="00000000" w:rsidP="00A460E5">
      <w:pPr>
        <w:outlineLvl w:val="0"/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41" w:name="практическое-применение"/>
      <w:bookmarkStart w:id="42" w:name="_Toc228154839"/>
      <w:bookmarkEnd w:id="35"/>
      <w:bookmarkEnd w:id="40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5. Практическое применение</w:t>
      </w:r>
      <w:bookmarkEnd w:id="42"/>
    </w:p>
    <w:p w14:paraId="0BE30550" w14:textId="77777777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43" w:name="гипотетический-ит-проект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Гипотетический ИТ-проект</w:t>
      </w:r>
    </w:p>
    <w:p w14:paraId="1F4F8B82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Разрабатывается мобильное приложение для онлайн-записи в медицинские клиники. Пользователи вводят персональные данные: ФИО, номер телефона, адрес электронной почты, дату рождения и медицинскую информацию.</w:t>
      </w:r>
    </w:p>
    <w:p w14:paraId="49A7AB9B" w14:textId="77777777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44" w:name="X9e9e4b49a94a20c8ff5d4b80b49364bd4c74a73"/>
      <w:bookmarkEnd w:id="43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Применимые требования и способы реализации</w:t>
      </w:r>
    </w:p>
    <w:p w14:paraId="406F27AF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bookmarkStart w:id="45" w:name="X71f5e724da0e9ac20fee433aab4516d13961413"/>
      <w:r w:rsidRPr="0038254B">
        <w:rPr>
          <w:rFonts w:ascii="PT Astra Serif" w:hAnsi="PT Astra Serif"/>
          <w:sz w:val="28"/>
          <w:szCs w:val="28"/>
          <w:lang w:val="ru-RU"/>
        </w:rPr>
        <w:t>Требование: получение согласия пользователя</w:t>
      </w:r>
    </w:p>
    <w:p w14:paraId="03523E44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Применение</w:t>
      </w:r>
      <w:proofErr w:type="spellEnd"/>
      <w:r w:rsidRPr="0038254B">
        <w:rPr>
          <w:rFonts w:ascii="PT Astra Serif" w:hAnsi="PT Astra Serif"/>
          <w:sz w:val="28"/>
          <w:szCs w:val="28"/>
        </w:rPr>
        <w:t>:</w:t>
      </w:r>
    </w:p>
    <w:p w14:paraId="142D92F5" w14:textId="77777777" w:rsidR="00A460E5" w:rsidRPr="00A460E5" w:rsidRDefault="00000000" w:rsidP="0038254B">
      <w:pPr>
        <w:pStyle w:val="af1"/>
        <w:numPr>
          <w:ilvl w:val="0"/>
          <w:numId w:val="28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при регистрации пользователь должен подтвердить согласие на обработку персональных данных;</w:t>
      </w:r>
    </w:p>
    <w:p w14:paraId="7004FC52" w14:textId="40FF10A0" w:rsidR="00457AE5" w:rsidRPr="00A460E5" w:rsidRDefault="00000000" w:rsidP="0038254B">
      <w:pPr>
        <w:pStyle w:val="af1"/>
        <w:numPr>
          <w:ilvl w:val="0"/>
          <w:numId w:val="28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текст согласия должен быть доступен до регистрации.</w:t>
      </w:r>
    </w:p>
    <w:p w14:paraId="0A50BA43" w14:textId="77777777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46" w:name="требование-защита-персональных-данных"/>
      <w:bookmarkEnd w:id="45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Требование: защита персональных данных</w:t>
      </w:r>
    </w:p>
    <w:p w14:paraId="560656DC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Применение:</w:t>
      </w:r>
    </w:p>
    <w:p w14:paraId="4C3F0A71" w14:textId="77777777" w:rsidR="00457AE5" w:rsidRPr="00A460E5" w:rsidRDefault="00000000" w:rsidP="00A460E5">
      <w:pPr>
        <w:pStyle w:val="af1"/>
        <w:numPr>
          <w:ilvl w:val="0"/>
          <w:numId w:val="30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 xml:space="preserve">данные передаются по защищённому протоколу </w:t>
      </w:r>
      <w:r w:rsidRPr="00A460E5">
        <w:rPr>
          <w:rFonts w:ascii="PT Astra Serif" w:hAnsi="PT Astra Serif"/>
          <w:sz w:val="28"/>
          <w:szCs w:val="28"/>
        </w:rPr>
        <w:t>HTTPS</w:t>
      </w:r>
      <w:r w:rsidRPr="00A460E5">
        <w:rPr>
          <w:rFonts w:ascii="PT Astra Serif" w:hAnsi="PT Astra Serif"/>
          <w:sz w:val="28"/>
          <w:szCs w:val="28"/>
          <w:lang w:val="ru-RU"/>
        </w:rPr>
        <w:t>;</w:t>
      </w:r>
    </w:p>
    <w:p w14:paraId="66EDC2B0" w14:textId="77777777" w:rsidR="00A460E5" w:rsidRDefault="00000000" w:rsidP="0038254B">
      <w:pPr>
        <w:pStyle w:val="af1"/>
        <w:numPr>
          <w:ilvl w:val="0"/>
          <w:numId w:val="29"/>
        </w:numPr>
        <w:rPr>
          <w:rFonts w:ascii="PT Astra Serif" w:hAnsi="PT Astra Serif"/>
          <w:sz w:val="28"/>
          <w:szCs w:val="28"/>
        </w:rPr>
      </w:pPr>
      <w:proofErr w:type="spellStart"/>
      <w:r w:rsidRPr="00A460E5">
        <w:rPr>
          <w:rFonts w:ascii="PT Astra Serif" w:hAnsi="PT Astra Serif"/>
          <w:sz w:val="28"/>
          <w:szCs w:val="28"/>
        </w:rPr>
        <w:t>база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данных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шифруется</w:t>
      </w:r>
      <w:proofErr w:type="spellEnd"/>
      <w:r w:rsidRPr="00A460E5">
        <w:rPr>
          <w:rFonts w:ascii="PT Astra Serif" w:hAnsi="PT Astra Serif"/>
          <w:sz w:val="28"/>
          <w:szCs w:val="28"/>
        </w:rPr>
        <w:t>;</w:t>
      </w:r>
    </w:p>
    <w:p w14:paraId="3DF085BE" w14:textId="53D3298C" w:rsidR="00457AE5" w:rsidRPr="00A460E5" w:rsidRDefault="00000000" w:rsidP="0038254B">
      <w:pPr>
        <w:pStyle w:val="af1"/>
        <w:numPr>
          <w:ilvl w:val="0"/>
          <w:numId w:val="29"/>
        </w:numPr>
        <w:rPr>
          <w:rFonts w:ascii="PT Astra Serif" w:hAnsi="PT Astra Serif"/>
          <w:sz w:val="28"/>
          <w:szCs w:val="28"/>
        </w:rPr>
      </w:pPr>
      <w:proofErr w:type="spellStart"/>
      <w:r w:rsidRPr="00A460E5">
        <w:rPr>
          <w:rFonts w:ascii="PT Astra Serif" w:hAnsi="PT Astra Serif"/>
          <w:sz w:val="28"/>
          <w:szCs w:val="28"/>
        </w:rPr>
        <w:t>используются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резервные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копии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данных</w:t>
      </w:r>
      <w:proofErr w:type="spellEnd"/>
      <w:r w:rsidRPr="00A460E5">
        <w:rPr>
          <w:rFonts w:ascii="PT Astra Serif" w:hAnsi="PT Astra Serif"/>
          <w:sz w:val="28"/>
          <w:szCs w:val="28"/>
        </w:rPr>
        <w:t>.</w:t>
      </w:r>
    </w:p>
    <w:p w14:paraId="4F47A403" w14:textId="77777777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47" w:name="требование-разграничение-доступа"/>
      <w:bookmarkEnd w:id="46"/>
      <w:proofErr w:type="spellStart"/>
      <w:r w:rsidRPr="00A460E5">
        <w:rPr>
          <w:rFonts w:ascii="PT Astra Serif" w:hAnsi="PT Astra Serif"/>
          <w:b/>
          <w:bCs/>
          <w:sz w:val="28"/>
          <w:szCs w:val="28"/>
        </w:rPr>
        <w:t>Требование</w:t>
      </w:r>
      <w:proofErr w:type="spellEnd"/>
      <w:r w:rsidRPr="00A460E5">
        <w:rPr>
          <w:rFonts w:ascii="PT Astra Serif" w:hAnsi="PT Astra Serif"/>
          <w:b/>
          <w:bCs/>
          <w:sz w:val="28"/>
          <w:szCs w:val="28"/>
        </w:rPr>
        <w:t xml:space="preserve">: </w:t>
      </w:r>
      <w:proofErr w:type="spellStart"/>
      <w:r w:rsidRPr="00A460E5">
        <w:rPr>
          <w:rFonts w:ascii="PT Astra Serif" w:hAnsi="PT Astra Serif"/>
          <w:b/>
          <w:bCs/>
          <w:sz w:val="28"/>
          <w:szCs w:val="28"/>
        </w:rPr>
        <w:t>разграничение</w:t>
      </w:r>
      <w:proofErr w:type="spellEnd"/>
      <w:r w:rsidRPr="00A460E5">
        <w:rPr>
          <w:rFonts w:ascii="PT Astra Serif" w:hAnsi="PT Astra Serif"/>
          <w:b/>
          <w:bCs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b/>
          <w:bCs/>
          <w:sz w:val="28"/>
          <w:szCs w:val="28"/>
        </w:rPr>
        <w:t>доступа</w:t>
      </w:r>
      <w:proofErr w:type="spellEnd"/>
    </w:p>
    <w:p w14:paraId="0A6BE6B4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Применение</w:t>
      </w:r>
      <w:proofErr w:type="spellEnd"/>
      <w:r w:rsidRPr="0038254B">
        <w:rPr>
          <w:rFonts w:ascii="PT Astra Serif" w:hAnsi="PT Astra Serif"/>
          <w:sz w:val="28"/>
          <w:szCs w:val="28"/>
        </w:rPr>
        <w:t>:</w:t>
      </w:r>
    </w:p>
    <w:p w14:paraId="356671A7" w14:textId="77777777" w:rsidR="00A460E5" w:rsidRPr="00A460E5" w:rsidRDefault="00000000" w:rsidP="0038254B">
      <w:pPr>
        <w:pStyle w:val="af1"/>
        <w:numPr>
          <w:ilvl w:val="0"/>
          <w:numId w:val="31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врачи видят только данные своих пациентов;</w:t>
      </w:r>
    </w:p>
    <w:p w14:paraId="24169E42" w14:textId="77777777" w:rsidR="00A460E5" w:rsidRPr="00A460E5" w:rsidRDefault="00000000" w:rsidP="0038254B">
      <w:pPr>
        <w:pStyle w:val="af1"/>
        <w:numPr>
          <w:ilvl w:val="0"/>
          <w:numId w:val="31"/>
        </w:numPr>
        <w:rPr>
          <w:rFonts w:ascii="PT Astra Serif" w:hAnsi="PT Astra Serif"/>
          <w:sz w:val="28"/>
          <w:szCs w:val="28"/>
          <w:lang w:val="ru-RU"/>
        </w:rPr>
      </w:pPr>
      <w:proofErr w:type="spellStart"/>
      <w:r w:rsidRPr="00A460E5">
        <w:rPr>
          <w:rFonts w:ascii="PT Astra Serif" w:hAnsi="PT Astra Serif"/>
          <w:sz w:val="28"/>
          <w:szCs w:val="28"/>
        </w:rPr>
        <w:t>администраторы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имеют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ограниченный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доступ</w:t>
      </w:r>
      <w:proofErr w:type="spellEnd"/>
      <w:r w:rsidRPr="00A460E5">
        <w:rPr>
          <w:rFonts w:ascii="PT Astra Serif" w:hAnsi="PT Astra Serif"/>
          <w:sz w:val="28"/>
          <w:szCs w:val="28"/>
        </w:rPr>
        <w:t>;</w:t>
      </w:r>
    </w:p>
    <w:p w14:paraId="5C20AFDC" w14:textId="6144B668" w:rsidR="00457AE5" w:rsidRPr="00A460E5" w:rsidRDefault="00000000" w:rsidP="0038254B">
      <w:pPr>
        <w:pStyle w:val="af1"/>
        <w:numPr>
          <w:ilvl w:val="0"/>
          <w:numId w:val="31"/>
        </w:numPr>
        <w:rPr>
          <w:rFonts w:ascii="PT Astra Serif" w:hAnsi="PT Astra Serif"/>
          <w:sz w:val="28"/>
          <w:szCs w:val="28"/>
          <w:lang w:val="ru-RU"/>
        </w:rPr>
      </w:pPr>
      <w:proofErr w:type="spellStart"/>
      <w:r w:rsidRPr="00A460E5">
        <w:rPr>
          <w:rFonts w:ascii="PT Astra Serif" w:hAnsi="PT Astra Serif"/>
          <w:sz w:val="28"/>
          <w:szCs w:val="28"/>
        </w:rPr>
        <w:lastRenderedPageBreak/>
        <w:t>используется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ролевая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модель</w:t>
      </w:r>
      <w:proofErr w:type="spellEnd"/>
      <w:r w:rsidRPr="00A460E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sz w:val="28"/>
          <w:szCs w:val="28"/>
        </w:rPr>
        <w:t>доступа</w:t>
      </w:r>
      <w:proofErr w:type="spellEnd"/>
      <w:r w:rsidRPr="00A460E5">
        <w:rPr>
          <w:rFonts w:ascii="PT Astra Serif" w:hAnsi="PT Astra Serif"/>
          <w:sz w:val="28"/>
          <w:szCs w:val="28"/>
        </w:rPr>
        <w:t>.</w:t>
      </w:r>
    </w:p>
    <w:p w14:paraId="6D077A6A" w14:textId="77777777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</w:rPr>
      </w:pPr>
      <w:bookmarkStart w:id="48" w:name="требование-журналирование-действий"/>
      <w:bookmarkEnd w:id="47"/>
      <w:proofErr w:type="spellStart"/>
      <w:r w:rsidRPr="00A460E5">
        <w:rPr>
          <w:rFonts w:ascii="PT Astra Serif" w:hAnsi="PT Astra Serif"/>
          <w:b/>
          <w:bCs/>
          <w:sz w:val="28"/>
          <w:szCs w:val="28"/>
        </w:rPr>
        <w:t>Требование</w:t>
      </w:r>
      <w:proofErr w:type="spellEnd"/>
      <w:r w:rsidRPr="00A460E5">
        <w:rPr>
          <w:rFonts w:ascii="PT Astra Serif" w:hAnsi="PT Astra Serif"/>
          <w:b/>
          <w:bCs/>
          <w:sz w:val="28"/>
          <w:szCs w:val="28"/>
        </w:rPr>
        <w:t xml:space="preserve">: </w:t>
      </w:r>
      <w:proofErr w:type="spellStart"/>
      <w:r w:rsidRPr="00A460E5">
        <w:rPr>
          <w:rFonts w:ascii="PT Astra Serif" w:hAnsi="PT Astra Serif"/>
          <w:b/>
          <w:bCs/>
          <w:sz w:val="28"/>
          <w:szCs w:val="28"/>
        </w:rPr>
        <w:t>журналирование</w:t>
      </w:r>
      <w:proofErr w:type="spellEnd"/>
      <w:r w:rsidRPr="00A460E5">
        <w:rPr>
          <w:rFonts w:ascii="PT Astra Serif" w:hAnsi="PT Astra Serif"/>
          <w:b/>
          <w:bCs/>
          <w:sz w:val="28"/>
          <w:szCs w:val="28"/>
        </w:rPr>
        <w:t xml:space="preserve"> </w:t>
      </w:r>
      <w:proofErr w:type="spellStart"/>
      <w:r w:rsidRPr="00A460E5">
        <w:rPr>
          <w:rFonts w:ascii="PT Astra Serif" w:hAnsi="PT Astra Serif"/>
          <w:b/>
          <w:bCs/>
          <w:sz w:val="28"/>
          <w:szCs w:val="28"/>
        </w:rPr>
        <w:t>действий</w:t>
      </w:r>
      <w:proofErr w:type="spellEnd"/>
    </w:p>
    <w:p w14:paraId="52F01923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</w:rPr>
      </w:pPr>
      <w:proofErr w:type="spellStart"/>
      <w:r w:rsidRPr="0038254B">
        <w:rPr>
          <w:rFonts w:ascii="PT Astra Serif" w:hAnsi="PT Astra Serif"/>
          <w:sz w:val="28"/>
          <w:szCs w:val="28"/>
        </w:rPr>
        <w:t>Применение</w:t>
      </w:r>
      <w:proofErr w:type="spellEnd"/>
      <w:r w:rsidRPr="0038254B">
        <w:rPr>
          <w:rFonts w:ascii="PT Astra Serif" w:hAnsi="PT Astra Serif"/>
          <w:sz w:val="28"/>
          <w:szCs w:val="28"/>
        </w:rPr>
        <w:t>:</w:t>
      </w:r>
    </w:p>
    <w:p w14:paraId="685B9F34" w14:textId="77777777" w:rsidR="00A460E5" w:rsidRPr="00A460E5" w:rsidRDefault="00000000" w:rsidP="0038254B">
      <w:pPr>
        <w:pStyle w:val="af1"/>
        <w:numPr>
          <w:ilvl w:val="0"/>
          <w:numId w:val="32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фиксируются входы пользователей в систему;</w:t>
      </w:r>
    </w:p>
    <w:p w14:paraId="27ECF5E1" w14:textId="308E90F4" w:rsidR="00457AE5" w:rsidRPr="00A460E5" w:rsidRDefault="00000000" w:rsidP="0038254B">
      <w:pPr>
        <w:pStyle w:val="af1"/>
        <w:numPr>
          <w:ilvl w:val="0"/>
          <w:numId w:val="32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сохраняются сведения об изменении медицинских записей.</w:t>
      </w:r>
    </w:p>
    <w:p w14:paraId="48A1926D" w14:textId="77777777" w:rsidR="00457AE5" w:rsidRPr="00A460E5" w:rsidRDefault="00000000" w:rsidP="0038254B">
      <w:pPr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49" w:name="требование-удаление-данных"/>
      <w:bookmarkEnd w:id="48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Требование: удаление данных</w:t>
      </w:r>
    </w:p>
    <w:p w14:paraId="5086EE32" w14:textId="77777777" w:rsidR="00A460E5" w:rsidRPr="00A460E5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Применение:</w:t>
      </w:r>
    </w:p>
    <w:p w14:paraId="5B2C8807" w14:textId="77777777" w:rsidR="00A460E5" w:rsidRPr="00A460E5" w:rsidRDefault="00000000" w:rsidP="0038254B">
      <w:pPr>
        <w:pStyle w:val="af1"/>
        <w:numPr>
          <w:ilvl w:val="0"/>
          <w:numId w:val="33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пользователь может подать запрос на удаление аккаунта;</w:t>
      </w:r>
    </w:p>
    <w:p w14:paraId="353C1829" w14:textId="32680249" w:rsidR="00457AE5" w:rsidRPr="00A460E5" w:rsidRDefault="00000000" w:rsidP="0038254B">
      <w:pPr>
        <w:pStyle w:val="af1"/>
        <w:numPr>
          <w:ilvl w:val="0"/>
          <w:numId w:val="33"/>
        </w:numPr>
        <w:rPr>
          <w:rFonts w:ascii="PT Astra Serif" w:hAnsi="PT Astra Serif"/>
          <w:sz w:val="28"/>
          <w:szCs w:val="28"/>
          <w:lang w:val="ru-RU"/>
        </w:rPr>
      </w:pPr>
      <w:r w:rsidRPr="00A460E5">
        <w:rPr>
          <w:rFonts w:ascii="PT Astra Serif" w:hAnsi="PT Astra Serif"/>
          <w:sz w:val="28"/>
          <w:szCs w:val="28"/>
          <w:lang w:val="ru-RU"/>
        </w:rPr>
        <w:t>данные удаляются после окончания срока хранения.</w:t>
      </w:r>
    </w:p>
    <w:p w14:paraId="5D77B6A8" w14:textId="798C4E26" w:rsidR="00457AE5" w:rsidRPr="00A460E5" w:rsidRDefault="00457AE5" w:rsidP="0038254B">
      <w:pPr>
        <w:rPr>
          <w:rFonts w:ascii="PT Astra Serif" w:hAnsi="PT Astra Serif"/>
          <w:sz w:val="28"/>
          <w:szCs w:val="28"/>
          <w:lang w:val="ru-RU"/>
        </w:rPr>
      </w:pPr>
    </w:p>
    <w:p w14:paraId="54A73C19" w14:textId="77777777" w:rsidR="00457AE5" w:rsidRPr="00A460E5" w:rsidRDefault="00000000" w:rsidP="00A460E5">
      <w:pPr>
        <w:outlineLvl w:val="0"/>
        <w:rPr>
          <w:rFonts w:ascii="PT Astra Serif" w:hAnsi="PT Astra Serif"/>
          <w:b/>
          <w:bCs/>
          <w:sz w:val="28"/>
          <w:szCs w:val="28"/>
          <w:lang w:val="ru-RU"/>
        </w:rPr>
      </w:pPr>
      <w:bookmarkStart w:id="50" w:name="вывод"/>
      <w:bookmarkStart w:id="51" w:name="_Toc228154840"/>
      <w:bookmarkEnd w:id="41"/>
      <w:bookmarkEnd w:id="44"/>
      <w:bookmarkEnd w:id="49"/>
      <w:r w:rsidRPr="00A460E5">
        <w:rPr>
          <w:rFonts w:ascii="PT Astra Serif" w:hAnsi="PT Astra Serif"/>
          <w:b/>
          <w:bCs/>
          <w:sz w:val="28"/>
          <w:szCs w:val="28"/>
          <w:lang w:val="ru-RU"/>
        </w:rPr>
        <w:t>6. Вывод</w:t>
      </w:r>
      <w:bookmarkEnd w:id="51"/>
    </w:p>
    <w:p w14:paraId="2EB96898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В ходе выполнения лабораторной работы были изучены нормативные документы в сфере защиты персональных данных. Были приобретены навыки поиска актуальных нормативных актов, анализа структуры документов и выделения ключевых требований.</w:t>
      </w:r>
    </w:p>
    <w:p w14:paraId="19EE5D12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В процессе работы возникли сложности, связанные с большим объёмом нормативной информации и сложностью юридических формулировок. Также было выявлено, что многие документы тесно связаны друг с другом и требуют комплексного изучения.</w:t>
      </w:r>
    </w:p>
    <w:p w14:paraId="68754AD0" w14:textId="77777777" w:rsidR="00457AE5" w:rsidRPr="0038254B" w:rsidRDefault="00000000" w:rsidP="0038254B">
      <w:pPr>
        <w:rPr>
          <w:rFonts w:ascii="PT Astra Serif" w:hAnsi="PT Astra Serif"/>
          <w:sz w:val="28"/>
          <w:szCs w:val="28"/>
          <w:lang w:val="ru-RU"/>
        </w:rPr>
      </w:pPr>
      <w:r w:rsidRPr="0038254B">
        <w:rPr>
          <w:rFonts w:ascii="PT Astra Serif" w:hAnsi="PT Astra Serif"/>
          <w:sz w:val="28"/>
          <w:szCs w:val="28"/>
          <w:lang w:val="ru-RU"/>
        </w:rPr>
        <w:t>Нормативные документы оказывают значительное влияние на разработку программного обеспечения, поскольку определяют требования к безопасности, обработке и хранению данных. Соблюдение этих требований позволяет повысить уровень защиты информации и снизить риски утечки персональных данных.</w:t>
      </w:r>
      <w:bookmarkEnd w:id="50"/>
    </w:p>
    <w:sectPr w:rsidR="00457AE5" w:rsidRPr="0038254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T Astra Serif">
    <w:panose1 w:val="020A0603040505020204"/>
    <w:charset w:val="00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18E0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9782F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EA0849"/>
    <w:multiLevelType w:val="hybridMultilevel"/>
    <w:tmpl w:val="010A37E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21184"/>
    <w:multiLevelType w:val="hybridMultilevel"/>
    <w:tmpl w:val="64D6BA7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C1CB3"/>
    <w:multiLevelType w:val="hybridMultilevel"/>
    <w:tmpl w:val="9A36A24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A0354"/>
    <w:multiLevelType w:val="hybridMultilevel"/>
    <w:tmpl w:val="9C502D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D1FFF"/>
    <w:multiLevelType w:val="hybridMultilevel"/>
    <w:tmpl w:val="546E708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84097"/>
    <w:multiLevelType w:val="hybridMultilevel"/>
    <w:tmpl w:val="4EE62F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F5905"/>
    <w:multiLevelType w:val="hybridMultilevel"/>
    <w:tmpl w:val="AEA2FE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554EC"/>
    <w:multiLevelType w:val="hybridMultilevel"/>
    <w:tmpl w:val="6E541FF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C49D0"/>
    <w:multiLevelType w:val="hybridMultilevel"/>
    <w:tmpl w:val="0DEA4B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17449C"/>
    <w:multiLevelType w:val="hybridMultilevel"/>
    <w:tmpl w:val="AC4A355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D625F"/>
    <w:multiLevelType w:val="hybridMultilevel"/>
    <w:tmpl w:val="6068FC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1F0374"/>
    <w:multiLevelType w:val="hybridMultilevel"/>
    <w:tmpl w:val="51049DA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E32DD"/>
    <w:multiLevelType w:val="hybridMultilevel"/>
    <w:tmpl w:val="F912DD9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7F198F"/>
    <w:multiLevelType w:val="hybridMultilevel"/>
    <w:tmpl w:val="A51CBB7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B2224"/>
    <w:multiLevelType w:val="hybridMultilevel"/>
    <w:tmpl w:val="CEFC19E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604317">
    <w:abstractNumId w:val="0"/>
  </w:num>
  <w:num w:numId="2" w16cid:durableId="14892868">
    <w:abstractNumId w:val="1"/>
  </w:num>
  <w:num w:numId="3" w16cid:durableId="996498152">
    <w:abstractNumId w:val="1"/>
  </w:num>
  <w:num w:numId="4" w16cid:durableId="427195306">
    <w:abstractNumId w:val="1"/>
  </w:num>
  <w:num w:numId="5" w16cid:durableId="1687632356">
    <w:abstractNumId w:val="1"/>
  </w:num>
  <w:num w:numId="6" w16cid:durableId="1924945735">
    <w:abstractNumId w:val="1"/>
  </w:num>
  <w:num w:numId="7" w16cid:durableId="1760057292">
    <w:abstractNumId w:val="1"/>
  </w:num>
  <w:num w:numId="8" w16cid:durableId="396980617">
    <w:abstractNumId w:val="1"/>
  </w:num>
  <w:num w:numId="9" w16cid:durableId="1466774553">
    <w:abstractNumId w:val="1"/>
  </w:num>
  <w:num w:numId="10" w16cid:durableId="2048216102">
    <w:abstractNumId w:val="1"/>
  </w:num>
  <w:num w:numId="11" w16cid:durableId="1747417534">
    <w:abstractNumId w:val="1"/>
  </w:num>
  <w:num w:numId="12" w16cid:durableId="1257637305">
    <w:abstractNumId w:val="1"/>
  </w:num>
  <w:num w:numId="13" w16cid:durableId="899025006">
    <w:abstractNumId w:val="1"/>
  </w:num>
  <w:num w:numId="14" w16cid:durableId="1981424797">
    <w:abstractNumId w:val="1"/>
  </w:num>
  <w:num w:numId="15" w16cid:durableId="1302804086">
    <w:abstractNumId w:val="1"/>
  </w:num>
  <w:num w:numId="16" w16cid:durableId="693464584">
    <w:abstractNumId w:val="1"/>
  </w:num>
  <w:num w:numId="17" w16cid:durableId="1655794005">
    <w:abstractNumId w:val="1"/>
  </w:num>
  <w:num w:numId="18" w16cid:durableId="1841189156">
    <w:abstractNumId w:val="1"/>
  </w:num>
  <w:num w:numId="19" w16cid:durableId="2114937855">
    <w:abstractNumId w:val="15"/>
  </w:num>
  <w:num w:numId="20" w16cid:durableId="305402670">
    <w:abstractNumId w:val="4"/>
  </w:num>
  <w:num w:numId="21" w16cid:durableId="1179154314">
    <w:abstractNumId w:val="9"/>
  </w:num>
  <w:num w:numId="22" w16cid:durableId="1991716437">
    <w:abstractNumId w:val="7"/>
  </w:num>
  <w:num w:numId="23" w16cid:durableId="74985633">
    <w:abstractNumId w:val="11"/>
  </w:num>
  <w:num w:numId="24" w16cid:durableId="1644233820">
    <w:abstractNumId w:val="14"/>
  </w:num>
  <w:num w:numId="25" w16cid:durableId="1157261058">
    <w:abstractNumId w:val="5"/>
  </w:num>
  <w:num w:numId="26" w16cid:durableId="740055805">
    <w:abstractNumId w:val="12"/>
  </w:num>
  <w:num w:numId="27" w16cid:durableId="1254360477">
    <w:abstractNumId w:val="6"/>
  </w:num>
  <w:num w:numId="28" w16cid:durableId="376004706">
    <w:abstractNumId w:val="16"/>
  </w:num>
  <w:num w:numId="29" w16cid:durableId="1721399443">
    <w:abstractNumId w:val="13"/>
  </w:num>
  <w:num w:numId="30" w16cid:durableId="1506362317">
    <w:abstractNumId w:val="10"/>
  </w:num>
  <w:num w:numId="31" w16cid:durableId="5838202">
    <w:abstractNumId w:val="8"/>
  </w:num>
  <w:num w:numId="32" w16cid:durableId="1420716315">
    <w:abstractNumId w:val="3"/>
  </w:num>
  <w:num w:numId="33" w16cid:durableId="1805538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AE5"/>
    <w:rsid w:val="0038254B"/>
    <w:rsid w:val="00457AE5"/>
    <w:rsid w:val="007852D4"/>
    <w:rsid w:val="00A4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A4D61"/>
  <w15:docId w15:val="{9710DA18-9270-4914-A5CA-BF700D82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38254B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460E5"/>
    <w:pPr>
      <w:spacing w:after="100"/>
    </w:pPr>
  </w:style>
  <w:style w:type="paragraph" w:styleId="21">
    <w:name w:val="toc 2"/>
    <w:basedOn w:val="a"/>
    <w:next w:val="a"/>
    <w:autoRedefine/>
    <w:uiPriority w:val="39"/>
    <w:rsid w:val="00A460E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88D44-B6D3-48A5-ADB8-91ED7FE0C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1564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Алдар Самбуев</cp:lastModifiedBy>
  <cp:revision>2</cp:revision>
  <dcterms:created xsi:type="dcterms:W3CDTF">2026-04-27T00:44:00Z</dcterms:created>
  <dcterms:modified xsi:type="dcterms:W3CDTF">2026-04-27T01:01:00Z</dcterms:modified>
</cp:coreProperties>
</file>