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6BA508" w14:textId="77777777" w:rsidR="00002EC8" w:rsidRPr="00D40A0F" w:rsidRDefault="00002EC8" w:rsidP="00D579EB">
      <w:pPr>
        <w:ind w:left="2880" w:hanging="2880"/>
        <w:jc w:val="center"/>
        <w:rPr>
          <w:rFonts w:ascii="Times New Roman" w:hAnsi="Times New Roman" w:cs="Times New Roman"/>
          <w:b/>
          <w:sz w:val="26"/>
          <w:szCs w:val="26"/>
          <w:lang w:val="es-VE"/>
        </w:rPr>
      </w:pPr>
      <w:r w:rsidRPr="00D40A0F">
        <w:rPr>
          <w:rFonts w:ascii="Times New Roman" w:hAnsi="Times New Roman" w:cs="Times New Roman"/>
          <w:noProof/>
          <w:sz w:val="26"/>
          <w:szCs w:val="26"/>
        </w:rPr>
        <w:drawing>
          <wp:anchor distT="0" distB="0" distL="114300" distR="114300" simplePos="0" relativeHeight="251659264" behindDoc="0" locked="0" layoutInCell="1" allowOverlap="1" wp14:anchorId="332B7398" wp14:editId="545DD07D">
            <wp:simplePos x="0" y="0"/>
            <wp:positionH relativeFrom="leftMargin">
              <wp:align>right</wp:align>
            </wp:positionH>
            <wp:positionV relativeFrom="margin">
              <wp:posOffset>-114300</wp:posOffset>
            </wp:positionV>
            <wp:extent cx="1067435" cy="923925"/>
            <wp:effectExtent l="0" t="0" r="0" b="9525"/>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67435" cy="923925"/>
                    </a:xfrm>
                    <a:prstGeom prst="rect">
                      <a:avLst/>
                    </a:prstGeom>
                    <a:noFill/>
                  </pic:spPr>
                </pic:pic>
              </a:graphicData>
            </a:graphic>
            <wp14:sizeRelH relativeFrom="margin">
              <wp14:pctWidth>0</wp14:pctWidth>
            </wp14:sizeRelH>
            <wp14:sizeRelV relativeFrom="margin">
              <wp14:pctHeight>0</wp14:pctHeight>
            </wp14:sizeRelV>
          </wp:anchor>
        </w:drawing>
      </w:r>
      <w:r w:rsidRPr="00D40A0F">
        <w:rPr>
          <w:rFonts w:ascii="Times New Roman" w:hAnsi="Times New Roman" w:cs="Times New Roman"/>
          <w:b/>
          <w:sz w:val="26"/>
          <w:szCs w:val="26"/>
          <w:lang w:val="es-VE"/>
        </w:rPr>
        <w:t>UNIVERSIDAD ALEJANDRO DE HUMBOLDT</w:t>
      </w:r>
    </w:p>
    <w:p w14:paraId="06A70937" w14:textId="77777777" w:rsidR="00002EC8" w:rsidRPr="00D40A0F" w:rsidRDefault="00002EC8" w:rsidP="00002EC8">
      <w:pPr>
        <w:jc w:val="center"/>
        <w:rPr>
          <w:rFonts w:ascii="Times New Roman" w:hAnsi="Times New Roman" w:cs="Times New Roman"/>
          <w:b/>
          <w:sz w:val="26"/>
          <w:szCs w:val="26"/>
          <w:lang w:val="es-VE"/>
        </w:rPr>
      </w:pPr>
      <w:r w:rsidRPr="00D40A0F">
        <w:rPr>
          <w:rFonts w:ascii="Times New Roman" w:hAnsi="Times New Roman" w:cs="Times New Roman"/>
          <w:b/>
          <w:sz w:val="26"/>
          <w:szCs w:val="26"/>
          <w:lang w:val="es-VE"/>
        </w:rPr>
        <w:t>FACULTAD DE INGENIERÍA</w:t>
      </w:r>
    </w:p>
    <w:p w14:paraId="51192645" w14:textId="77777777" w:rsidR="00002EC8" w:rsidRPr="00D40A0F" w:rsidRDefault="00002EC8" w:rsidP="00002EC8">
      <w:pPr>
        <w:jc w:val="center"/>
        <w:rPr>
          <w:rFonts w:ascii="Times New Roman" w:hAnsi="Times New Roman" w:cs="Times New Roman"/>
          <w:b/>
          <w:sz w:val="26"/>
          <w:szCs w:val="26"/>
          <w:lang w:val="es-VE"/>
        </w:rPr>
      </w:pPr>
      <w:r w:rsidRPr="00D40A0F">
        <w:rPr>
          <w:rFonts w:ascii="Times New Roman" w:hAnsi="Times New Roman" w:cs="Times New Roman"/>
          <w:b/>
          <w:sz w:val="26"/>
          <w:szCs w:val="26"/>
          <w:lang w:val="es-VE"/>
        </w:rPr>
        <w:t>ESCUELA DE INGENIERÍA EN INFORMÁTICA</w:t>
      </w:r>
    </w:p>
    <w:p w14:paraId="4CDE141C" w14:textId="3C98F113" w:rsidR="00002EC8" w:rsidRPr="00D40A0F" w:rsidRDefault="00276A10" w:rsidP="00002EC8">
      <w:pPr>
        <w:jc w:val="center"/>
        <w:rPr>
          <w:rFonts w:ascii="Times New Roman" w:hAnsi="Times New Roman" w:cs="Times New Roman"/>
          <w:b/>
          <w:sz w:val="26"/>
          <w:szCs w:val="26"/>
          <w:lang w:val="es-VE"/>
        </w:rPr>
      </w:pPr>
      <w:r>
        <w:rPr>
          <w:rFonts w:ascii="Times New Roman" w:hAnsi="Times New Roman" w:cs="Times New Roman"/>
          <w:b/>
          <w:sz w:val="26"/>
          <w:szCs w:val="26"/>
          <w:lang w:val="es-VE"/>
        </w:rPr>
        <w:t>LENGUAJE Y COMUNICACIÓN</w:t>
      </w:r>
    </w:p>
    <w:p w14:paraId="7EB6575A" w14:textId="1A30006A" w:rsidR="00002EC8" w:rsidRPr="00D40A0F" w:rsidRDefault="00002EC8" w:rsidP="00593611">
      <w:pPr>
        <w:jc w:val="center"/>
        <w:rPr>
          <w:rFonts w:ascii="Times New Roman" w:hAnsi="Times New Roman" w:cs="Times New Roman"/>
          <w:b/>
          <w:sz w:val="26"/>
          <w:szCs w:val="26"/>
          <w:lang w:val="es-VE"/>
        </w:rPr>
      </w:pPr>
      <w:r w:rsidRPr="00D40A0F">
        <w:rPr>
          <w:rFonts w:ascii="Times New Roman" w:hAnsi="Times New Roman" w:cs="Times New Roman"/>
          <w:b/>
          <w:sz w:val="26"/>
          <w:szCs w:val="26"/>
          <w:lang w:val="es-VE"/>
        </w:rPr>
        <w:t>SECCIÓN DCN0101IIV1</w:t>
      </w:r>
    </w:p>
    <w:p w14:paraId="34420817" w14:textId="77777777" w:rsidR="00002EC8" w:rsidRPr="00D40A0F" w:rsidRDefault="00002EC8" w:rsidP="00002EC8">
      <w:pPr>
        <w:rPr>
          <w:rFonts w:ascii="Times New Roman" w:hAnsi="Times New Roman" w:cs="Times New Roman"/>
          <w:lang w:val="es-VE"/>
        </w:rPr>
      </w:pPr>
    </w:p>
    <w:p w14:paraId="643D1F83" w14:textId="77777777" w:rsidR="00002EC8" w:rsidRPr="00D40A0F" w:rsidRDefault="00002EC8" w:rsidP="00002EC8">
      <w:pPr>
        <w:rPr>
          <w:rFonts w:ascii="Times New Roman" w:hAnsi="Times New Roman" w:cs="Times New Roman"/>
          <w:lang w:val="es-MX"/>
        </w:rPr>
      </w:pPr>
    </w:p>
    <w:p w14:paraId="17EED788" w14:textId="77777777" w:rsidR="00002EC8" w:rsidRPr="00D40A0F" w:rsidRDefault="00002EC8" w:rsidP="00002EC8">
      <w:pPr>
        <w:rPr>
          <w:rFonts w:ascii="Times New Roman" w:hAnsi="Times New Roman" w:cs="Times New Roman"/>
        </w:rPr>
      </w:pPr>
    </w:p>
    <w:p w14:paraId="40CF484F" w14:textId="77777777" w:rsidR="00002EC8" w:rsidRPr="00D40A0F" w:rsidRDefault="00002EC8" w:rsidP="00002EC8">
      <w:pPr>
        <w:rPr>
          <w:rFonts w:ascii="Times New Roman" w:hAnsi="Times New Roman" w:cs="Times New Roman"/>
        </w:rPr>
      </w:pPr>
    </w:p>
    <w:p w14:paraId="6B15D89C" w14:textId="77777777" w:rsidR="00002EC8" w:rsidRPr="00D40A0F" w:rsidRDefault="00002EC8" w:rsidP="00002EC8">
      <w:pPr>
        <w:rPr>
          <w:rFonts w:ascii="Times New Roman" w:hAnsi="Times New Roman" w:cs="Times New Roman"/>
        </w:rPr>
      </w:pPr>
    </w:p>
    <w:p w14:paraId="3A15DD31" w14:textId="77777777" w:rsidR="00002EC8" w:rsidRPr="00D40A0F" w:rsidRDefault="00002EC8" w:rsidP="00002EC8">
      <w:pPr>
        <w:rPr>
          <w:rFonts w:ascii="Times New Roman" w:hAnsi="Times New Roman" w:cs="Times New Roman"/>
        </w:rPr>
      </w:pPr>
    </w:p>
    <w:p w14:paraId="0F1957F3" w14:textId="4C05896E" w:rsidR="00002EC8" w:rsidRPr="00D40A0F" w:rsidRDefault="00E827B4" w:rsidP="00593611">
      <w:pPr>
        <w:jc w:val="center"/>
        <w:rPr>
          <w:rFonts w:ascii="Times New Roman" w:hAnsi="Times New Roman" w:cs="Times New Roman"/>
          <w:bCs/>
          <w:sz w:val="26"/>
          <w:szCs w:val="26"/>
        </w:rPr>
      </w:pPr>
      <w:proofErr w:type="spellStart"/>
      <w:r>
        <w:rPr>
          <w:rFonts w:ascii="Times New Roman" w:hAnsi="Times New Roman" w:cs="Times New Roman"/>
          <w:b/>
          <w:bCs/>
          <w:sz w:val="26"/>
          <w:szCs w:val="26"/>
        </w:rPr>
        <w:t>Ensayo</w:t>
      </w:r>
      <w:proofErr w:type="spellEnd"/>
    </w:p>
    <w:p w14:paraId="2B9256C1" w14:textId="61097AA2" w:rsidR="00002EC8" w:rsidRDefault="00276A10" w:rsidP="00F02CDF">
      <w:pPr>
        <w:jc w:val="center"/>
        <w:rPr>
          <w:rFonts w:ascii="Times New Roman" w:hAnsi="Times New Roman" w:cs="Times New Roman"/>
          <w:bCs/>
          <w:sz w:val="26"/>
          <w:szCs w:val="26"/>
          <w:lang w:val="es-VE"/>
        </w:rPr>
      </w:pPr>
      <w:r>
        <w:rPr>
          <w:rFonts w:ascii="Times New Roman" w:hAnsi="Times New Roman" w:cs="Times New Roman"/>
          <w:b/>
          <w:bCs/>
          <w:sz w:val="26"/>
          <w:szCs w:val="26"/>
        </w:rPr>
        <w:t xml:space="preserve">Los </w:t>
      </w:r>
      <w:proofErr w:type="spellStart"/>
      <w:r>
        <w:rPr>
          <w:rFonts w:ascii="Times New Roman" w:hAnsi="Times New Roman" w:cs="Times New Roman"/>
          <w:b/>
          <w:bCs/>
          <w:sz w:val="26"/>
          <w:szCs w:val="26"/>
        </w:rPr>
        <w:t>Elementos</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Gramaticales</w:t>
      </w:r>
      <w:proofErr w:type="spellEnd"/>
    </w:p>
    <w:p w14:paraId="3BFA8321" w14:textId="77777777" w:rsidR="00E827B4" w:rsidRDefault="00E827B4" w:rsidP="00002EC8">
      <w:pPr>
        <w:rPr>
          <w:rFonts w:ascii="Times New Roman" w:hAnsi="Times New Roman" w:cs="Times New Roman"/>
          <w:bCs/>
          <w:sz w:val="26"/>
          <w:szCs w:val="26"/>
          <w:lang w:val="es-VE"/>
        </w:rPr>
      </w:pPr>
    </w:p>
    <w:p w14:paraId="5A27C7F7" w14:textId="77777777" w:rsidR="00E827B4" w:rsidRPr="00D40A0F" w:rsidRDefault="00E827B4" w:rsidP="00002EC8">
      <w:pPr>
        <w:rPr>
          <w:rFonts w:ascii="Times New Roman" w:hAnsi="Times New Roman" w:cs="Times New Roman"/>
          <w:bCs/>
          <w:sz w:val="26"/>
          <w:szCs w:val="26"/>
          <w:lang w:val="es-VE"/>
        </w:rPr>
      </w:pPr>
    </w:p>
    <w:p w14:paraId="65FF0033" w14:textId="2D03C981" w:rsidR="00593611" w:rsidRPr="00D40A0F" w:rsidRDefault="00593611" w:rsidP="00002EC8">
      <w:pPr>
        <w:rPr>
          <w:rFonts w:ascii="Times New Roman" w:hAnsi="Times New Roman" w:cs="Times New Roman"/>
          <w:bCs/>
          <w:sz w:val="26"/>
          <w:szCs w:val="26"/>
          <w:lang w:val="es-VE"/>
        </w:rPr>
      </w:pPr>
    </w:p>
    <w:p w14:paraId="57522ED4" w14:textId="77777777" w:rsidR="00593611" w:rsidRPr="00D40A0F" w:rsidRDefault="00593611" w:rsidP="00002EC8">
      <w:pPr>
        <w:rPr>
          <w:rFonts w:ascii="Times New Roman" w:hAnsi="Times New Roman" w:cs="Times New Roman"/>
          <w:bCs/>
          <w:sz w:val="26"/>
          <w:szCs w:val="26"/>
          <w:lang w:val="es-VE"/>
        </w:rPr>
      </w:pPr>
    </w:p>
    <w:p w14:paraId="55498461" w14:textId="77777777" w:rsidR="00593611" w:rsidRDefault="00593611" w:rsidP="00002EC8">
      <w:pPr>
        <w:rPr>
          <w:rFonts w:ascii="Times New Roman" w:hAnsi="Times New Roman" w:cs="Times New Roman"/>
          <w:bCs/>
          <w:sz w:val="26"/>
          <w:szCs w:val="26"/>
          <w:lang w:val="es-VE"/>
        </w:rPr>
      </w:pPr>
    </w:p>
    <w:p w14:paraId="2EA22722" w14:textId="77777777" w:rsidR="00276A10" w:rsidRPr="00D40A0F" w:rsidRDefault="00276A10" w:rsidP="00002EC8">
      <w:pPr>
        <w:rPr>
          <w:rFonts w:ascii="Times New Roman" w:hAnsi="Times New Roman" w:cs="Times New Roman"/>
          <w:bCs/>
          <w:sz w:val="26"/>
          <w:szCs w:val="26"/>
          <w:lang w:val="es-VE"/>
        </w:rPr>
      </w:pPr>
    </w:p>
    <w:p w14:paraId="450A9B26" w14:textId="6AFA2ADE" w:rsidR="00002EC8" w:rsidRPr="00D40A0F" w:rsidRDefault="00002EC8" w:rsidP="004E06D4">
      <w:pPr>
        <w:pStyle w:val="aupe"/>
        <w:jc w:val="right"/>
        <w:rPr>
          <w:sz w:val="26"/>
          <w:szCs w:val="26"/>
          <w:lang w:val="es-VE"/>
        </w:rPr>
      </w:pPr>
      <w:r w:rsidRPr="00D40A0F">
        <w:rPr>
          <w:b/>
          <w:sz w:val="26"/>
          <w:szCs w:val="26"/>
          <w:lang w:val="es-VE"/>
        </w:rPr>
        <w:t>Autores:</w:t>
      </w:r>
      <w:r w:rsidRPr="00D40A0F">
        <w:rPr>
          <w:bCs/>
          <w:sz w:val="26"/>
          <w:szCs w:val="26"/>
          <w:lang w:val="es-VE"/>
        </w:rPr>
        <w:t xml:space="preserve"> </w:t>
      </w:r>
      <w:r w:rsidRPr="00D40A0F">
        <w:rPr>
          <w:rStyle w:val="aupe1"/>
          <w:rFonts w:eastAsiaTheme="majorEastAsia"/>
          <w:sz w:val="26"/>
          <w:szCs w:val="26"/>
          <w:lang w:val="es-VE"/>
        </w:rPr>
        <w:t>Alan Trasven V- 31.110.753</w:t>
      </w:r>
    </w:p>
    <w:p w14:paraId="3373ED5C" w14:textId="425DF7E2" w:rsidR="00002EC8" w:rsidRPr="00276A10" w:rsidRDefault="00002EC8" w:rsidP="00276A10">
      <w:pPr>
        <w:jc w:val="right"/>
        <w:rPr>
          <w:rFonts w:ascii="Times New Roman" w:hAnsi="Times New Roman" w:cs="Times New Roman"/>
          <w:bCs/>
          <w:sz w:val="26"/>
          <w:szCs w:val="26"/>
          <w:lang w:val="es-MX"/>
        </w:rPr>
      </w:pPr>
      <w:r w:rsidRPr="00D40A0F">
        <w:rPr>
          <w:rFonts w:ascii="Times New Roman" w:hAnsi="Times New Roman" w:cs="Times New Roman"/>
          <w:b/>
          <w:sz w:val="26"/>
          <w:szCs w:val="26"/>
          <w:lang w:val="es-VE"/>
        </w:rPr>
        <w:t>Tutor:</w:t>
      </w:r>
      <w:r w:rsidRPr="00D40A0F">
        <w:rPr>
          <w:rFonts w:ascii="Times New Roman" w:hAnsi="Times New Roman" w:cs="Times New Roman"/>
          <w:bCs/>
          <w:sz w:val="26"/>
          <w:szCs w:val="26"/>
          <w:lang w:val="es-VE"/>
        </w:rPr>
        <w:t xml:space="preserve"> </w:t>
      </w:r>
      <w:r w:rsidR="00892FA9">
        <w:rPr>
          <w:rFonts w:ascii="Times New Roman" w:hAnsi="Times New Roman" w:cs="Times New Roman"/>
          <w:sz w:val="26"/>
          <w:szCs w:val="26"/>
        </w:rPr>
        <w:t>Stephany Reyes</w:t>
      </w:r>
      <w:r w:rsidR="00B25482">
        <w:rPr>
          <w:rFonts w:ascii="Times New Roman" w:hAnsi="Times New Roman" w:cs="Times New Roman"/>
          <w:sz w:val="26"/>
          <w:szCs w:val="26"/>
        </w:rPr>
        <w:t xml:space="preserve"> </w:t>
      </w:r>
      <w:r w:rsidR="00593611" w:rsidRPr="00D40A0F">
        <w:rPr>
          <w:rFonts w:ascii="Times New Roman" w:hAnsi="Times New Roman" w:cs="Times New Roman"/>
          <w:sz w:val="26"/>
          <w:szCs w:val="26"/>
        </w:rPr>
        <w:t xml:space="preserve">V.- </w:t>
      </w:r>
      <w:r w:rsidR="00892FA9">
        <w:rPr>
          <w:rFonts w:ascii="Times New Roman" w:hAnsi="Times New Roman" w:cs="Times New Roman"/>
          <w:sz w:val="26"/>
          <w:szCs w:val="26"/>
        </w:rPr>
        <w:t>28</w:t>
      </w:r>
      <w:r w:rsidR="00967823">
        <w:rPr>
          <w:rFonts w:ascii="Times New Roman" w:hAnsi="Times New Roman" w:cs="Times New Roman"/>
          <w:sz w:val="26"/>
          <w:szCs w:val="26"/>
        </w:rPr>
        <w:t>.</w:t>
      </w:r>
      <w:r w:rsidR="00892FA9">
        <w:rPr>
          <w:rFonts w:ascii="Times New Roman" w:hAnsi="Times New Roman" w:cs="Times New Roman"/>
          <w:sz w:val="26"/>
          <w:szCs w:val="26"/>
        </w:rPr>
        <w:t>173</w:t>
      </w:r>
      <w:r w:rsidR="00967823">
        <w:rPr>
          <w:rFonts w:ascii="Times New Roman" w:hAnsi="Times New Roman" w:cs="Times New Roman"/>
          <w:sz w:val="26"/>
          <w:szCs w:val="26"/>
        </w:rPr>
        <w:t>.</w:t>
      </w:r>
      <w:r w:rsidR="00892FA9">
        <w:rPr>
          <w:rFonts w:ascii="Times New Roman" w:hAnsi="Times New Roman" w:cs="Times New Roman"/>
          <w:sz w:val="26"/>
          <w:szCs w:val="26"/>
        </w:rPr>
        <w:t>373</w:t>
      </w:r>
    </w:p>
    <w:p w14:paraId="1F0ED1AE" w14:textId="77777777" w:rsidR="00F02CDF" w:rsidRPr="00D40A0F" w:rsidRDefault="00F02CDF" w:rsidP="00002EC8">
      <w:pPr>
        <w:rPr>
          <w:rFonts w:ascii="Times New Roman" w:hAnsi="Times New Roman" w:cs="Times New Roman"/>
          <w:bCs/>
          <w:sz w:val="26"/>
          <w:szCs w:val="26"/>
          <w:lang w:val="es-VE"/>
        </w:rPr>
      </w:pPr>
    </w:p>
    <w:p w14:paraId="0165A304" w14:textId="64E09E03" w:rsidR="00002EC8" w:rsidRPr="00D40A0F" w:rsidRDefault="00002EC8" w:rsidP="00002EC8">
      <w:pPr>
        <w:jc w:val="center"/>
        <w:rPr>
          <w:rFonts w:ascii="Times New Roman" w:hAnsi="Times New Roman" w:cs="Times New Roman"/>
          <w:bCs/>
          <w:sz w:val="26"/>
          <w:szCs w:val="26"/>
          <w:lang w:val="es-VE"/>
        </w:rPr>
      </w:pPr>
      <w:r w:rsidRPr="00D40A0F">
        <w:rPr>
          <w:rFonts w:ascii="Times New Roman" w:hAnsi="Times New Roman" w:cs="Times New Roman"/>
          <w:bCs/>
          <w:sz w:val="26"/>
          <w:szCs w:val="26"/>
          <w:lang w:val="es-VE"/>
        </w:rPr>
        <w:t xml:space="preserve">Caracas, </w:t>
      </w:r>
      <w:r w:rsidR="00E11689">
        <w:rPr>
          <w:rFonts w:ascii="Times New Roman" w:hAnsi="Times New Roman" w:cs="Times New Roman"/>
          <w:bCs/>
          <w:sz w:val="26"/>
          <w:szCs w:val="26"/>
          <w:lang w:val="es-VE"/>
        </w:rPr>
        <w:t>abril</w:t>
      </w:r>
      <w:r w:rsidRPr="00D40A0F">
        <w:rPr>
          <w:rFonts w:ascii="Times New Roman" w:hAnsi="Times New Roman" w:cs="Times New Roman"/>
          <w:bCs/>
          <w:sz w:val="26"/>
          <w:szCs w:val="26"/>
          <w:lang w:val="es-VE"/>
        </w:rPr>
        <w:t xml:space="preserve"> de 2026.</w:t>
      </w:r>
    </w:p>
    <w:p w14:paraId="6672BE96" w14:textId="77777777" w:rsidR="00F02CDF" w:rsidRDefault="00F02CDF" w:rsidP="00892FA9">
      <w:pPr>
        <w:tabs>
          <w:tab w:val="left" w:pos="1027"/>
        </w:tabs>
        <w:spacing w:line="360" w:lineRule="auto"/>
        <w:jc w:val="center"/>
        <w:rPr>
          <w:rFonts w:ascii="Times New Roman" w:hAnsi="Times New Roman" w:cs="Times New Roman"/>
          <w:b/>
          <w:bCs/>
          <w:sz w:val="24"/>
          <w:szCs w:val="24"/>
          <w:lang w:val="es-VE"/>
        </w:rPr>
      </w:pPr>
    </w:p>
    <w:p w14:paraId="1769E84A" w14:textId="5C8E9EE6" w:rsidR="00002EC8" w:rsidRPr="00892FA9" w:rsidRDefault="00593611" w:rsidP="00892FA9">
      <w:pPr>
        <w:tabs>
          <w:tab w:val="left" w:pos="1027"/>
        </w:tabs>
        <w:spacing w:line="360" w:lineRule="auto"/>
        <w:jc w:val="center"/>
        <w:rPr>
          <w:rFonts w:ascii="Times New Roman" w:hAnsi="Times New Roman" w:cs="Times New Roman"/>
          <w:b/>
          <w:bCs/>
          <w:sz w:val="24"/>
          <w:szCs w:val="24"/>
          <w:lang w:val="es-VE"/>
        </w:rPr>
      </w:pPr>
      <w:r w:rsidRPr="00892FA9">
        <w:rPr>
          <w:rFonts w:ascii="Times New Roman" w:hAnsi="Times New Roman" w:cs="Times New Roman"/>
          <w:b/>
          <w:bCs/>
          <w:sz w:val="24"/>
          <w:szCs w:val="24"/>
          <w:lang w:val="es-VE"/>
        </w:rPr>
        <w:t>INDICE</w:t>
      </w:r>
    </w:p>
    <w:sdt>
      <w:sdtPr>
        <w:rPr>
          <w:rFonts w:ascii="Times New Roman" w:eastAsiaTheme="minorHAnsi" w:hAnsi="Times New Roman" w:cs="Times New Roman"/>
          <w:color w:val="auto"/>
          <w:sz w:val="24"/>
          <w:szCs w:val="24"/>
          <w:lang w:val="es-ES"/>
        </w:rPr>
        <w:id w:val="-1986302479"/>
        <w:docPartObj>
          <w:docPartGallery w:val="Table of Contents"/>
          <w:docPartUnique/>
        </w:docPartObj>
      </w:sdtPr>
      <w:sdtEndPr>
        <w:rPr>
          <w:b/>
          <w:bCs/>
        </w:rPr>
      </w:sdtEndPr>
      <w:sdtContent>
        <w:p w14:paraId="4D91C916" w14:textId="77777777" w:rsidR="004E06D4" w:rsidRPr="00892FA9" w:rsidRDefault="004E06D4" w:rsidP="00892FA9">
          <w:pPr>
            <w:pStyle w:val="TtuloTDC"/>
            <w:spacing w:line="360" w:lineRule="auto"/>
            <w:rPr>
              <w:rFonts w:ascii="Times New Roman" w:hAnsi="Times New Roman" w:cs="Times New Roman"/>
              <w:sz w:val="24"/>
              <w:szCs w:val="24"/>
            </w:rPr>
          </w:pPr>
        </w:p>
        <w:p w14:paraId="67342D1F" w14:textId="77E9CF95" w:rsidR="00E11689" w:rsidRDefault="004E06D4">
          <w:pPr>
            <w:pStyle w:val="TDC1"/>
            <w:rPr>
              <w:rFonts w:eastAsiaTheme="minorEastAsia"/>
              <w:b w:val="0"/>
              <w:bCs w:val="0"/>
              <w:kern w:val="2"/>
              <w:sz w:val="24"/>
              <w:szCs w:val="24"/>
              <w:lang w:val="es-MX" w:eastAsia="es-MX"/>
              <w14:ligatures w14:val="standardContextual"/>
            </w:rPr>
          </w:pPr>
          <w:r w:rsidRPr="00892FA9">
            <w:rPr>
              <w:rFonts w:ascii="Times New Roman" w:hAnsi="Times New Roman" w:cs="Times New Roman"/>
              <w:sz w:val="24"/>
              <w:szCs w:val="24"/>
            </w:rPr>
            <w:fldChar w:fldCharType="begin"/>
          </w:r>
          <w:r w:rsidRPr="00892FA9">
            <w:rPr>
              <w:rFonts w:ascii="Times New Roman" w:hAnsi="Times New Roman" w:cs="Times New Roman"/>
              <w:sz w:val="24"/>
              <w:szCs w:val="24"/>
            </w:rPr>
            <w:instrText xml:space="preserve"> TOC \o "1-3" \h \z \u </w:instrText>
          </w:r>
          <w:r w:rsidRPr="00892FA9">
            <w:rPr>
              <w:rFonts w:ascii="Times New Roman" w:hAnsi="Times New Roman" w:cs="Times New Roman"/>
              <w:sz w:val="24"/>
              <w:szCs w:val="24"/>
            </w:rPr>
            <w:fldChar w:fldCharType="separate"/>
          </w:r>
          <w:hyperlink w:anchor="_Toc226456377" w:history="1">
            <w:r w:rsidR="00E11689" w:rsidRPr="00AD58A2">
              <w:rPr>
                <w:rStyle w:val="Hipervnculo"/>
                <w:rFonts w:cs="Times New Roman"/>
              </w:rPr>
              <w:t>RESUMEN</w:t>
            </w:r>
            <w:r w:rsidR="00E11689">
              <w:rPr>
                <w:webHidden/>
              </w:rPr>
              <w:tab/>
            </w:r>
            <w:r w:rsidR="00E11689">
              <w:rPr>
                <w:webHidden/>
              </w:rPr>
              <w:fldChar w:fldCharType="begin"/>
            </w:r>
            <w:r w:rsidR="00E11689">
              <w:rPr>
                <w:webHidden/>
              </w:rPr>
              <w:instrText xml:space="preserve"> PAGEREF _Toc226456377 \h </w:instrText>
            </w:r>
            <w:r w:rsidR="00E11689">
              <w:rPr>
                <w:webHidden/>
              </w:rPr>
            </w:r>
            <w:r w:rsidR="00E11689">
              <w:rPr>
                <w:webHidden/>
              </w:rPr>
              <w:fldChar w:fldCharType="separate"/>
            </w:r>
            <w:r w:rsidR="00E11689">
              <w:rPr>
                <w:webHidden/>
              </w:rPr>
              <w:t>1</w:t>
            </w:r>
            <w:r w:rsidR="00E11689">
              <w:rPr>
                <w:webHidden/>
              </w:rPr>
              <w:fldChar w:fldCharType="end"/>
            </w:r>
          </w:hyperlink>
        </w:p>
        <w:p w14:paraId="57B3E091" w14:textId="69FEA2EF" w:rsidR="00E11689" w:rsidRDefault="00E11689">
          <w:pPr>
            <w:pStyle w:val="TDC1"/>
            <w:rPr>
              <w:rFonts w:eastAsiaTheme="minorEastAsia"/>
              <w:b w:val="0"/>
              <w:bCs w:val="0"/>
              <w:kern w:val="2"/>
              <w:sz w:val="24"/>
              <w:szCs w:val="24"/>
              <w:lang w:val="es-MX" w:eastAsia="es-MX"/>
              <w14:ligatures w14:val="standardContextual"/>
            </w:rPr>
          </w:pPr>
          <w:hyperlink w:anchor="_Toc226456378" w:history="1">
            <w:r w:rsidRPr="00AD58A2">
              <w:rPr>
                <w:rStyle w:val="Hipervnculo"/>
                <w:rFonts w:cs="Times New Roman"/>
              </w:rPr>
              <w:t>INTRODUCCI</w:t>
            </w:r>
            <w:r w:rsidRPr="00AD58A2">
              <w:rPr>
                <w:rStyle w:val="Hipervnculo"/>
                <w:rFonts w:cs="Times New Roman"/>
                <w:lang w:val="es-MX"/>
              </w:rPr>
              <w:t>ÓN</w:t>
            </w:r>
            <w:r>
              <w:rPr>
                <w:webHidden/>
              </w:rPr>
              <w:tab/>
            </w:r>
            <w:r>
              <w:rPr>
                <w:webHidden/>
              </w:rPr>
              <w:fldChar w:fldCharType="begin"/>
            </w:r>
            <w:r>
              <w:rPr>
                <w:webHidden/>
              </w:rPr>
              <w:instrText xml:space="preserve"> PAGEREF _Toc226456378 \h </w:instrText>
            </w:r>
            <w:r>
              <w:rPr>
                <w:webHidden/>
              </w:rPr>
            </w:r>
            <w:r>
              <w:rPr>
                <w:webHidden/>
              </w:rPr>
              <w:fldChar w:fldCharType="separate"/>
            </w:r>
            <w:r>
              <w:rPr>
                <w:webHidden/>
              </w:rPr>
              <w:t>2</w:t>
            </w:r>
            <w:r>
              <w:rPr>
                <w:webHidden/>
              </w:rPr>
              <w:fldChar w:fldCharType="end"/>
            </w:r>
          </w:hyperlink>
        </w:p>
        <w:p w14:paraId="2ABB0081" w14:textId="4ECA238D" w:rsidR="00E11689" w:rsidRDefault="00E11689">
          <w:pPr>
            <w:pStyle w:val="TDC1"/>
            <w:rPr>
              <w:rFonts w:eastAsiaTheme="minorEastAsia"/>
              <w:b w:val="0"/>
              <w:bCs w:val="0"/>
              <w:kern w:val="2"/>
              <w:sz w:val="24"/>
              <w:szCs w:val="24"/>
              <w:lang w:val="es-MX" w:eastAsia="es-MX"/>
              <w14:ligatures w14:val="standardContextual"/>
            </w:rPr>
          </w:pPr>
          <w:hyperlink w:anchor="_Toc226456379" w:history="1">
            <w:r w:rsidRPr="00AD58A2">
              <w:rPr>
                <w:rStyle w:val="Hipervnculo"/>
                <w:rFonts w:cs="Times New Roman"/>
              </w:rPr>
              <w:t>Definición e Importancia de los Elementos Gramaticales</w:t>
            </w:r>
            <w:r>
              <w:rPr>
                <w:webHidden/>
              </w:rPr>
              <w:tab/>
            </w:r>
            <w:r>
              <w:rPr>
                <w:webHidden/>
              </w:rPr>
              <w:fldChar w:fldCharType="begin"/>
            </w:r>
            <w:r>
              <w:rPr>
                <w:webHidden/>
              </w:rPr>
              <w:instrText xml:space="preserve"> PAGEREF _Toc226456379 \h </w:instrText>
            </w:r>
            <w:r>
              <w:rPr>
                <w:webHidden/>
              </w:rPr>
            </w:r>
            <w:r>
              <w:rPr>
                <w:webHidden/>
              </w:rPr>
              <w:fldChar w:fldCharType="separate"/>
            </w:r>
            <w:r>
              <w:rPr>
                <w:webHidden/>
              </w:rPr>
              <w:t>4</w:t>
            </w:r>
            <w:r>
              <w:rPr>
                <w:webHidden/>
              </w:rPr>
              <w:fldChar w:fldCharType="end"/>
            </w:r>
          </w:hyperlink>
        </w:p>
        <w:p w14:paraId="630F28EE" w14:textId="38A8B0CD" w:rsidR="00E11689" w:rsidRDefault="00E11689">
          <w:pPr>
            <w:pStyle w:val="TDC2"/>
            <w:tabs>
              <w:tab w:val="right" w:leader="dot" w:pos="8261"/>
            </w:tabs>
            <w:rPr>
              <w:rFonts w:eastAsiaTheme="minorEastAsia"/>
              <w:noProof/>
              <w:kern w:val="2"/>
              <w:sz w:val="24"/>
              <w:szCs w:val="24"/>
              <w:lang w:val="es-MX" w:eastAsia="es-MX"/>
              <w14:ligatures w14:val="standardContextual"/>
            </w:rPr>
          </w:pPr>
          <w:hyperlink w:anchor="_Toc226456380" w:history="1">
            <w:r w:rsidRPr="00AD58A2">
              <w:rPr>
                <w:rStyle w:val="Hipervnculo"/>
                <w:rFonts w:cs="Times New Roman"/>
                <w:noProof/>
              </w:rPr>
              <w:t>Definición Conceptual</w:t>
            </w:r>
            <w:r>
              <w:rPr>
                <w:noProof/>
                <w:webHidden/>
              </w:rPr>
              <w:tab/>
            </w:r>
            <w:r>
              <w:rPr>
                <w:noProof/>
                <w:webHidden/>
              </w:rPr>
              <w:fldChar w:fldCharType="begin"/>
            </w:r>
            <w:r>
              <w:rPr>
                <w:noProof/>
                <w:webHidden/>
              </w:rPr>
              <w:instrText xml:space="preserve"> PAGEREF _Toc226456380 \h </w:instrText>
            </w:r>
            <w:r>
              <w:rPr>
                <w:noProof/>
                <w:webHidden/>
              </w:rPr>
            </w:r>
            <w:r>
              <w:rPr>
                <w:noProof/>
                <w:webHidden/>
              </w:rPr>
              <w:fldChar w:fldCharType="separate"/>
            </w:r>
            <w:r>
              <w:rPr>
                <w:noProof/>
                <w:webHidden/>
              </w:rPr>
              <w:t>4</w:t>
            </w:r>
            <w:r>
              <w:rPr>
                <w:noProof/>
                <w:webHidden/>
              </w:rPr>
              <w:fldChar w:fldCharType="end"/>
            </w:r>
          </w:hyperlink>
        </w:p>
        <w:p w14:paraId="57A22B05" w14:textId="48BBA012" w:rsidR="00E11689" w:rsidRDefault="00E11689">
          <w:pPr>
            <w:pStyle w:val="TDC2"/>
            <w:tabs>
              <w:tab w:val="right" w:leader="dot" w:pos="8261"/>
            </w:tabs>
            <w:rPr>
              <w:rFonts w:eastAsiaTheme="minorEastAsia"/>
              <w:noProof/>
              <w:kern w:val="2"/>
              <w:sz w:val="24"/>
              <w:szCs w:val="24"/>
              <w:lang w:val="es-MX" w:eastAsia="es-MX"/>
              <w14:ligatures w14:val="standardContextual"/>
            </w:rPr>
          </w:pPr>
          <w:hyperlink w:anchor="_Toc226456381" w:history="1">
            <w:r w:rsidRPr="00AD58A2">
              <w:rPr>
                <w:rStyle w:val="Hipervnculo"/>
                <w:rFonts w:cs="Times New Roman"/>
                <w:noProof/>
              </w:rPr>
              <w:t>Importancia en la Escritura Profesional</w:t>
            </w:r>
            <w:r>
              <w:rPr>
                <w:noProof/>
                <w:webHidden/>
              </w:rPr>
              <w:tab/>
            </w:r>
            <w:r>
              <w:rPr>
                <w:noProof/>
                <w:webHidden/>
              </w:rPr>
              <w:fldChar w:fldCharType="begin"/>
            </w:r>
            <w:r>
              <w:rPr>
                <w:noProof/>
                <w:webHidden/>
              </w:rPr>
              <w:instrText xml:space="preserve"> PAGEREF _Toc226456381 \h </w:instrText>
            </w:r>
            <w:r>
              <w:rPr>
                <w:noProof/>
                <w:webHidden/>
              </w:rPr>
            </w:r>
            <w:r>
              <w:rPr>
                <w:noProof/>
                <w:webHidden/>
              </w:rPr>
              <w:fldChar w:fldCharType="separate"/>
            </w:r>
            <w:r>
              <w:rPr>
                <w:noProof/>
                <w:webHidden/>
              </w:rPr>
              <w:t>4</w:t>
            </w:r>
            <w:r>
              <w:rPr>
                <w:noProof/>
                <w:webHidden/>
              </w:rPr>
              <w:fldChar w:fldCharType="end"/>
            </w:r>
          </w:hyperlink>
        </w:p>
        <w:p w14:paraId="035942A0" w14:textId="3DC644C0" w:rsidR="00E11689" w:rsidRDefault="00E11689">
          <w:pPr>
            <w:pStyle w:val="TDC1"/>
            <w:rPr>
              <w:rFonts w:eastAsiaTheme="minorEastAsia"/>
              <w:b w:val="0"/>
              <w:bCs w:val="0"/>
              <w:kern w:val="2"/>
              <w:sz w:val="24"/>
              <w:szCs w:val="24"/>
              <w:lang w:val="es-MX" w:eastAsia="es-MX"/>
              <w14:ligatures w14:val="standardContextual"/>
            </w:rPr>
          </w:pPr>
          <w:hyperlink w:anchor="_Toc226456382" w:history="1">
            <w:r w:rsidRPr="00AD58A2">
              <w:rPr>
                <w:rStyle w:val="Hipervnculo"/>
                <w:rFonts w:cs="Times New Roman"/>
                <w:lang w:val="es-MX"/>
              </w:rPr>
              <w:t>Preposiciones, gerundio, concordancia y "qué" relativo.</w:t>
            </w:r>
            <w:r>
              <w:rPr>
                <w:webHidden/>
              </w:rPr>
              <w:tab/>
            </w:r>
            <w:r>
              <w:rPr>
                <w:webHidden/>
              </w:rPr>
              <w:fldChar w:fldCharType="begin"/>
            </w:r>
            <w:r>
              <w:rPr>
                <w:webHidden/>
              </w:rPr>
              <w:instrText xml:space="preserve"> PAGEREF _Toc226456382 \h </w:instrText>
            </w:r>
            <w:r>
              <w:rPr>
                <w:webHidden/>
              </w:rPr>
            </w:r>
            <w:r>
              <w:rPr>
                <w:webHidden/>
              </w:rPr>
              <w:fldChar w:fldCharType="separate"/>
            </w:r>
            <w:r>
              <w:rPr>
                <w:webHidden/>
              </w:rPr>
              <w:t>5</w:t>
            </w:r>
            <w:r>
              <w:rPr>
                <w:webHidden/>
              </w:rPr>
              <w:fldChar w:fldCharType="end"/>
            </w:r>
          </w:hyperlink>
        </w:p>
        <w:p w14:paraId="125DA582" w14:textId="40C1DBCD" w:rsidR="00E11689" w:rsidRDefault="00E11689">
          <w:pPr>
            <w:pStyle w:val="TDC2"/>
            <w:tabs>
              <w:tab w:val="right" w:leader="dot" w:pos="8261"/>
            </w:tabs>
            <w:rPr>
              <w:rFonts w:eastAsiaTheme="minorEastAsia"/>
              <w:noProof/>
              <w:kern w:val="2"/>
              <w:sz w:val="24"/>
              <w:szCs w:val="24"/>
              <w:lang w:val="es-MX" w:eastAsia="es-MX"/>
              <w14:ligatures w14:val="standardContextual"/>
            </w:rPr>
          </w:pPr>
          <w:hyperlink w:anchor="_Toc226456383" w:history="1">
            <w:r w:rsidRPr="00AD58A2">
              <w:rPr>
                <w:rStyle w:val="Hipervnculo"/>
                <w:rFonts w:cs="Times New Roman"/>
                <w:noProof/>
              </w:rPr>
              <w:t>Las Preposiciones: Puentes de Significado</w:t>
            </w:r>
            <w:r>
              <w:rPr>
                <w:noProof/>
                <w:webHidden/>
              </w:rPr>
              <w:tab/>
            </w:r>
            <w:r>
              <w:rPr>
                <w:noProof/>
                <w:webHidden/>
              </w:rPr>
              <w:fldChar w:fldCharType="begin"/>
            </w:r>
            <w:r>
              <w:rPr>
                <w:noProof/>
                <w:webHidden/>
              </w:rPr>
              <w:instrText xml:space="preserve"> PAGEREF _Toc226456383 \h </w:instrText>
            </w:r>
            <w:r>
              <w:rPr>
                <w:noProof/>
                <w:webHidden/>
              </w:rPr>
            </w:r>
            <w:r>
              <w:rPr>
                <w:noProof/>
                <w:webHidden/>
              </w:rPr>
              <w:fldChar w:fldCharType="separate"/>
            </w:r>
            <w:r>
              <w:rPr>
                <w:noProof/>
                <w:webHidden/>
              </w:rPr>
              <w:t>5</w:t>
            </w:r>
            <w:r>
              <w:rPr>
                <w:noProof/>
                <w:webHidden/>
              </w:rPr>
              <w:fldChar w:fldCharType="end"/>
            </w:r>
          </w:hyperlink>
        </w:p>
        <w:p w14:paraId="2DA3143D" w14:textId="4A5DAFB0" w:rsidR="00E11689" w:rsidRDefault="00E11689">
          <w:pPr>
            <w:pStyle w:val="TDC2"/>
            <w:tabs>
              <w:tab w:val="right" w:leader="dot" w:pos="8261"/>
            </w:tabs>
            <w:rPr>
              <w:rFonts w:eastAsiaTheme="minorEastAsia"/>
              <w:noProof/>
              <w:kern w:val="2"/>
              <w:sz w:val="24"/>
              <w:szCs w:val="24"/>
              <w:lang w:val="es-MX" w:eastAsia="es-MX"/>
              <w14:ligatures w14:val="standardContextual"/>
            </w:rPr>
          </w:pPr>
          <w:hyperlink w:anchor="_Toc226456384" w:history="1">
            <w:r w:rsidRPr="00AD58A2">
              <w:rPr>
                <w:rStyle w:val="Hipervnculo"/>
                <w:rFonts w:cs="Times New Roman"/>
                <w:noProof/>
              </w:rPr>
              <w:t>El Gerundio: La Acción en Movimiento</w:t>
            </w:r>
            <w:r>
              <w:rPr>
                <w:noProof/>
                <w:webHidden/>
              </w:rPr>
              <w:tab/>
            </w:r>
            <w:r>
              <w:rPr>
                <w:noProof/>
                <w:webHidden/>
              </w:rPr>
              <w:fldChar w:fldCharType="begin"/>
            </w:r>
            <w:r>
              <w:rPr>
                <w:noProof/>
                <w:webHidden/>
              </w:rPr>
              <w:instrText xml:space="preserve"> PAGEREF _Toc226456384 \h </w:instrText>
            </w:r>
            <w:r>
              <w:rPr>
                <w:noProof/>
                <w:webHidden/>
              </w:rPr>
            </w:r>
            <w:r>
              <w:rPr>
                <w:noProof/>
                <w:webHidden/>
              </w:rPr>
              <w:fldChar w:fldCharType="separate"/>
            </w:r>
            <w:r>
              <w:rPr>
                <w:noProof/>
                <w:webHidden/>
              </w:rPr>
              <w:t>6</w:t>
            </w:r>
            <w:r>
              <w:rPr>
                <w:noProof/>
                <w:webHidden/>
              </w:rPr>
              <w:fldChar w:fldCharType="end"/>
            </w:r>
          </w:hyperlink>
        </w:p>
        <w:p w14:paraId="644C41D9" w14:textId="68C749CB" w:rsidR="00E11689" w:rsidRDefault="00E11689">
          <w:pPr>
            <w:pStyle w:val="TDC2"/>
            <w:tabs>
              <w:tab w:val="right" w:leader="dot" w:pos="8261"/>
            </w:tabs>
            <w:rPr>
              <w:rFonts w:eastAsiaTheme="minorEastAsia"/>
              <w:noProof/>
              <w:kern w:val="2"/>
              <w:sz w:val="24"/>
              <w:szCs w:val="24"/>
              <w:lang w:val="es-MX" w:eastAsia="es-MX"/>
              <w14:ligatures w14:val="standardContextual"/>
            </w:rPr>
          </w:pPr>
          <w:hyperlink w:anchor="_Toc226456385" w:history="1">
            <w:r w:rsidRPr="00AD58A2">
              <w:rPr>
                <w:rStyle w:val="Hipervnculo"/>
                <w:rFonts w:cs="Times New Roman"/>
                <w:noProof/>
              </w:rPr>
              <w:t>La Concordancia: Armonía y Fluidez</w:t>
            </w:r>
            <w:r>
              <w:rPr>
                <w:noProof/>
                <w:webHidden/>
              </w:rPr>
              <w:tab/>
            </w:r>
            <w:r>
              <w:rPr>
                <w:noProof/>
                <w:webHidden/>
              </w:rPr>
              <w:fldChar w:fldCharType="begin"/>
            </w:r>
            <w:r>
              <w:rPr>
                <w:noProof/>
                <w:webHidden/>
              </w:rPr>
              <w:instrText xml:space="preserve"> PAGEREF _Toc226456385 \h </w:instrText>
            </w:r>
            <w:r>
              <w:rPr>
                <w:noProof/>
                <w:webHidden/>
              </w:rPr>
            </w:r>
            <w:r>
              <w:rPr>
                <w:noProof/>
                <w:webHidden/>
              </w:rPr>
              <w:fldChar w:fldCharType="separate"/>
            </w:r>
            <w:r>
              <w:rPr>
                <w:noProof/>
                <w:webHidden/>
              </w:rPr>
              <w:t>6</w:t>
            </w:r>
            <w:r>
              <w:rPr>
                <w:noProof/>
                <w:webHidden/>
              </w:rPr>
              <w:fldChar w:fldCharType="end"/>
            </w:r>
          </w:hyperlink>
        </w:p>
        <w:p w14:paraId="5C870BEE" w14:textId="4356E414" w:rsidR="00E11689" w:rsidRDefault="00E11689">
          <w:pPr>
            <w:pStyle w:val="TDC2"/>
            <w:tabs>
              <w:tab w:val="right" w:leader="dot" w:pos="8261"/>
            </w:tabs>
            <w:rPr>
              <w:rFonts w:eastAsiaTheme="minorEastAsia"/>
              <w:noProof/>
              <w:kern w:val="2"/>
              <w:sz w:val="24"/>
              <w:szCs w:val="24"/>
              <w:lang w:val="es-MX" w:eastAsia="es-MX"/>
              <w14:ligatures w14:val="standardContextual"/>
            </w:rPr>
          </w:pPr>
          <w:hyperlink w:anchor="_Toc226456386" w:history="1">
            <w:r w:rsidRPr="00AD58A2">
              <w:rPr>
                <w:rStyle w:val="Hipervnculo"/>
                <w:rFonts w:cs="Times New Roman"/>
                <w:noProof/>
              </w:rPr>
              <w:t>El "Que" Relativo: El Conector de Oraciones</w:t>
            </w:r>
            <w:r>
              <w:rPr>
                <w:noProof/>
                <w:webHidden/>
              </w:rPr>
              <w:tab/>
            </w:r>
            <w:r>
              <w:rPr>
                <w:noProof/>
                <w:webHidden/>
              </w:rPr>
              <w:fldChar w:fldCharType="begin"/>
            </w:r>
            <w:r>
              <w:rPr>
                <w:noProof/>
                <w:webHidden/>
              </w:rPr>
              <w:instrText xml:space="preserve"> PAGEREF _Toc226456386 \h </w:instrText>
            </w:r>
            <w:r>
              <w:rPr>
                <w:noProof/>
                <w:webHidden/>
              </w:rPr>
            </w:r>
            <w:r>
              <w:rPr>
                <w:noProof/>
                <w:webHidden/>
              </w:rPr>
              <w:fldChar w:fldCharType="separate"/>
            </w:r>
            <w:r>
              <w:rPr>
                <w:noProof/>
                <w:webHidden/>
              </w:rPr>
              <w:t>7</w:t>
            </w:r>
            <w:r>
              <w:rPr>
                <w:noProof/>
                <w:webHidden/>
              </w:rPr>
              <w:fldChar w:fldCharType="end"/>
            </w:r>
          </w:hyperlink>
        </w:p>
        <w:p w14:paraId="43E18B18" w14:textId="6956D058" w:rsidR="00E11689" w:rsidRDefault="00E11689">
          <w:pPr>
            <w:pStyle w:val="TDC1"/>
            <w:rPr>
              <w:rFonts w:eastAsiaTheme="minorEastAsia"/>
              <w:b w:val="0"/>
              <w:bCs w:val="0"/>
              <w:kern w:val="2"/>
              <w:sz w:val="24"/>
              <w:szCs w:val="24"/>
              <w:lang w:val="es-MX" w:eastAsia="es-MX"/>
              <w14:ligatures w14:val="standardContextual"/>
            </w:rPr>
          </w:pPr>
          <w:hyperlink w:anchor="_Toc226456387" w:history="1">
            <w:r w:rsidRPr="00AD58A2">
              <w:rPr>
                <w:rStyle w:val="Hipervnculo"/>
                <w:rFonts w:eastAsia="Times New Roman"/>
                <w:lang w:val="es-MX" w:eastAsia="es-MX"/>
              </w:rPr>
              <w:t>La oración, elementos de la oración.</w:t>
            </w:r>
            <w:r>
              <w:rPr>
                <w:webHidden/>
              </w:rPr>
              <w:tab/>
            </w:r>
            <w:r>
              <w:rPr>
                <w:webHidden/>
              </w:rPr>
              <w:fldChar w:fldCharType="begin"/>
            </w:r>
            <w:r>
              <w:rPr>
                <w:webHidden/>
              </w:rPr>
              <w:instrText xml:space="preserve"> PAGEREF _Toc226456387 \h </w:instrText>
            </w:r>
            <w:r>
              <w:rPr>
                <w:webHidden/>
              </w:rPr>
            </w:r>
            <w:r>
              <w:rPr>
                <w:webHidden/>
              </w:rPr>
              <w:fldChar w:fldCharType="separate"/>
            </w:r>
            <w:r>
              <w:rPr>
                <w:webHidden/>
              </w:rPr>
              <w:t>7</w:t>
            </w:r>
            <w:r>
              <w:rPr>
                <w:webHidden/>
              </w:rPr>
              <w:fldChar w:fldCharType="end"/>
            </w:r>
          </w:hyperlink>
        </w:p>
        <w:p w14:paraId="3EA1E532" w14:textId="506DCC51" w:rsidR="00E11689" w:rsidRDefault="00E11689">
          <w:pPr>
            <w:pStyle w:val="TDC2"/>
            <w:tabs>
              <w:tab w:val="right" w:leader="dot" w:pos="8261"/>
            </w:tabs>
            <w:rPr>
              <w:rFonts w:eastAsiaTheme="minorEastAsia"/>
              <w:noProof/>
              <w:kern w:val="2"/>
              <w:sz w:val="24"/>
              <w:szCs w:val="24"/>
              <w:lang w:val="es-MX" w:eastAsia="es-MX"/>
              <w14:ligatures w14:val="standardContextual"/>
            </w:rPr>
          </w:pPr>
          <w:hyperlink w:anchor="_Toc226456388" w:history="1">
            <w:r w:rsidRPr="00AD58A2">
              <w:rPr>
                <w:rStyle w:val="Hipervnculo"/>
                <w:rFonts w:cs="Times New Roman"/>
                <w:noProof/>
              </w:rPr>
              <w:t>Definición y Naturaleza Sintáctica</w:t>
            </w:r>
            <w:r>
              <w:rPr>
                <w:noProof/>
                <w:webHidden/>
              </w:rPr>
              <w:tab/>
            </w:r>
            <w:r>
              <w:rPr>
                <w:noProof/>
                <w:webHidden/>
              </w:rPr>
              <w:fldChar w:fldCharType="begin"/>
            </w:r>
            <w:r>
              <w:rPr>
                <w:noProof/>
                <w:webHidden/>
              </w:rPr>
              <w:instrText xml:space="preserve"> PAGEREF _Toc226456388 \h </w:instrText>
            </w:r>
            <w:r>
              <w:rPr>
                <w:noProof/>
                <w:webHidden/>
              </w:rPr>
            </w:r>
            <w:r>
              <w:rPr>
                <w:noProof/>
                <w:webHidden/>
              </w:rPr>
              <w:fldChar w:fldCharType="separate"/>
            </w:r>
            <w:r>
              <w:rPr>
                <w:noProof/>
                <w:webHidden/>
              </w:rPr>
              <w:t>7</w:t>
            </w:r>
            <w:r>
              <w:rPr>
                <w:noProof/>
                <w:webHidden/>
              </w:rPr>
              <w:fldChar w:fldCharType="end"/>
            </w:r>
          </w:hyperlink>
        </w:p>
        <w:p w14:paraId="63E281F5" w14:textId="1142661F" w:rsidR="00E11689" w:rsidRDefault="00E11689">
          <w:pPr>
            <w:pStyle w:val="TDC2"/>
            <w:tabs>
              <w:tab w:val="right" w:leader="dot" w:pos="8261"/>
            </w:tabs>
            <w:rPr>
              <w:rFonts w:eastAsiaTheme="minorEastAsia"/>
              <w:noProof/>
              <w:kern w:val="2"/>
              <w:sz w:val="24"/>
              <w:szCs w:val="24"/>
              <w:lang w:val="es-MX" w:eastAsia="es-MX"/>
              <w14:ligatures w14:val="standardContextual"/>
            </w:rPr>
          </w:pPr>
          <w:hyperlink w:anchor="_Toc226456389" w:history="1">
            <w:r w:rsidRPr="00AD58A2">
              <w:rPr>
                <w:rStyle w:val="Hipervnculo"/>
                <w:rFonts w:cs="Times New Roman"/>
                <w:noProof/>
              </w:rPr>
              <w:t>Estructura Binaria Fundamental</w:t>
            </w:r>
            <w:r>
              <w:rPr>
                <w:noProof/>
                <w:webHidden/>
              </w:rPr>
              <w:tab/>
            </w:r>
            <w:r>
              <w:rPr>
                <w:noProof/>
                <w:webHidden/>
              </w:rPr>
              <w:fldChar w:fldCharType="begin"/>
            </w:r>
            <w:r>
              <w:rPr>
                <w:noProof/>
                <w:webHidden/>
              </w:rPr>
              <w:instrText xml:space="preserve"> PAGEREF _Toc226456389 \h </w:instrText>
            </w:r>
            <w:r>
              <w:rPr>
                <w:noProof/>
                <w:webHidden/>
              </w:rPr>
            </w:r>
            <w:r>
              <w:rPr>
                <w:noProof/>
                <w:webHidden/>
              </w:rPr>
              <w:fldChar w:fldCharType="separate"/>
            </w:r>
            <w:r>
              <w:rPr>
                <w:noProof/>
                <w:webHidden/>
              </w:rPr>
              <w:t>8</w:t>
            </w:r>
            <w:r>
              <w:rPr>
                <w:noProof/>
                <w:webHidden/>
              </w:rPr>
              <w:fldChar w:fldCharType="end"/>
            </w:r>
          </w:hyperlink>
        </w:p>
        <w:p w14:paraId="03A08932" w14:textId="314F22D0" w:rsidR="00E11689" w:rsidRDefault="00E11689">
          <w:pPr>
            <w:pStyle w:val="TDC2"/>
            <w:tabs>
              <w:tab w:val="right" w:leader="dot" w:pos="8261"/>
            </w:tabs>
            <w:rPr>
              <w:rFonts w:eastAsiaTheme="minorEastAsia"/>
              <w:noProof/>
              <w:kern w:val="2"/>
              <w:sz w:val="24"/>
              <w:szCs w:val="24"/>
              <w:lang w:val="es-MX" w:eastAsia="es-MX"/>
              <w14:ligatures w14:val="standardContextual"/>
            </w:rPr>
          </w:pPr>
          <w:hyperlink w:anchor="_Toc226456390" w:history="1">
            <w:r w:rsidRPr="00AD58A2">
              <w:rPr>
                <w:rStyle w:val="Hipervnculo"/>
                <w:rFonts w:cs="Times New Roman"/>
                <w:noProof/>
              </w:rPr>
              <w:t>Análisis de Ejemplo Completo</w:t>
            </w:r>
            <w:r>
              <w:rPr>
                <w:noProof/>
                <w:webHidden/>
              </w:rPr>
              <w:tab/>
            </w:r>
            <w:r>
              <w:rPr>
                <w:noProof/>
                <w:webHidden/>
              </w:rPr>
              <w:fldChar w:fldCharType="begin"/>
            </w:r>
            <w:r>
              <w:rPr>
                <w:noProof/>
                <w:webHidden/>
              </w:rPr>
              <w:instrText xml:space="preserve"> PAGEREF _Toc226456390 \h </w:instrText>
            </w:r>
            <w:r>
              <w:rPr>
                <w:noProof/>
                <w:webHidden/>
              </w:rPr>
            </w:r>
            <w:r>
              <w:rPr>
                <w:noProof/>
                <w:webHidden/>
              </w:rPr>
              <w:fldChar w:fldCharType="separate"/>
            </w:r>
            <w:r>
              <w:rPr>
                <w:noProof/>
                <w:webHidden/>
              </w:rPr>
              <w:t>9</w:t>
            </w:r>
            <w:r>
              <w:rPr>
                <w:noProof/>
                <w:webHidden/>
              </w:rPr>
              <w:fldChar w:fldCharType="end"/>
            </w:r>
          </w:hyperlink>
        </w:p>
        <w:p w14:paraId="40BBF9F0" w14:textId="04A37DA1" w:rsidR="00E11689" w:rsidRDefault="00E11689">
          <w:pPr>
            <w:pStyle w:val="TDC1"/>
            <w:rPr>
              <w:rFonts w:eastAsiaTheme="minorEastAsia"/>
              <w:b w:val="0"/>
              <w:bCs w:val="0"/>
              <w:kern w:val="2"/>
              <w:sz w:val="24"/>
              <w:szCs w:val="24"/>
              <w:lang w:val="es-MX" w:eastAsia="es-MX"/>
              <w14:ligatures w14:val="standardContextual"/>
            </w:rPr>
          </w:pPr>
          <w:hyperlink w:anchor="_Toc226456391" w:history="1">
            <w:r w:rsidRPr="00AD58A2">
              <w:rPr>
                <w:rStyle w:val="Hipervnculo"/>
                <w:rFonts w:eastAsia="Times New Roman"/>
                <w:lang w:val="es-MX" w:eastAsia="es-MX"/>
              </w:rPr>
              <w:t>El párrafo, definición y tipos.</w:t>
            </w:r>
            <w:r>
              <w:rPr>
                <w:webHidden/>
              </w:rPr>
              <w:tab/>
            </w:r>
            <w:r>
              <w:rPr>
                <w:webHidden/>
              </w:rPr>
              <w:fldChar w:fldCharType="begin"/>
            </w:r>
            <w:r>
              <w:rPr>
                <w:webHidden/>
              </w:rPr>
              <w:instrText xml:space="preserve"> PAGEREF _Toc226456391 \h </w:instrText>
            </w:r>
            <w:r>
              <w:rPr>
                <w:webHidden/>
              </w:rPr>
            </w:r>
            <w:r>
              <w:rPr>
                <w:webHidden/>
              </w:rPr>
              <w:fldChar w:fldCharType="separate"/>
            </w:r>
            <w:r>
              <w:rPr>
                <w:webHidden/>
              </w:rPr>
              <w:t>9</w:t>
            </w:r>
            <w:r>
              <w:rPr>
                <w:webHidden/>
              </w:rPr>
              <w:fldChar w:fldCharType="end"/>
            </w:r>
          </w:hyperlink>
        </w:p>
        <w:p w14:paraId="06703D90" w14:textId="07573AC1" w:rsidR="00E11689" w:rsidRDefault="00E11689">
          <w:pPr>
            <w:pStyle w:val="TDC2"/>
            <w:tabs>
              <w:tab w:val="right" w:leader="dot" w:pos="8261"/>
            </w:tabs>
            <w:rPr>
              <w:rFonts w:eastAsiaTheme="minorEastAsia"/>
              <w:noProof/>
              <w:kern w:val="2"/>
              <w:sz w:val="24"/>
              <w:szCs w:val="24"/>
              <w:lang w:val="es-MX" w:eastAsia="es-MX"/>
              <w14:ligatures w14:val="standardContextual"/>
            </w:rPr>
          </w:pPr>
          <w:hyperlink w:anchor="_Toc226456392" w:history="1">
            <w:r w:rsidRPr="00AD58A2">
              <w:rPr>
                <w:rStyle w:val="Hipervnculo"/>
                <w:rFonts w:cs="Times New Roman"/>
                <w:noProof/>
              </w:rPr>
              <w:t>Definición y Naturaleza Sintáctica</w:t>
            </w:r>
            <w:r>
              <w:rPr>
                <w:noProof/>
                <w:webHidden/>
              </w:rPr>
              <w:tab/>
            </w:r>
            <w:r>
              <w:rPr>
                <w:noProof/>
                <w:webHidden/>
              </w:rPr>
              <w:fldChar w:fldCharType="begin"/>
            </w:r>
            <w:r>
              <w:rPr>
                <w:noProof/>
                <w:webHidden/>
              </w:rPr>
              <w:instrText xml:space="preserve"> PAGEREF _Toc226456392 \h </w:instrText>
            </w:r>
            <w:r>
              <w:rPr>
                <w:noProof/>
                <w:webHidden/>
              </w:rPr>
            </w:r>
            <w:r>
              <w:rPr>
                <w:noProof/>
                <w:webHidden/>
              </w:rPr>
              <w:fldChar w:fldCharType="separate"/>
            </w:r>
            <w:r>
              <w:rPr>
                <w:noProof/>
                <w:webHidden/>
              </w:rPr>
              <w:t>9</w:t>
            </w:r>
            <w:r>
              <w:rPr>
                <w:noProof/>
                <w:webHidden/>
              </w:rPr>
              <w:fldChar w:fldCharType="end"/>
            </w:r>
          </w:hyperlink>
        </w:p>
        <w:p w14:paraId="1AF67AD5" w14:textId="1669FCAF" w:rsidR="00E11689" w:rsidRDefault="00E11689">
          <w:pPr>
            <w:pStyle w:val="TDC2"/>
            <w:tabs>
              <w:tab w:val="right" w:leader="dot" w:pos="8261"/>
            </w:tabs>
            <w:rPr>
              <w:rFonts w:eastAsiaTheme="minorEastAsia"/>
              <w:noProof/>
              <w:kern w:val="2"/>
              <w:sz w:val="24"/>
              <w:szCs w:val="24"/>
              <w:lang w:val="es-MX" w:eastAsia="es-MX"/>
              <w14:ligatures w14:val="standardContextual"/>
            </w:rPr>
          </w:pPr>
          <w:hyperlink w:anchor="_Toc226456393" w:history="1">
            <w:r w:rsidRPr="00AD58A2">
              <w:rPr>
                <w:rStyle w:val="Hipervnculo"/>
                <w:rFonts w:cs="Times New Roman"/>
                <w:noProof/>
              </w:rPr>
              <w:t>La Estructura Interna del Párrafo</w:t>
            </w:r>
            <w:r>
              <w:rPr>
                <w:noProof/>
                <w:webHidden/>
              </w:rPr>
              <w:tab/>
            </w:r>
            <w:r>
              <w:rPr>
                <w:noProof/>
                <w:webHidden/>
              </w:rPr>
              <w:fldChar w:fldCharType="begin"/>
            </w:r>
            <w:r>
              <w:rPr>
                <w:noProof/>
                <w:webHidden/>
              </w:rPr>
              <w:instrText xml:space="preserve"> PAGEREF _Toc226456393 \h </w:instrText>
            </w:r>
            <w:r>
              <w:rPr>
                <w:noProof/>
                <w:webHidden/>
              </w:rPr>
            </w:r>
            <w:r>
              <w:rPr>
                <w:noProof/>
                <w:webHidden/>
              </w:rPr>
              <w:fldChar w:fldCharType="separate"/>
            </w:r>
            <w:r>
              <w:rPr>
                <w:noProof/>
                <w:webHidden/>
              </w:rPr>
              <w:t>10</w:t>
            </w:r>
            <w:r>
              <w:rPr>
                <w:noProof/>
                <w:webHidden/>
              </w:rPr>
              <w:fldChar w:fldCharType="end"/>
            </w:r>
          </w:hyperlink>
        </w:p>
        <w:p w14:paraId="7CD2F5B9" w14:textId="1F3B9003" w:rsidR="00E11689" w:rsidRDefault="00E11689">
          <w:pPr>
            <w:pStyle w:val="TDC2"/>
            <w:tabs>
              <w:tab w:val="right" w:leader="dot" w:pos="8261"/>
            </w:tabs>
            <w:rPr>
              <w:rFonts w:eastAsiaTheme="minorEastAsia"/>
              <w:noProof/>
              <w:kern w:val="2"/>
              <w:sz w:val="24"/>
              <w:szCs w:val="24"/>
              <w:lang w:val="es-MX" w:eastAsia="es-MX"/>
              <w14:ligatures w14:val="standardContextual"/>
            </w:rPr>
          </w:pPr>
          <w:hyperlink w:anchor="_Toc226456394" w:history="1">
            <w:r w:rsidRPr="00AD58A2">
              <w:rPr>
                <w:rStyle w:val="Hipervnculo"/>
                <w:rFonts w:cs="Times New Roman"/>
                <w:noProof/>
              </w:rPr>
              <w:t>Tipos de Párrafos</w:t>
            </w:r>
            <w:r>
              <w:rPr>
                <w:noProof/>
                <w:webHidden/>
              </w:rPr>
              <w:tab/>
            </w:r>
            <w:r>
              <w:rPr>
                <w:noProof/>
                <w:webHidden/>
              </w:rPr>
              <w:fldChar w:fldCharType="begin"/>
            </w:r>
            <w:r>
              <w:rPr>
                <w:noProof/>
                <w:webHidden/>
              </w:rPr>
              <w:instrText xml:space="preserve"> PAGEREF _Toc226456394 \h </w:instrText>
            </w:r>
            <w:r>
              <w:rPr>
                <w:noProof/>
                <w:webHidden/>
              </w:rPr>
            </w:r>
            <w:r>
              <w:rPr>
                <w:noProof/>
                <w:webHidden/>
              </w:rPr>
              <w:fldChar w:fldCharType="separate"/>
            </w:r>
            <w:r>
              <w:rPr>
                <w:noProof/>
                <w:webHidden/>
              </w:rPr>
              <w:t>10</w:t>
            </w:r>
            <w:r>
              <w:rPr>
                <w:noProof/>
                <w:webHidden/>
              </w:rPr>
              <w:fldChar w:fldCharType="end"/>
            </w:r>
          </w:hyperlink>
        </w:p>
        <w:p w14:paraId="4429AAD3" w14:textId="552DC17B" w:rsidR="00E11689" w:rsidRDefault="00E11689">
          <w:pPr>
            <w:pStyle w:val="TDC1"/>
            <w:rPr>
              <w:rFonts w:eastAsiaTheme="minorEastAsia"/>
              <w:b w:val="0"/>
              <w:bCs w:val="0"/>
              <w:kern w:val="2"/>
              <w:sz w:val="24"/>
              <w:szCs w:val="24"/>
              <w:lang w:val="es-MX" w:eastAsia="es-MX"/>
              <w14:ligatures w14:val="standardContextual"/>
            </w:rPr>
          </w:pPr>
          <w:hyperlink w:anchor="_Toc226456395" w:history="1">
            <w:r w:rsidRPr="00AD58A2">
              <w:rPr>
                <w:rStyle w:val="Hipervnculo"/>
                <w:lang w:val="es-MX"/>
              </w:rPr>
              <w:t>Ideas esenciales y secundarias.</w:t>
            </w:r>
            <w:r>
              <w:rPr>
                <w:webHidden/>
              </w:rPr>
              <w:tab/>
            </w:r>
            <w:r>
              <w:rPr>
                <w:webHidden/>
              </w:rPr>
              <w:fldChar w:fldCharType="begin"/>
            </w:r>
            <w:r>
              <w:rPr>
                <w:webHidden/>
              </w:rPr>
              <w:instrText xml:space="preserve"> PAGEREF _Toc226456395 \h </w:instrText>
            </w:r>
            <w:r>
              <w:rPr>
                <w:webHidden/>
              </w:rPr>
            </w:r>
            <w:r>
              <w:rPr>
                <w:webHidden/>
              </w:rPr>
              <w:fldChar w:fldCharType="separate"/>
            </w:r>
            <w:r>
              <w:rPr>
                <w:webHidden/>
              </w:rPr>
              <w:t>11</w:t>
            </w:r>
            <w:r>
              <w:rPr>
                <w:webHidden/>
              </w:rPr>
              <w:fldChar w:fldCharType="end"/>
            </w:r>
          </w:hyperlink>
        </w:p>
        <w:p w14:paraId="0D8B3ACB" w14:textId="41D6D482" w:rsidR="00E11689" w:rsidRDefault="00E11689">
          <w:pPr>
            <w:pStyle w:val="TDC2"/>
            <w:tabs>
              <w:tab w:val="right" w:leader="dot" w:pos="8261"/>
            </w:tabs>
            <w:rPr>
              <w:rFonts w:eastAsiaTheme="minorEastAsia"/>
              <w:noProof/>
              <w:kern w:val="2"/>
              <w:sz w:val="24"/>
              <w:szCs w:val="24"/>
              <w:lang w:val="es-MX" w:eastAsia="es-MX"/>
              <w14:ligatures w14:val="standardContextual"/>
            </w:rPr>
          </w:pPr>
          <w:hyperlink w:anchor="_Toc226456396" w:history="1">
            <w:r w:rsidRPr="00AD58A2">
              <w:rPr>
                <w:rStyle w:val="Hipervnculo"/>
                <w:rFonts w:cs="Times New Roman"/>
                <w:noProof/>
              </w:rPr>
              <w:t>La Idea Esencial (o Principal)</w:t>
            </w:r>
            <w:r>
              <w:rPr>
                <w:noProof/>
                <w:webHidden/>
              </w:rPr>
              <w:tab/>
            </w:r>
            <w:r>
              <w:rPr>
                <w:noProof/>
                <w:webHidden/>
              </w:rPr>
              <w:fldChar w:fldCharType="begin"/>
            </w:r>
            <w:r>
              <w:rPr>
                <w:noProof/>
                <w:webHidden/>
              </w:rPr>
              <w:instrText xml:space="preserve"> PAGEREF _Toc226456396 \h </w:instrText>
            </w:r>
            <w:r>
              <w:rPr>
                <w:noProof/>
                <w:webHidden/>
              </w:rPr>
            </w:r>
            <w:r>
              <w:rPr>
                <w:noProof/>
                <w:webHidden/>
              </w:rPr>
              <w:fldChar w:fldCharType="separate"/>
            </w:r>
            <w:r>
              <w:rPr>
                <w:noProof/>
                <w:webHidden/>
              </w:rPr>
              <w:t>11</w:t>
            </w:r>
            <w:r>
              <w:rPr>
                <w:noProof/>
                <w:webHidden/>
              </w:rPr>
              <w:fldChar w:fldCharType="end"/>
            </w:r>
          </w:hyperlink>
        </w:p>
        <w:p w14:paraId="315B44EE" w14:textId="3874CBAE" w:rsidR="00E11689" w:rsidRDefault="00E11689">
          <w:pPr>
            <w:pStyle w:val="TDC2"/>
            <w:tabs>
              <w:tab w:val="right" w:leader="dot" w:pos="8261"/>
            </w:tabs>
            <w:rPr>
              <w:rFonts w:eastAsiaTheme="minorEastAsia"/>
              <w:noProof/>
              <w:kern w:val="2"/>
              <w:sz w:val="24"/>
              <w:szCs w:val="24"/>
              <w:lang w:val="es-MX" w:eastAsia="es-MX"/>
              <w14:ligatures w14:val="standardContextual"/>
            </w:rPr>
          </w:pPr>
          <w:hyperlink w:anchor="_Toc226456397" w:history="1">
            <w:r w:rsidRPr="00AD58A2">
              <w:rPr>
                <w:rStyle w:val="Hipervnculo"/>
                <w:rFonts w:cs="Times New Roman"/>
                <w:noProof/>
              </w:rPr>
              <w:t>Las Ideas Secundarias (Soporte y Evidencia)</w:t>
            </w:r>
            <w:r>
              <w:rPr>
                <w:noProof/>
                <w:webHidden/>
              </w:rPr>
              <w:tab/>
            </w:r>
            <w:r>
              <w:rPr>
                <w:noProof/>
                <w:webHidden/>
              </w:rPr>
              <w:fldChar w:fldCharType="begin"/>
            </w:r>
            <w:r>
              <w:rPr>
                <w:noProof/>
                <w:webHidden/>
              </w:rPr>
              <w:instrText xml:space="preserve"> PAGEREF _Toc226456397 \h </w:instrText>
            </w:r>
            <w:r>
              <w:rPr>
                <w:noProof/>
                <w:webHidden/>
              </w:rPr>
            </w:r>
            <w:r>
              <w:rPr>
                <w:noProof/>
                <w:webHidden/>
              </w:rPr>
              <w:fldChar w:fldCharType="separate"/>
            </w:r>
            <w:r>
              <w:rPr>
                <w:noProof/>
                <w:webHidden/>
              </w:rPr>
              <w:t>12</w:t>
            </w:r>
            <w:r>
              <w:rPr>
                <w:noProof/>
                <w:webHidden/>
              </w:rPr>
              <w:fldChar w:fldCharType="end"/>
            </w:r>
          </w:hyperlink>
        </w:p>
        <w:p w14:paraId="1570275E" w14:textId="3FBA1A00" w:rsidR="00E11689" w:rsidRDefault="00E11689">
          <w:pPr>
            <w:pStyle w:val="TDC2"/>
            <w:tabs>
              <w:tab w:val="right" w:leader="dot" w:pos="8261"/>
            </w:tabs>
            <w:rPr>
              <w:rFonts w:eastAsiaTheme="minorEastAsia"/>
              <w:noProof/>
              <w:kern w:val="2"/>
              <w:sz w:val="24"/>
              <w:szCs w:val="24"/>
              <w:lang w:val="es-MX" w:eastAsia="es-MX"/>
              <w14:ligatures w14:val="standardContextual"/>
            </w:rPr>
          </w:pPr>
          <w:hyperlink w:anchor="_Toc226456398" w:history="1">
            <w:r w:rsidRPr="00AD58A2">
              <w:rPr>
                <w:rStyle w:val="Hipervnculo"/>
                <w:rFonts w:cs="Times New Roman"/>
                <w:noProof/>
              </w:rPr>
              <w:t>Ejemplo Práctico de Jerarquización</w:t>
            </w:r>
            <w:r>
              <w:rPr>
                <w:noProof/>
                <w:webHidden/>
              </w:rPr>
              <w:tab/>
            </w:r>
            <w:r>
              <w:rPr>
                <w:noProof/>
                <w:webHidden/>
              </w:rPr>
              <w:fldChar w:fldCharType="begin"/>
            </w:r>
            <w:r>
              <w:rPr>
                <w:noProof/>
                <w:webHidden/>
              </w:rPr>
              <w:instrText xml:space="preserve"> PAGEREF _Toc226456398 \h </w:instrText>
            </w:r>
            <w:r>
              <w:rPr>
                <w:noProof/>
                <w:webHidden/>
              </w:rPr>
            </w:r>
            <w:r>
              <w:rPr>
                <w:noProof/>
                <w:webHidden/>
              </w:rPr>
              <w:fldChar w:fldCharType="separate"/>
            </w:r>
            <w:r>
              <w:rPr>
                <w:noProof/>
                <w:webHidden/>
              </w:rPr>
              <w:t>12</w:t>
            </w:r>
            <w:r>
              <w:rPr>
                <w:noProof/>
                <w:webHidden/>
              </w:rPr>
              <w:fldChar w:fldCharType="end"/>
            </w:r>
          </w:hyperlink>
        </w:p>
        <w:p w14:paraId="0AA310E0" w14:textId="2CD9B7B5" w:rsidR="00E11689" w:rsidRDefault="00E11689">
          <w:pPr>
            <w:pStyle w:val="TDC1"/>
            <w:rPr>
              <w:rFonts w:eastAsiaTheme="minorEastAsia"/>
              <w:b w:val="0"/>
              <w:bCs w:val="0"/>
              <w:kern w:val="2"/>
              <w:sz w:val="24"/>
              <w:szCs w:val="24"/>
              <w:lang w:val="es-MX" w:eastAsia="es-MX"/>
              <w14:ligatures w14:val="standardContextual"/>
            </w:rPr>
          </w:pPr>
          <w:hyperlink w:anchor="_Toc226456399" w:history="1">
            <w:r w:rsidRPr="00AD58A2">
              <w:rPr>
                <w:rStyle w:val="Hipervnculo"/>
              </w:rPr>
              <w:t>CONCLUSIÓN</w:t>
            </w:r>
            <w:r>
              <w:rPr>
                <w:webHidden/>
              </w:rPr>
              <w:tab/>
            </w:r>
            <w:r>
              <w:rPr>
                <w:webHidden/>
              </w:rPr>
              <w:fldChar w:fldCharType="begin"/>
            </w:r>
            <w:r>
              <w:rPr>
                <w:webHidden/>
              </w:rPr>
              <w:instrText xml:space="preserve"> PAGEREF _Toc226456399 \h </w:instrText>
            </w:r>
            <w:r>
              <w:rPr>
                <w:webHidden/>
              </w:rPr>
            </w:r>
            <w:r>
              <w:rPr>
                <w:webHidden/>
              </w:rPr>
              <w:fldChar w:fldCharType="separate"/>
            </w:r>
            <w:r>
              <w:rPr>
                <w:webHidden/>
              </w:rPr>
              <w:t>14</w:t>
            </w:r>
            <w:r>
              <w:rPr>
                <w:webHidden/>
              </w:rPr>
              <w:fldChar w:fldCharType="end"/>
            </w:r>
          </w:hyperlink>
        </w:p>
        <w:p w14:paraId="2CCB1F0B" w14:textId="62910990" w:rsidR="00E11689" w:rsidRDefault="00E11689">
          <w:pPr>
            <w:pStyle w:val="TDC1"/>
            <w:rPr>
              <w:rFonts w:eastAsiaTheme="minorEastAsia"/>
              <w:b w:val="0"/>
              <w:bCs w:val="0"/>
              <w:kern w:val="2"/>
              <w:sz w:val="24"/>
              <w:szCs w:val="24"/>
              <w:lang w:val="es-MX" w:eastAsia="es-MX"/>
              <w14:ligatures w14:val="standardContextual"/>
            </w:rPr>
          </w:pPr>
          <w:hyperlink w:anchor="_Toc226456400" w:history="1">
            <w:r w:rsidRPr="00AD58A2">
              <w:rPr>
                <w:rStyle w:val="Hipervnculo"/>
              </w:rPr>
              <w:t>REFERENCIAS BIBLIOGRAFICAS</w:t>
            </w:r>
            <w:r>
              <w:rPr>
                <w:webHidden/>
              </w:rPr>
              <w:tab/>
            </w:r>
            <w:r>
              <w:rPr>
                <w:webHidden/>
              </w:rPr>
              <w:fldChar w:fldCharType="begin"/>
            </w:r>
            <w:r>
              <w:rPr>
                <w:webHidden/>
              </w:rPr>
              <w:instrText xml:space="preserve"> PAGEREF _Toc226456400 \h </w:instrText>
            </w:r>
            <w:r>
              <w:rPr>
                <w:webHidden/>
              </w:rPr>
            </w:r>
            <w:r>
              <w:rPr>
                <w:webHidden/>
              </w:rPr>
              <w:fldChar w:fldCharType="separate"/>
            </w:r>
            <w:r>
              <w:rPr>
                <w:webHidden/>
              </w:rPr>
              <w:t>16</w:t>
            </w:r>
            <w:r>
              <w:rPr>
                <w:webHidden/>
              </w:rPr>
              <w:fldChar w:fldCharType="end"/>
            </w:r>
          </w:hyperlink>
        </w:p>
        <w:p w14:paraId="6CDC2655" w14:textId="0772AF48" w:rsidR="004E06D4" w:rsidRPr="00892FA9" w:rsidRDefault="004E06D4" w:rsidP="00892FA9">
          <w:pPr>
            <w:spacing w:line="360" w:lineRule="auto"/>
            <w:rPr>
              <w:rFonts w:ascii="Times New Roman" w:hAnsi="Times New Roman" w:cs="Times New Roman"/>
              <w:sz w:val="24"/>
              <w:szCs w:val="24"/>
            </w:rPr>
          </w:pPr>
          <w:r w:rsidRPr="00892FA9">
            <w:rPr>
              <w:rFonts w:ascii="Times New Roman" w:hAnsi="Times New Roman" w:cs="Times New Roman"/>
              <w:b/>
              <w:bCs/>
              <w:sz w:val="24"/>
              <w:szCs w:val="24"/>
              <w:lang w:val="es-ES"/>
            </w:rPr>
            <w:fldChar w:fldCharType="end"/>
          </w:r>
        </w:p>
      </w:sdtContent>
    </w:sdt>
    <w:p w14:paraId="389F1BA4" w14:textId="77777777" w:rsidR="00002EC8" w:rsidRPr="00892FA9" w:rsidRDefault="00002EC8" w:rsidP="00892FA9">
      <w:pPr>
        <w:spacing w:line="360" w:lineRule="auto"/>
        <w:rPr>
          <w:rFonts w:ascii="Times New Roman" w:hAnsi="Times New Roman" w:cs="Times New Roman"/>
          <w:sz w:val="24"/>
          <w:szCs w:val="24"/>
          <w:lang w:val="es-VE"/>
        </w:rPr>
      </w:pPr>
    </w:p>
    <w:p w14:paraId="2D98FA43" w14:textId="17110C41" w:rsidR="004E06D4" w:rsidRPr="00892FA9" w:rsidRDefault="004E06D4" w:rsidP="00892FA9">
      <w:pPr>
        <w:spacing w:line="360" w:lineRule="auto"/>
        <w:rPr>
          <w:rFonts w:ascii="Times New Roman" w:hAnsi="Times New Roman" w:cs="Times New Roman"/>
          <w:sz w:val="24"/>
          <w:szCs w:val="24"/>
          <w:lang w:val="es-VE"/>
        </w:rPr>
        <w:sectPr w:rsidR="004E06D4" w:rsidRPr="00892FA9" w:rsidSect="00002EC8">
          <w:pgSz w:w="12240" w:h="15840"/>
          <w:pgMar w:top="1701" w:right="1701" w:bottom="1701" w:left="2268" w:header="720" w:footer="720" w:gutter="0"/>
          <w:cols w:space="720"/>
          <w:docGrid w:linePitch="360"/>
        </w:sectPr>
      </w:pPr>
    </w:p>
    <w:p w14:paraId="4D9B11B2" w14:textId="526B21E6" w:rsidR="00B25482" w:rsidRPr="00541846" w:rsidRDefault="00E827B4" w:rsidP="00E11689">
      <w:pPr>
        <w:pStyle w:val="Ttulo1"/>
        <w:spacing w:line="360" w:lineRule="auto"/>
        <w:rPr>
          <w:rFonts w:cs="Times New Roman"/>
          <w:szCs w:val="24"/>
        </w:rPr>
      </w:pPr>
      <w:bookmarkStart w:id="0" w:name="_Toc226456377"/>
      <w:r w:rsidRPr="00541846">
        <w:rPr>
          <w:rFonts w:cs="Times New Roman"/>
          <w:szCs w:val="24"/>
        </w:rPr>
        <w:lastRenderedPageBreak/>
        <w:t>RESUMEN</w:t>
      </w:r>
      <w:bookmarkEnd w:id="0"/>
    </w:p>
    <w:p w14:paraId="15894160" w14:textId="77777777" w:rsidR="00276A10" w:rsidRPr="00276A10" w:rsidRDefault="00276A10" w:rsidP="00276A10">
      <w:pPr>
        <w:spacing w:line="360" w:lineRule="auto"/>
        <w:ind w:firstLine="720"/>
        <w:jc w:val="both"/>
        <w:rPr>
          <w:rFonts w:ascii="Times New Roman" w:hAnsi="Times New Roman" w:cs="Times New Roman"/>
          <w:sz w:val="24"/>
          <w:szCs w:val="24"/>
          <w:lang w:val="es-MX"/>
        </w:rPr>
      </w:pPr>
      <w:r w:rsidRPr="00276A10">
        <w:rPr>
          <w:rFonts w:ascii="Times New Roman" w:hAnsi="Times New Roman" w:cs="Times New Roman"/>
          <w:sz w:val="24"/>
          <w:szCs w:val="24"/>
          <w:lang w:val="es-MX"/>
        </w:rPr>
        <w:t>El presente informe constituye un análisis exhaustivo de los elementos gramaticales como pilares fundamentales para lograr una comunicación escrita y oral de alta calidad y profesionalismo. La gramática se presenta aquí no como un listado rígido de normas, sino como el cimiento esencial sobre el cual se edifica todo el significado de un mensaje.</w:t>
      </w:r>
    </w:p>
    <w:p w14:paraId="4D9DCD5A" w14:textId="48490CCF" w:rsidR="00276A10" w:rsidRPr="00276A10" w:rsidRDefault="00276A10" w:rsidP="00276A10">
      <w:pPr>
        <w:spacing w:line="360" w:lineRule="auto"/>
        <w:ind w:firstLine="720"/>
        <w:jc w:val="both"/>
        <w:rPr>
          <w:rFonts w:ascii="Times New Roman" w:hAnsi="Times New Roman" w:cs="Times New Roman"/>
          <w:sz w:val="24"/>
          <w:szCs w:val="24"/>
          <w:lang w:val="es-MX"/>
        </w:rPr>
      </w:pPr>
      <w:r w:rsidRPr="00276A10">
        <w:rPr>
          <w:rFonts w:ascii="Times New Roman" w:hAnsi="Times New Roman" w:cs="Times New Roman"/>
          <w:sz w:val="24"/>
          <w:szCs w:val="24"/>
          <w:lang w:val="es-MX"/>
        </w:rPr>
        <w:t xml:space="preserve">A lo largo del documento, se profundiza en la oración como la unidad mínima de comunicación con autonomía </w:t>
      </w:r>
      <w:r w:rsidRPr="00276A10">
        <w:rPr>
          <w:rFonts w:ascii="Times New Roman" w:hAnsi="Times New Roman" w:cs="Times New Roman"/>
          <w:sz w:val="24"/>
          <w:szCs w:val="24"/>
          <w:lang w:val="es-MX"/>
        </w:rPr>
        <w:t>sintáctica,</w:t>
      </w:r>
      <w:r w:rsidRPr="00276A10">
        <w:rPr>
          <w:rFonts w:ascii="Times New Roman" w:hAnsi="Times New Roman" w:cs="Times New Roman"/>
          <w:sz w:val="24"/>
          <w:szCs w:val="24"/>
          <w:lang w:val="es-MX"/>
        </w:rPr>
        <w:t xml:space="preserve"> desglosando su estructura binaria compuesta por el sujeto y el predicado. Se detalla cómo la correcta identificación de sus núcleos y modificadores permite construir frases complejas con precisión. Asimismo, se aborda la función conectora de las preposiciones, las cuales actúan como puentes semánticos indispensables para establecer relaciones de lugar, tiempo y modo.</w:t>
      </w:r>
    </w:p>
    <w:p w14:paraId="39DBC87E" w14:textId="77777777" w:rsidR="00276A10" w:rsidRPr="00276A10" w:rsidRDefault="00276A10" w:rsidP="00276A10">
      <w:pPr>
        <w:spacing w:line="360" w:lineRule="auto"/>
        <w:ind w:firstLine="720"/>
        <w:jc w:val="both"/>
        <w:rPr>
          <w:rFonts w:ascii="Times New Roman" w:hAnsi="Times New Roman" w:cs="Times New Roman"/>
          <w:sz w:val="24"/>
          <w:szCs w:val="24"/>
          <w:lang w:val="es-MX"/>
        </w:rPr>
      </w:pPr>
      <w:r w:rsidRPr="00276A10">
        <w:rPr>
          <w:rFonts w:ascii="Times New Roman" w:hAnsi="Times New Roman" w:cs="Times New Roman"/>
          <w:sz w:val="24"/>
          <w:szCs w:val="24"/>
          <w:lang w:val="es-MX"/>
        </w:rPr>
        <w:t>El informe también examina el uso del gerundio, enfatizando su función para describir acciones simultáneas y advirtiendo sobre errores comunes como el gerundio de posterioridad. Se analiza la concordancia como la armonía necesaria en número y persona entre los elementos de la oración para garantizar la fluidez del texto. De igual manera, se estudia el pronombre "que" relativo, distinguiendo entre cláusulas explicativas y especificativas para mejorar la riqueza sintáctica.</w:t>
      </w:r>
    </w:p>
    <w:p w14:paraId="3FA75899" w14:textId="77777777" w:rsidR="00276A10" w:rsidRPr="00276A10" w:rsidRDefault="00276A10" w:rsidP="00276A10">
      <w:pPr>
        <w:spacing w:line="360" w:lineRule="auto"/>
        <w:ind w:firstLine="720"/>
        <w:jc w:val="both"/>
        <w:rPr>
          <w:rFonts w:ascii="Times New Roman" w:hAnsi="Times New Roman" w:cs="Times New Roman"/>
          <w:sz w:val="24"/>
          <w:szCs w:val="24"/>
          <w:lang w:val="es-MX"/>
        </w:rPr>
      </w:pPr>
      <w:r w:rsidRPr="00276A10">
        <w:rPr>
          <w:rFonts w:ascii="Times New Roman" w:hAnsi="Times New Roman" w:cs="Times New Roman"/>
          <w:sz w:val="24"/>
          <w:szCs w:val="24"/>
          <w:lang w:val="es-MX"/>
        </w:rPr>
        <w:t>Finalmente, se escala hacia la unidad de pensamiento más amplia: el párrafo. Se describe su organización interna basada en una oración temática o idea esencial, la cual es sustentada por ideas secundarias que ofrecen soporte, ejemplos y argumentos. El objetivo último de este informe es demostrar que el dominio de estos componentes permite una organización lógica del pensamiento, eliminando ambigüedades y potenciando la eficacia comunicativa.</w:t>
      </w:r>
    </w:p>
    <w:p w14:paraId="7C553021" w14:textId="77777777" w:rsidR="00B25482" w:rsidRPr="00541846" w:rsidRDefault="00B25482" w:rsidP="00541846">
      <w:pPr>
        <w:spacing w:line="360" w:lineRule="auto"/>
        <w:rPr>
          <w:rFonts w:ascii="Times New Roman" w:hAnsi="Times New Roman" w:cs="Times New Roman"/>
          <w:sz w:val="24"/>
          <w:szCs w:val="24"/>
        </w:rPr>
      </w:pPr>
    </w:p>
    <w:p w14:paraId="6ACF906F" w14:textId="42624CF0" w:rsidR="00DE0F0B" w:rsidRPr="00541846" w:rsidRDefault="00DE0F0B" w:rsidP="00541846">
      <w:pPr>
        <w:pStyle w:val="Ttulo1"/>
        <w:spacing w:line="360" w:lineRule="auto"/>
        <w:rPr>
          <w:rFonts w:cs="Times New Roman"/>
          <w:szCs w:val="24"/>
          <w:lang w:val="es-MX"/>
        </w:rPr>
      </w:pPr>
      <w:bookmarkStart w:id="1" w:name="_Toc226456378"/>
      <w:r w:rsidRPr="00541846">
        <w:rPr>
          <w:rFonts w:cs="Times New Roman"/>
          <w:szCs w:val="24"/>
        </w:rPr>
        <w:lastRenderedPageBreak/>
        <w:t>INTRODUCCI</w:t>
      </w:r>
      <w:r w:rsidRPr="00541846">
        <w:rPr>
          <w:rFonts w:cs="Times New Roman"/>
          <w:szCs w:val="24"/>
          <w:lang w:val="es-MX"/>
        </w:rPr>
        <w:t>ÓN</w:t>
      </w:r>
      <w:bookmarkEnd w:id="1"/>
    </w:p>
    <w:p w14:paraId="6060A2A0" w14:textId="77777777" w:rsidR="00276A10" w:rsidRPr="00276A10" w:rsidRDefault="00276A10" w:rsidP="00276A10">
      <w:pPr>
        <w:spacing w:line="360" w:lineRule="auto"/>
        <w:ind w:firstLine="720"/>
        <w:jc w:val="both"/>
        <w:rPr>
          <w:rFonts w:ascii="Times New Roman" w:hAnsi="Times New Roman" w:cs="Times New Roman"/>
          <w:sz w:val="24"/>
          <w:szCs w:val="24"/>
          <w:lang w:val="es-MX"/>
        </w:rPr>
      </w:pPr>
      <w:r w:rsidRPr="00276A10">
        <w:rPr>
          <w:rFonts w:ascii="Times New Roman" w:hAnsi="Times New Roman" w:cs="Times New Roman"/>
          <w:sz w:val="24"/>
          <w:szCs w:val="24"/>
          <w:lang w:val="es-MX"/>
        </w:rPr>
        <w:t>La comunicación es un proceso intrínseco a la naturaleza humana que permite la transmisión de ideas, sentimientos y conocimientos. Sin embargo, para que este proceso sea efectivo, no basta con la simple emisión de mensajes; se requiere de un código estructurado y compartido que garantice que lo interpretado por el receptor sea fiel a la intención del emisor. En este contexto, la gramática surge como el sistema de normas que organiza la lengua, funcionando como el cimiento indispensable sobre el cual se construye todo el significado comunicativo.</w:t>
      </w:r>
    </w:p>
    <w:p w14:paraId="764BC62A" w14:textId="77777777" w:rsidR="00276A10" w:rsidRPr="00276A10" w:rsidRDefault="00276A10" w:rsidP="00276A10">
      <w:pPr>
        <w:spacing w:line="360" w:lineRule="auto"/>
        <w:ind w:firstLine="720"/>
        <w:jc w:val="both"/>
        <w:rPr>
          <w:rFonts w:ascii="Times New Roman" w:hAnsi="Times New Roman" w:cs="Times New Roman"/>
          <w:sz w:val="24"/>
          <w:szCs w:val="24"/>
          <w:lang w:val="es-MX"/>
        </w:rPr>
      </w:pPr>
      <w:r w:rsidRPr="00276A10">
        <w:rPr>
          <w:rFonts w:ascii="Times New Roman" w:hAnsi="Times New Roman" w:cs="Times New Roman"/>
          <w:sz w:val="24"/>
          <w:szCs w:val="24"/>
          <w:lang w:val="es-MX"/>
        </w:rPr>
        <w:t xml:space="preserve">El presente informe tiene como propósito profundizar en los elementos gramaticales que actúan como herramientas de precisión para una comunicación clara y profesional. Según David </w:t>
      </w:r>
      <w:proofErr w:type="spellStart"/>
      <w:r w:rsidRPr="00276A10">
        <w:rPr>
          <w:rFonts w:ascii="Times New Roman" w:hAnsi="Times New Roman" w:cs="Times New Roman"/>
          <w:sz w:val="24"/>
          <w:szCs w:val="24"/>
          <w:lang w:val="es-MX"/>
        </w:rPr>
        <w:t>Berlo</w:t>
      </w:r>
      <w:proofErr w:type="spellEnd"/>
      <w:r w:rsidRPr="00276A10">
        <w:rPr>
          <w:rFonts w:ascii="Times New Roman" w:hAnsi="Times New Roman" w:cs="Times New Roman"/>
          <w:sz w:val="24"/>
          <w:szCs w:val="24"/>
          <w:lang w:val="es-MX"/>
        </w:rPr>
        <w:t xml:space="preserve"> (1960) en su obra El Proceso de la Comunicación, la fidelidad de un mensaje depende en gran medida de las habilidades de </w:t>
      </w:r>
      <w:proofErr w:type="spellStart"/>
      <w:r w:rsidRPr="00276A10">
        <w:rPr>
          <w:rFonts w:ascii="Times New Roman" w:hAnsi="Times New Roman" w:cs="Times New Roman"/>
          <w:sz w:val="24"/>
          <w:szCs w:val="24"/>
          <w:lang w:val="es-MX"/>
        </w:rPr>
        <w:t>encodificación</w:t>
      </w:r>
      <w:proofErr w:type="spellEnd"/>
      <w:r w:rsidRPr="00276A10">
        <w:rPr>
          <w:rFonts w:ascii="Times New Roman" w:hAnsi="Times New Roman" w:cs="Times New Roman"/>
          <w:sz w:val="24"/>
          <w:szCs w:val="24"/>
          <w:lang w:val="es-MX"/>
        </w:rPr>
        <w:t xml:space="preserve"> del comunicador, donde el dominio del lenguaje es determinante. Por ello, entender la estructura de la lengua no es una tarea meramente académica, sino una necesidad práctica para evitar ambigüedades y errores que comprometan la credibilidad del texto.</w:t>
      </w:r>
    </w:p>
    <w:p w14:paraId="53FE24A1" w14:textId="77777777" w:rsidR="00276A10" w:rsidRPr="00276A10" w:rsidRDefault="00276A10" w:rsidP="00276A10">
      <w:pPr>
        <w:spacing w:line="360" w:lineRule="auto"/>
        <w:ind w:firstLine="720"/>
        <w:jc w:val="both"/>
        <w:rPr>
          <w:rFonts w:ascii="Times New Roman" w:hAnsi="Times New Roman" w:cs="Times New Roman"/>
          <w:sz w:val="24"/>
          <w:szCs w:val="24"/>
          <w:lang w:val="es-MX"/>
        </w:rPr>
      </w:pPr>
      <w:r w:rsidRPr="00276A10">
        <w:rPr>
          <w:rFonts w:ascii="Times New Roman" w:hAnsi="Times New Roman" w:cs="Times New Roman"/>
          <w:sz w:val="24"/>
          <w:szCs w:val="24"/>
          <w:lang w:val="es-MX"/>
        </w:rPr>
        <w:t>A lo largo de este desarrollo, se analizará inicialmente la oración como la unidad mínima de sentido completo, explorando su división binaria entre sujeto y predicado. Posteriormente, se examinarán componentes específicos que suelen presentar desafíos en la redacción, tales como el uso de las preposiciones como nexos lógicos, la correcta aplicación del gerundio para denotar simultaneidad, y la importancia de la concordancia para mantener la armonía sintáctica. Asimismo, se estudiará el rol del pronombre "que" relativo en la cohesión textual.</w:t>
      </w:r>
    </w:p>
    <w:p w14:paraId="57D01991" w14:textId="77777777" w:rsidR="00276A10" w:rsidRPr="00276A10" w:rsidRDefault="00276A10" w:rsidP="00276A10">
      <w:pPr>
        <w:spacing w:line="360" w:lineRule="auto"/>
        <w:ind w:firstLine="720"/>
        <w:jc w:val="both"/>
        <w:rPr>
          <w:rFonts w:ascii="Times New Roman" w:hAnsi="Times New Roman" w:cs="Times New Roman"/>
          <w:sz w:val="24"/>
          <w:szCs w:val="24"/>
          <w:lang w:val="es-MX"/>
        </w:rPr>
      </w:pPr>
      <w:r w:rsidRPr="00276A10">
        <w:rPr>
          <w:rFonts w:ascii="Times New Roman" w:hAnsi="Times New Roman" w:cs="Times New Roman"/>
          <w:sz w:val="24"/>
          <w:szCs w:val="24"/>
          <w:lang w:val="es-MX"/>
        </w:rPr>
        <w:t xml:space="preserve">Finalmente, el informe escala hacia la organización del pensamiento en unidades mayores: el párrafo y la jerarquización de ideas esenciales y secundarias. Como señala Antonio Pasquali en Comprender la Comunicación, el estudio de estos elementos nos permite pasar de una expresión rudimentaria a una comunicación </w:t>
      </w:r>
      <w:r w:rsidRPr="00276A10">
        <w:rPr>
          <w:rFonts w:ascii="Times New Roman" w:hAnsi="Times New Roman" w:cs="Times New Roman"/>
          <w:sz w:val="24"/>
          <w:szCs w:val="24"/>
          <w:lang w:val="es-MX"/>
        </w:rPr>
        <w:lastRenderedPageBreak/>
        <w:t>profesional, lógica y fluida, capaz de impactar positivamente en cualquier entorno social o laboral.</w:t>
      </w:r>
    </w:p>
    <w:p w14:paraId="44865006" w14:textId="4E441ED6" w:rsidR="00DE0F0B" w:rsidRDefault="00DE0F0B" w:rsidP="00276A10">
      <w:pPr>
        <w:spacing w:line="360" w:lineRule="auto"/>
        <w:jc w:val="both"/>
        <w:rPr>
          <w:rFonts w:ascii="Times New Roman" w:hAnsi="Times New Roman" w:cs="Times New Roman"/>
          <w:sz w:val="24"/>
          <w:szCs w:val="24"/>
        </w:rPr>
      </w:pPr>
    </w:p>
    <w:p w14:paraId="43460654" w14:textId="77777777" w:rsidR="00276A10" w:rsidRDefault="00276A10" w:rsidP="00541846">
      <w:pPr>
        <w:spacing w:line="360" w:lineRule="auto"/>
        <w:rPr>
          <w:rFonts w:ascii="Times New Roman" w:hAnsi="Times New Roman" w:cs="Times New Roman"/>
          <w:sz w:val="24"/>
          <w:szCs w:val="24"/>
        </w:rPr>
      </w:pPr>
    </w:p>
    <w:p w14:paraId="39946CE5" w14:textId="77777777" w:rsidR="00276A10" w:rsidRDefault="00276A10" w:rsidP="00541846">
      <w:pPr>
        <w:spacing w:line="360" w:lineRule="auto"/>
        <w:rPr>
          <w:rFonts w:ascii="Times New Roman" w:hAnsi="Times New Roman" w:cs="Times New Roman"/>
          <w:sz w:val="24"/>
          <w:szCs w:val="24"/>
        </w:rPr>
      </w:pPr>
    </w:p>
    <w:p w14:paraId="55F1D0F1" w14:textId="77777777" w:rsidR="00276A10" w:rsidRDefault="00276A10" w:rsidP="00541846">
      <w:pPr>
        <w:spacing w:line="360" w:lineRule="auto"/>
        <w:rPr>
          <w:rFonts w:ascii="Times New Roman" w:hAnsi="Times New Roman" w:cs="Times New Roman"/>
          <w:sz w:val="24"/>
          <w:szCs w:val="24"/>
        </w:rPr>
      </w:pPr>
    </w:p>
    <w:p w14:paraId="7606AA71" w14:textId="77777777" w:rsidR="00276A10" w:rsidRDefault="00276A10" w:rsidP="00541846">
      <w:pPr>
        <w:spacing w:line="360" w:lineRule="auto"/>
        <w:rPr>
          <w:rFonts w:ascii="Times New Roman" w:hAnsi="Times New Roman" w:cs="Times New Roman"/>
          <w:sz w:val="24"/>
          <w:szCs w:val="24"/>
        </w:rPr>
      </w:pPr>
    </w:p>
    <w:p w14:paraId="4F3FC9A0" w14:textId="77777777" w:rsidR="00276A10" w:rsidRDefault="00276A10" w:rsidP="00541846">
      <w:pPr>
        <w:spacing w:line="360" w:lineRule="auto"/>
        <w:rPr>
          <w:rFonts w:ascii="Times New Roman" w:hAnsi="Times New Roman" w:cs="Times New Roman"/>
          <w:sz w:val="24"/>
          <w:szCs w:val="24"/>
        </w:rPr>
      </w:pPr>
    </w:p>
    <w:p w14:paraId="350B1CAA" w14:textId="77777777" w:rsidR="00276A10" w:rsidRDefault="00276A10" w:rsidP="00541846">
      <w:pPr>
        <w:spacing w:line="360" w:lineRule="auto"/>
        <w:rPr>
          <w:rFonts w:ascii="Times New Roman" w:hAnsi="Times New Roman" w:cs="Times New Roman"/>
          <w:sz w:val="24"/>
          <w:szCs w:val="24"/>
        </w:rPr>
      </w:pPr>
    </w:p>
    <w:p w14:paraId="63D8787F" w14:textId="77777777" w:rsidR="00276A10" w:rsidRPr="00541846" w:rsidRDefault="00276A10" w:rsidP="00541846">
      <w:pPr>
        <w:spacing w:line="360" w:lineRule="auto"/>
        <w:rPr>
          <w:rFonts w:ascii="Times New Roman" w:hAnsi="Times New Roman" w:cs="Times New Roman"/>
          <w:sz w:val="24"/>
          <w:szCs w:val="24"/>
        </w:rPr>
      </w:pPr>
    </w:p>
    <w:p w14:paraId="1D2B82DB" w14:textId="77777777" w:rsidR="00DE0F0B" w:rsidRPr="00541846" w:rsidRDefault="00DE0F0B" w:rsidP="00541846">
      <w:pPr>
        <w:spacing w:line="360" w:lineRule="auto"/>
        <w:rPr>
          <w:rFonts w:ascii="Times New Roman" w:hAnsi="Times New Roman" w:cs="Times New Roman"/>
          <w:sz w:val="24"/>
          <w:szCs w:val="24"/>
        </w:rPr>
      </w:pPr>
    </w:p>
    <w:p w14:paraId="44835F62" w14:textId="77777777" w:rsidR="00DE0F0B" w:rsidRPr="00541846" w:rsidRDefault="00DE0F0B" w:rsidP="00541846">
      <w:pPr>
        <w:spacing w:line="360" w:lineRule="auto"/>
        <w:rPr>
          <w:rFonts w:ascii="Times New Roman" w:hAnsi="Times New Roman" w:cs="Times New Roman"/>
          <w:sz w:val="24"/>
          <w:szCs w:val="24"/>
        </w:rPr>
      </w:pPr>
    </w:p>
    <w:p w14:paraId="358EC7C6" w14:textId="77777777" w:rsidR="00DE0F0B" w:rsidRPr="00541846" w:rsidRDefault="00DE0F0B" w:rsidP="00541846">
      <w:pPr>
        <w:spacing w:line="360" w:lineRule="auto"/>
        <w:rPr>
          <w:rFonts w:ascii="Times New Roman" w:hAnsi="Times New Roman" w:cs="Times New Roman"/>
          <w:sz w:val="24"/>
          <w:szCs w:val="24"/>
        </w:rPr>
      </w:pPr>
    </w:p>
    <w:p w14:paraId="35FE82A8" w14:textId="77777777" w:rsidR="00DE0F0B" w:rsidRPr="00541846" w:rsidRDefault="00DE0F0B" w:rsidP="00541846">
      <w:pPr>
        <w:spacing w:line="360" w:lineRule="auto"/>
        <w:rPr>
          <w:rFonts w:ascii="Times New Roman" w:hAnsi="Times New Roman" w:cs="Times New Roman"/>
          <w:sz w:val="24"/>
          <w:szCs w:val="24"/>
        </w:rPr>
      </w:pPr>
    </w:p>
    <w:p w14:paraId="6451CC76" w14:textId="77777777" w:rsidR="00DE0F0B" w:rsidRPr="00541846" w:rsidRDefault="00DE0F0B" w:rsidP="00541846">
      <w:pPr>
        <w:spacing w:line="360" w:lineRule="auto"/>
        <w:rPr>
          <w:rFonts w:ascii="Times New Roman" w:hAnsi="Times New Roman" w:cs="Times New Roman"/>
          <w:sz w:val="24"/>
          <w:szCs w:val="24"/>
        </w:rPr>
      </w:pPr>
    </w:p>
    <w:p w14:paraId="59CE7F38" w14:textId="77777777" w:rsidR="00DE0F0B" w:rsidRPr="00541846" w:rsidRDefault="00DE0F0B" w:rsidP="00541846">
      <w:pPr>
        <w:spacing w:line="360" w:lineRule="auto"/>
        <w:rPr>
          <w:rFonts w:ascii="Times New Roman" w:hAnsi="Times New Roman" w:cs="Times New Roman"/>
          <w:sz w:val="24"/>
          <w:szCs w:val="24"/>
        </w:rPr>
      </w:pPr>
    </w:p>
    <w:p w14:paraId="15F4E815" w14:textId="77777777" w:rsidR="00DE0F0B" w:rsidRPr="00541846" w:rsidRDefault="00DE0F0B" w:rsidP="00541846">
      <w:pPr>
        <w:spacing w:line="360" w:lineRule="auto"/>
        <w:rPr>
          <w:rFonts w:ascii="Times New Roman" w:hAnsi="Times New Roman" w:cs="Times New Roman"/>
          <w:sz w:val="24"/>
          <w:szCs w:val="24"/>
        </w:rPr>
      </w:pPr>
    </w:p>
    <w:p w14:paraId="59EA7305" w14:textId="78934230" w:rsidR="00593611" w:rsidRDefault="00593611" w:rsidP="00541846">
      <w:pPr>
        <w:pStyle w:val="Prrafodelista"/>
        <w:spacing w:line="360" w:lineRule="auto"/>
        <w:jc w:val="both"/>
        <w:rPr>
          <w:rFonts w:ascii="Times New Roman" w:hAnsi="Times New Roman" w:cs="Times New Roman"/>
          <w:sz w:val="24"/>
          <w:szCs w:val="24"/>
        </w:rPr>
      </w:pPr>
    </w:p>
    <w:p w14:paraId="7923A393" w14:textId="77777777" w:rsidR="00276A10" w:rsidRDefault="00276A10" w:rsidP="00541846">
      <w:pPr>
        <w:pStyle w:val="Prrafodelista"/>
        <w:spacing w:line="360" w:lineRule="auto"/>
        <w:jc w:val="both"/>
        <w:rPr>
          <w:rFonts w:ascii="Times New Roman" w:hAnsi="Times New Roman" w:cs="Times New Roman"/>
          <w:sz w:val="24"/>
          <w:szCs w:val="24"/>
        </w:rPr>
      </w:pPr>
    </w:p>
    <w:p w14:paraId="33E60A4C" w14:textId="77777777" w:rsidR="00276A10" w:rsidRDefault="00276A10" w:rsidP="00541846">
      <w:pPr>
        <w:pStyle w:val="Prrafodelista"/>
        <w:spacing w:line="360" w:lineRule="auto"/>
        <w:jc w:val="both"/>
        <w:rPr>
          <w:rFonts w:ascii="Times New Roman" w:hAnsi="Times New Roman" w:cs="Times New Roman"/>
          <w:sz w:val="24"/>
          <w:szCs w:val="24"/>
        </w:rPr>
      </w:pPr>
    </w:p>
    <w:p w14:paraId="1564C2B0" w14:textId="77777777" w:rsidR="00276A10" w:rsidRDefault="00276A10" w:rsidP="00541846">
      <w:pPr>
        <w:pStyle w:val="Prrafodelista"/>
        <w:spacing w:line="360" w:lineRule="auto"/>
        <w:jc w:val="both"/>
        <w:rPr>
          <w:rFonts w:ascii="Times New Roman" w:hAnsi="Times New Roman" w:cs="Times New Roman"/>
          <w:sz w:val="24"/>
          <w:szCs w:val="24"/>
        </w:rPr>
      </w:pPr>
    </w:p>
    <w:p w14:paraId="333D4442" w14:textId="1D0DDB4D" w:rsidR="00276A10" w:rsidRPr="00B15197" w:rsidRDefault="00B15197" w:rsidP="00B15197">
      <w:pPr>
        <w:pStyle w:val="Ttulo1"/>
        <w:spacing w:line="360" w:lineRule="auto"/>
        <w:rPr>
          <w:rFonts w:cs="Times New Roman"/>
          <w:szCs w:val="24"/>
        </w:rPr>
      </w:pPr>
      <w:bookmarkStart w:id="2" w:name="_Toc226456379"/>
      <w:proofErr w:type="spellStart"/>
      <w:r w:rsidRPr="00B15197">
        <w:rPr>
          <w:rFonts w:cs="Times New Roman"/>
          <w:szCs w:val="24"/>
        </w:rPr>
        <w:lastRenderedPageBreak/>
        <w:t>Definición</w:t>
      </w:r>
      <w:proofErr w:type="spellEnd"/>
      <w:r w:rsidRPr="00B15197">
        <w:rPr>
          <w:rFonts w:cs="Times New Roman"/>
          <w:szCs w:val="24"/>
        </w:rPr>
        <w:t xml:space="preserve"> e </w:t>
      </w:r>
      <w:proofErr w:type="spellStart"/>
      <w:r w:rsidRPr="00B15197">
        <w:rPr>
          <w:rFonts w:cs="Times New Roman"/>
          <w:szCs w:val="24"/>
        </w:rPr>
        <w:t>Importancia</w:t>
      </w:r>
      <w:proofErr w:type="spellEnd"/>
      <w:r w:rsidRPr="00B15197">
        <w:rPr>
          <w:rFonts w:cs="Times New Roman"/>
          <w:szCs w:val="24"/>
        </w:rPr>
        <w:t xml:space="preserve"> de </w:t>
      </w:r>
      <w:proofErr w:type="spellStart"/>
      <w:r w:rsidRPr="00B15197">
        <w:rPr>
          <w:rFonts w:cs="Times New Roman"/>
          <w:szCs w:val="24"/>
        </w:rPr>
        <w:t>los</w:t>
      </w:r>
      <w:proofErr w:type="spellEnd"/>
      <w:r w:rsidRPr="00B15197">
        <w:rPr>
          <w:rFonts w:cs="Times New Roman"/>
          <w:szCs w:val="24"/>
        </w:rPr>
        <w:t xml:space="preserve"> </w:t>
      </w:r>
      <w:proofErr w:type="spellStart"/>
      <w:r w:rsidRPr="00B15197">
        <w:rPr>
          <w:rFonts w:cs="Times New Roman"/>
          <w:szCs w:val="24"/>
        </w:rPr>
        <w:t>Elementos</w:t>
      </w:r>
      <w:proofErr w:type="spellEnd"/>
      <w:r w:rsidRPr="00B15197">
        <w:rPr>
          <w:rFonts w:cs="Times New Roman"/>
          <w:szCs w:val="24"/>
        </w:rPr>
        <w:t xml:space="preserve"> </w:t>
      </w:r>
      <w:proofErr w:type="spellStart"/>
      <w:r w:rsidRPr="00B15197">
        <w:rPr>
          <w:rFonts w:cs="Times New Roman"/>
          <w:szCs w:val="24"/>
        </w:rPr>
        <w:t>Gramaticales</w:t>
      </w:r>
      <w:bookmarkEnd w:id="2"/>
      <w:proofErr w:type="spellEnd"/>
    </w:p>
    <w:p w14:paraId="4EA0CB4E" w14:textId="6F4E10C4" w:rsidR="00B15197" w:rsidRPr="00B15197" w:rsidRDefault="00B15197" w:rsidP="00B15197">
      <w:pPr>
        <w:pStyle w:val="Ttulo2"/>
        <w:spacing w:line="360" w:lineRule="auto"/>
        <w:jc w:val="both"/>
        <w:rPr>
          <w:rFonts w:cs="Times New Roman"/>
          <w:szCs w:val="24"/>
        </w:rPr>
      </w:pPr>
      <w:bookmarkStart w:id="3" w:name="_Toc226456380"/>
      <w:proofErr w:type="spellStart"/>
      <w:r w:rsidRPr="00B15197">
        <w:rPr>
          <w:rFonts w:cs="Times New Roman"/>
          <w:szCs w:val="24"/>
        </w:rPr>
        <w:t>Definición</w:t>
      </w:r>
      <w:proofErr w:type="spellEnd"/>
      <w:r w:rsidRPr="00B15197">
        <w:rPr>
          <w:rFonts w:cs="Times New Roman"/>
          <w:szCs w:val="24"/>
        </w:rPr>
        <w:t xml:space="preserve"> Conceptual</w:t>
      </w:r>
      <w:bookmarkEnd w:id="3"/>
    </w:p>
    <w:p w14:paraId="073FE9F2" w14:textId="77777777" w:rsidR="00B15197" w:rsidRPr="00B15197" w:rsidRDefault="00B15197" w:rsidP="00B15197">
      <w:pPr>
        <w:spacing w:line="360" w:lineRule="auto"/>
        <w:ind w:firstLine="720"/>
        <w:jc w:val="both"/>
        <w:rPr>
          <w:rFonts w:ascii="Times New Roman" w:hAnsi="Times New Roman" w:cs="Times New Roman"/>
          <w:sz w:val="24"/>
          <w:szCs w:val="24"/>
          <w:lang w:val="es-MX"/>
        </w:rPr>
      </w:pPr>
      <w:r w:rsidRPr="00B15197">
        <w:rPr>
          <w:rFonts w:ascii="Times New Roman" w:hAnsi="Times New Roman" w:cs="Times New Roman"/>
          <w:sz w:val="24"/>
          <w:szCs w:val="24"/>
          <w:lang w:val="es-MX"/>
        </w:rPr>
        <w:t xml:space="preserve">La gramática no debe entenderse como un conjunto de prohibiciones, sino como la arquitectura lógica del lenguaje. Según la obra de </w:t>
      </w:r>
      <w:r w:rsidRPr="00B15197">
        <w:rPr>
          <w:rFonts w:ascii="Times New Roman" w:hAnsi="Times New Roman" w:cs="Times New Roman"/>
          <w:b/>
          <w:bCs/>
          <w:sz w:val="24"/>
          <w:szCs w:val="24"/>
          <w:lang w:val="es-MX"/>
        </w:rPr>
        <w:t>Larousse</w:t>
      </w:r>
      <w:r w:rsidRPr="00B15197">
        <w:rPr>
          <w:rFonts w:ascii="Times New Roman" w:hAnsi="Times New Roman" w:cs="Times New Roman"/>
          <w:sz w:val="24"/>
          <w:szCs w:val="24"/>
          <w:lang w:val="es-MX"/>
        </w:rPr>
        <w:t>, la gramática es la disciplina que estudia la estructura de las palabras, sus formas y las funciones que cumplen dentro de la oración. Es el sistema que permite que sonidos y signos gráficos se conviertan en ideas con sentido.</w:t>
      </w:r>
    </w:p>
    <w:p w14:paraId="39FE9C64" w14:textId="77777777" w:rsidR="00B15197" w:rsidRPr="00B15197" w:rsidRDefault="00B15197" w:rsidP="00B15197">
      <w:pPr>
        <w:spacing w:line="360" w:lineRule="auto"/>
        <w:ind w:firstLine="720"/>
        <w:jc w:val="both"/>
        <w:rPr>
          <w:rFonts w:ascii="Times New Roman" w:hAnsi="Times New Roman" w:cs="Times New Roman"/>
          <w:sz w:val="24"/>
          <w:szCs w:val="24"/>
          <w:lang w:val="es-MX"/>
        </w:rPr>
      </w:pPr>
      <w:r w:rsidRPr="00B15197">
        <w:rPr>
          <w:rFonts w:ascii="Times New Roman" w:hAnsi="Times New Roman" w:cs="Times New Roman"/>
          <w:sz w:val="24"/>
          <w:szCs w:val="24"/>
          <w:lang w:val="es-MX"/>
        </w:rPr>
        <w:t xml:space="preserve">Desde una perspectiva técnica, Adolfo Carreto en su obra </w:t>
      </w:r>
      <w:r w:rsidRPr="00B15197">
        <w:rPr>
          <w:rFonts w:ascii="Times New Roman" w:hAnsi="Times New Roman" w:cs="Times New Roman"/>
          <w:i/>
          <w:iCs/>
          <w:sz w:val="24"/>
          <w:szCs w:val="24"/>
          <w:lang w:val="es-MX"/>
        </w:rPr>
        <w:t>Lenguaje y Comunicación</w:t>
      </w:r>
      <w:r w:rsidRPr="00B15197">
        <w:rPr>
          <w:rFonts w:ascii="Times New Roman" w:hAnsi="Times New Roman" w:cs="Times New Roman"/>
          <w:sz w:val="24"/>
          <w:szCs w:val="24"/>
          <w:lang w:val="es-MX"/>
        </w:rPr>
        <w:t xml:space="preserve"> define estos elementos como las piezas de un engranaje; si una pieza (como un nexo o un verbo) está mal colocada, el mecanismo del mensaje se detiene o se desvía. Los elementos gramaticales son, por tanto, las unidades (sustantivos, verbos, adjetivos, preposiciones) que, al combinarse bajo reglas específicas, permiten la existencia de la comunicación humana.</w:t>
      </w:r>
    </w:p>
    <w:p w14:paraId="14FE5F9D" w14:textId="125A32B8" w:rsidR="00B15197" w:rsidRPr="00B15197" w:rsidRDefault="00B15197" w:rsidP="00B15197">
      <w:pPr>
        <w:spacing w:line="360" w:lineRule="auto"/>
        <w:jc w:val="both"/>
        <w:rPr>
          <w:rFonts w:ascii="Times New Roman" w:hAnsi="Times New Roman" w:cs="Times New Roman"/>
          <w:sz w:val="24"/>
          <w:szCs w:val="24"/>
        </w:rPr>
      </w:pPr>
      <w:r w:rsidRPr="00B15197">
        <w:rPr>
          <w:rFonts w:ascii="Times New Roman" w:hAnsi="Times New Roman" w:cs="Times New Roman"/>
          <w:i/>
          <w:iCs/>
          <w:sz w:val="24"/>
          <w:szCs w:val="24"/>
        </w:rPr>
        <w:t xml:space="preserve">"La </w:t>
      </w:r>
      <w:proofErr w:type="spellStart"/>
      <w:r w:rsidRPr="00B15197">
        <w:rPr>
          <w:rFonts w:ascii="Times New Roman" w:hAnsi="Times New Roman" w:cs="Times New Roman"/>
          <w:i/>
          <w:iCs/>
          <w:sz w:val="24"/>
          <w:szCs w:val="24"/>
        </w:rPr>
        <w:t>gramática</w:t>
      </w:r>
      <w:proofErr w:type="spellEnd"/>
      <w:r w:rsidRPr="00B15197">
        <w:rPr>
          <w:rFonts w:ascii="Times New Roman" w:hAnsi="Times New Roman" w:cs="Times New Roman"/>
          <w:i/>
          <w:iCs/>
          <w:sz w:val="24"/>
          <w:szCs w:val="24"/>
        </w:rPr>
        <w:t xml:space="preserve"> es </w:t>
      </w:r>
      <w:proofErr w:type="spellStart"/>
      <w:r w:rsidRPr="00B15197">
        <w:rPr>
          <w:rFonts w:ascii="Times New Roman" w:hAnsi="Times New Roman" w:cs="Times New Roman"/>
          <w:i/>
          <w:iCs/>
          <w:sz w:val="24"/>
          <w:szCs w:val="24"/>
        </w:rPr>
        <w:t>el</w:t>
      </w:r>
      <w:proofErr w:type="spellEnd"/>
      <w:r w:rsidRPr="00B15197">
        <w:rPr>
          <w:rFonts w:ascii="Times New Roman" w:hAnsi="Times New Roman" w:cs="Times New Roman"/>
          <w:i/>
          <w:iCs/>
          <w:sz w:val="24"/>
          <w:szCs w:val="24"/>
        </w:rPr>
        <w:t xml:space="preserve"> </w:t>
      </w:r>
      <w:proofErr w:type="spellStart"/>
      <w:r w:rsidRPr="00B15197">
        <w:rPr>
          <w:rFonts w:ascii="Times New Roman" w:hAnsi="Times New Roman" w:cs="Times New Roman"/>
          <w:i/>
          <w:iCs/>
          <w:sz w:val="24"/>
          <w:szCs w:val="24"/>
        </w:rPr>
        <w:t>arte</w:t>
      </w:r>
      <w:proofErr w:type="spellEnd"/>
      <w:r w:rsidRPr="00B15197">
        <w:rPr>
          <w:rFonts w:ascii="Times New Roman" w:hAnsi="Times New Roman" w:cs="Times New Roman"/>
          <w:i/>
          <w:iCs/>
          <w:sz w:val="24"/>
          <w:szCs w:val="24"/>
        </w:rPr>
        <w:t xml:space="preserve"> de </w:t>
      </w:r>
      <w:proofErr w:type="spellStart"/>
      <w:r w:rsidRPr="00B15197">
        <w:rPr>
          <w:rFonts w:ascii="Times New Roman" w:hAnsi="Times New Roman" w:cs="Times New Roman"/>
          <w:i/>
          <w:iCs/>
          <w:sz w:val="24"/>
          <w:szCs w:val="24"/>
        </w:rPr>
        <w:t>hablar</w:t>
      </w:r>
      <w:proofErr w:type="spellEnd"/>
      <w:r w:rsidRPr="00B15197">
        <w:rPr>
          <w:rFonts w:ascii="Times New Roman" w:hAnsi="Times New Roman" w:cs="Times New Roman"/>
          <w:i/>
          <w:iCs/>
          <w:sz w:val="24"/>
          <w:szCs w:val="24"/>
        </w:rPr>
        <w:t xml:space="preserve"> y </w:t>
      </w:r>
      <w:proofErr w:type="spellStart"/>
      <w:r w:rsidRPr="00B15197">
        <w:rPr>
          <w:rFonts w:ascii="Times New Roman" w:hAnsi="Times New Roman" w:cs="Times New Roman"/>
          <w:i/>
          <w:iCs/>
          <w:sz w:val="24"/>
          <w:szCs w:val="24"/>
        </w:rPr>
        <w:t>escribir</w:t>
      </w:r>
      <w:proofErr w:type="spellEnd"/>
      <w:r w:rsidRPr="00B15197">
        <w:rPr>
          <w:rFonts w:ascii="Times New Roman" w:hAnsi="Times New Roman" w:cs="Times New Roman"/>
          <w:i/>
          <w:iCs/>
          <w:sz w:val="24"/>
          <w:szCs w:val="24"/>
        </w:rPr>
        <w:t xml:space="preserve"> </w:t>
      </w:r>
      <w:proofErr w:type="spellStart"/>
      <w:r w:rsidRPr="00B15197">
        <w:rPr>
          <w:rFonts w:ascii="Times New Roman" w:hAnsi="Times New Roman" w:cs="Times New Roman"/>
          <w:i/>
          <w:iCs/>
          <w:sz w:val="24"/>
          <w:szCs w:val="24"/>
        </w:rPr>
        <w:t>correctamente</w:t>
      </w:r>
      <w:proofErr w:type="spellEnd"/>
      <w:r w:rsidRPr="00B15197">
        <w:rPr>
          <w:rFonts w:ascii="Times New Roman" w:hAnsi="Times New Roman" w:cs="Times New Roman"/>
          <w:i/>
          <w:iCs/>
          <w:sz w:val="24"/>
          <w:szCs w:val="24"/>
        </w:rPr>
        <w:t xml:space="preserve"> </w:t>
      </w:r>
      <w:proofErr w:type="spellStart"/>
      <w:r w:rsidRPr="00B15197">
        <w:rPr>
          <w:rFonts w:ascii="Times New Roman" w:hAnsi="Times New Roman" w:cs="Times New Roman"/>
          <w:i/>
          <w:iCs/>
          <w:sz w:val="24"/>
          <w:szCs w:val="24"/>
        </w:rPr>
        <w:t>conforme</w:t>
      </w:r>
      <w:proofErr w:type="spellEnd"/>
      <w:r w:rsidRPr="00B15197">
        <w:rPr>
          <w:rFonts w:ascii="Times New Roman" w:hAnsi="Times New Roman" w:cs="Times New Roman"/>
          <w:i/>
          <w:iCs/>
          <w:sz w:val="24"/>
          <w:szCs w:val="24"/>
        </w:rPr>
        <w:t xml:space="preserve"> al </w:t>
      </w:r>
      <w:proofErr w:type="spellStart"/>
      <w:r w:rsidRPr="00B15197">
        <w:rPr>
          <w:rFonts w:ascii="Times New Roman" w:hAnsi="Times New Roman" w:cs="Times New Roman"/>
          <w:i/>
          <w:iCs/>
          <w:sz w:val="24"/>
          <w:szCs w:val="24"/>
        </w:rPr>
        <w:t>buen</w:t>
      </w:r>
      <w:proofErr w:type="spellEnd"/>
      <w:r w:rsidRPr="00B15197">
        <w:rPr>
          <w:rFonts w:ascii="Times New Roman" w:hAnsi="Times New Roman" w:cs="Times New Roman"/>
          <w:i/>
          <w:iCs/>
          <w:sz w:val="24"/>
          <w:szCs w:val="24"/>
        </w:rPr>
        <w:t xml:space="preserve"> </w:t>
      </w:r>
      <w:proofErr w:type="spellStart"/>
      <w:r w:rsidRPr="00B15197">
        <w:rPr>
          <w:rFonts w:ascii="Times New Roman" w:hAnsi="Times New Roman" w:cs="Times New Roman"/>
          <w:i/>
          <w:iCs/>
          <w:sz w:val="24"/>
          <w:szCs w:val="24"/>
        </w:rPr>
        <w:t>uso</w:t>
      </w:r>
      <w:proofErr w:type="spellEnd"/>
      <w:r w:rsidRPr="00B15197">
        <w:rPr>
          <w:rFonts w:ascii="Times New Roman" w:hAnsi="Times New Roman" w:cs="Times New Roman"/>
          <w:i/>
          <w:iCs/>
          <w:sz w:val="24"/>
          <w:szCs w:val="24"/>
        </w:rPr>
        <w:t xml:space="preserve"> de la lengua"</w:t>
      </w:r>
      <w:r w:rsidRPr="00B15197">
        <w:rPr>
          <w:rFonts w:ascii="Times New Roman" w:hAnsi="Times New Roman" w:cs="Times New Roman"/>
          <w:sz w:val="24"/>
          <w:szCs w:val="24"/>
        </w:rPr>
        <w:t xml:space="preserve"> (Larousse, </w:t>
      </w:r>
      <w:proofErr w:type="spellStart"/>
      <w:r w:rsidRPr="00B15197">
        <w:rPr>
          <w:rFonts w:ascii="Times New Roman" w:hAnsi="Times New Roman" w:cs="Times New Roman"/>
          <w:sz w:val="24"/>
          <w:szCs w:val="24"/>
        </w:rPr>
        <w:t>Gramática</w:t>
      </w:r>
      <w:proofErr w:type="spellEnd"/>
      <w:r w:rsidRPr="00B15197">
        <w:rPr>
          <w:rFonts w:ascii="Times New Roman" w:hAnsi="Times New Roman" w:cs="Times New Roman"/>
          <w:sz w:val="24"/>
          <w:szCs w:val="24"/>
        </w:rPr>
        <w:t xml:space="preserve"> de la Lengua Española).</w:t>
      </w:r>
    </w:p>
    <w:p w14:paraId="080BAC4D" w14:textId="6CC7F18F" w:rsidR="00B15197" w:rsidRPr="00B15197" w:rsidRDefault="00B15197" w:rsidP="00B15197">
      <w:pPr>
        <w:pStyle w:val="Ttulo2"/>
        <w:spacing w:line="360" w:lineRule="auto"/>
        <w:jc w:val="both"/>
        <w:rPr>
          <w:rFonts w:cs="Times New Roman"/>
          <w:szCs w:val="24"/>
        </w:rPr>
      </w:pPr>
      <w:bookmarkStart w:id="4" w:name="_Toc226456381"/>
      <w:proofErr w:type="spellStart"/>
      <w:r w:rsidRPr="00B15197">
        <w:rPr>
          <w:rFonts w:cs="Times New Roman"/>
          <w:szCs w:val="24"/>
        </w:rPr>
        <w:t>Importancia</w:t>
      </w:r>
      <w:proofErr w:type="spellEnd"/>
      <w:r w:rsidRPr="00B15197">
        <w:rPr>
          <w:rFonts w:cs="Times New Roman"/>
          <w:szCs w:val="24"/>
        </w:rPr>
        <w:t xml:space="preserve"> </w:t>
      </w:r>
      <w:proofErr w:type="spellStart"/>
      <w:r w:rsidRPr="00B15197">
        <w:rPr>
          <w:rFonts w:cs="Times New Roman"/>
          <w:szCs w:val="24"/>
        </w:rPr>
        <w:t>en</w:t>
      </w:r>
      <w:proofErr w:type="spellEnd"/>
      <w:r w:rsidRPr="00B15197">
        <w:rPr>
          <w:rFonts w:cs="Times New Roman"/>
          <w:szCs w:val="24"/>
        </w:rPr>
        <w:t xml:space="preserve"> la Escritura </w:t>
      </w:r>
      <w:proofErr w:type="spellStart"/>
      <w:r w:rsidRPr="00B15197">
        <w:rPr>
          <w:rFonts w:cs="Times New Roman"/>
          <w:szCs w:val="24"/>
        </w:rPr>
        <w:t>Profesional</w:t>
      </w:r>
      <w:bookmarkEnd w:id="4"/>
      <w:proofErr w:type="spellEnd"/>
    </w:p>
    <w:p w14:paraId="3142FEE8" w14:textId="77777777" w:rsidR="00B15197" w:rsidRPr="00B15197" w:rsidRDefault="00B15197" w:rsidP="00B15197">
      <w:pPr>
        <w:spacing w:line="360" w:lineRule="auto"/>
        <w:ind w:firstLine="360"/>
        <w:jc w:val="both"/>
        <w:rPr>
          <w:rFonts w:ascii="Times New Roman" w:hAnsi="Times New Roman" w:cs="Times New Roman"/>
          <w:sz w:val="24"/>
          <w:szCs w:val="24"/>
          <w:lang w:val="es-MX"/>
        </w:rPr>
      </w:pPr>
      <w:r w:rsidRPr="00B15197">
        <w:rPr>
          <w:rFonts w:ascii="Times New Roman" w:hAnsi="Times New Roman" w:cs="Times New Roman"/>
          <w:sz w:val="24"/>
          <w:szCs w:val="24"/>
          <w:lang w:val="es-MX"/>
        </w:rPr>
        <w:t>En la redacción, los elementos gramaticales son herramientas de precisión que permiten establecer relaciones exactas y evitar ambigüedades en textos complejos. La importancia de dominar estos elementos radica en tres pilares fundamentales:</w:t>
      </w:r>
    </w:p>
    <w:p w14:paraId="7239D1AF" w14:textId="77777777" w:rsidR="00B15197" w:rsidRPr="00B15197" w:rsidRDefault="00B15197" w:rsidP="00B15197">
      <w:pPr>
        <w:numPr>
          <w:ilvl w:val="0"/>
          <w:numId w:val="39"/>
        </w:numPr>
        <w:spacing w:line="360" w:lineRule="auto"/>
        <w:jc w:val="both"/>
        <w:rPr>
          <w:rFonts w:ascii="Times New Roman" w:hAnsi="Times New Roman" w:cs="Times New Roman"/>
          <w:sz w:val="24"/>
          <w:szCs w:val="24"/>
          <w:lang w:val="es-MX"/>
        </w:rPr>
      </w:pPr>
      <w:r w:rsidRPr="00B15197">
        <w:rPr>
          <w:rFonts w:ascii="Times New Roman" w:hAnsi="Times New Roman" w:cs="Times New Roman"/>
          <w:sz w:val="24"/>
          <w:szCs w:val="24"/>
          <w:lang w:val="es-MX"/>
        </w:rPr>
        <w:t>Claridad Narrativa: El conocimiento de la estructura base (sujeto y predicado) facilita la organización lógica del pensamiento, permitiendo que el lector siga el hilo conductor sin esfuerzo.</w:t>
      </w:r>
    </w:p>
    <w:p w14:paraId="2F2E2AC0" w14:textId="77777777" w:rsidR="00B15197" w:rsidRPr="00B15197" w:rsidRDefault="00B15197" w:rsidP="00B15197">
      <w:pPr>
        <w:numPr>
          <w:ilvl w:val="0"/>
          <w:numId w:val="39"/>
        </w:numPr>
        <w:spacing w:line="360" w:lineRule="auto"/>
        <w:jc w:val="both"/>
        <w:rPr>
          <w:rFonts w:ascii="Times New Roman" w:hAnsi="Times New Roman" w:cs="Times New Roman"/>
          <w:sz w:val="24"/>
          <w:szCs w:val="24"/>
          <w:lang w:val="es-MX"/>
        </w:rPr>
      </w:pPr>
      <w:r w:rsidRPr="00B15197">
        <w:rPr>
          <w:rFonts w:ascii="Times New Roman" w:hAnsi="Times New Roman" w:cs="Times New Roman"/>
          <w:sz w:val="24"/>
          <w:szCs w:val="24"/>
          <w:lang w:val="es-MX"/>
        </w:rPr>
        <w:t>Credibilidad y Profesionalismo: Si un texto presenta errores de concordancia o mal uso de nexos, la fluidez y la credibilidad del autor se ven afectadas, haciendo que la comunicación sea percibida como menos profesional.</w:t>
      </w:r>
    </w:p>
    <w:p w14:paraId="192ACB1D" w14:textId="77777777" w:rsidR="00B15197" w:rsidRPr="00B15197" w:rsidRDefault="00B15197" w:rsidP="00B15197">
      <w:pPr>
        <w:numPr>
          <w:ilvl w:val="0"/>
          <w:numId w:val="39"/>
        </w:numPr>
        <w:spacing w:line="360" w:lineRule="auto"/>
        <w:jc w:val="both"/>
        <w:rPr>
          <w:rFonts w:ascii="Times New Roman" w:hAnsi="Times New Roman" w:cs="Times New Roman"/>
          <w:sz w:val="24"/>
          <w:szCs w:val="24"/>
          <w:lang w:val="es-MX"/>
        </w:rPr>
      </w:pPr>
      <w:r w:rsidRPr="00B15197">
        <w:rPr>
          <w:rFonts w:ascii="Times New Roman" w:hAnsi="Times New Roman" w:cs="Times New Roman"/>
          <w:sz w:val="24"/>
          <w:szCs w:val="24"/>
          <w:lang w:val="es-MX"/>
        </w:rPr>
        <w:lastRenderedPageBreak/>
        <w:t>Cohesión y Armonía: La gramática asegura que el texto sea fluido y gramaticalmente correcto. Como señala Carlos Alarico Gómez, la escritura es un proceso de "tejido" donde cada palabra depende de la anterior para mantener el equilibrio del discurso.</w:t>
      </w:r>
    </w:p>
    <w:p w14:paraId="19BED654" w14:textId="77777777" w:rsidR="00B15197" w:rsidRPr="00B15197" w:rsidRDefault="00B15197" w:rsidP="00B15197">
      <w:pPr>
        <w:spacing w:line="360" w:lineRule="auto"/>
        <w:ind w:firstLine="360"/>
        <w:jc w:val="both"/>
        <w:rPr>
          <w:rFonts w:ascii="Times New Roman" w:hAnsi="Times New Roman" w:cs="Times New Roman"/>
          <w:sz w:val="24"/>
          <w:szCs w:val="24"/>
          <w:lang w:val="es-MX"/>
        </w:rPr>
      </w:pPr>
      <w:r w:rsidRPr="00B15197">
        <w:rPr>
          <w:rFonts w:ascii="Times New Roman" w:hAnsi="Times New Roman" w:cs="Times New Roman"/>
          <w:sz w:val="24"/>
          <w:szCs w:val="24"/>
          <w:lang w:val="es-MX"/>
        </w:rPr>
        <w:t>Sin estos elementos, el lenguaje sería un caos de palabras sueltas. La gramática actúa como un faro que dirige al lector hacia el contenido central, garantizando que el impacto del mensaje sea el deseado. El dominio gramatical es, en definitiva, el primer paso hacia la maestría comunicativa.</w:t>
      </w:r>
    </w:p>
    <w:p w14:paraId="7F742B13" w14:textId="648BDB6A" w:rsidR="00B15197" w:rsidRPr="00B15197" w:rsidRDefault="00B15197" w:rsidP="00B15197">
      <w:pPr>
        <w:pStyle w:val="Ttulo1"/>
        <w:spacing w:line="360" w:lineRule="auto"/>
        <w:rPr>
          <w:rFonts w:cs="Times New Roman"/>
          <w:szCs w:val="24"/>
          <w:lang w:val="es-MX"/>
        </w:rPr>
      </w:pPr>
      <w:bookmarkStart w:id="5" w:name="_Toc226456382"/>
      <w:r w:rsidRPr="00B15197">
        <w:rPr>
          <w:rFonts w:cs="Times New Roman"/>
          <w:szCs w:val="24"/>
          <w:lang w:val="es-MX"/>
        </w:rPr>
        <w:t>Preposiciones, gerundio, concordancia y "qué" relativo.</w:t>
      </w:r>
      <w:bookmarkEnd w:id="5"/>
    </w:p>
    <w:p w14:paraId="5D9348AD" w14:textId="4B5E66F5" w:rsidR="00B15197" w:rsidRPr="00B15197" w:rsidRDefault="00B15197" w:rsidP="00B15197">
      <w:pPr>
        <w:pStyle w:val="Ttulo2"/>
        <w:spacing w:line="360" w:lineRule="auto"/>
        <w:jc w:val="both"/>
        <w:rPr>
          <w:rFonts w:cs="Times New Roman"/>
          <w:szCs w:val="24"/>
        </w:rPr>
      </w:pPr>
      <w:bookmarkStart w:id="6" w:name="_Toc226456383"/>
      <w:r w:rsidRPr="00B15197">
        <w:rPr>
          <w:rFonts w:cs="Times New Roman"/>
          <w:szCs w:val="24"/>
        </w:rPr>
        <w:t xml:space="preserve">Las </w:t>
      </w:r>
      <w:proofErr w:type="spellStart"/>
      <w:r w:rsidRPr="00B15197">
        <w:rPr>
          <w:rFonts w:cs="Times New Roman"/>
          <w:szCs w:val="24"/>
        </w:rPr>
        <w:t>Preposiciones</w:t>
      </w:r>
      <w:proofErr w:type="spellEnd"/>
      <w:r w:rsidRPr="00B15197">
        <w:rPr>
          <w:rFonts w:cs="Times New Roman"/>
          <w:szCs w:val="24"/>
        </w:rPr>
        <w:t xml:space="preserve">: Puentes de </w:t>
      </w:r>
      <w:proofErr w:type="spellStart"/>
      <w:r w:rsidRPr="00B15197">
        <w:rPr>
          <w:rFonts w:cs="Times New Roman"/>
          <w:szCs w:val="24"/>
        </w:rPr>
        <w:t>Significado</w:t>
      </w:r>
      <w:bookmarkEnd w:id="6"/>
      <w:proofErr w:type="spellEnd"/>
    </w:p>
    <w:p w14:paraId="22452D77" w14:textId="77777777" w:rsidR="00B15197" w:rsidRPr="00B15197" w:rsidRDefault="00B15197" w:rsidP="00B15197">
      <w:pPr>
        <w:spacing w:line="360" w:lineRule="auto"/>
        <w:ind w:firstLine="360"/>
        <w:jc w:val="both"/>
        <w:rPr>
          <w:rFonts w:ascii="Times New Roman" w:hAnsi="Times New Roman" w:cs="Times New Roman"/>
          <w:sz w:val="24"/>
          <w:szCs w:val="24"/>
          <w:lang w:val="es-MX"/>
        </w:rPr>
      </w:pPr>
      <w:r w:rsidRPr="00B15197">
        <w:rPr>
          <w:rFonts w:ascii="Times New Roman" w:hAnsi="Times New Roman" w:cs="Times New Roman"/>
          <w:sz w:val="24"/>
          <w:szCs w:val="24"/>
          <w:lang w:val="es-MX"/>
        </w:rPr>
        <w:t>Las preposiciones son piezas invariables de la lengua que funcionan como nexos o enlaces, cuya misión principal es conectar una palabra con otra que le sirve de complemento. Según la Gramática de la Lengua Española de Larousse, estas palabras carecen de significado propio pleno, pero adquieren un valor semántico determinante al relacionar elementos dentro de una oración.</w:t>
      </w:r>
    </w:p>
    <w:p w14:paraId="52EDF124" w14:textId="77777777" w:rsidR="00B15197" w:rsidRPr="00B15197" w:rsidRDefault="00B15197" w:rsidP="00B15197">
      <w:pPr>
        <w:numPr>
          <w:ilvl w:val="0"/>
          <w:numId w:val="41"/>
        </w:numPr>
        <w:spacing w:line="360" w:lineRule="auto"/>
        <w:jc w:val="both"/>
        <w:rPr>
          <w:rFonts w:ascii="Times New Roman" w:hAnsi="Times New Roman" w:cs="Times New Roman"/>
          <w:sz w:val="24"/>
          <w:szCs w:val="24"/>
          <w:lang w:val="es-MX"/>
        </w:rPr>
      </w:pPr>
      <w:r w:rsidRPr="00B15197">
        <w:rPr>
          <w:rFonts w:ascii="Times New Roman" w:hAnsi="Times New Roman" w:cs="Times New Roman"/>
          <w:sz w:val="24"/>
          <w:szCs w:val="24"/>
          <w:lang w:val="es-MX"/>
        </w:rPr>
        <w:t>Función de Enlace: Establecen una relación de dependencia donde un elemento se subordina a otro (ejemplo: "mesa de madera", donde 'de' une el objeto con su material).</w:t>
      </w:r>
    </w:p>
    <w:p w14:paraId="0D48D3CA" w14:textId="77777777" w:rsidR="00B15197" w:rsidRPr="00B15197" w:rsidRDefault="00B15197" w:rsidP="00B15197">
      <w:pPr>
        <w:numPr>
          <w:ilvl w:val="0"/>
          <w:numId w:val="41"/>
        </w:numPr>
        <w:spacing w:line="360" w:lineRule="auto"/>
        <w:jc w:val="both"/>
        <w:rPr>
          <w:rFonts w:ascii="Times New Roman" w:hAnsi="Times New Roman" w:cs="Times New Roman"/>
          <w:sz w:val="24"/>
          <w:szCs w:val="24"/>
          <w:lang w:val="es-MX"/>
        </w:rPr>
      </w:pPr>
      <w:r w:rsidRPr="00B15197">
        <w:rPr>
          <w:rFonts w:ascii="Times New Roman" w:hAnsi="Times New Roman" w:cs="Times New Roman"/>
          <w:sz w:val="24"/>
          <w:szCs w:val="24"/>
          <w:lang w:val="es-MX"/>
        </w:rPr>
        <w:t>Indicadores Semánticos: Son vitales para precisar circunstancias de lugar (en la mesa), tiempo (durante el día), modo (a pie), causa (por ti) o compañía (con amigos).</w:t>
      </w:r>
    </w:p>
    <w:p w14:paraId="7313E4FD" w14:textId="4543A227" w:rsidR="00B15197" w:rsidRPr="00B15197" w:rsidRDefault="00B15197" w:rsidP="00B15197">
      <w:pPr>
        <w:numPr>
          <w:ilvl w:val="0"/>
          <w:numId w:val="41"/>
        </w:numPr>
        <w:spacing w:line="360" w:lineRule="auto"/>
        <w:jc w:val="both"/>
        <w:rPr>
          <w:rFonts w:ascii="Times New Roman" w:hAnsi="Times New Roman" w:cs="Times New Roman"/>
          <w:sz w:val="24"/>
          <w:szCs w:val="24"/>
          <w:lang w:val="es-MX"/>
        </w:rPr>
      </w:pPr>
      <w:r w:rsidRPr="00B15197">
        <w:rPr>
          <w:rFonts w:ascii="Times New Roman" w:hAnsi="Times New Roman" w:cs="Times New Roman"/>
          <w:sz w:val="24"/>
          <w:szCs w:val="24"/>
          <w:lang w:val="es-MX"/>
        </w:rPr>
        <w:t xml:space="preserve">Dominio del Repertorio: El uso correcto de preposiciones como a, ante, bajo, con, contra, de, desde, durante, en, entre, hacia, hasta, mediante, para, por, </w:t>
      </w:r>
      <w:r w:rsidRPr="00B15197">
        <w:rPr>
          <w:rFonts w:ascii="Times New Roman" w:hAnsi="Times New Roman" w:cs="Times New Roman"/>
          <w:sz w:val="24"/>
          <w:szCs w:val="24"/>
          <w:lang w:val="es-MX"/>
        </w:rPr>
        <w:lastRenderedPageBreak/>
        <w:t>según, sin, sobre, tras es la base para evitar confusiones en la redacción profesional.</w:t>
      </w:r>
    </w:p>
    <w:p w14:paraId="4653F95E" w14:textId="7C31522F" w:rsidR="00B15197" w:rsidRPr="00B15197" w:rsidRDefault="00B15197" w:rsidP="00B15197">
      <w:pPr>
        <w:pStyle w:val="Ttulo2"/>
        <w:spacing w:line="360" w:lineRule="auto"/>
        <w:jc w:val="both"/>
        <w:rPr>
          <w:rFonts w:cs="Times New Roman"/>
          <w:szCs w:val="24"/>
        </w:rPr>
      </w:pPr>
      <w:bookmarkStart w:id="7" w:name="_Toc226456384"/>
      <w:r w:rsidRPr="00B15197">
        <w:rPr>
          <w:rFonts w:cs="Times New Roman"/>
          <w:szCs w:val="24"/>
        </w:rPr>
        <w:t xml:space="preserve">El </w:t>
      </w:r>
      <w:proofErr w:type="spellStart"/>
      <w:r w:rsidRPr="00B15197">
        <w:rPr>
          <w:rFonts w:cs="Times New Roman"/>
          <w:szCs w:val="24"/>
        </w:rPr>
        <w:t>Gerundio</w:t>
      </w:r>
      <w:proofErr w:type="spellEnd"/>
      <w:r w:rsidRPr="00B15197">
        <w:rPr>
          <w:rFonts w:cs="Times New Roman"/>
          <w:szCs w:val="24"/>
        </w:rPr>
        <w:t xml:space="preserve">: La </w:t>
      </w:r>
      <w:proofErr w:type="spellStart"/>
      <w:r w:rsidRPr="00B15197">
        <w:rPr>
          <w:rFonts w:cs="Times New Roman"/>
          <w:szCs w:val="24"/>
        </w:rPr>
        <w:t>Acción</w:t>
      </w:r>
      <w:proofErr w:type="spellEnd"/>
      <w:r w:rsidRPr="00B15197">
        <w:rPr>
          <w:rFonts w:cs="Times New Roman"/>
          <w:szCs w:val="24"/>
        </w:rPr>
        <w:t xml:space="preserve"> </w:t>
      </w:r>
      <w:proofErr w:type="spellStart"/>
      <w:r w:rsidRPr="00B15197">
        <w:rPr>
          <w:rFonts w:cs="Times New Roman"/>
          <w:szCs w:val="24"/>
        </w:rPr>
        <w:t>en</w:t>
      </w:r>
      <w:proofErr w:type="spellEnd"/>
      <w:r w:rsidRPr="00B15197">
        <w:rPr>
          <w:rFonts w:cs="Times New Roman"/>
          <w:szCs w:val="24"/>
        </w:rPr>
        <w:t xml:space="preserve"> </w:t>
      </w:r>
      <w:proofErr w:type="spellStart"/>
      <w:r w:rsidRPr="00B15197">
        <w:rPr>
          <w:rFonts w:cs="Times New Roman"/>
          <w:szCs w:val="24"/>
        </w:rPr>
        <w:t>Movimiento</w:t>
      </w:r>
      <w:bookmarkEnd w:id="7"/>
      <w:proofErr w:type="spellEnd"/>
    </w:p>
    <w:p w14:paraId="0815DB03" w14:textId="77777777" w:rsidR="00B15197" w:rsidRPr="00B15197" w:rsidRDefault="00B15197" w:rsidP="00B15197">
      <w:pPr>
        <w:spacing w:line="360" w:lineRule="auto"/>
        <w:ind w:firstLine="360"/>
        <w:jc w:val="both"/>
        <w:rPr>
          <w:rFonts w:ascii="Times New Roman" w:hAnsi="Times New Roman" w:cs="Times New Roman"/>
          <w:sz w:val="24"/>
          <w:szCs w:val="24"/>
          <w:lang w:val="es-MX"/>
        </w:rPr>
      </w:pPr>
      <w:r w:rsidRPr="00B15197">
        <w:rPr>
          <w:rFonts w:ascii="Times New Roman" w:hAnsi="Times New Roman" w:cs="Times New Roman"/>
          <w:sz w:val="24"/>
          <w:szCs w:val="24"/>
          <w:lang w:val="es-MX"/>
        </w:rPr>
        <w:t xml:space="preserve">El gerundio es una forma verbal no personal (terminada en </w:t>
      </w:r>
      <w:r w:rsidRPr="00B15197">
        <w:rPr>
          <w:rFonts w:ascii="Times New Roman" w:hAnsi="Times New Roman" w:cs="Times New Roman"/>
          <w:i/>
          <w:iCs/>
          <w:sz w:val="24"/>
          <w:szCs w:val="24"/>
          <w:lang w:val="es-MX"/>
        </w:rPr>
        <w:t>-ando</w:t>
      </w:r>
      <w:r w:rsidRPr="00B15197">
        <w:rPr>
          <w:rFonts w:ascii="Times New Roman" w:hAnsi="Times New Roman" w:cs="Times New Roman"/>
          <w:sz w:val="24"/>
          <w:szCs w:val="24"/>
          <w:lang w:val="es-MX"/>
        </w:rPr>
        <w:t xml:space="preserve"> o </w:t>
      </w:r>
      <w:r w:rsidRPr="00B15197">
        <w:rPr>
          <w:rFonts w:ascii="Times New Roman" w:hAnsi="Times New Roman" w:cs="Times New Roman"/>
          <w:i/>
          <w:iCs/>
          <w:sz w:val="24"/>
          <w:szCs w:val="24"/>
          <w:lang w:val="es-MX"/>
        </w:rPr>
        <w:t>-</w:t>
      </w:r>
      <w:proofErr w:type="spellStart"/>
      <w:r w:rsidRPr="00B15197">
        <w:rPr>
          <w:rFonts w:ascii="Times New Roman" w:hAnsi="Times New Roman" w:cs="Times New Roman"/>
          <w:i/>
          <w:iCs/>
          <w:sz w:val="24"/>
          <w:szCs w:val="24"/>
          <w:lang w:val="es-MX"/>
        </w:rPr>
        <w:t>iendo</w:t>
      </w:r>
      <w:proofErr w:type="spellEnd"/>
      <w:r w:rsidRPr="00B15197">
        <w:rPr>
          <w:rFonts w:ascii="Times New Roman" w:hAnsi="Times New Roman" w:cs="Times New Roman"/>
          <w:sz w:val="24"/>
          <w:szCs w:val="24"/>
          <w:lang w:val="es-MX"/>
        </w:rPr>
        <w:t xml:space="preserve">) que actúa de manera similar a un adverbio al modificar al verbo principal. Como señala Hilda Basulto en </w:t>
      </w:r>
      <w:r w:rsidRPr="00B15197">
        <w:rPr>
          <w:rFonts w:ascii="Times New Roman" w:hAnsi="Times New Roman" w:cs="Times New Roman"/>
          <w:i/>
          <w:iCs/>
          <w:sz w:val="24"/>
          <w:szCs w:val="24"/>
          <w:lang w:val="es-MX"/>
        </w:rPr>
        <w:t>Mensajes Idiomáticos</w:t>
      </w:r>
      <w:r w:rsidRPr="00B15197">
        <w:rPr>
          <w:rFonts w:ascii="Times New Roman" w:hAnsi="Times New Roman" w:cs="Times New Roman"/>
          <w:sz w:val="24"/>
          <w:szCs w:val="24"/>
          <w:lang w:val="es-MX"/>
        </w:rPr>
        <w:t>, el gerundio debe usarse con cautela para no viciar el estilo.</w:t>
      </w:r>
    </w:p>
    <w:p w14:paraId="497FB2F1" w14:textId="77777777" w:rsidR="00B15197" w:rsidRPr="00B15197" w:rsidRDefault="00B15197" w:rsidP="00B15197">
      <w:pPr>
        <w:numPr>
          <w:ilvl w:val="0"/>
          <w:numId w:val="42"/>
        </w:numPr>
        <w:spacing w:line="360" w:lineRule="auto"/>
        <w:jc w:val="both"/>
        <w:rPr>
          <w:rFonts w:ascii="Times New Roman" w:hAnsi="Times New Roman" w:cs="Times New Roman"/>
          <w:sz w:val="24"/>
          <w:szCs w:val="24"/>
          <w:lang w:val="es-MX"/>
        </w:rPr>
      </w:pPr>
      <w:r w:rsidRPr="00B15197">
        <w:rPr>
          <w:rFonts w:ascii="Times New Roman" w:hAnsi="Times New Roman" w:cs="Times New Roman"/>
          <w:sz w:val="24"/>
          <w:szCs w:val="24"/>
          <w:lang w:val="es-MX"/>
        </w:rPr>
        <w:t>Simultaneidad y Modo: Su función correcta es indicar una acción que ocurre al mismo tiempo que la principal (ejemplo: "Estuvo esperando mientras yo terminaba") o explicar la manera en que se realiza (ejemplo: "Caminando por el bosque, encontró la paz").</w:t>
      </w:r>
    </w:p>
    <w:p w14:paraId="4300B1E0" w14:textId="77777777" w:rsidR="00B15197" w:rsidRPr="00B15197" w:rsidRDefault="00B15197" w:rsidP="00B15197">
      <w:pPr>
        <w:numPr>
          <w:ilvl w:val="0"/>
          <w:numId w:val="42"/>
        </w:numPr>
        <w:spacing w:line="360" w:lineRule="auto"/>
        <w:jc w:val="both"/>
        <w:rPr>
          <w:rFonts w:ascii="Times New Roman" w:hAnsi="Times New Roman" w:cs="Times New Roman"/>
          <w:sz w:val="24"/>
          <w:szCs w:val="24"/>
          <w:lang w:val="es-MX"/>
        </w:rPr>
      </w:pPr>
      <w:r w:rsidRPr="00B15197">
        <w:rPr>
          <w:rFonts w:ascii="Times New Roman" w:hAnsi="Times New Roman" w:cs="Times New Roman"/>
          <w:sz w:val="24"/>
          <w:szCs w:val="24"/>
          <w:lang w:val="es-MX"/>
        </w:rPr>
        <w:t>El Error del Gerundio de Posterioridad: Un error grave en el español es usar el gerundio para acciones que ocurren después del verbo principal.</w:t>
      </w:r>
    </w:p>
    <w:p w14:paraId="0CB4AE8D" w14:textId="77777777" w:rsidR="00B15197" w:rsidRPr="00B15197" w:rsidRDefault="00B15197" w:rsidP="00B15197">
      <w:pPr>
        <w:numPr>
          <w:ilvl w:val="1"/>
          <w:numId w:val="42"/>
        </w:numPr>
        <w:spacing w:line="360" w:lineRule="auto"/>
        <w:jc w:val="both"/>
        <w:rPr>
          <w:rFonts w:ascii="Times New Roman" w:hAnsi="Times New Roman" w:cs="Times New Roman"/>
          <w:sz w:val="24"/>
          <w:szCs w:val="24"/>
          <w:lang w:val="es-MX"/>
        </w:rPr>
      </w:pPr>
      <w:r w:rsidRPr="00B15197">
        <w:rPr>
          <w:rFonts w:ascii="Times New Roman" w:hAnsi="Times New Roman" w:cs="Times New Roman"/>
          <w:i/>
          <w:iCs/>
          <w:sz w:val="24"/>
          <w:szCs w:val="24"/>
          <w:lang w:val="es-MX"/>
        </w:rPr>
        <w:t>Incorrecto:</w:t>
      </w:r>
      <w:r w:rsidRPr="00B15197">
        <w:rPr>
          <w:rFonts w:ascii="Times New Roman" w:hAnsi="Times New Roman" w:cs="Times New Roman"/>
          <w:sz w:val="24"/>
          <w:szCs w:val="24"/>
          <w:lang w:val="es-MX"/>
        </w:rPr>
        <w:t xml:space="preserve"> "Firmó el contrato, siendo socio minutos después".</w:t>
      </w:r>
    </w:p>
    <w:p w14:paraId="0A991857" w14:textId="77777777" w:rsidR="00B15197" w:rsidRPr="00B15197" w:rsidRDefault="00B15197" w:rsidP="00B15197">
      <w:pPr>
        <w:numPr>
          <w:ilvl w:val="1"/>
          <w:numId w:val="42"/>
        </w:numPr>
        <w:spacing w:line="360" w:lineRule="auto"/>
        <w:jc w:val="both"/>
        <w:rPr>
          <w:rFonts w:ascii="Times New Roman" w:hAnsi="Times New Roman" w:cs="Times New Roman"/>
          <w:sz w:val="24"/>
          <w:szCs w:val="24"/>
          <w:lang w:val="es-MX"/>
        </w:rPr>
      </w:pPr>
      <w:r w:rsidRPr="00B15197">
        <w:rPr>
          <w:rFonts w:ascii="Times New Roman" w:hAnsi="Times New Roman" w:cs="Times New Roman"/>
          <w:i/>
          <w:iCs/>
          <w:sz w:val="24"/>
          <w:szCs w:val="24"/>
          <w:lang w:val="es-MX"/>
        </w:rPr>
        <w:t>Correcto:</w:t>
      </w:r>
      <w:r w:rsidRPr="00B15197">
        <w:rPr>
          <w:rFonts w:ascii="Times New Roman" w:hAnsi="Times New Roman" w:cs="Times New Roman"/>
          <w:sz w:val="24"/>
          <w:szCs w:val="24"/>
          <w:lang w:val="es-MX"/>
        </w:rPr>
        <w:t xml:space="preserve"> "Firmó el contrato, convirtiéndose en socio" (cuando la conversión es intrínseca al acto de firmar).</w:t>
      </w:r>
    </w:p>
    <w:p w14:paraId="6371377F" w14:textId="634E7F96" w:rsidR="00B15197" w:rsidRPr="00B15197" w:rsidRDefault="00B15197" w:rsidP="00B15197">
      <w:pPr>
        <w:pStyle w:val="Ttulo2"/>
        <w:spacing w:line="360" w:lineRule="auto"/>
        <w:jc w:val="both"/>
        <w:rPr>
          <w:rFonts w:cs="Times New Roman"/>
          <w:szCs w:val="24"/>
        </w:rPr>
      </w:pPr>
      <w:bookmarkStart w:id="8" w:name="_Toc226456385"/>
      <w:r w:rsidRPr="00B15197">
        <w:rPr>
          <w:rFonts w:cs="Times New Roman"/>
          <w:szCs w:val="24"/>
        </w:rPr>
        <w:t xml:space="preserve">La </w:t>
      </w:r>
      <w:proofErr w:type="spellStart"/>
      <w:r w:rsidRPr="00B15197">
        <w:rPr>
          <w:rFonts w:cs="Times New Roman"/>
          <w:szCs w:val="24"/>
        </w:rPr>
        <w:t>Concordancia</w:t>
      </w:r>
      <w:proofErr w:type="spellEnd"/>
      <w:r w:rsidRPr="00B15197">
        <w:rPr>
          <w:rFonts w:cs="Times New Roman"/>
          <w:szCs w:val="24"/>
        </w:rPr>
        <w:t xml:space="preserve">: Armonía y </w:t>
      </w:r>
      <w:proofErr w:type="spellStart"/>
      <w:r w:rsidRPr="00B15197">
        <w:rPr>
          <w:rFonts w:cs="Times New Roman"/>
          <w:szCs w:val="24"/>
        </w:rPr>
        <w:t>Fluidez</w:t>
      </w:r>
      <w:bookmarkEnd w:id="8"/>
      <w:proofErr w:type="spellEnd"/>
    </w:p>
    <w:p w14:paraId="48080616" w14:textId="77777777" w:rsidR="00B15197" w:rsidRPr="00B15197" w:rsidRDefault="00B15197" w:rsidP="00B15197">
      <w:pPr>
        <w:spacing w:line="360" w:lineRule="auto"/>
        <w:ind w:firstLine="360"/>
        <w:jc w:val="both"/>
        <w:rPr>
          <w:rFonts w:ascii="Times New Roman" w:hAnsi="Times New Roman" w:cs="Times New Roman"/>
          <w:sz w:val="24"/>
          <w:szCs w:val="24"/>
          <w:lang w:val="es-MX"/>
        </w:rPr>
      </w:pPr>
      <w:r w:rsidRPr="00B15197">
        <w:rPr>
          <w:rFonts w:ascii="Times New Roman" w:hAnsi="Times New Roman" w:cs="Times New Roman"/>
          <w:sz w:val="24"/>
          <w:szCs w:val="24"/>
          <w:lang w:val="es-MX"/>
        </w:rPr>
        <w:t>La concordancia es el "pegamento" que mantiene la cohesión sintáctica. Se define como la relación de armonía que obliga al sujeto y al verbo a coincidir en número y persona.</w:t>
      </w:r>
    </w:p>
    <w:p w14:paraId="76DE5254" w14:textId="77777777" w:rsidR="00B15197" w:rsidRPr="00B15197" w:rsidRDefault="00B15197" w:rsidP="00B15197">
      <w:pPr>
        <w:numPr>
          <w:ilvl w:val="0"/>
          <w:numId w:val="43"/>
        </w:numPr>
        <w:spacing w:line="360" w:lineRule="auto"/>
        <w:jc w:val="both"/>
        <w:rPr>
          <w:rFonts w:ascii="Times New Roman" w:hAnsi="Times New Roman" w:cs="Times New Roman"/>
          <w:sz w:val="24"/>
          <w:szCs w:val="24"/>
          <w:lang w:val="es-MX"/>
        </w:rPr>
      </w:pPr>
      <w:r w:rsidRPr="00B15197">
        <w:rPr>
          <w:rFonts w:ascii="Times New Roman" w:hAnsi="Times New Roman" w:cs="Times New Roman"/>
          <w:sz w:val="24"/>
          <w:szCs w:val="24"/>
          <w:lang w:val="es-MX"/>
        </w:rPr>
        <w:t>Concordancia de Número</w:t>
      </w:r>
      <w:r w:rsidRPr="00B15197">
        <w:rPr>
          <w:rFonts w:ascii="Times New Roman" w:hAnsi="Times New Roman" w:cs="Times New Roman"/>
          <w:b/>
          <w:bCs/>
          <w:sz w:val="24"/>
          <w:szCs w:val="24"/>
          <w:lang w:val="es-MX"/>
        </w:rPr>
        <w:t>:</w:t>
      </w:r>
      <w:r w:rsidRPr="00B15197">
        <w:rPr>
          <w:rFonts w:ascii="Times New Roman" w:hAnsi="Times New Roman" w:cs="Times New Roman"/>
          <w:sz w:val="24"/>
          <w:szCs w:val="24"/>
          <w:lang w:val="es-MX"/>
        </w:rPr>
        <w:t xml:space="preserve"> Si el núcleo del sujeto es plural, el verbo debe ser plural obligatoriamente. Ejemplo: "Los niños juegan" (Correcto) vs. "Los niños juega" (Incorrecto).</w:t>
      </w:r>
    </w:p>
    <w:p w14:paraId="4A0966A3" w14:textId="77777777" w:rsidR="00B15197" w:rsidRPr="00B15197" w:rsidRDefault="00B15197" w:rsidP="00B15197">
      <w:pPr>
        <w:numPr>
          <w:ilvl w:val="0"/>
          <w:numId w:val="43"/>
        </w:numPr>
        <w:spacing w:line="360" w:lineRule="auto"/>
        <w:jc w:val="both"/>
        <w:rPr>
          <w:rFonts w:ascii="Times New Roman" w:hAnsi="Times New Roman" w:cs="Times New Roman"/>
          <w:sz w:val="24"/>
          <w:szCs w:val="24"/>
          <w:lang w:val="es-MX"/>
        </w:rPr>
      </w:pPr>
      <w:r w:rsidRPr="00B15197">
        <w:rPr>
          <w:rFonts w:ascii="Times New Roman" w:hAnsi="Times New Roman" w:cs="Times New Roman"/>
          <w:sz w:val="24"/>
          <w:szCs w:val="24"/>
          <w:lang w:val="es-MX"/>
        </w:rPr>
        <w:lastRenderedPageBreak/>
        <w:t>Concordancia de Persona: El verbo debe ajustarse a la persona gramatical (primera, segunda o tercera) del sujeto. Ejemplo: "Yo trabajo mucho".</w:t>
      </w:r>
    </w:p>
    <w:p w14:paraId="65B35A72" w14:textId="77777777" w:rsidR="00B15197" w:rsidRPr="00B15197" w:rsidRDefault="00B15197" w:rsidP="00B15197">
      <w:pPr>
        <w:numPr>
          <w:ilvl w:val="0"/>
          <w:numId w:val="43"/>
        </w:numPr>
        <w:spacing w:line="360" w:lineRule="auto"/>
        <w:jc w:val="both"/>
        <w:rPr>
          <w:rFonts w:ascii="Times New Roman" w:hAnsi="Times New Roman" w:cs="Times New Roman"/>
          <w:sz w:val="24"/>
          <w:szCs w:val="24"/>
          <w:lang w:val="es-MX"/>
        </w:rPr>
      </w:pPr>
      <w:r w:rsidRPr="00B15197">
        <w:rPr>
          <w:rFonts w:ascii="Times New Roman" w:hAnsi="Times New Roman" w:cs="Times New Roman"/>
          <w:sz w:val="24"/>
          <w:szCs w:val="24"/>
          <w:lang w:val="es-MX"/>
        </w:rPr>
        <w:t>Impacto Profesional: Un error de concordancia destruye la credibilidad del autor y entorpece la fluidez del mensaje.</w:t>
      </w:r>
    </w:p>
    <w:p w14:paraId="73BC6408" w14:textId="73041A7F" w:rsidR="00B15197" w:rsidRPr="00B15197" w:rsidRDefault="00B15197" w:rsidP="00B15197">
      <w:pPr>
        <w:pStyle w:val="Ttulo2"/>
        <w:spacing w:line="360" w:lineRule="auto"/>
        <w:jc w:val="both"/>
        <w:rPr>
          <w:rFonts w:cs="Times New Roman"/>
          <w:szCs w:val="24"/>
        </w:rPr>
      </w:pPr>
      <w:bookmarkStart w:id="9" w:name="_Toc226456386"/>
      <w:r w:rsidRPr="00B15197">
        <w:rPr>
          <w:rFonts w:cs="Times New Roman"/>
          <w:szCs w:val="24"/>
        </w:rPr>
        <w:t xml:space="preserve">El "Que" </w:t>
      </w:r>
      <w:proofErr w:type="spellStart"/>
      <w:r w:rsidRPr="00B15197">
        <w:rPr>
          <w:rFonts w:cs="Times New Roman"/>
          <w:szCs w:val="24"/>
        </w:rPr>
        <w:t>Relativo</w:t>
      </w:r>
      <w:proofErr w:type="spellEnd"/>
      <w:r w:rsidRPr="00B15197">
        <w:rPr>
          <w:rFonts w:cs="Times New Roman"/>
          <w:szCs w:val="24"/>
        </w:rPr>
        <w:t xml:space="preserve">: El </w:t>
      </w:r>
      <w:proofErr w:type="spellStart"/>
      <w:r w:rsidRPr="00B15197">
        <w:rPr>
          <w:rFonts w:cs="Times New Roman"/>
          <w:szCs w:val="24"/>
        </w:rPr>
        <w:t>Conector</w:t>
      </w:r>
      <w:proofErr w:type="spellEnd"/>
      <w:r w:rsidRPr="00B15197">
        <w:rPr>
          <w:rFonts w:cs="Times New Roman"/>
          <w:szCs w:val="24"/>
        </w:rPr>
        <w:t xml:space="preserve"> de </w:t>
      </w:r>
      <w:proofErr w:type="spellStart"/>
      <w:r w:rsidRPr="00B15197">
        <w:rPr>
          <w:rFonts w:cs="Times New Roman"/>
          <w:szCs w:val="24"/>
        </w:rPr>
        <w:t>Oraciones</w:t>
      </w:r>
      <w:bookmarkEnd w:id="9"/>
      <w:proofErr w:type="spellEnd"/>
    </w:p>
    <w:p w14:paraId="50D46B64" w14:textId="77777777" w:rsidR="00B15197" w:rsidRPr="00B15197" w:rsidRDefault="00B15197" w:rsidP="00B15197">
      <w:pPr>
        <w:spacing w:line="360" w:lineRule="auto"/>
        <w:ind w:firstLine="360"/>
        <w:jc w:val="both"/>
        <w:rPr>
          <w:rFonts w:ascii="Times New Roman" w:hAnsi="Times New Roman" w:cs="Times New Roman"/>
          <w:sz w:val="24"/>
          <w:szCs w:val="24"/>
          <w:lang w:val="es-MX"/>
        </w:rPr>
      </w:pPr>
      <w:r w:rsidRPr="00B15197">
        <w:rPr>
          <w:rFonts w:ascii="Times New Roman" w:hAnsi="Times New Roman" w:cs="Times New Roman"/>
          <w:sz w:val="24"/>
          <w:szCs w:val="24"/>
          <w:lang w:val="es-MX"/>
        </w:rPr>
        <w:t>El pronombre relativo "que" es uno de los recursos más potentes para evitar la repetición innecesaria y crear estructuras de pensamiento más ricas. Su función es enlazar una oración principal con una subordinada que aporta detalles sobre un antecedente ya mencionado.</w:t>
      </w:r>
    </w:p>
    <w:p w14:paraId="0028CDBF" w14:textId="77777777" w:rsidR="00B15197" w:rsidRPr="00B15197" w:rsidRDefault="00B15197" w:rsidP="00B15197">
      <w:pPr>
        <w:numPr>
          <w:ilvl w:val="0"/>
          <w:numId w:val="44"/>
        </w:numPr>
        <w:spacing w:line="360" w:lineRule="auto"/>
        <w:jc w:val="both"/>
        <w:rPr>
          <w:rFonts w:ascii="Times New Roman" w:hAnsi="Times New Roman" w:cs="Times New Roman"/>
          <w:sz w:val="24"/>
          <w:szCs w:val="24"/>
          <w:lang w:val="es-MX"/>
        </w:rPr>
      </w:pPr>
      <w:r w:rsidRPr="00B15197">
        <w:rPr>
          <w:rFonts w:ascii="Times New Roman" w:hAnsi="Times New Roman" w:cs="Times New Roman"/>
          <w:sz w:val="24"/>
          <w:szCs w:val="24"/>
          <w:lang w:val="es-MX"/>
        </w:rPr>
        <w:t>Oraciones Explicativas: Añaden información adicional no esencial y siempre deben ir entre comas. Ejemplo: "Mi madre, que es doctora, me dio un consejo".</w:t>
      </w:r>
    </w:p>
    <w:p w14:paraId="3869D9E0" w14:textId="77777777" w:rsidR="00B15197" w:rsidRPr="00B15197" w:rsidRDefault="00B15197" w:rsidP="00B15197">
      <w:pPr>
        <w:numPr>
          <w:ilvl w:val="0"/>
          <w:numId w:val="44"/>
        </w:numPr>
        <w:spacing w:line="360" w:lineRule="auto"/>
        <w:jc w:val="both"/>
        <w:rPr>
          <w:rFonts w:ascii="Times New Roman" w:hAnsi="Times New Roman" w:cs="Times New Roman"/>
          <w:sz w:val="24"/>
          <w:szCs w:val="24"/>
          <w:lang w:val="es-MX"/>
        </w:rPr>
      </w:pPr>
      <w:r w:rsidRPr="00B15197">
        <w:rPr>
          <w:rFonts w:ascii="Times New Roman" w:hAnsi="Times New Roman" w:cs="Times New Roman"/>
          <w:sz w:val="24"/>
          <w:szCs w:val="24"/>
          <w:lang w:val="es-MX"/>
        </w:rPr>
        <w:t>Oraciones Especificativas: Limitan o restringen el significado del antecedente para identificarlo entre otros, y nunca llevan comas. Ejemplo: "El libro que leí es interesante" (se refiere solo a ese libro, no a todos).</w:t>
      </w:r>
    </w:p>
    <w:p w14:paraId="7D3B560B" w14:textId="77777777" w:rsidR="00B15197" w:rsidRPr="00B15197" w:rsidRDefault="00B15197" w:rsidP="00B15197">
      <w:pPr>
        <w:pStyle w:val="Ttulo1"/>
        <w:rPr>
          <w:rFonts w:eastAsia="Times New Roman"/>
          <w:lang w:val="es-MX" w:eastAsia="es-MX"/>
        </w:rPr>
      </w:pPr>
      <w:bookmarkStart w:id="10" w:name="_Toc226456387"/>
      <w:r w:rsidRPr="00B15197">
        <w:rPr>
          <w:rFonts w:eastAsia="Times New Roman"/>
          <w:lang w:val="es-MX" w:eastAsia="es-MX"/>
        </w:rPr>
        <w:t>La oración, elementos de la oración.</w:t>
      </w:r>
      <w:bookmarkEnd w:id="10"/>
    </w:p>
    <w:p w14:paraId="3EF89AFB" w14:textId="02B6E0F0" w:rsidR="00B15197" w:rsidRPr="003F654B" w:rsidRDefault="00B15197" w:rsidP="00B15197">
      <w:pPr>
        <w:pStyle w:val="Ttulo2"/>
        <w:rPr>
          <w:rFonts w:cs="Times New Roman"/>
          <w:szCs w:val="24"/>
        </w:rPr>
      </w:pPr>
      <w:bookmarkStart w:id="11" w:name="_Toc226456388"/>
      <w:proofErr w:type="spellStart"/>
      <w:r w:rsidRPr="003F654B">
        <w:rPr>
          <w:rFonts w:cs="Times New Roman"/>
          <w:szCs w:val="24"/>
        </w:rPr>
        <w:t>Definición</w:t>
      </w:r>
      <w:proofErr w:type="spellEnd"/>
      <w:r w:rsidRPr="003F654B">
        <w:rPr>
          <w:rFonts w:cs="Times New Roman"/>
          <w:szCs w:val="24"/>
        </w:rPr>
        <w:t xml:space="preserve"> y </w:t>
      </w:r>
      <w:proofErr w:type="spellStart"/>
      <w:r w:rsidRPr="003F654B">
        <w:rPr>
          <w:rFonts w:cs="Times New Roman"/>
          <w:szCs w:val="24"/>
        </w:rPr>
        <w:t>Naturaleza</w:t>
      </w:r>
      <w:proofErr w:type="spellEnd"/>
      <w:r w:rsidRPr="003F654B">
        <w:rPr>
          <w:rFonts w:cs="Times New Roman"/>
          <w:szCs w:val="24"/>
        </w:rPr>
        <w:t xml:space="preserve"> </w:t>
      </w:r>
      <w:proofErr w:type="spellStart"/>
      <w:r w:rsidRPr="003F654B">
        <w:rPr>
          <w:rFonts w:cs="Times New Roman"/>
          <w:szCs w:val="24"/>
        </w:rPr>
        <w:t>Sintáctica</w:t>
      </w:r>
      <w:bookmarkEnd w:id="11"/>
      <w:proofErr w:type="spellEnd"/>
    </w:p>
    <w:p w14:paraId="29A23CA7" w14:textId="4E6EF4C6" w:rsidR="00B15197" w:rsidRPr="003F654B" w:rsidRDefault="00B15197" w:rsidP="003F654B">
      <w:pPr>
        <w:spacing w:line="360" w:lineRule="auto"/>
        <w:ind w:firstLine="720"/>
        <w:jc w:val="both"/>
        <w:rPr>
          <w:rFonts w:ascii="Times New Roman" w:hAnsi="Times New Roman" w:cs="Times New Roman"/>
          <w:sz w:val="24"/>
          <w:szCs w:val="24"/>
        </w:rPr>
      </w:pPr>
      <w:r w:rsidRPr="003F654B">
        <w:rPr>
          <w:rFonts w:ascii="Times New Roman" w:hAnsi="Times New Roman" w:cs="Times New Roman"/>
          <w:sz w:val="24"/>
          <w:szCs w:val="24"/>
        </w:rPr>
        <w:t xml:space="preserve">La </w:t>
      </w:r>
      <w:proofErr w:type="spellStart"/>
      <w:r w:rsidRPr="003F654B">
        <w:rPr>
          <w:rFonts w:ascii="Times New Roman" w:hAnsi="Times New Roman" w:cs="Times New Roman"/>
          <w:sz w:val="24"/>
          <w:szCs w:val="24"/>
        </w:rPr>
        <w:t>oración</w:t>
      </w:r>
      <w:proofErr w:type="spellEnd"/>
      <w:r w:rsidRPr="003F654B">
        <w:rPr>
          <w:rFonts w:ascii="Times New Roman" w:hAnsi="Times New Roman" w:cs="Times New Roman"/>
          <w:sz w:val="24"/>
          <w:szCs w:val="24"/>
        </w:rPr>
        <w:t xml:space="preserve"> se define </w:t>
      </w:r>
      <w:proofErr w:type="spellStart"/>
      <w:r w:rsidRPr="003F654B">
        <w:rPr>
          <w:rFonts w:ascii="Times New Roman" w:hAnsi="Times New Roman" w:cs="Times New Roman"/>
          <w:sz w:val="24"/>
          <w:szCs w:val="24"/>
        </w:rPr>
        <w:t>primordialmente</w:t>
      </w:r>
      <w:proofErr w:type="spellEnd"/>
      <w:r w:rsidRPr="003F654B">
        <w:rPr>
          <w:rFonts w:ascii="Times New Roman" w:hAnsi="Times New Roman" w:cs="Times New Roman"/>
          <w:sz w:val="24"/>
          <w:szCs w:val="24"/>
        </w:rPr>
        <w:t xml:space="preserve"> </w:t>
      </w:r>
      <w:proofErr w:type="spellStart"/>
      <w:r w:rsidRPr="003F654B">
        <w:rPr>
          <w:rFonts w:ascii="Times New Roman" w:hAnsi="Times New Roman" w:cs="Times New Roman"/>
          <w:sz w:val="24"/>
          <w:szCs w:val="24"/>
        </w:rPr>
        <w:t>como</w:t>
      </w:r>
      <w:proofErr w:type="spellEnd"/>
      <w:r w:rsidRPr="003F654B">
        <w:rPr>
          <w:rFonts w:ascii="Times New Roman" w:hAnsi="Times New Roman" w:cs="Times New Roman"/>
          <w:sz w:val="24"/>
          <w:szCs w:val="24"/>
        </w:rPr>
        <w:t xml:space="preserve"> la </w:t>
      </w:r>
      <w:proofErr w:type="spellStart"/>
      <w:r w:rsidRPr="003F654B">
        <w:rPr>
          <w:rFonts w:ascii="Times New Roman" w:hAnsi="Times New Roman" w:cs="Times New Roman"/>
          <w:sz w:val="24"/>
          <w:szCs w:val="24"/>
        </w:rPr>
        <w:t>unidad</w:t>
      </w:r>
      <w:proofErr w:type="spellEnd"/>
      <w:r w:rsidRPr="003F654B">
        <w:rPr>
          <w:rFonts w:ascii="Times New Roman" w:hAnsi="Times New Roman" w:cs="Times New Roman"/>
          <w:sz w:val="24"/>
          <w:szCs w:val="24"/>
        </w:rPr>
        <w:t xml:space="preserve"> </w:t>
      </w:r>
      <w:proofErr w:type="spellStart"/>
      <w:r w:rsidRPr="003F654B">
        <w:rPr>
          <w:rFonts w:ascii="Times New Roman" w:hAnsi="Times New Roman" w:cs="Times New Roman"/>
          <w:sz w:val="24"/>
          <w:szCs w:val="24"/>
        </w:rPr>
        <w:t>mínima</w:t>
      </w:r>
      <w:proofErr w:type="spellEnd"/>
      <w:r w:rsidRPr="003F654B">
        <w:rPr>
          <w:rFonts w:ascii="Times New Roman" w:hAnsi="Times New Roman" w:cs="Times New Roman"/>
          <w:sz w:val="24"/>
          <w:szCs w:val="24"/>
        </w:rPr>
        <w:t xml:space="preserve"> de </w:t>
      </w:r>
      <w:proofErr w:type="spellStart"/>
      <w:r w:rsidRPr="003F654B">
        <w:rPr>
          <w:rFonts w:ascii="Times New Roman" w:hAnsi="Times New Roman" w:cs="Times New Roman"/>
          <w:sz w:val="24"/>
          <w:szCs w:val="24"/>
        </w:rPr>
        <w:t>comunicación</w:t>
      </w:r>
      <w:proofErr w:type="spellEnd"/>
      <w:r w:rsidRPr="003F654B">
        <w:rPr>
          <w:rFonts w:ascii="Times New Roman" w:hAnsi="Times New Roman" w:cs="Times New Roman"/>
          <w:sz w:val="24"/>
          <w:szCs w:val="24"/>
        </w:rPr>
        <w:t xml:space="preserve"> que </w:t>
      </w:r>
      <w:proofErr w:type="spellStart"/>
      <w:r w:rsidRPr="003F654B">
        <w:rPr>
          <w:rFonts w:ascii="Times New Roman" w:hAnsi="Times New Roman" w:cs="Times New Roman"/>
          <w:sz w:val="24"/>
          <w:szCs w:val="24"/>
        </w:rPr>
        <w:t>goza</w:t>
      </w:r>
      <w:proofErr w:type="spellEnd"/>
      <w:r w:rsidRPr="003F654B">
        <w:rPr>
          <w:rFonts w:ascii="Times New Roman" w:hAnsi="Times New Roman" w:cs="Times New Roman"/>
          <w:sz w:val="24"/>
          <w:szCs w:val="24"/>
        </w:rPr>
        <w:t xml:space="preserve"> de </w:t>
      </w:r>
      <w:proofErr w:type="spellStart"/>
      <w:r w:rsidRPr="003F654B">
        <w:rPr>
          <w:rFonts w:ascii="Times New Roman" w:hAnsi="Times New Roman" w:cs="Times New Roman"/>
          <w:sz w:val="24"/>
          <w:szCs w:val="24"/>
        </w:rPr>
        <w:t>autonomía</w:t>
      </w:r>
      <w:proofErr w:type="spellEnd"/>
      <w:r w:rsidRPr="003F654B">
        <w:rPr>
          <w:rFonts w:ascii="Times New Roman" w:hAnsi="Times New Roman" w:cs="Times New Roman"/>
          <w:sz w:val="24"/>
          <w:szCs w:val="24"/>
        </w:rPr>
        <w:t xml:space="preserve"> </w:t>
      </w:r>
      <w:proofErr w:type="spellStart"/>
      <w:r w:rsidRPr="003F654B">
        <w:rPr>
          <w:rFonts w:ascii="Times New Roman" w:hAnsi="Times New Roman" w:cs="Times New Roman"/>
          <w:sz w:val="24"/>
          <w:szCs w:val="24"/>
        </w:rPr>
        <w:t>sintáctica</w:t>
      </w:r>
      <w:proofErr w:type="spellEnd"/>
      <w:r w:rsidRPr="003F654B">
        <w:rPr>
          <w:rFonts w:ascii="Times New Roman" w:hAnsi="Times New Roman" w:cs="Times New Roman"/>
          <w:sz w:val="24"/>
          <w:szCs w:val="24"/>
        </w:rPr>
        <w:t xml:space="preserve"> y </w:t>
      </w:r>
      <w:proofErr w:type="spellStart"/>
      <w:r w:rsidRPr="003F654B">
        <w:rPr>
          <w:rFonts w:ascii="Times New Roman" w:hAnsi="Times New Roman" w:cs="Times New Roman"/>
          <w:sz w:val="24"/>
          <w:szCs w:val="24"/>
        </w:rPr>
        <w:t>posee</w:t>
      </w:r>
      <w:proofErr w:type="spellEnd"/>
      <w:r w:rsidRPr="003F654B">
        <w:rPr>
          <w:rFonts w:ascii="Times New Roman" w:hAnsi="Times New Roman" w:cs="Times New Roman"/>
          <w:sz w:val="24"/>
          <w:szCs w:val="24"/>
        </w:rPr>
        <w:t xml:space="preserve"> un </w:t>
      </w:r>
      <w:proofErr w:type="spellStart"/>
      <w:r w:rsidRPr="003F654B">
        <w:rPr>
          <w:rFonts w:ascii="Times New Roman" w:hAnsi="Times New Roman" w:cs="Times New Roman"/>
          <w:sz w:val="24"/>
          <w:szCs w:val="24"/>
        </w:rPr>
        <w:t>sentido</w:t>
      </w:r>
      <w:proofErr w:type="spellEnd"/>
      <w:r w:rsidRPr="003F654B">
        <w:rPr>
          <w:rFonts w:ascii="Times New Roman" w:hAnsi="Times New Roman" w:cs="Times New Roman"/>
          <w:sz w:val="24"/>
          <w:szCs w:val="24"/>
        </w:rPr>
        <w:t xml:space="preserve"> </w:t>
      </w:r>
      <w:proofErr w:type="spellStart"/>
      <w:r w:rsidRPr="003F654B">
        <w:rPr>
          <w:rFonts w:ascii="Times New Roman" w:hAnsi="Times New Roman" w:cs="Times New Roman"/>
          <w:sz w:val="24"/>
          <w:szCs w:val="24"/>
        </w:rPr>
        <w:t>completo</w:t>
      </w:r>
      <w:proofErr w:type="spellEnd"/>
      <w:r w:rsidRPr="003F654B">
        <w:rPr>
          <w:rFonts w:ascii="Times New Roman" w:hAnsi="Times New Roman" w:cs="Times New Roman"/>
          <w:sz w:val="24"/>
          <w:szCs w:val="24"/>
        </w:rPr>
        <w:t xml:space="preserve">. </w:t>
      </w:r>
      <w:proofErr w:type="spellStart"/>
      <w:r w:rsidRPr="003F654B">
        <w:rPr>
          <w:rFonts w:ascii="Times New Roman" w:hAnsi="Times New Roman" w:cs="Times New Roman"/>
          <w:sz w:val="24"/>
          <w:szCs w:val="24"/>
        </w:rPr>
        <w:t>Según</w:t>
      </w:r>
      <w:proofErr w:type="spellEnd"/>
      <w:r w:rsidRPr="003F654B">
        <w:rPr>
          <w:rFonts w:ascii="Times New Roman" w:hAnsi="Times New Roman" w:cs="Times New Roman"/>
          <w:sz w:val="24"/>
          <w:szCs w:val="24"/>
        </w:rPr>
        <w:t xml:space="preserve"> Carlos Alarico Gómez </w:t>
      </w:r>
      <w:proofErr w:type="spellStart"/>
      <w:r w:rsidRPr="003F654B">
        <w:rPr>
          <w:rFonts w:ascii="Times New Roman" w:hAnsi="Times New Roman" w:cs="Times New Roman"/>
          <w:sz w:val="24"/>
          <w:szCs w:val="24"/>
        </w:rPr>
        <w:t>en</w:t>
      </w:r>
      <w:proofErr w:type="spellEnd"/>
      <w:r w:rsidRPr="003F654B">
        <w:rPr>
          <w:rFonts w:ascii="Times New Roman" w:hAnsi="Times New Roman" w:cs="Times New Roman"/>
          <w:sz w:val="24"/>
          <w:szCs w:val="24"/>
        </w:rPr>
        <w:t xml:space="preserve"> Lenguaje y </w:t>
      </w:r>
      <w:proofErr w:type="spellStart"/>
      <w:r w:rsidRPr="003F654B">
        <w:rPr>
          <w:rFonts w:ascii="Times New Roman" w:hAnsi="Times New Roman" w:cs="Times New Roman"/>
          <w:sz w:val="24"/>
          <w:szCs w:val="24"/>
        </w:rPr>
        <w:t>Comunicación</w:t>
      </w:r>
      <w:proofErr w:type="spellEnd"/>
      <w:r w:rsidRPr="003F654B">
        <w:rPr>
          <w:rFonts w:ascii="Times New Roman" w:hAnsi="Times New Roman" w:cs="Times New Roman"/>
          <w:sz w:val="24"/>
          <w:szCs w:val="24"/>
        </w:rPr>
        <w:t xml:space="preserve">, </w:t>
      </w:r>
      <w:proofErr w:type="spellStart"/>
      <w:r w:rsidRPr="003F654B">
        <w:rPr>
          <w:rFonts w:ascii="Times New Roman" w:hAnsi="Times New Roman" w:cs="Times New Roman"/>
          <w:sz w:val="24"/>
          <w:szCs w:val="24"/>
        </w:rPr>
        <w:t>una</w:t>
      </w:r>
      <w:proofErr w:type="spellEnd"/>
      <w:r w:rsidRPr="003F654B">
        <w:rPr>
          <w:rFonts w:ascii="Times New Roman" w:hAnsi="Times New Roman" w:cs="Times New Roman"/>
          <w:sz w:val="24"/>
          <w:szCs w:val="24"/>
        </w:rPr>
        <w:t xml:space="preserve"> </w:t>
      </w:r>
      <w:proofErr w:type="spellStart"/>
      <w:r w:rsidRPr="003F654B">
        <w:rPr>
          <w:rFonts w:ascii="Times New Roman" w:hAnsi="Times New Roman" w:cs="Times New Roman"/>
          <w:sz w:val="24"/>
          <w:szCs w:val="24"/>
        </w:rPr>
        <w:t>oración</w:t>
      </w:r>
      <w:proofErr w:type="spellEnd"/>
      <w:r w:rsidRPr="003F654B">
        <w:rPr>
          <w:rFonts w:ascii="Times New Roman" w:hAnsi="Times New Roman" w:cs="Times New Roman"/>
          <w:sz w:val="24"/>
          <w:szCs w:val="24"/>
        </w:rPr>
        <w:t xml:space="preserve"> no es </w:t>
      </w:r>
      <w:proofErr w:type="spellStart"/>
      <w:r w:rsidRPr="003F654B">
        <w:rPr>
          <w:rFonts w:ascii="Times New Roman" w:hAnsi="Times New Roman" w:cs="Times New Roman"/>
          <w:sz w:val="24"/>
          <w:szCs w:val="24"/>
        </w:rPr>
        <w:t>simplemente</w:t>
      </w:r>
      <w:proofErr w:type="spellEnd"/>
      <w:r w:rsidRPr="003F654B">
        <w:rPr>
          <w:rFonts w:ascii="Times New Roman" w:hAnsi="Times New Roman" w:cs="Times New Roman"/>
          <w:sz w:val="24"/>
          <w:szCs w:val="24"/>
        </w:rPr>
        <w:t xml:space="preserve"> </w:t>
      </w:r>
      <w:proofErr w:type="spellStart"/>
      <w:r w:rsidRPr="003F654B">
        <w:rPr>
          <w:rFonts w:ascii="Times New Roman" w:hAnsi="Times New Roman" w:cs="Times New Roman"/>
          <w:sz w:val="24"/>
          <w:szCs w:val="24"/>
        </w:rPr>
        <w:t>una</w:t>
      </w:r>
      <w:proofErr w:type="spellEnd"/>
      <w:r w:rsidRPr="003F654B">
        <w:rPr>
          <w:rFonts w:ascii="Times New Roman" w:hAnsi="Times New Roman" w:cs="Times New Roman"/>
          <w:sz w:val="24"/>
          <w:szCs w:val="24"/>
        </w:rPr>
        <w:t xml:space="preserve"> </w:t>
      </w:r>
      <w:proofErr w:type="spellStart"/>
      <w:r w:rsidRPr="003F654B">
        <w:rPr>
          <w:rFonts w:ascii="Times New Roman" w:hAnsi="Times New Roman" w:cs="Times New Roman"/>
          <w:sz w:val="24"/>
          <w:szCs w:val="24"/>
        </w:rPr>
        <w:t>suma</w:t>
      </w:r>
      <w:proofErr w:type="spellEnd"/>
      <w:r w:rsidRPr="003F654B">
        <w:rPr>
          <w:rFonts w:ascii="Times New Roman" w:hAnsi="Times New Roman" w:cs="Times New Roman"/>
          <w:sz w:val="24"/>
          <w:szCs w:val="24"/>
        </w:rPr>
        <w:t xml:space="preserve"> de palabras, </w:t>
      </w:r>
      <w:proofErr w:type="spellStart"/>
      <w:r w:rsidRPr="003F654B">
        <w:rPr>
          <w:rFonts w:ascii="Times New Roman" w:hAnsi="Times New Roman" w:cs="Times New Roman"/>
          <w:sz w:val="24"/>
          <w:szCs w:val="24"/>
        </w:rPr>
        <w:t>sino</w:t>
      </w:r>
      <w:proofErr w:type="spellEnd"/>
      <w:r w:rsidRPr="003F654B">
        <w:rPr>
          <w:rFonts w:ascii="Times New Roman" w:hAnsi="Times New Roman" w:cs="Times New Roman"/>
          <w:sz w:val="24"/>
          <w:szCs w:val="24"/>
        </w:rPr>
        <w:t xml:space="preserve"> </w:t>
      </w:r>
      <w:proofErr w:type="spellStart"/>
      <w:r w:rsidRPr="003F654B">
        <w:rPr>
          <w:rFonts w:ascii="Times New Roman" w:hAnsi="Times New Roman" w:cs="Times New Roman"/>
          <w:sz w:val="24"/>
          <w:szCs w:val="24"/>
        </w:rPr>
        <w:t>una</w:t>
      </w:r>
      <w:proofErr w:type="spellEnd"/>
      <w:r w:rsidRPr="003F654B">
        <w:rPr>
          <w:rFonts w:ascii="Times New Roman" w:hAnsi="Times New Roman" w:cs="Times New Roman"/>
          <w:sz w:val="24"/>
          <w:szCs w:val="24"/>
        </w:rPr>
        <w:t xml:space="preserve"> </w:t>
      </w:r>
      <w:proofErr w:type="spellStart"/>
      <w:r w:rsidRPr="003F654B">
        <w:rPr>
          <w:rFonts w:ascii="Times New Roman" w:hAnsi="Times New Roman" w:cs="Times New Roman"/>
          <w:sz w:val="24"/>
          <w:szCs w:val="24"/>
        </w:rPr>
        <w:t>estructura</w:t>
      </w:r>
      <w:proofErr w:type="spellEnd"/>
      <w:r w:rsidRPr="003F654B">
        <w:rPr>
          <w:rFonts w:ascii="Times New Roman" w:hAnsi="Times New Roman" w:cs="Times New Roman"/>
          <w:sz w:val="24"/>
          <w:szCs w:val="24"/>
        </w:rPr>
        <w:t xml:space="preserve"> </w:t>
      </w:r>
      <w:proofErr w:type="spellStart"/>
      <w:r w:rsidRPr="003F654B">
        <w:rPr>
          <w:rFonts w:ascii="Times New Roman" w:hAnsi="Times New Roman" w:cs="Times New Roman"/>
          <w:sz w:val="24"/>
          <w:szCs w:val="24"/>
        </w:rPr>
        <w:t>jerarquizada</w:t>
      </w:r>
      <w:proofErr w:type="spellEnd"/>
      <w:r w:rsidRPr="003F654B">
        <w:rPr>
          <w:rFonts w:ascii="Times New Roman" w:hAnsi="Times New Roman" w:cs="Times New Roman"/>
          <w:sz w:val="24"/>
          <w:szCs w:val="24"/>
        </w:rPr>
        <w:t xml:space="preserve"> </w:t>
      </w:r>
      <w:proofErr w:type="spellStart"/>
      <w:r w:rsidRPr="003F654B">
        <w:rPr>
          <w:rFonts w:ascii="Times New Roman" w:hAnsi="Times New Roman" w:cs="Times New Roman"/>
          <w:sz w:val="24"/>
          <w:szCs w:val="24"/>
        </w:rPr>
        <w:t>donde</w:t>
      </w:r>
      <w:proofErr w:type="spellEnd"/>
      <w:r w:rsidRPr="003F654B">
        <w:rPr>
          <w:rFonts w:ascii="Times New Roman" w:hAnsi="Times New Roman" w:cs="Times New Roman"/>
          <w:sz w:val="24"/>
          <w:szCs w:val="24"/>
        </w:rPr>
        <w:t xml:space="preserve"> </w:t>
      </w:r>
      <w:proofErr w:type="spellStart"/>
      <w:r w:rsidRPr="003F654B">
        <w:rPr>
          <w:rFonts w:ascii="Times New Roman" w:hAnsi="Times New Roman" w:cs="Times New Roman"/>
          <w:sz w:val="24"/>
          <w:szCs w:val="24"/>
        </w:rPr>
        <w:t>cada</w:t>
      </w:r>
      <w:proofErr w:type="spellEnd"/>
      <w:r w:rsidRPr="003F654B">
        <w:rPr>
          <w:rFonts w:ascii="Times New Roman" w:hAnsi="Times New Roman" w:cs="Times New Roman"/>
          <w:sz w:val="24"/>
          <w:szCs w:val="24"/>
        </w:rPr>
        <w:t xml:space="preserve"> </w:t>
      </w:r>
      <w:proofErr w:type="spellStart"/>
      <w:r w:rsidRPr="003F654B">
        <w:rPr>
          <w:rFonts w:ascii="Times New Roman" w:hAnsi="Times New Roman" w:cs="Times New Roman"/>
          <w:sz w:val="24"/>
          <w:szCs w:val="24"/>
        </w:rPr>
        <w:t>término</w:t>
      </w:r>
      <w:proofErr w:type="spellEnd"/>
      <w:r w:rsidRPr="003F654B">
        <w:rPr>
          <w:rFonts w:ascii="Times New Roman" w:hAnsi="Times New Roman" w:cs="Times New Roman"/>
          <w:sz w:val="24"/>
          <w:szCs w:val="24"/>
        </w:rPr>
        <w:t xml:space="preserve"> </w:t>
      </w:r>
      <w:proofErr w:type="spellStart"/>
      <w:r w:rsidRPr="003F654B">
        <w:rPr>
          <w:rFonts w:ascii="Times New Roman" w:hAnsi="Times New Roman" w:cs="Times New Roman"/>
          <w:sz w:val="24"/>
          <w:szCs w:val="24"/>
        </w:rPr>
        <w:t>cumple</w:t>
      </w:r>
      <w:proofErr w:type="spellEnd"/>
      <w:r w:rsidRPr="003F654B">
        <w:rPr>
          <w:rFonts w:ascii="Times New Roman" w:hAnsi="Times New Roman" w:cs="Times New Roman"/>
          <w:sz w:val="24"/>
          <w:szCs w:val="24"/>
        </w:rPr>
        <w:t xml:space="preserve"> </w:t>
      </w:r>
      <w:proofErr w:type="spellStart"/>
      <w:r w:rsidRPr="003F654B">
        <w:rPr>
          <w:rFonts w:ascii="Times New Roman" w:hAnsi="Times New Roman" w:cs="Times New Roman"/>
          <w:sz w:val="24"/>
          <w:szCs w:val="24"/>
        </w:rPr>
        <w:t>una</w:t>
      </w:r>
      <w:proofErr w:type="spellEnd"/>
      <w:r w:rsidRPr="003F654B">
        <w:rPr>
          <w:rFonts w:ascii="Times New Roman" w:hAnsi="Times New Roman" w:cs="Times New Roman"/>
          <w:sz w:val="24"/>
          <w:szCs w:val="24"/>
        </w:rPr>
        <w:t xml:space="preserve"> </w:t>
      </w:r>
      <w:proofErr w:type="spellStart"/>
      <w:r w:rsidRPr="003F654B">
        <w:rPr>
          <w:rFonts w:ascii="Times New Roman" w:hAnsi="Times New Roman" w:cs="Times New Roman"/>
          <w:sz w:val="24"/>
          <w:szCs w:val="24"/>
        </w:rPr>
        <w:t>función</w:t>
      </w:r>
      <w:proofErr w:type="spellEnd"/>
      <w:r w:rsidRPr="003F654B">
        <w:rPr>
          <w:rFonts w:ascii="Times New Roman" w:hAnsi="Times New Roman" w:cs="Times New Roman"/>
          <w:sz w:val="24"/>
          <w:szCs w:val="24"/>
        </w:rPr>
        <w:t xml:space="preserve"> </w:t>
      </w:r>
      <w:proofErr w:type="spellStart"/>
      <w:r w:rsidRPr="003F654B">
        <w:rPr>
          <w:rFonts w:ascii="Times New Roman" w:hAnsi="Times New Roman" w:cs="Times New Roman"/>
          <w:sz w:val="24"/>
          <w:szCs w:val="24"/>
        </w:rPr>
        <w:t>específica</w:t>
      </w:r>
      <w:proofErr w:type="spellEnd"/>
      <w:r w:rsidRPr="003F654B">
        <w:rPr>
          <w:rFonts w:ascii="Times New Roman" w:hAnsi="Times New Roman" w:cs="Times New Roman"/>
          <w:sz w:val="24"/>
          <w:szCs w:val="24"/>
        </w:rPr>
        <w:t xml:space="preserve"> para </w:t>
      </w:r>
      <w:proofErr w:type="spellStart"/>
      <w:r w:rsidRPr="003F654B">
        <w:rPr>
          <w:rFonts w:ascii="Times New Roman" w:hAnsi="Times New Roman" w:cs="Times New Roman"/>
          <w:sz w:val="24"/>
          <w:szCs w:val="24"/>
        </w:rPr>
        <w:t>transmitir</w:t>
      </w:r>
      <w:proofErr w:type="spellEnd"/>
      <w:r w:rsidRPr="003F654B">
        <w:rPr>
          <w:rFonts w:ascii="Times New Roman" w:hAnsi="Times New Roman" w:cs="Times New Roman"/>
          <w:sz w:val="24"/>
          <w:szCs w:val="24"/>
        </w:rPr>
        <w:t xml:space="preserve"> </w:t>
      </w:r>
      <w:proofErr w:type="spellStart"/>
      <w:r w:rsidRPr="003F654B">
        <w:rPr>
          <w:rFonts w:ascii="Times New Roman" w:hAnsi="Times New Roman" w:cs="Times New Roman"/>
          <w:sz w:val="24"/>
          <w:szCs w:val="24"/>
        </w:rPr>
        <w:t>una</w:t>
      </w:r>
      <w:proofErr w:type="spellEnd"/>
      <w:r w:rsidRPr="003F654B">
        <w:rPr>
          <w:rFonts w:ascii="Times New Roman" w:hAnsi="Times New Roman" w:cs="Times New Roman"/>
          <w:sz w:val="24"/>
          <w:szCs w:val="24"/>
        </w:rPr>
        <w:t xml:space="preserve"> idea </w:t>
      </w:r>
      <w:proofErr w:type="spellStart"/>
      <w:r w:rsidRPr="003F654B">
        <w:rPr>
          <w:rFonts w:ascii="Times New Roman" w:hAnsi="Times New Roman" w:cs="Times New Roman"/>
          <w:sz w:val="24"/>
          <w:szCs w:val="24"/>
        </w:rPr>
        <w:t>independiente</w:t>
      </w:r>
      <w:proofErr w:type="spellEnd"/>
      <w:r w:rsidRPr="003F654B">
        <w:rPr>
          <w:rFonts w:ascii="Times New Roman" w:hAnsi="Times New Roman" w:cs="Times New Roman"/>
          <w:sz w:val="24"/>
          <w:szCs w:val="24"/>
        </w:rPr>
        <w:t xml:space="preserve">. </w:t>
      </w:r>
      <w:proofErr w:type="spellStart"/>
      <w:r w:rsidRPr="003F654B">
        <w:rPr>
          <w:rFonts w:ascii="Times New Roman" w:hAnsi="Times New Roman" w:cs="Times New Roman"/>
          <w:sz w:val="24"/>
          <w:szCs w:val="24"/>
        </w:rPr>
        <w:t>Generalmente</w:t>
      </w:r>
      <w:proofErr w:type="spellEnd"/>
      <w:r w:rsidRPr="003F654B">
        <w:rPr>
          <w:rFonts w:ascii="Times New Roman" w:hAnsi="Times New Roman" w:cs="Times New Roman"/>
          <w:sz w:val="24"/>
          <w:szCs w:val="24"/>
        </w:rPr>
        <w:t xml:space="preserve">, </w:t>
      </w:r>
      <w:proofErr w:type="spellStart"/>
      <w:r w:rsidRPr="003F654B">
        <w:rPr>
          <w:rFonts w:ascii="Times New Roman" w:hAnsi="Times New Roman" w:cs="Times New Roman"/>
          <w:sz w:val="24"/>
          <w:szCs w:val="24"/>
        </w:rPr>
        <w:t>esta</w:t>
      </w:r>
      <w:proofErr w:type="spellEnd"/>
      <w:r w:rsidRPr="003F654B">
        <w:rPr>
          <w:rFonts w:ascii="Times New Roman" w:hAnsi="Times New Roman" w:cs="Times New Roman"/>
          <w:sz w:val="24"/>
          <w:szCs w:val="24"/>
        </w:rPr>
        <w:t xml:space="preserve"> </w:t>
      </w:r>
      <w:proofErr w:type="spellStart"/>
      <w:r w:rsidRPr="003F654B">
        <w:rPr>
          <w:rFonts w:ascii="Times New Roman" w:hAnsi="Times New Roman" w:cs="Times New Roman"/>
          <w:sz w:val="24"/>
          <w:szCs w:val="24"/>
        </w:rPr>
        <w:t>unidad</w:t>
      </w:r>
      <w:proofErr w:type="spellEnd"/>
      <w:r w:rsidRPr="003F654B">
        <w:rPr>
          <w:rFonts w:ascii="Times New Roman" w:hAnsi="Times New Roman" w:cs="Times New Roman"/>
          <w:sz w:val="24"/>
          <w:szCs w:val="24"/>
        </w:rPr>
        <w:t xml:space="preserve"> se </w:t>
      </w:r>
      <w:proofErr w:type="spellStart"/>
      <w:r w:rsidRPr="003F654B">
        <w:rPr>
          <w:rFonts w:ascii="Times New Roman" w:hAnsi="Times New Roman" w:cs="Times New Roman"/>
          <w:sz w:val="24"/>
          <w:szCs w:val="24"/>
        </w:rPr>
        <w:t>construye</w:t>
      </w:r>
      <w:proofErr w:type="spellEnd"/>
      <w:r w:rsidRPr="003F654B">
        <w:rPr>
          <w:rFonts w:ascii="Times New Roman" w:hAnsi="Times New Roman" w:cs="Times New Roman"/>
          <w:sz w:val="24"/>
          <w:szCs w:val="24"/>
        </w:rPr>
        <w:t xml:space="preserve"> y </w:t>
      </w:r>
      <w:proofErr w:type="spellStart"/>
      <w:r w:rsidRPr="003F654B">
        <w:rPr>
          <w:rFonts w:ascii="Times New Roman" w:hAnsi="Times New Roman" w:cs="Times New Roman"/>
          <w:sz w:val="24"/>
          <w:szCs w:val="24"/>
        </w:rPr>
        <w:t>articula</w:t>
      </w:r>
      <w:proofErr w:type="spellEnd"/>
      <w:r w:rsidRPr="003F654B">
        <w:rPr>
          <w:rFonts w:ascii="Times New Roman" w:hAnsi="Times New Roman" w:cs="Times New Roman"/>
          <w:sz w:val="24"/>
          <w:szCs w:val="24"/>
        </w:rPr>
        <w:t xml:space="preserve"> </w:t>
      </w:r>
      <w:proofErr w:type="spellStart"/>
      <w:r w:rsidRPr="003F654B">
        <w:rPr>
          <w:rFonts w:ascii="Times New Roman" w:hAnsi="Times New Roman" w:cs="Times New Roman"/>
          <w:sz w:val="24"/>
          <w:szCs w:val="24"/>
        </w:rPr>
        <w:t>en</w:t>
      </w:r>
      <w:proofErr w:type="spellEnd"/>
      <w:r w:rsidRPr="003F654B">
        <w:rPr>
          <w:rFonts w:ascii="Times New Roman" w:hAnsi="Times New Roman" w:cs="Times New Roman"/>
          <w:sz w:val="24"/>
          <w:szCs w:val="24"/>
        </w:rPr>
        <w:t xml:space="preserve"> </w:t>
      </w:r>
      <w:proofErr w:type="spellStart"/>
      <w:r w:rsidRPr="003F654B">
        <w:rPr>
          <w:rFonts w:ascii="Times New Roman" w:hAnsi="Times New Roman" w:cs="Times New Roman"/>
          <w:sz w:val="24"/>
          <w:szCs w:val="24"/>
        </w:rPr>
        <w:t>torno</w:t>
      </w:r>
      <w:proofErr w:type="spellEnd"/>
      <w:r w:rsidRPr="003F654B">
        <w:rPr>
          <w:rFonts w:ascii="Times New Roman" w:hAnsi="Times New Roman" w:cs="Times New Roman"/>
          <w:sz w:val="24"/>
          <w:szCs w:val="24"/>
        </w:rPr>
        <w:t xml:space="preserve"> a un verbo </w:t>
      </w:r>
      <w:proofErr w:type="spellStart"/>
      <w:r w:rsidRPr="003F654B">
        <w:rPr>
          <w:rFonts w:ascii="Times New Roman" w:hAnsi="Times New Roman" w:cs="Times New Roman"/>
          <w:sz w:val="24"/>
          <w:szCs w:val="24"/>
        </w:rPr>
        <w:t>conjugado</w:t>
      </w:r>
      <w:proofErr w:type="spellEnd"/>
      <w:r w:rsidRPr="003F654B">
        <w:rPr>
          <w:rFonts w:ascii="Times New Roman" w:hAnsi="Times New Roman" w:cs="Times New Roman"/>
          <w:sz w:val="24"/>
          <w:szCs w:val="24"/>
        </w:rPr>
        <w:t xml:space="preserve">, que </w:t>
      </w:r>
      <w:proofErr w:type="spellStart"/>
      <w:r w:rsidRPr="003F654B">
        <w:rPr>
          <w:rFonts w:ascii="Times New Roman" w:hAnsi="Times New Roman" w:cs="Times New Roman"/>
          <w:sz w:val="24"/>
          <w:szCs w:val="24"/>
        </w:rPr>
        <w:t>actúa</w:t>
      </w:r>
      <w:proofErr w:type="spellEnd"/>
      <w:r w:rsidRPr="003F654B">
        <w:rPr>
          <w:rFonts w:ascii="Times New Roman" w:hAnsi="Times New Roman" w:cs="Times New Roman"/>
          <w:sz w:val="24"/>
          <w:szCs w:val="24"/>
        </w:rPr>
        <w:t xml:space="preserve"> </w:t>
      </w:r>
      <w:proofErr w:type="spellStart"/>
      <w:r w:rsidRPr="003F654B">
        <w:rPr>
          <w:rFonts w:ascii="Times New Roman" w:hAnsi="Times New Roman" w:cs="Times New Roman"/>
          <w:sz w:val="24"/>
          <w:szCs w:val="24"/>
        </w:rPr>
        <w:t>como</w:t>
      </w:r>
      <w:proofErr w:type="spellEnd"/>
      <w:r w:rsidRPr="003F654B">
        <w:rPr>
          <w:rFonts w:ascii="Times New Roman" w:hAnsi="Times New Roman" w:cs="Times New Roman"/>
          <w:sz w:val="24"/>
          <w:szCs w:val="24"/>
        </w:rPr>
        <w:t xml:space="preserve"> </w:t>
      </w:r>
      <w:proofErr w:type="spellStart"/>
      <w:r w:rsidRPr="003F654B">
        <w:rPr>
          <w:rFonts w:ascii="Times New Roman" w:hAnsi="Times New Roman" w:cs="Times New Roman"/>
          <w:sz w:val="24"/>
          <w:szCs w:val="24"/>
        </w:rPr>
        <w:t>el</w:t>
      </w:r>
      <w:proofErr w:type="spellEnd"/>
      <w:r w:rsidRPr="003F654B">
        <w:rPr>
          <w:rFonts w:ascii="Times New Roman" w:hAnsi="Times New Roman" w:cs="Times New Roman"/>
          <w:sz w:val="24"/>
          <w:szCs w:val="24"/>
        </w:rPr>
        <w:t xml:space="preserve"> motor de la </w:t>
      </w:r>
      <w:proofErr w:type="spellStart"/>
      <w:r w:rsidRPr="003F654B">
        <w:rPr>
          <w:rFonts w:ascii="Times New Roman" w:hAnsi="Times New Roman" w:cs="Times New Roman"/>
          <w:sz w:val="24"/>
          <w:szCs w:val="24"/>
        </w:rPr>
        <w:t>acción</w:t>
      </w:r>
      <w:proofErr w:type="spellEnd"/>
      <w:r w:rsidRPr="003F654B">
        <w:rPr>
          <w:rFonts w:ascii="Times New Roman" w:hAnsi="Times New Roman" w:cs="Times New Roman"/>
          <w:sz w:val="24"/>
          <w:szCs w:val="24"/>
        </w:rPr>
        <w:t xml:space="preserve"> o </w:t>
      </w:r>
      <w:proofErr w:type="spellStart"/>
      <w:r w:rsidRPr="003F654B">
        <w:rPr>
          <w:rFonts w:ascii="Times New Roman" w:hAnsi="Times New Roman" w:cs="Times New Roman"/>
          <w:sz w:val="24"/>
          <w:szCs w:val="24"/>
        </w:rPr>
        <w:t>el</w:t>
      </w:r>
      <w:proofErr w:type="spellEnd"/>
      <w:r w:rsidRPr="003F654B">
        <w:rPr>
          <w:rFonts w:ascii="Times New Roman" w:hAnsi="Times New Roman" w:cs="Times New Roman"/>
          <w:sz w:val="24"/>
          <w:szCs w:val="24"/>
        </w:rPr>
        <w:t xml:space="preserve"> </w:t>
      </w:r>
      <w:proofErr w:type="spellStart"/>
      <w:r w:rsidRPr="003F654B">
        <w:rPr>
          <w:rFonts w:ascii="Times New Roman" w:hAnsi="Times New Roman" w:cs="Times New Roman"/>
          <w:sz w:val="24"/>
          <w:szCs w:val="24"/>
        </w:rPr>
        <w:t>estado</w:t>
      </w:r>
      <w:proofErr w:type="spellEnd"/>
      <w:r w:rsidRPr="003F654B">
        <w:rPr>
          <w:rFonts w:ascii="Times New Roman" w:hAnsi="Times New Roman" w:cs="Times New Roman"/>
          <w:sz w:val="24"/>
          <w:szCs w:val="24"/>
        </w:rPr>
        <w:t xml:space="preserve"> </w:t>
      </w:r>
      <w:proofErr w:type="spellStart"/>
      <w:r w:rsidRPr="003F654B">
        <w:rPr>
          <w:rFonts w:ascii="Times New Roman" w:hAnsi="Times New Roman" w:cs="Times New Roman"/>
          <w:sz w:val="24"/>
          <w:szCs w:val="24"/>
        </w:rPr>
        <w:t>comunicado</w:t>
      </w:r>
      <w:proofErr w:type="spellEnd"/>
      <w:r w:rsidR="003F654B">
        <w:rPr>
          <w:rFonts w:ascii="Times New Roman" w:hAnsi="Times New Roman" w:cs="Times New Roman"/>
          <w:sz w:val="24"/>
          <w:szCs w:val="24"/>
        </w:rPr>
        <w:t>.</w:t>
      </w:r>
    </w:p>
    <w:p w14:paraId="2D6B11A6" w14:textId="7CA89316" w:rsidR="00B15197" w:rsidRPr="003F654B" w:rsidRDefault="00B15197" w:rsidP="00B15197">
      <w:pPr>
        <w:pStyle w:val="Ttulo2"/>
        <w:rPr>
          <w:rFonts w:cs="Times New Roman"/>
          <w:szCs w:val="24"/>
        </w:rPr>
      </w:pPr>
      <w:bookmarkStart w:id="12" w:name="_Toc226456389"/>
      <w:proofErr w:type="spellStart"/>
      <w:r w:rsidRPr="003F654B">
        <w:rPr>
          <w:rFonts w:cs="Times New Roman"/>
          <w:szCs w:val="24"/>
        </w:rPr>
        <w:lastRenderedPageBreak/>
        <w:t>Estructura</w:t>
      </w:r>
      <w:proofErr w:type="spellEnd"/>
      <w:r w:rsidRPr="003F654B">
        <w:rPr>
          <w:rFonts w:cs="Times New Roman"/>
          <w:szCs w:val="24"/>
        </w:rPr>
        <w:t xml:space="preserve"> </w:t>
      </w:r>
      <w:proofErr w:type="spellStart"/>
      <w:r w:rsidRPr="003F654B">
        <w:rPr>
          <w:rFonts w:cs="Times New Roman"/>
          <w:szCs w:val="24"/>
        </w:rPr>
        <w:t>Binaria</w:t>
      </w:r>
      <w:proofErr w:type="spellEnd"/>
      <w:r w:rsidRPr="003F654B">
        <w:rPr>
          <w:rFonts w:cs="Times New Roman"/>
          <w:szCs w:val="24"/>
        </w:rPr>
        <w:t xml:space="preserve"> Fundamental</w:t>
      </w:r>
      <w:bookmarkEnd w:id="12"/>
    </w:p>
    <w:p w14:paraId="1A084B7C" w14:textId="5C11E0BD" w:rsidR="00B15197" w:rsidRPr="003F654B" w:rsidRDefault="00B15197" w:rsidP="003F654B">
      <w:pPr>
        <w:spacing w:line="360" w:lineRule="auto"/>
        <w:ind w:firstLine="720"/>
        <w:jc w:val="both"/>
        <w:rPr>
          <w:rFonts w:ascii="Times New Roman" w:hAnsi="Times New Roman" w:cs="Times New Roman"/>
          <w:sz w:val="24"/>
          <w:szCs w:val="24"/>
        </w:rPr>
      </w:pPr>
      <w:r w:rsidRPr="003F654B">
        <w:rPr>
          <w:rFonts w:ascii="Times New Roman" w:hAnsi="Times New Roman" w:cs="Times New Roman"/>
          <w:sz w:val="24"/>
          <w:szCs w:val="24"/>
        </w:rPr>
        <w:t xml:space="preserve">Toda </w:t>
      </w:r>
      <w:proofErr w:type="spellStart"/>
      <w:r w:rsidRPr="003F654B">
        <w:rPr>
          <w:rFonts w:ascii="Times New Roman" w:hAnsi="Times New Roman" w:cs="Times New Roman"/>
          <w:sz w:val="24"/>
          <w:szCs w:val="24"/>
        </w:rPr>
        <w:t>oración</w:t>
      </w:r>
      <w:proofErr w:type="spellEnd"/>
      <w:r w:rsidRPr="003F654B">
        <w:rPr>
          <w:rFonts w:ascii="Times New Roman" w:hAnsi="Times New Roman" w:cs="Times New Roman"/>
          <w:sz w:val="24"/>
          <w:szCs w:val="24"/>
        </w:rPr>
        <w:t xml:space="preserve"> simple, para ser </w:t>
      </w:r>
      <w:proofErr w:type="spellStart"/>
      <w:r w:rsidRPr="003F654B">
        <w:rPr>
          <w:rFonts w:ascii="Times New Roman" w:hAnsi="Times New Roman" w:cs="Times New Roman"/>
          <w:sz w:val="24"/>
          <w:szCs w:val="24"/>
        </w:rPr>
        <w:t>considerada</w:t>
      </w:r>
      <w:proofErr w:type="spellEnd"/>
      <w:r w:rsidRPr="003F654B">
        <w:rPr>
          <w:rFonts w:ascii="Times New Roman" w:hAnsi="Times New Roman" w:cs="Times New Roman"/>
          <w:sz w:val="24"/>
          <w:szCs w:val="24"/>
        </w:rPr>
        <w:t xml:space="preserve"> </w:t>
      </w:r>
      <w:proofErr w:type="spellStart"/>
      <w:r w:rsidRPr="003F654B">
        <w:rPr>
          <w:rFonts w:ascii="Times New Roman" w:hAnsi="Times New Roman" w:cs="Times New Roman"/>
          <w:sz w:val="24"/>
          <w:szCs w:val="24"/>
        </w:rPr>
        <w:t>como</w:t>
      </w:r>
      <w:proofErr w:type="spellEnd"/>
      <w:r w:rsidRPr="003F654B">
        <w:rPr>
          <w:rFonts w:ascii="Times New Roman" w:hAnsi="Times New Roman" w:cs="Times New Roman"/>
          <w:sz w:val="24"/>
          <w:szCs w:val="24"/>
        </w:rPr>
        <w:t xml:space="preserve"> </w:t>
      </w:r>
      <w:proofErr w:type="spellStart"/>
      <w:r w:rsidRPr="003F654B">
        <w:rPr>
          <w:rFonts w:ascii="Times New Roman" w:hAnsi="Times New Roman" w:cs="Times New Roman"/>
          <w:sz w:val="24"/>
          <w:szCs w:val="24"/>
        </w:rPr>
        <w:t>tal</w:t>
      </w:r>
      <w:proofErr w:type="spellEnd"/>
      <w:r w:rsidRPr="003F654B">
        <w:rPr>
          <w:rFonts w:ascii="Times New Roman" w:hAnsi="Times New Roman" w:cs="Times New Roman"/>
          <w:sz w:val="24"/>
          <w:szCs w:val="24"/>
        </w:rPr>
        <w:t xml:space="preserve">, </w:t>
      </w:r>
      <w:proofErr w:type="spellStart"/>
      <w:r w:rsidRPr="003F654B">
        <w:rPr>
          <w:rFonts w:ascii="Times New Roman" w:hAnsi="Times New Roman" w:cs="Times New Roman"/>
          <w:sz w:val="24"/>
          <w:szCs w:val="24"/>
        </w:rPr>
        <w:t>debe</w:t>
      </w:r>
      <w:proofErr w:type="spellEnd"/>
      <w:r w:rsidRPr="003F654B">
        <w:rPr>
          <w:rFonts w:ascii="Times New Roman" w:hAnsi="Times New Roman" w:cs="Times New Roman"/>
          <w:sz w:val="24"/>
          <w:szCs w:val="24"/>
        </w:rPr>
        <w:t xml:space="preserve"> </w:t>
      </w:r>
      <w:proofErr w:type="spellStart"/>
      <w:r w:rsidRPr="003F654B">
        <w:rPr>
          <w:rFonts w:ascii="Times New Roman" w:hAnsi="Times New Roman" w:cs="Times New Roman"/>
          <w:sz w:val="24"/>
          <w:szCs w:val="24"/>
        </w:rPr>
        <w:t>estar</w:t>
      </w:r>
      <w:proofErr w:type="spellEnd"/>
      <w:r w:rsidRPr="003F654B">
        <w:rPr>
          <w:rFonts w:ascii="Times New Roman" w:hAnsi="Times New Roman" w:cs="Times New Roman"/>
          <w:sz w:val="24"/>
          <w:szCs w:val="24"/>
        </w:rPr>
        <w:t xml:space="preserve"> </w:t>
      </w:r>
      <w:proofErr w:type="spellStart"/>
      <w:r w:rsidRPr="003F654B">
        <w:rPr>
          <w:rFonts w:ascii="Times New Roman" w:hAnsi="Times New Roman" w:cs="Times New Roman"/>
          <w:sz w:val="24"/>
          <w:szCs w:val="24"/>
        </w:rPr>
        <w:t>compuesta</w:t>
      </w:r>
      <w:proofErr w:type="spellEnd"/>
      <w:r w:rsidRPr="003F654B">
        <w:rPr>
          <w:rFonts w:ascii="Times New Roman" w:hAnsi="Times New Roman" w:cs="Times New Roman"/>
          <w:sz w:val="24"/>
          <w:szCs w:val="24"/>
        </w:rPr>
        <w:t xml:space="preserve"> </w:t>
      </w:r>
      <w:proofErr w:type="spellStart"/>
      <w:r w:rsidRPr="003F654B">
        <w:rPr>
          <w:rFonts w:ascii="Times New Roman" w:hAnsi="Times New Roman" w:cs="Times New Roman"/>
          <w:sz w:val="24"/>
          <w:szCs w:val="24"/>
        </w:rPr>
        <w:t>por</w:t>
      </w:r>
      <w:proofErr w:type="spellEnd"/>
      <w:r w:rsidRPr="003F654B">
        <w:rPr>
          <w:rFonts w:ascii="Times New Roman" w:hAnsi="Times New Roman" w:cs="Times New Roman"/>
          <w:sz w:val="24"/>
          <w:szCs w:val="24"/>
        </w:rPr>
        <w:t xml:space="preserve"> dos </w:t>
      </w:r>
      <w:proofErr w:type="spellStart"/>
      <w:r w:rsidRPr="003F654B">
        <w:rPr>
          <w:rFonts w:ascii="Times New Roman" w:hAnsi="Times New Roman" w:cs="Times New Roman"/>
          <w:sz w:val="24"/>
          <w:szCs w:val="24"/>
        </w:rPr>
        <w:t>elementos</w:t>
      </w:r>
      <w:proofErr w:type="spellEnd"/>
      <w:r w:rsidRPr="003F654B">
        <w:rPr>
          <w:rFonts w:ascii="Times New Roman" w:hAnsi="Times New Roman" w:cs="Times New Roman"/>
          <w:sz w:val="24"/>
          <w:szCs w:val="24"/>
        </w:rPr>
        <w:t xml:space="preserve"> </w:t>
      </w:r>
      <w:proofErr w:type="spellStart"/>
      <w:r w:rsidRPr="003F654B">
        <w:rPr>
          <w:rFonts w:ascii="Times New Roman" w:hAnsi="Times New Roman" w:cs="Times New Roman"/>
          <w:sz w:val="24"/>
          <w:szCs w:val="24"/>
        </w:rPr>
        <w:t>esenciales</w:t>
      </w:r>
      <w:proofErr w:type="spellEnd"/>
      <w:r w:rsidRPr="003F654B">
        <w:rPr>
          <w:rFonts w:ascii="Times New Roman" w:hAnsi="Times New Roman" w:cs="Times New Roman"/>
          <w:sz w:val="24"/>
          <w:szCs w:val="24"/>
        </w:rPr>
        <w:t xml:space="preserve"> que </w:t>
      </w:r>
      <w:proofErr w:type="spellStart"/>
      <w:r w:rsidRPr="003F654B">
        <w:rPr>
          <w:rFonts w:ascii="Times New Roman" w:hAnsi="Times New Roman" w:cs="Times New Roman"/>
          <w:sz w:val="24"/>
          <w:szCs w:val="24"/>
        </w:rPr>
        <w:t>forman</w:t>
      </w:r>
      <w:proofErr w:type="spellEnd"/>
      <w:r w:rsidRPr="003F654B">
        <w:rPr>
          <w:rFonts w:ascii="Times New Roman" w:hAnsi="Times New Roman" w:cs="Times New Roman"/>
          <w:sz w:val="24"/>
          <w:szCs w:val="24"/>
        </w:rPr>
        <w:t xml:space="preserve"> </w:t>
      </w:r>
      <w:proofErr w:type="spellStart"/>
      <w:r w:rsidRPr="003F654B">
        <w:rPr>
          <w:rFonts w:ascii="Times New Roman" w:hAnsi="Times New Roman" w:cs="Times New Roman"/>
          <w:sz w:val="24"/>
          <w:szCs w:val="24"/>
        </w:rPr>
        <w:t>una</w:t>
      </w:r>
      <w:proofErr w:type="spellEnd"/>
      <w:r w:rsidRPr="003F654B">
        <w:rPr>
          <w:rFonts w:ascii="Times New Roman" w:hAnsi="Times New Roman" w:cs="Times New Roman"/>
          <w:sz w:val="24"/>
          <w:szCs w:val="24"/>
        </w:rPr>
        <w:t xml:space="preserve"> </w:t>
      </w:r>
      <w:proofErr w:type="spellStart"/>
      <w:r w:rsidRPr="003F654B">
        <w:rPr>
          <w:rFonts w:ascii="Times New Roman" w:hAnsi="Times New Roman" w:cs="Times New Roman"/>
          <w:sz w:val="24"/>
          <w:szCs w:val="24"/>
        </w:rPr>
        <w:t>relación</w:t>
      </w:r>
      <w:proofErr w:type="spellEnd"/>
      <w:r w:rsidRPr="003F654B">
        <w:rPr>
          <w:rFonts w:ascii="Times New Roman" w:hAnsi="Times New Roman" w:cs="Times New Roman"/>
          <w:sz w:val="24"/>
          <w:szCs w:val="24"/>
        </w:rPr>
        <w:t xml:space="preserve"> de </w:t>
      </w:r>
      <w:proofErr w:type="spellStart"/>
      <w:r w:rsidRPr="003F654B">
        <w:rPr>
          <w:rFonts w:ascii="Times New Roman" w:hAnsi="Times New Roman" w:cs="Times New Roman"/>
          <w:sz w:val="24"/>
          <w:szCs w:val="24"/>
        </w:rPr>
        <w:t>interdependencia</w:t>
      </w:r>
      <w:proofErr w:type="spellEnd"/>
      <w:r w:rsidRPr="003F654B">
        <w:rPr>
          <w:rFonts w:ascii="Times New Roman" w:hAnsi="Times New Roman" w:cs="Times New Roman"/>
          <w:sz w:val="24"/>
          <w:szCs w:val="24"/>
        </w:rPr>
        <w:t xml:space="preserve">: </w:t>
      </w:r>
      <w:proofErr w:type="spellStart"/>
      <w:r w:rsidRPr="003F654B">
        <w:rPr>
          <w:rFonts w:ascii="Times New Roman" w:hAnsi="Times New Roman" w:cs="Times New Roman"/>
          <w:sz w:val="24"/>
          <w:szCs w:val="24"/>
        </w:rPr>
        <w:t>el</w:t>
      </w:r>
      <w:proofErr w:type="spellEnd"/>
      <w:r w:rsidRPr="003F654B">
        <w:rPr>
          <w:rFonts w:ascii="Times New Roman" w:hAnsi="Times New Roman" w:cs="Times New Roman"/>
          <w:sz w:val="24"/>
          <w:szCs w:val="24"/>
        </w:rPr>
        <w:t xml:space="preserve"> </w:t>
      </w:r>
      <w:proofErr w:type="spellStart"/>
      <w:r w:rsidRPr="003F654B">
        <w:rPr>
          <w:rFonts w:ascii="Times New Roman" w:hAnsi="Times New Roman" w:cs="Times New Roman"/>
          <w:sz w:val="24"/>
          <w:szCs w:val="24"/>
        </w:rPr>
        <w:t>Sujeto</w:t>
      </w:r>
      <w:proofErr w:type="spellEnd"/>
      <w:r w:rsidRPr="003F654B">
        <w:rPr>
          <w:rFonts w:ascii="Times New Roman" w:hAnsi="Times New Roman" w:cs="Times New Roman"/>
          <w:sz w:val="24"/>
          <w:szCs w:val="24"/>
        </w:rPr>
        <w:t xml:space="preserve"> y </w:t>
      </w:r>
      <w:proofErr w:type="spellStart"/>
      <w:r w:rsidRPr="003F654B">
        <w:rPr>
          <w:rFonts w:ascii="Times New Roman" w:hAnsi="Times New Roman" w:cs="Times New Roman"/>
          <w:sz w:val="24"/>
          <w:szCs w:val="24"/>
        </w:rPr>
        <w:t>el</w:t>
      </w:r>
      <w:proofErr w:type="spellEnd"/>
      <w:r w:rsidRPr="003F654B">
        <w:rPr>
          <w:rFonts w:ascii="Times New Roman" w:hAnsi="Times New Roman" w:cs="Times New Roman"/>
          <w:sz w:val="24"/>
          <w:szCs w:val="24"/>
        </w:rPr>
        <w:t xml:space="preserve"> </w:t>
      </w:r>
      <w:proofErr w:type="spellStart"/>
      <w:r w:rsidRPr="003F654B">
        <w:rPr>
          <w:rFonts w:ascii="Times New Roman" w:hAnsi="Times New Roman" w:cs="Times New Roman"/>
          <w:sz w:val="24"/>
          <w:szCs w:val="24"/>
        </w:rPr>
        <w:t>Predicado</w:t>
      </w:r>
      <w:proofErr w:type="spellEnd"/>
      <w:r w:rsidRPr="003F654B">
        <w:rPr>
          <w:rFonts w:ascii="Times New Roman" w:hAnsi="Times New Roman" w:cs="Times New Roman"/>
          <w:sz w:val="24"/>
          <w:szCs w:val="24"/>
        </w:rPr>
        <w:t xml:space="preserve">. </w:t>
      </w:r>
      <w:proofErr w:type="spellStart"/>
      <w:r w:rsidRPr="003F654B">
        <w:rPr>
          <w:rFonts w:ascii="Times New Roman" w:hAnsi="Times New Roman" w:cs="Times New Roman"/>
          <w:sz w:val="24"/>
          <w:szCs w:val="24"/>
        </w:rPr>
        <w:t>Comprender</w:t>
      </w:r>
      <w:proofErr w:type="spellEnd"/>
      <w:r w:rsidRPr="003F654B">
        <w:rPr>
          <w:rFonts w:ascii="Times New Roman" w:hAnsi="Times New Roman" w:cs="Times New Roman"/>
          <w:sz w:val="24"/>
          <w:szCs w:val="24"/>
        </w:rPr>
        <w:t xml:space="preserve"> </w:t>
      </w:r>
      <w:proofErr w:type="spellStart"/>
      <w:r w:rsidRPr="003F654B">
        <w:rPr>
          <w:rFonts w:ascii="Times New Roman" w:hAnsi="Times New Roman" w:cs="Times New Roman"/>
          <w:sz w:val="24"/>
          <w:szCs w:val="24"/>
        </w:rPr>
        <w:t>esta</w:t>
      </w:r>
      <w:proofErr w:type="spellEnd"/>
      <w:r w:rsidRPr="003F654B">
        <w:rPr>
          <w:rFonts w:ascii="Times New Roman" w:hAnsi="Times New Roman" w:cs="Times New Roman"/>
          <w:sz w:val="24"/>
          <w:szCs w:val="24"/>
        </w:rPr>
        <w:t xml:space="preserve"> </w:t>
      </w:r>
      <w:proofErr w:type="spellStart"/>
      <w:r w:rsidRPr="003F654B">
        <w:rPr>
          <w:rFonts w:ascii="Times New Roman" w:hAnsi="Times New Roman" w:cs="Times New Roman"/>
          <w:sz w:val="24"/>
          <w:szCs w:val="24"/>
        </w:rPr>
        <w:t>división</w:t>
      </w:r>
      <w:proofErr w:type="spellEnd"/>
      <w:r w:rsidRPr="003F654B">
        <w:rPr>
          <w:rFonts w:ascii="Times New Roman" w:hAnsi="Times New Roman" w:cs="Times New Roman"/>
          <w:sz w:val="24"/>
          <w:szCs w:val="24"/>
        </w:rPr>
        <w:t xml:space="preserve"> es </w:t>
      </w:r>
      <w:proofErr w:type="spellStart"/>
      <w:r w:rsidRPr="003F654B">
        <w:rPr>
          <w:rFonts w:ascii="Times New Roman" w:hAnsi="Times New Roman" w:cs="Times New Roman"/>
          <w:sz w:val="24"/>
          <w:szCs w:val="24"/>
        </w:rPr>
        <w:t>el</w:t>
      </w:r>
      <w:proofErr w:type="spellEnd"/>
      <w:r w:rsidRPr="003F654B">
        <w:rPr>
          <w:rFonts w:ascii="Times New Roman" w:hAnsi="Times New Roman" w:cs="Times New Roman"/>
          <w:sz w:val="24"/>
          <w:szCs w:val="24"/>
        </w:rPr>
        <w:t xml:space="preserve"> primer paso </w:t>
      </w:r>
      <w:proofErr w:type="spellStart"/>
      <w:r w:rsidRPr="003F654B">
        <w:rPr>
          <w:rFonts w:ascii="Times New Roman" w:hAnsi="Times New Roman" w:cs="Times New Roman"/>
          <w:sz w:val="24"/>
          <w:szCs w:val="24"/>
        </w:rPr>
        <w:t>crítico</w:t>
      </w:r>
      <w:proofErr w:type="spellEnd"/>
      <w:r w:rsidRPr="003F654B">
        <w:rPr>
          <w:rFonts w:ascii="Times New Roman" w:hAnsi="Times New Roman" w:cs="Times New Roman"/>
          <w:sz w:val="24"/>
          <w:szCs w:val="24"/>
        </w:rPr>
        <w:t xml:space="preserve"> para </w:t>
      </w:r>
      <w:proofErr w:type="spellStart"/>
      <w:r w:rsidRPr="003F654B">
        <w:rPr>
          <w:rFonts w:ascii="Times New Roman" w:hAnsi="Times New Roman" w:cs="Times New Roman"/>
          <w:sz w:val="24"/>
          <w:szCs w:val="24"/>
        </w:rPr>
        <w:t>analizar</w:t>
      </w:r>
      <w:proofErr w:type="spellEnd"/>
      <w:r w:rsidRPr="003F654B">
        <w:rPr>
          <w:rFonts w:ascii="Times New Roman" w:hAnsi="Times New Roman" w:cs="Times New Roman"/>
          <w:sz w:val="24"/>
          <w:szCs w:val="24"/>
        </w:rPr>
        <w:t xml:space="preserve"> y </w:t>
      </w:r>
      <w:proofErr w:type="spellStart"/>
      <w:r w:rsidRPr="003F654B">
        <w:rPr>
          <w:rFonts w:ascii="Times New Roman" w:hAnsi="Times New Roman" w:cs="Times New Roman"/>
          <w:sz w:val="24"/>
          <w:szCs w:val="24"/>
        </w:rPr>
        <w:t>construir</w:t>
      </w:r>
      <w:proofErr w:type="spellEnd"/>
      <w:r w:rsidRPr="003F654B">
        <w:rPr>
          <w:rFonts w:ascii="Times New Roman" w:hAnsi="Times New Roman" w:cs="Times New Roman"/>
          <w:sz w:val="24"/>
          <w:szCs w:val="24"/>
        </w:rPr>
        <w:t xml:space="preserve"> </w:t>
      </w:r>
      <w:proofErr w:type="spellStart"/>
      <w:r w:rsidRPr="003F654B">
        <w:rPr>
          <w:rFonts w:ascii="Times New Roman" w:hAnsi="Times New Roman" w:cs="Times New Roman"/>
          <w:sz w:val="24"/>
          <w:szCs w:val="24"/>
        </w:rPr>
        <w:t>frases</w:t>
      </w:r>
      <w:proofErr w:type="spellEnd"/>
      <w:r w:rsidRPr="003F654B">
        <w:rPr>
          <w:rFonts w:ascii="Times New Roman" w:hAnsi="Times New Roman" w:cs="Times New Roman"/>
          <w:sz w:val="24"/>
          <w:szCs w:val="24"/>
        </w:rPr>
        <w:t xml:space="preserve"> </w:t>
      </w:r>
      <w:proofErr w:type="spellStart"/>
      <w:r w:rsidRPr="003F654B">
        <w:rPr>
          <w:rFonts w:ascii="Times New Roman" w:hAnsi="Times New Roman" w:cs="Times New Roman"/>
          <w:sz w:val="24"/>
          <w:szCs w:val="24"/>
        </w:rPr>
        <w:t>complejas</w:t>
      </w:r>
      <w:proofErr w:type="spellEnd"/>
      <w:r w:rsidRPr="003F654B">
        <w:rPr>
          <w:rFonts w:ascii="Times New Roman" w:hAnsi="Times New Roman" w:cs="Times New Roman"/>
          <w:sz w:val="24"/>
          <w:szCs w:val="24"/>
        </w:rPr>
        <w:t xml:space="preserve"> con total </w:t>
      </w:r>
      <w:proofErr w:type="spellStart"/>
      <w:r w:rsidRPr="003F654B">
        <w:rPr>
          <w:rFonts w:ascii="Times New Roman" w:hAnsi="Times New Roman" w:cs="Times New Roman"/>
          <w:sz w:val="24"/>
          <w:szCs w:val="24"/>
        </w:rPr>
        <w:t>claridad</w:t>
      </w:r>
      <w:proofErr w:type="spellEnd"/>
      <w:r w:rsidRPr="003F654B">
        <w:rPr>
          <w:rFonts w:ascii="Times New Roman" w:hAnsi="Times New Roman" w:cs="Times New Roman"/>
          <w:sz w:val="24"/>
          <w:szCs w:val="24"/>
        </w:rPr>
        <w:t xml:space="preserve"> y </w:t>
      </w:r>
      <w:proofErr w:type="spellStart"/>
      <w:r w:rsidRPr="003F654B">
        <w:rPr>
          <w:rFonts w:ascii="Times New Roman" w:hAnsi="Times New Roman" w:cs="Times New Roman"/>
          <w:sz w:val="24"/>
          <w:szCs w:val="24"/>
        </w:rPr>
        <w:t>precisión</w:t>
      </w:r>
      <w:proofErr w:type="spellEnd"/>
      <w:r w:rsidRPr="003F654B">
        <w:rPr>
          <w:rFonts w:ascii="Times New Roman" w:hAnsi="Times New Roman" w:cs="Times New Roman"/>
          <w:sz w:val="24"/>
          <w:szCs w:val="24"/>
        </w:rPr>
        <w:t xml:space="preserve"> </w:t>
      </w:r>
      <w:proofErr w:type="spellStart"/>
      <w:r w:rsidRPr="003F654B">
        <w:rPr>
          <w:rFonts w:ascii="Times New Roman" w:hAnsi="Times New Roman" w:cs="Times New Roman"/>
          <w:sz w:val="24"/>
          <w:szCs w:val="24"/>
        </w:rPr>
        <w:t>profesional</w:t>
      </w:r>
      <w:proofErr w:type="spellEnd"/>
      <w:r w:rsidRPr="003F654B">
        <w:rPr>
          <w:rFonts w:ascii="Times New Roman" w:hAnsi="Times New Roman" w:cs="Times New Roman"/>
          <w:sz w:val="24"/>
          <w:szCs w:val="24"/>
        </w:rPr>
        <w:t>.</w:t>
      </w:r>
    </w:p>
    <w:p w14:paraId="386487F8" w14:textId="0597C876" w:rsidR="003F654B" w:rsidRPr="003F654B" w:rsidRDefault="00B15197" w:rsidP="003F654B">
      <w:pPr>
        <w:spacing w:line="360" w:lineRule="auto"/>
        <w:jc w:val="both"/>
        <w:rPr>
          <w:rFonts w:ascii="Times New Roman" w:hAnsi="Times New Roman" w:cs="Times New Roman"/>
          <w:b/>
          <w:bCs/>
          <w:sz w:val="24"/>
          <w:szCs w:val="24"/>
          <w:lang w:val="es-MX"/>
        </w:rPr>
      </w:pPr>
      <w:r w:rsidRPr="00B15197">
        <w:rPr>
          <w:rFonts w:ascii="Times New Roman" w:hAnsi="Times New Roman" w:cs="Times New Roman"/>
          <w:b/>
          <w:bCs/>
          <w:sz w:val="24"/>
          <w:szCs w:val="24"/>
          <w:lang w:val="es-MX"/>
        </w:rPr>
        <w:t>A. El Sujeto (El Agente)</w:t>
      </w:r>
    </w:p>
    <w:p w14:paraId="658A99CC" w14:textId="77777777" w:rsidR="003F654B" w:rsidRPr="003F654B" w:rsidRDefault="003F654B" w:rsidP="003F654B">
      <w:pPr>
        <w:spacing w:line="360" w:lineRule="auto"/>
        <w:jc w:val="both"/>
        <w:rPr>
          <w:rFonts w:ascii="Times New Roman" w:hAnsi="Times New Roman" w:cs="Times New Roman"/>
          <w:sz w:val="24"/>
          <w:szCs w:val="24"/>
          <w:lang w:val="es-MX"/>
        </w:rPr>
      </w:pPr>
      <w:r w:rsidRPr="003F654B">
        <w:rPr>
          <w:rFonts w:ascii="Times New Roman" w:hAnsi="Times New Roman" w:cs="Times New Roman"/>
          <w:sz w:val="24"/>
          <w:szCs w:val="24"/>
          <w:lang w:val="es-MX"/>
        </w:rPr>
        <w:t>Es el elemento de la oración que indica quién o qué realiza la acción, o de quién se dice algo.</w:t>
      </w:r>
    </w:p>
    <w:p w14:paraId="113B11A9" w14:textId="77777777" w:rsidR="003F654B" w:rsidRPr="003F654B" w:rsidRDefault="003F654B" w:rsidP="003F654B">
      <w:pPr>
        <w:numPr>
          <w:ilvl w:val="0"/>
          <w:numId w:val="46"/>
        </w:numPr>
        <w:spacing w:line="360" w:lineRule="auto"/>
        <w:jc w:val="both"/>
        <w:rPr>
          <w:rFonts w:ascii="Times New Roman" w:hAnsi="Times New Roman" w:cs="Times New Roman"/>
          <w:sz w:val="24"/>
          <w:szCs w:val="24"/>
          <w:lang w:val="es-MX"/>
        </w:rPr>
      </w:pPr>
      <w:r w:rsidRPr="003F654B">
        <w:rPr>
          <w:rFonts w:ascii="Times New Roman" w:hAnsi="Times New Roman" w:cs="Times New Roman"/>
          <w:sz w:val="24"/>
          <w:szCs w:val="24"/>
          <w:lang w:val="es-MX"/>
        </w:rPr>
        <w:t>El Núcleo: El corazón del sujeto es siempre un sustantivo o un pronombre. Por ejemplo, en la frase "La niña corre", el núcleo es "niña".</w:t>
      </w:r>
    </w:p>
    <w:p w14:paraId="22213F1D" w14:textId="77777777" w:rsidR="003F654B" w:rsidRPr="003F654B" w:rsidRDefault="003F654B" w:rsidP="003F654B">
      <w:pPr>
        <w:numPr>
          <w:ilvl w:val="0"/>
          <w:numId w:val="46"/>
        </w:numPr>
        <w:spacing w:line="360" w:lineRule="auto"/>
        <w:jc w:val="both"/>
        <w:rPr>
          <w:rFonts w:ascii="Times New Roman" w:hAnsi="Times New Roman" w:cs="Times New Roman"/>
          <w:sz w:val="24"/>
          <w:szCs w:val="24"/>
          <w:lang w:val="es-MX"/>
        </w:rPr>
      </w:pPr>
      <w:r w:rsidRPr="003F654B">
        <w:rPr>
          <w:rFonts w:ascii="Times New Roman" w:hAnsi="Times New Roman" w:cs="Times New Roman"/>
          <w:sz w:val="24"/>
          <w:szCs w:val="24"/>
          <w:lang w:val="es-MX"/>
        </w:rPr>
        <w:t>Modificadores: El núcleo puede estar acompañado por determinantes (artículos), adjetivos o frases preposicionales que aportan detalles específicos.</w:t>
      </w:r>
    </w:p>
    <w:p w14:paraId="707EF048" w14:textId="77777777" w:rsidR="003F654B" w:rsidRPr="003F654B" w:rsidRDefault="003F654B" w:rsidP="003F654B">
      <w:pPr>
        <w:numPr>
          <w:ilvl w:val="1"/>
          <w:numId w:val="46"/>
        </w:numPr>
        <w:spacing w:line="360" w:lineRule="auto"/>
        <w:jc w:val="both"/>
        <w:rPr>
          <w:rFonts w:ascii="Times New Roman" w:hAnsi="Times New Roman" w:cs="Times New Roman"/>
          <w:sz w:val="24"/>
          <w:szCs w:val="24"/>
          <w:lang w:val="es-MX"/>
        </w:rPr>
      </w:pPr>
      <w:r w:rsidRPr="003F654B">
        <w:rPr>
          <w:rFonts w:ascii="Times New Roman" w:hAnsi="Times New Roman" w:cs="Times New Roman"/>
          <w:i/>
          <w:iCs/>
          <w:sz w:val="24"/>
          <w:szCs w:val="24"/>
          <w:lang w:val="es-MX"/>
        </w:rPr>
        <w:t>Ejemplo:</w:t>
      </w:r>
      <w:r w:rsidRPr="003F654B">
        <w:rPr>
          <w:rFonts w:ascii="Times New Roman" w:hAnsi="Times New Roman" w:cs="Times New Roman"/>
          <w:sz w:val="24"/>
          <w:szCs w:val="24"/>
          <w:lang w:val="es-MX"/>
        </w:rPr>
        <w:t xml:space="preserve"> En "El perro negro", "El" es un modificador artículo y "negro" es un adjetivo calificativo.</w:t>
      </w:r>
    </w:p>
    <w:p w14:paraId="50D4F590" w14:textId="77777777" w:rsidR="003F654B" w:rsidRPr="003F654B" w:rsidRDefault="003F654B" w:rsidP="003F654B">
      <w:pPr>
        <w:spacing w:line="360" w:lineRule="auto"/>
        <w:jc w:val="both"/>
        <w:rPr>
          <w:rFonts w:ascii="Times New Roman" w:hAnsi="Times New Roman" w:cs="Times New Roman"/>
          <w:b/>
          <w:bCs/>
          <w:sz w:val="24"/>
          <w:szCs w:val="24"/>
          <w:lang w:val="es-MX"/>
        </w:rPr>
      </w:pPr>
      <w:r w:rsidRPr="003F654B">
        <w:rPr>
          <w:rFonts w:ascii="Times New Roman" w:hAnsi="Times New Roman" w:cs="Times New Roman"/>
          <w:b/>
          <w:bCs/>
          <w:sz w:val="24"/>
          <w:szCs w:val="24"/>
          <w:lang w:val="es-MX"/>
        </w:rPr>
        <w:t>B. El Predicado (La Acción y el Atributo)</w:t>
      </w:r>
    </w:p>
    <w:p w14:paraId="14DD7573" w14:textId="77777777" w:rsidR="003F654B" w:rsidRPr="003F654B" w:rsidRDefault="003F654B" w:rsidP="003F654B">
      <w:pPr>
        <w:spacing w:line="360" w:lineRule="auto"/>
        <w:jc w:val="both"/>
        <w:rPr>
          <w:rFonts w:ascii="Times New Roman" w:hAnsi="Times New Roman" w:cs="Times New Roman"/>
          <w:sz w:val="24"/>
          <w:szCs w:val="24"/>
          <w:lang w:val="es-MX"/>
        </w:rPr>
      </w:pPr>
      <w:r w:rsidRPr="003F654B">
        <w:rPr>
          <w:rFonts w:ascii="Times New Roman" w:hAnsi="Times New Roman" w:cs="Times New Roman"/>
          <w:sz w:val="24"/>
          <w:szCs w:val="24"/>
          <w:lang w:val="es-MX"/>
        </w:rPr>
        <w:t>El predicado es lo que se afirma o se niega del sujeto; es decir, la acción que se realiza y todo lo que se predica sobre el agente.</w:t>
      </w:r>
    </w:p>
    <w:p w14:paraId="0EEF71FB" w14:textId="77777777" w:rsidR="003F654B" w:rsidRPr="003F654B" w:rsidRDefault="003F654B" w:rsidP="003F654B">
      <w:pPr>
        <w:numPr>
          <w:ilvl w:val="0"/>
          <w:numId w:val="47"/>
        </w:numPr>
        <w:spacing w:line="360" w:lineRule="auto"/>
        <w:jc w:val="both"/>
        <w:rPr>
          <w:rFonts w:ascii="Times New Roman" w:hAnsi="Times New Roman" w:cs="Times New Roman"/>
          <w:sz w:val="24"/>
          <w:szCs w:val="24"/>
          <w:lang w:val="es-MX"/>
        </w:rPr>
      </w:pPr>
      <w:r w:rsidRPr="003F654B">
        <w:rPr>
          <w:rFonts w:ascii="Times New Roman" w:hAnsi="Times New Roman" w:cs="Times New Roman"/>
          <w:sz w:val="24"/>
          <w:szCs w:val="24"/>
          <w:lang w:val="es-MX"/>
        </w:rPr>
        <w:t>El Núcleo del Predicado: Siempre es un verbo conjugado. En el ejemplo "La niña corre rápido", el núcleo es "corre".</w:t>
      </w:r>
    </w:p>
    <w:p w14:paraId="12F45C50" w14:textId="77777777" w:rsidR="003F654B" w:rsidRPr="003F654B" w:rsidRDefault="003F654B" w:rsidP="003F654B">
      <w:pPr>
        <w:numPr>
          <w:ilvl w:val="0"/>
          <w:numId w:val="47"/>
        </w:numPr>
        <w:spacing w:line="360" w:lineRule="auto"/>
        <w:jc w:val="both"/>
        <w:rPr>
          <w:rFonts w:ascii="Times New Roman" w:hAnsi="Times New Roman" w:cs="Times New Roman"/>
          <w:sz w:val="24"/>
          <w:szCs w:val="24"/>
          <w:lang w:val="es-MX"/>
        </w:rPr>
      </w:pPr>
      <w:r w:rsidRPr="003F654B">
        <w:rPr>
          <w:rFonts w:ascii="Times New Roman" w:hAnsi="Times New Roman" w:cs="Times New Roman"/>
          <w:sz w:val="24"/>
          <w:szCs w:val="24"/>
          <w:lang w:val="es-MX"/>
        </w:rPr>
        <w:t>Los Complementos: El predicado se expande mediante complementos que precisan la información:</w:t>
      </w:r>
    </w:p>
    <w:p w14:paraId="43863065" w14:textId="77777777" w:rsidR="003F654B" w:rsidRPr="003F654B" w:rsidRDefault="003F654B" w:rsidP="003F654B">
      <w:pPr>
        <w:numPr>
          <w:ilvl w:val="1"/>
          <w:numId w:val="47"/>
        </w:numPr>
        <w:spacing w:line="360" w:lineRule="auto"/>
        <w:jc w:val="both"/>
        <w:rPr>
          <w:rFonts w:ascii="Times New Roman" w:hAnsi="Times New Roman" w:cs="Times New Roman"/>
          <w:sz w:val="24"/>
          <w:szCs w:val="24"/>
          <w:lang w:val="es-MX"/>
        </w:rPr>
      </w:pPr>
      <w:r w:rsidRPr="003F654B">
        <w:rPr>
          <w:rFonts w:ascii="Times New Roman" w:hAnsi="Times New Roman" w:cs="Times New Roman"/>
          <w:sz w:val="24"/>
          <w:szCs w:val="24"/>
          <w:lang w:val="es-MX"/>
        </w:rPr>
        <w:t>Objeto Directo e Indirecto: Indican sobre qué recae la acción o quién se beneficia/perjudica.</w:t>
      </w:r>
    </w:p>
    <w:p w14:paraId="0DFB6989" w14:textId="77777777" w:rsidR="003F654B" w:rsidRPr="003F654B" w:rsidRDefault="003F654B" w:rsidP="003F654B">
      <w:pPr>
        <w:numPr>
          <w:ilvl w:val="1"/>
          <w:numId w:val="47"/>
        </w:numPr>
        <w:spacing w:line="360" w:lineRule="auto"/>
        <w:jc w:val="both"/>
        <w:rPr>
          <w:rFonts w:ascii="Times New Roman" w:hAnsi="Times New Roman" w:cs="Times New Roman"/>
          <w:sz w:val="24"/>
          <w:szCs w:val="24"/>
          <w:lang w:val="es-MX"/>
        </w:rPr>
      </w:pPr>
      <w:r w:rsidRPr="003F654B">
        <w:rPr>
          <w:rFonts w:ascii="Times New Roman" w:hAnsi="Times New Roman" w:cs="Times New Roman"/>
          <w:sz w:val="24"/>
          <w:szCs w:val="24"/>
          <w:lang w:val="es-MX"/>
        </w:rPr>
        <w:lastRenderedPageBreak/>
        <w:t>Complementos Circunstanciales: Indican el contexto de la acción como el lugar, el tiempo o el modo. Por ejemplo, en "duerme en la casa", el segmento "en la casa" funciona como un complemento circunstancial de lugar.</w:t>
      </w:r>
    </w:p>
    <w:p w14:paraId="2216688F" w14:textId="05F0FDA7" w:rsidR="003F654B" w:rsidRPr="003F654B" w:rsidRDefault="003F654B" w:rsidP="003F654B">
      <w:pPr>
        <w:pStyle w:val="Ttulo2"/>
        <w:spacing w:line="360" w:lineRule="auto"/>
        <w:jc w:val="both"/>
        <w:rPr>
          <w:rFonts w:cs="Times New Roman"/>
          <w:szCs w:val="24"/>
        </w:rPr>
      </w:pPr>
      <w:bookmarkStart w:id="13" w:name="_Toc226456390"/>
      <w:proofErr w:type="spellStart"/>
      <w:r w:rsidRPr="003F654B">
        <w:rPr>
          <w:rFonts w:cs="Times New Roman"/>
          <w:szCs w:val="24"/>
        </w:rPr>
        <w:t>Análisis</w:t>
      </w:r>
      <w:proofErr w:type="spellEnd"/>
      <w:r w:rsidRPr="003F654B">
        <w:rPr>
          <w:rFonts w:cs="Times New Roman"/>
          <w:szCs w:val="24"/>
        </w:rPr>
        <w:t xml:space="preserve"> de </w:t>
      </w:r>
      <w:proofErr w:type="spellStart"/>
      <w:r w:rsidRPr="003F654B">
        <w:rPr>
          <w:rFonts w:cs="Times New Roman"/>
          <w:szCs w:val="24"/>
        </w:rPr>
        <w:t>Ejemplo</w:t>
      </w:r>
      <w:proofErr w:type="spellEnd"/>
      <w:r w:rsidRPr="003F654B">
        <w:rPr>
          <w:rFonts w:cs="Times New Roman"/>
          <w:szCs w:val="24"/>
        </w:rPr>
        <w:t xml:space="preserve"> </w:t>
      </w:r>
      <w:proofErr w:type="spellStart"/>
      <w:r w:rsidRPr="003F654B">
        <w:rPr>
          <w:rFonts w:cs="Times New Roman"/>
          <w:szCs w:val="24"/>
        </w:rPr>
        <w:t>Completo</w:t>
      </w:r>
      <w:bookmarkEnd w:id="13"/>
      <w:proofErr w:type="spellEnd"/>
    </w:p>
    <w:p w14:paraId="640D60CF" w14:textId="77777777" w:rsidR="003F654B" w:rsidRPr="003F654B" w:rsidRDefault="003F654B" w:rsidP="003F654B">
      <w:pPr>
        <w:spacing w:line="360" w:lineRule="auto"/>
        <w:ind w:firstLine="360"/>
        <w:jc w:val="both"/>
        <w:rPr>
          <w:rFonts w:ascii="Times New Roman" w:hAnsi="Times New Roman" w:cs="Times New Roman"/>
          <w:sz w:val="24"/>
          <w:szCs w:val="24"/>
          <w:lang w:val="es-MX"/>
        </w:rPr>
      </w:pPr>
      <w:r w:rsidRPr="003F654B">
        <w:rPr>
          <w:rFonts w:ascii="Times New Roman" w:hAnsi="Times New Roman" w:cs="Times New Roman"/>
          <w:sz w:val="24"/>
          <w:szCs w:val="24"/>
          <w:lang w:val="es-MX"/>
        </w:rPr>
        <w:t>Para ilustrar la cohesión de estos elementos, analicemos la oración: "El perro negro duerme en la casa".</w:t>
      </w:r>
    </w:p>
    <w:p w14:paraId="7047E39A" w14:textId="77777777" w:rsidR="003F654B" w:rsidRPr="003F654B" w:rsidRDefault="003F654B" w:rsidP="003F654B">
      <w:pPr>
        <w:numPr>
          <w:ilvl w:val="0"/>
          <w:numId w:val="48"/>
        </w:numPr>
        <w:spacing w:line="360" w:lineRule="auto"/>
        <w:jc w:val="both"/>
        <w:rPr>
          <w:rFonts w:ascii="Times New Roman" w:hAnsi="Times New Roman" w:cs="Times New Roman"/>
          <w:sz w:val="24"/>
          <w:szCs w:val="24"/>
          <w:lang w:val="es-MX"/>
        </w:rPr>
      </w:pPr>
      <w:r w:rsidRPr="003F654B">
        <w:rPr>
          <w:rFonts w:ascii="Times New Roman" w:hAnsi="Times New Roman" w:cs="Times New Roman"/>
          <w:sz w:val="24"/>
          <w:szCs w:val="24"/>
          <w:lang w:val="es-MX"/>
        </w:rPr>
        <w:t>Sujeto: "El perro negro" (donde "perro" es el núcleo sustantivo).</w:t>
      </w:r>
    </w:p>
    <w:p w14:paraId="10F37532" w14:textId="77777777" w:rsidR="003F654B" w:rsidRPr="003F654B" w:rsidRDefault="003F654B" w:rsidP="003F654B">
      <w:pPr>
        <w:numPr>
          <w:ilvl w:val="0"/>
          <w:numId w:val="48"/>
        </w:numPr>
        <w:spacing w:line="360" w:lineRule="auto"/>
        <w:jc w:val="both"/>
        <w:rPr>
          <w:rFonts w:ascii="Times New Roman" w:hAnsi="Times New Roman" w:cs="Times New Roman"/>
          <w:sz w:val="24"/>
          <w:szCs w:val="24"/>
          <w:lang w:val="es-MX"/>
        </w:rPr>
      </w:pPr>
      <w:r w:rsidRPr="003F654B">
        <w:rPr>
          <w:rFonts w:ascii="Times New Roman" w:hAnsi="Times New Roman" w:cs="Times New Roman"/>
          <w:sz w:val="24"/>
          <w:szCs w:val="24"/>
          <w:lang w:val="es-MX"/>
        </w:rPr>
        <w:t>Predicado: "duerme en la casa" (donde "duerme" es el núcleo verbal).</w:t>
      </w:r>
    </w:p>
    <w:p w14:paraId="41234DFA" w14:textId="1061A112" w:rsidR="003F654B" w:rsidRPr="003F654B" w:rsidRDefault="003F654B" w:rsidP="003F654B">
      <w:pPr>
        <w:numPr>
          <w:ilvl w:val="0"/>
          <w:numId w:val="48"/>
        </w:numPr>
        <w:spacing w:line="360" w:lineRule="auto"/>
        <w:jc w:val="both"/>
        <w:rPr>
          <w:rFonts w:ascii="Times New Roman" w:hAnsi="Times New Roman" w:cs="Times New Roman"/>
          <w:sz w:val="24"/>
          <w:szCs w:val="24"/>
          <w:lang w:val="es-MX"/>
        </w:rPr>
      </w:pPr>
      <w:r w:rsidRPr="003F654B">
        <w:rPr>
          <w:rFonts w:ascii="Times New Roman" w:hAnsi="Times New Roman" w:cs="Times New Roman"/>
          <w:sz w:val="24"/>
          <w:szCs w:val="24"/>
          <w:lang w:val="es-MX"/>
        </w:rPr>
        <w:t>Análisis Integral: Esta estructura permite que el receptor identifique al sujeto, la acción y las circunstancias de forma inequívoca, cumpliendo con la función de "esqueleto gramatical" del mensaje.</w:t>
      </w:r>
    </w:p>
    <w:p w14:paraId="23B4CC36" w14:textId="77777777" w:rsidR="003F654B" w:rsidRPr="003F654B" w:rsidRDefault="003F654B" w:rsidP="003F654B">
      <w:pPr>
        <w:pStyle w:val="Ttulo1"/>
        <w:rPr>
          <w:rFonts w:eastAsia="Times New Roman"/>
          <w:lang w:val="es-MX" w:eastAsia="es-MX"/>
        </w:rPr>
      </w:pPr>
      <w:bookmarkStart w:id="14" w:name="_Toc226456391"/>
      <w:r w:rsidRPr="003F654B">
        <w:rPr>
          <w:rFonts w:eastAsia="Times New Roman"/>
          <w:lang w:val="es-MX" w:eastAsia="es-MX"/>
        </w:rPr>
        <w:t>El párrafo, definición y tipos.</w:t>
      </w:r>
      <w:bookmarkEnd w:id="14"/>
    </w:p>
    <w:p w14:paraId="6B757B8A" w14:textId="3E7B2730" w:rsidR="003F654B" w:rsidRPr="003F654B" w:rsidRDefault="003F654B" w:rsidP="003F654B">
      <w:pPr>
        <w:pStyle w:val="Ttulo2"/>
        <w:spacing w:line="360" w:lineRule="auto"/>
        <w:rPr>
          <w:rFonts w:cs="Times New Roman"/>
          <w:szCs w:val="24"/>
        </w:rPr>
      </w:pPr>
      <w:bookmarkStart w:id="15" w:name="_Toc226456392"/>
      <w:proofErr w:type="spellStart"/>
      <w:r w:rsidRPr="003F654B">
        <w:rPr>
          <w:rFonts w:cs="Times New Roman"/>
          <w:szCs w:val="24"/>
        </w:rPr>
        <w:t>Definición</w:t>
      </w:r>
      <w:proofErr w:type="spellEnd"/>
      <w:r w:rsidRPr="003F654B">
        <w:rPr>
          <w:rFonts w:cs="Times New Roman"/>
          <w:szCs w:val="24"/>
        </w:rPr>
        <w:t xml:space="preserve"> y </w:t>
      </w:r>
      <w:proofErr w:type="spellStart"/>
      <w:r w:rsidRPr="003F654B">
        <w:rPr>
          <w:rFonts w:cs="Times New Roman"/>
          <w:szCs w:val="24"/>
        </w:rPr>
        <w:t>Naturaleza</w:t>
      </w:r>
      <w:proofErr w:type="spellEnd"/>
      <w:r w:rsidRPr="003F654B">
        <w:rPr>
          <w:rFonts w:cs="Times New Roman"/>
          <w:szCs w:val="24"/>
        </w:rPr>
        <w:t xml:space="preserve"> </w:t>
      </w:r>
      <w:proofErr w:type="spellStart"/>
      <w:r w:rsidRPr="003F654B">
        <w:rPr>
          <w:rFonts w:cs="Times New Roman"/>
          <w:szCs w:val="24"/>
        </w:rPr>
        <w:t>Sintáctica</w:t>
      </w:r>
      <w:bookmarkEnd w:id="15"/>
      <w:proofErr w:type="spellEnd"/>
    </w:p>
    <w:p w14:paraId="78C22067" w14:textId="77777777" w:rsidR="003F654B" w:rsidRPr="003F654B" w:rsidRDefault="003F654B" w:rsidP="003F654B">
      <w:pPr>
        <w:spacing w:line="360" w:lineRule="auto"/>
        <w:ind w:firstLine="720"/>
        <w:rPr>
          <w:rFonts w:ascii="Times New Roman" w:hAnsi="Times New Roman" w:cs="Times New Roman"/>
          <w:sz w:val="24"/>
          <w:szCs w:val="24"/>
          <w:lang w:val="es-MX"/>
        </w:rPr>
      </w:pPr>
      <w:r w:rsidRPr="003F654B">
        <w:rPr>
          <w:rFonts w:ascii="Times New Roman" w:hAnsi="Times New Roman" w:cs="Times New Roman"/>
          <w:sz w:val="24"/>
          <w:szCs w:val="24"/>
          <w:lang w:val="es-MX"/>
        </w:rPr>
        <w:t>El párrafo se define como la unidad de pensamiento más amplia en un texto, constituida por una o varias oraciones que desarrollan un solo tema o un aspecto específico del tema general. Según Carlos Alarico Gómez en Lenguaje y Comunicación, el párrafo funciona como un bloque de sentido que permite al lector descansar y procesar una idea antes de pasar a la siguiente.</w:t>
      </w:r>
    </w:p>
    <w:p w14:paraId="4A621337" w14:textId="77777777" w:rsidR="003F654B" w:rsidRPr="003F654B" w:rsidRDefault="003F654B" w:rsidP="003F654B">
      <w:pPr>
        <w:spacing w:line="360" w:lineRule="auto"/>
        <w:ind w:firstLine="720"/>
        <w:rPr>
          <w:rFonts w:ascii="Times New Roman" w:hAnsi="Times New Roman" w:cs="Times New Roman"/>
          <w:sz w:val="24"/>
          <w:szCs w:val="24"/>
          <w:lang w:val="es-MX"/>
        </w:rPr>
      </w:pPr>
      <w:r w:rsidRPr="003F654B">
        <w:rPr>
          <w:rFonts w:ascii="Times New Roman" w:hAnsi="Times New Roman" w:cs="Times New Roman"/>
          <w:sz w:val="24"/>
          <w:szCs w:val="24"/>
          <w:lang w:val="es-MX"/>
        </w:rPr>
        <w:t>Estructurar párrafos sólidos es un requisito indispensable para lograr la claridad narrativa y evitar que el lector se pierda en una "pared de texto" sin divisiones lógicas. En esencia, el párrafo es el puente entre la oración individual y el discurso completo.</w:t>
      </w:r>
    </w:p>
    <w:p w14:paraId="0D1CAE22" w14:textId="034FFF7F" w:rsidR="003F654B" w:rsidRPr="003F654B" w:rsidRDefault="003F654B" w:rsidP="003F654B">
      <w:pPr>
        <w:pStyle w:val="Ttulo2"/>
        <w:spacing w:line="360" w:lineRule="auto"/>
        <w:rPr>
          <w:rFonts w:cs="Times New Roman"/>
          <w:szCs w:val="24"/>
        </w:rPr>
      </w:pPr>
      <w:bookmarkStart w:id="16" w:name="_Toc226456393"/>
      <w:r w:rsidRPr="003F654B">
        <w:rPr>
          <w:rFonts w:cs="Times New Roman"/>
          <w:szCs w:val="24"/>
        </w:rPr>
        <w:lastRenderedPageBreak/>
        <w:t xml:space="preserve">La </w:t>
      </w:r>
      <w:proofErr w:type="spellStart"/>
      <w:r w:rsidRPr="003F654B">
        <w:rPr>
          <w:rFonts w:cs="Times New Roman"/>
          <w:szCs w:val="24"/>
        </w:rPr>
        <w:t>Estructura</w:t>
      </w:r>
      <w:proofErr w:type="spellEnd"/>
      <w:r w:rsidRPr="003F654B">
        <w:rPr>
          <w:rFonts w:cs="Times New Roman"/>
          <w:szCs w:val="24"/>
        </w:rPr>
        <w:t xml:space="preserve"> Interna del </w:t>
      </w:r>
      <w:proofErr w:type="spellStart"/>
      <w:r w:rsidRPr="003F654B">
        <w:rPr>
          <w:rFonts w:cs="Times New Roman"/>
          <w:szCs w:val="24"/>
        </w:rPr>
        <w:t>Párrafo</w:t>
      </w:r>
      <w:bookmarkEnd w:id="16"/>
      <w:proofErr w:type="spellEnd"/>
    </w:p>
    <w:p w14:paraId="0F226EA4" w14:textId="77777777" w:rsidR="003F654B" w:rsidRPr="003F654B" w:rsidRDefault="003F654B" w:rsidP="003F654B">
      <w:pPr>
        <w:spacing w:line="360" w:lineRule="auto"/>
        <w:rPr>
          <w:rFonts w:ascii="Times New Roman" w:hAnsi="Times New Roman" w:cs="Times New Roman"/>
          <w:sz w:val="24"/>
          <w:szCs w:val="24"/>
          <w:lang w:val="es-MX"/>
        </w:rPr>
      </w:pPr>
      <w:r w:rsidRPr="003F654B">
        <w:rPr>
          <w:rFonts w:ascii="Times New Roman" w:hAnsi="Times New Roman" w:cs="Times New Roman"/>
          <w:sz w:val="24"/>
          <w:szCs w:val="24"/>
          <w:lang w:val="es-MX"/>
        </w:rPr>
        <w:t>Para que un párrafo sea efectivo, debe poseer una jerarquía interna clara:</w:t>
      </w:r>
    </w:p>
    <w:p w14:paraId="36FB3171" w14:textId="77777777" w:rsidR="003F654B" w:rsidRPr="003F654B" w:rsidRDefault="003F654B" w:rsidP="003F654B">
      <w:pPr>
        <w:numPr>
          <w:ilvl w:val="0"/>
          <w:numId w:val="50"/>
        </w:numPr>
        <w:spacing w:line="360" w:lineRule="auto"/>
        <w:rPr>
          <w:rFonts w:ascii="Times New Roman" w:hAnsi="Times New Roman" w:cs="Times New Roman"/>
          <w:sz w:val="24"/>
          <w:szCs w:val="24"/>
          <w:lang w:val="es-MX"/>
        </w:rPr>
      </w:pPr>
      <w:r w:rsidRPr="003F654B">
        <w:rPr>
          <w:rFonts w:ascii="Times New Roman" w:hAnsi="Times New Roman" w:cs="Times New Roman"/>
          <w:sz w:val="24"/>
          <w:szCs w:val="24"/>
          <w:lang w:val="es-MX"/>
        </w:rPr>
        <w:t>Oración Temática: Cada párrafo debe iniciar con una oración que contenga la idea principal o esencial. Esta funciona como un "faro" que dirige al lector hacia el núcleo del mensaje.</w:t>
      </w:r>
    </w:p>
    <w:p w14:paraId="5DA487CD" w14:textId="77777777" w:rsidR="003F654B" w:rsidRPr="003F654B" w:rsidRDefault="003F654B" w:rsidP="003F654B">
      <w:pPr>
        <w:numPr>
          <w:ilvl w:val="0"/>
          <w:numId w:val="50"/>
        </w:numPr>
        <w:spacing w:line="360" w:lineRule="auto"/>
        <w:rPr>
          <w:rFonts w:ascii="Times New Roman" w:hAnsi="Times New Roman" w:cs="Times New Roman"/>
          <w:sz w:val="24"/>
          <w:szCs w:val="24"/>
          <w:lang w:val="es-MX"/>
        </w:rPr>
      </w:pPr>
      <w:r w:rsidRPr="003F654B">
        <w:rPr>
          <w:rFonts w:ascii="Times New Roman" w:hAnsi="Times New Roman" w:cs="Times New Roman"/>
          <w:sz w:val="24"/>
          <w:szCs w:val="24"/>
          <w:lang w:val="es-MX"/>
        </w:rPr>
        <w:t>Oraciones Secundarias: Son el resto de las oraciones que integran el párrafo; su función es desarrollar, explicar, ilustrar o argumentar la idea principal.</w:t>
      </w:r>
    </w:p>
    <w:p w14:paraId="6FA4C33D" w14:textId="4E40F5F2" w:rsidR="003F654B" w:rsidRPr="003F654B" w:rsidRDefault="003F654B" w:rsidP="003F654B">
      <w:pPr>
        <w:numPr>
          <w:ilvl w:val="0"/>
          <w:numId w:val="50"/>
        </w:numPr>
        <w:spacing w:line="360" w:lineRule="auto"/>
        <w:rPr>
          <w:rFonts w:ascii="Times New Roman" w:hAnsi="Times New Roman" w:cs="Times New Roman"/>
          <w:sz w:val="24"/>
          <w:szCs w:val="24"/>
          <w:lang w:val="es-MX"/>
        </w:rPr>
      </w:pPr>
      <w:r w:rsidRPr="003F654B">
        <w:rPr>
          <w:rFonts w:ascii="Times New Roman" w:hAnsi="Times New Roman" w:cs="Times New Roman"/>
          <w:sz w:val="24"/>
          <w:szCs w:val="24"/>
          <w:lang w:val="es-MX"/>
        </w:rPr>
        <w:t>Cohesión: Es la propiedad que permite que todas las oraciones estén vinculadas mediante conectores y signos de puntuación, garantizando que el concepto se entienda por completo.</w:t>
      </w:r>
    </w:p>
    <w:p w14:paraId="26676BE3" w14:textId="0C869387" w:rsidR="003F654B" w:rsidRPr="003F654B" w:rsidRDefault="003F654B" w:rsidP="003F654B">
      <w:pPr>
        <w:pStyle w:val="Ttulo2"/>
        <w:spacing w:line="360" w:lineRule="auto"/>
        <w:rPr>
          <w:rFonts w:cs="Times New Roman"/>
          <w:szCs w:val="24"/>
        </w:rPr>
      </w:pPr>
      <w:bookmarkStart w:id="17" w:name="_Toc226456394"/>
      <w:proofErr w:type="spellStart"/>
      <w:r w:rsidRPr="003F654B">
        <w:rPr>
          <w:rFonts w:cs="Times New Roman"/>
          <w:szCs w:val="24"/>
        </w:rPr>
        <w:t>Tipos</w:t>
      </w:r>
      <w:proofErr w:type="spellEnd"/>
      <w:r w:rsidRPr="003F654B">
        <w:rPr>
          <w:rFonts w:cs="Times New Roman"/>
          <w:szCs w:val="24"/>
        </w:rPr>
        <w:t xml:space="preserve"> de </w:t>
      </w:r>
      <w:proofErr w:type="spellStart"/>
      <w:r w:rsidRPr="003F654B">
        <w:rPr>
          <w:rFonts w:cs="Times New Roman"/>
          <w:szCs w:val="24"/>
        </w:rPr>
        <w:t>Párrafos</w:t>
      </w:r>
      <w:bookmarkEnd w:id="17"/>
      <w:proofErr w:type="spellEnd"/>
    </w:p>
    <w:p w14:paraId="3E740489" w14:textId="72B6D98E" w:rsidR="003F654B" w:rsidRPr="003F654B" w:rsidRDefault="003F654B" w:rsidP="003F654B">
      <w:pPr>
        <w:spacing w:line="360" w:lineRule="auto"/>
        <w:rPr>
          <w:rFonts w:ascii="Times New Roman" w:hAnsi="Times New Roman" w:cs="Times New Roman"/>
          <w:sz w:val="24"/>
          <w:szCs w:val="24"/>
        </w:rPr>
      </w:pPr>
      <w:proofErr w:type="spellStart"/>
      <w:r w:rsidRPr="003F654B">
        <w:rPr>
          <w:rFonts w:ascii="Times New Roman" w:hAnsi="Times New Roman" w:cs="Times New Roman"/>
          <w:sz w:val="24"/>
          <w:szCs w:val="24"/>
        </w:rPr>
        <w:t>Basándonos</w:t>
      </w:r>
      <w:proofErr w:type="spellEnd"/>
      <w:r w:rsidRPr="003F654B">
        <w:rPr>
          <w:rFonts w:ascii="Times New Roman" w:hAnsi="Times New Roman" w:cs="Times New Roman"/>
          <w:sz w:val="24"/>
          <w:szCs w:val="24"/>
        </w:rPr>
        <w:t xml:space="preserve"> </w:t>
      </w:r>
      <w:proofErr w:type="spellStart"/>
      <w:r w:rsidRPr="003F654B">
        <w:rPr>
          <w:rFonts w:ascii="Times New Roman" w:hAnsi="Times New Roman" w:cs="Times New Roman"/>
          <w:sz w:val="24"/>
          <w:szCs w:val="24"/>
        </w:rPr>
        <w:t>en</w:t>
      </w:r>
      <w:proofErr w:type="spellEnd"/>
      <w:r w:rsidRPr="003F654B">
        <w:rPr>
          <w:rFonts w:ascii="Times New Roman" w:hAnsi="Times New Roman" w:cs="Times New Roman"/>
          <w:sz w:val="24"/>
          <w:szCs w:val="24"/>
        </w:rPr>
        <w:t xml:space="preserve"> la </w:t>
      </w:r>
      <w:proofErr w:type="spellStart"/>
      <w:r w:rsidRPr="003F654B">
        <w:rPr>
          <w:rFonts w:ascii="Times New Roman" w:hAnsi="Times New Roman" w:cs="Times New Roman"/>
          <w:sz w:val="24"/>
          <w:szCs w:val="24"/>
        </w:rPr>
        <w:t>bibliografía</w:t>
      </w:r>
      <w:proofErr w:type="spellEnd"/>
      <w:r w:rsidRPr="003F654B">
        <w:rPr>
          <w:rFonts w:ascii="Times New Roman" w:hAnsi="Times New Roman" w:cs="Times New Roman"/>
          <w:sz w:val="24"/>
          <w:szCs w:val="24"/>
        </w:rPr>
        <w:t xml:space="preserve"> de Hilda Basulto (</w:t>
      </w:r>
      <w:proofErr w:type="spellStart"/>
      <w:r w:rsidRPr="003F654B">
        <w:rPr>
          <w:rFonts w:ascii="Times New Roman" w:hAnsi="Times New Roman" w:cs="Times New Roman"/>
          <w:sz w:val="24"/>
          <w:szCs w:val="24"/>
        </w:rPr>
        <w:t>Mensajes</w:t>
      </w:r>
      <w:proofErr w:type="spellEnd"/>
      <w:r w:rsidRPr="003F654B">
        <w:rPr>
          <w:rFonts w:ascii="Times New Roman" w:hAnsi="Times New Roman" w:cs="Times New Roman"/>
          <w:sz w:val="24"/>
          <w:szCs w:val="24"/>
        </w:rPr>
        <w:t xml:space="preserve"> </w:t>
      </w:r>
      <w:proofErr w:type="spellStart"/>
      <w:r w:rsidRPr="003F654B">
        <w:rPr>
          <w:rFonts w:ascii="Times New Roman" w:hAnsi="Times New Roman" w:cs="Times New Roman"/>
          <w:sz w:val="24"/>
          <w:szCs w:val="24"/>
        </w:rPr>
        <w:t>Idiomáticos</w:t>
      </w:r>
      <w:proofErr w:type="spellEnd"/>
      <w:r w:rsidRPr="003F654B">
        <w:rPr>
          <w:rFonts w:ascii="Times New Roman" w:hAnsi="Times New Roman" w:cs="Times New Roman"/>
          <w:sz w:val="24"/>
          <w:szCs w:val="24"/>
        </w:rPr>
        <w:t xml:space="preserve">) y </w:t>
      </w:r>
      <w:proofErr w:type="spellStart"/>
      <w:r w:rsidRPr="003F654B">
        <w:rPr>
          <w:rFonts w:ascii="Times New Roman" w:hAnsi="Times New Roman" w:cs="Times New Roman"/>
          <w:sz w:val="24"/>
          <w:szCs w:val="24"/>
        </w:rPr>
        <w:t>los</w:t>
      </w:r>
      <w:proofErr w:type="spellEnd"/>
      <w:r w:rsidRPr="003F654B">
        <w:rPr>
          <w:rFonts w:ascii="Times New Roman" w:hAnsi="Times New Roman" w:cs="Times New Roman"/>
          <w:sz w:val="24"/>
          <w:szCs w:val="24"/>
        </w:rPr>
        <w:t xml:space="preserve"> </w:t>
      </w:r>
      <w:proofErr w:type="spellStart"/>
      <w:r w:rsidRPr="003F654B">
        <w:rPr>
          <w:rFonts w:ascii="Times New Roman" w:hAnsi="Times New Roman" w:cs="Times New Roman"/>
          <w:sz w:val="24"/>
          <w:szCs w:val="24"/>
        </w:rPr>
        <w:t>estándares</w:t>
      </w:r>
      <w:proofErr w:type="spellEnd"/>
      <w:r w:rsidRPr="003F654B">
        <w:rPr>
          <w:rFonts w:ascii="Times New Roman" w:hAnsi="Times New Roman" w:cs="Times New Roman"/>
          <w:sz w:val="24"/>
          <w:szCs w:val="24"/>
        </w:rPr>
        <w:t xml:space="preserve"> de </w:t>
      </w:r>
      <w:proofErr w:type="spellStart"/>
      <w:r w:rsidRPr="003F654B">
        <w:rPr>
          <w:rFonts w:ascii="Times New Roman" w:hAnsi="Times New Roman" w:cs="Times New Roman"/>
          <w:sz w:val="24"/>
          <w:szCs w:val="24"/>
        </w:rPr>
        <w:t>redacción</w:t>
      </w:r>
      <w:proofErr w:type="spellEnd"/>
      <w:r w:rsidRPr="003F654B">
        <w:rPr>
          <w:rFonts w:ascii="Times New Roman" w:hAnsi="Times New Roman" w:cs="Times New Roman"/>
          <w:sz w:val="24"/>
          <w:szCs w:val="24"/>
        </w:rPr>
        <w:t xml:space="preserve">, </w:t>
      </w:r>
      <w:proofErr w:type="spellStart"/>
      <w:r w:rsidRPr="003F654B">
        <w:rPr>
          <w:rFonts w:ascii="Times New Roman" w:hAnsi="Times New Roman" w:cs="Times New Roman"/>
          <w:sz w:val="24"/>
          <w:szCs w:val="24"/>
        </w:rPr>
        <w:t>los</w:t>
      </w:r>
      <w:proofErr w:type="spellEnd"/>
      <w:r w:rsidRPr="003F654B">
        <w:rPr>
          <w:rFonts w:ascii="Times New Roman" w:hAnsi="Times New Roman" w:cs="Times New Roman"/>
          <w:sz w:val="24"/>
          <w:szCs w:val="24"/>
        </w:rPr>
        <w:t xml:space="preserve"> </w:t>
      </w:r>
      <w:proofErr w:type="spellStart"/>
      <w:r w:rsidRPr="003F654B">
        <w:rPr>
          <w:rFonts w:ascii="Times New Roman" w:hAnsi="Times New Roman" w:cs="Times New Roman"/>
          <w:sz w:val="24"/>
          <w:szCs w:val="24"/>
        </w:rPr>
        <w:t>párrafos</w:t>
      </w:r>
      <w:proofErr w:type="spellEnd"/>
      <w:r w:rsidRPr="003F654B">
        <w:rPr>
          <w:rFonts w:ascii="Times New Roman" w:hAnsi="Times New Roman" w:cs="Times New Roman"/>
          <w:sz w:val="24"/>
          <w:szCs w:val="24"/>
        </w:rPr>
        <w:t xml:space="preserve"> se </w:t>
      </w:r>
      <w:proofErr w:type="spellStart"/>
      <w:r w:rsidRPr="003F654B">
        <w:rPr>
          <w:rFonts w:ascii="Times New Roman" w:hAnsi="Times New Roman" w:cs="Times New Roman"/>
          <w:sz w:val="24"/>
          <w:szCs w:val="24"/>
        </w:rPr>
        <w:t>clasifican</w:t>
      </w:r>
      <w:proofErr w:type="spellEnd"/>
      <w:r w:rsidRPr="003F654B">
        <w:rPr>
          <w:rFonts w:ascii="Times New Roman" w:hAnsi="Times New Roman" w:cs="Times New Roman"/>
          <w:sz w:val="24"/>
          <w:szCs w:val="24"/>
        </w:rPr>
        <w:t xml:space="preserve"> </w:t>
      </w:r>
      <w:proofErr w:type="spellStart"/>
      <w:r w:rsidRPr="003F654B">
        <w:rPr>
          <w:rFonts w:ascii="Times New Roman" w:hAnsi="Times New Roman" w:cs="Times New Roman"/>
          <w:sz w:val="24"/>
          <w:szCs w:val="24"/>
        </w:rPr>
        <w:t>según</w:t>
      </w:r>
      <w:proofErr w:type="spellEnd"/>
      <w:r w:rsidRPr="003F654B">
        <w:rPr>
          <w:rFonts w:ascii="Times New Roman" w:hAnsi="Times New Roman" w:cs="Times New Roman"/>
          <w:sz w:val="24"/>
          <w:szCs w:val="24"/>
        </w:rPr>
        <w:t xml:space="preserve"> </w:t>
      </w:r>
      <w:proofErr w:type="spellStart"/>
      <w:r w:rsidRPr="003F654B">
        <w:rPr>
          <w:rFonts w:ascii="Times New Roman" w:hAnsi="Times New Roman" w:cs="Times New Roman"/>
          <w:sz w:val="24"/>
          <w:szCs w:val="24"/>
        </w:rPr>
        <w:t>su</w:t>
      </w:r>
      <w:proofErr w:type="spellEnd"/>
      <w:r w:rsidRPr="003F654B">
        <w:rPr>
          <w:rFonts w:ascii="Times New Roman" w:hAnsi="Times New Roman" w:cs="Times New Roman"/>
          <w:sz w:val="24"/>
          <w:szCs w:val="24"/>
        </w:rPr>
        <w:t xml:space="preserve"> </w:t>
      </w:r>
      <w:proofErr w:type="spellStart"/>
      <w:r w:rsidRPr="003F654B">
        <w:rPr>
          <w:rFonts w:ascii="Times New Roman" w:hAnsi="Times New Roman" w:cs="Times New Roman"/>
          <w:sz w:val="24"/>
          <w:szCs w:val="24"/>
        </w:rPr>
        <w:t>función</w:t>
      </w:r>
      <w:proofErr w:type="spellEnd"/>
      <w:r w:rsidRPr="003F654B">
        <w:rPr>
          <w:rFonts w:ascii="Times New Roman" w:hAnsi="Times New Roman" w:cs="Times New Roman"/>
          <w:sz w:val="24"/>
          <w:szCs w:val="24"/>
        </w:rPr>
        <w:t xml:space="preserve"> </w:t>
      </w:r>
      <w:proofErr w:type="spellStart"/>
      <w:r w:rsidRPr="003F654B">
        <w:rPr>
          <w:rFonts w:ascii="Times New Roman" w:hAnsi="Times New Roman" w:cs="Times New Roman"/>
          <w:sz w:val="24"/>
          <w:szCs w:val="24"/>
        </w:rPr>
        <w:t>en</w:t>
      </w:r>
      <w:proofErr w:type="spellEnd"/>
      <w:r w:rsidRPr="003F654B">
        <w:rPr>
          <w:rFonts w:ascii="Times New Roman" w:hAnsi="Times New Roman" w:cs="Times New Roman"/>
          <w:sz w:val="24"/>
          <w:szCs w:val="24"/>
        </w:rPr>
        <w:t xml:space="preserve"> </w:t>
      </w:r>
      <w:proofErr w:type="spellStart"/>
      <w:r w:rsidRPr="003F654B">
        <w:rPr>
          <w:rFonts w:ascii="Times New Roman" w:hAnsi="Times New Roman" w:cs="Times New Roman"/>
          <w:sz w:val="24"/>
          <w:szCs w:val="24"/>
        </w:rPr>
        <w:t>el</w:t>
      </w:r>
      <w:proofErr w:type="spellEnd"/>
      <w:r w:rsidRPr="003F654B">
        <w:rPr>
          <w:rFonts w:ascii="Times New Roman" w:hAnsi="Times New Roman" w:cs="Times New Roman"/>
          <w:sz w:val="24"/>
          <w:szCs w:val="24"/>
        </w:rPr>
        <w:t xml:space="preserve"> </w:t>
      </w:r>
      <w:proofErr w:type="spellStart"/>
      <w:r w:rsidRPr="003F654B">
        <w:rPr>
          <w:rFonts w:ascii="Times New Roman" w:hAnsi="Times New Roman" w:cs="Times New Roman"/>
          <w:sz w:val="24"/>
          <w:szCs w:val="24"/>
        </w:rPr>
        <w:t>texto</w:t>
      </w:r>
      <w:proofErr w:type="spellEnd"/>
      <w:r w:rsidRPr="003F654B">
        <w:rPr>
          <w:rFonts w:ascii="Times New Roman" w:hAnsi="Times New Roman" w:cs="Times New Roman"/>
          <w:sz w:val="24"/>
          <w:szCs w:val="24"/>
        </w:rPr>
        <w:t>:</w:t>
      </w:r>
    </w:p>
    <w:p w14:paraId="2BA0574C" w14:textId="77777777" w:rsidR="003F654B" w:rsidRPr="003F654B" w:rsidRDefault="003F654B" w:rsidP="003F654B">
      <w:pPr>
        <w:spacing w:line="360" w:lineRule="auto"/>
        <w:rPr>
          <w:rFonts w:ascii="Times New Roman" w:hAnsi="Times New Roman" w:cs="Times New Roman"/>
          <w:b/>
          <w:bCs/>
          <w:sz w:val="24"/>
          <w:szCs w:val="24"/>
          <w:lang w:val="es-MX"/>
        </w:rPr>
      </w:pPr>
      <w:r w:rsidRPr="003F654B">
        <w:rPr>
          <w:rFonts w:ascii="Times New Roman" w:hAnsi="Times New Roman" w:cs="Times New Roman"/>
          <w:b/>
          <w:bCs/>
          <w:sz w:val="24"/>
          <w:szCs w:val="24"/>
          <w:lang w:val="es-MX"/>
        </w:rPr>
        <w:t>A. Según su Función en el Texto</w:t>
      </w:r>
    </w:p>
    <w:p w14:paraId="4141C079" w14:textId="77777777" w:rsidR="003F654B" w:rsidRPr="003F654B" w:rsidRDefault="003F654B" w:rsidP="003F654B">
      <w:pPr>
        <w:numPr>
          <w:ilvl w:val="0"/>
          <w:numId w:val="51"/>
        </w:numPr>
        <w:spacing w:line="360" w:lineRule="auto"/>
        <w:rPr>
          <w:rFonts w:ascii="Times New Roman" w:hAnsi="Times New Roman" w:cs="Times New Roman"/>
          <w:sz w:val="24"/>
          <w:szCs w:val="24"/>
          <w:lang w:val="es-MX"/>
        </w:rPr>
      </w:pPr>
      <w:r w:rsidRPr="003F654B">
        <w:rPr>
          <w:rFonts w:ascii="Times New Roman" w:hAnsi="Times New Roman" w:cs="Times New Roman"/>
          <w:sz w:val="24"/>
          <w:szCs w:val="24"/>
          <w:lang w:val="es-MX"/>
        </w:rPr>
        <w:t>Párrafos Introductorios: Tienen la misión de presentar el tema, captar la atención del lector y anunciar el orden que seguirá el escrito.</w:t>
      </w:r>
    </w:p>
    <w:p w14:paraId="1281AED6" w14:textId="77777777" w:rsidR="003F654B" w:rsidRPr="003F654B" w:rsidRDefault="003F654B" w:rsidP="003F654B">
      <w:pPr>
        <w:numPr>
          <w:ilvl w:val="0"/>
          <w:numId w:val="51"/>
        </w:numPr>
        <w:spacing w:line="360" w:lineRule="auto"/>
        <w:rPr>
          <w:rFonts w:ascii="Times New Roman" w:hAnsi="Times New Roman" w:cs="Times New Roman"/>
          <w:sz w:val="24"/>
          <w:szCs w:val="24"/>
          <w:lang w:val="es-MX"/>
        </w:rPr>
      </w:pPr>
      <w:r w:rsidRPr="003F654B">
        <w:rPr>
          <w:rFonts w:ascii="Times New Roman" w:hAnsi="Times New Roman" w:cs="Times New Roman"/>
          <w:sz w:val="24"/>
          <w:szCs w:val="24"/>
          <w:lang w:val="es-MX"/>
        </w:rPr>
        <w:t>Párrafos de Desarrollo: Son el cuerpo del informe. Aquí se despliega la información técnica, los argumentos y los datos.</w:t>
      </w:r>
    </w:p>
    <w:p w14:paraId="141D0928" w14:textId="77777777" w:rsidR="003F654B" w:rsidRPr="003F654B" w:rsidRDefault="003F654B" w:rsidP="003F654B">
      <w:pPr>
        <w:numPr>
          <w:ilvl w:val="0"/>
          <w:numId w:val="51"/>
        </w:numPr>
        <w:spacing w:line="360" w:lineRule="auto"/>
        <w:rPr>
          <w:rFonts w:ascii="Times New Roman" w:hAnsi="Times New Roman" w:cs="Times New Roman"/>
          <w:sz w:val="24"/>
          <w:szCs w:val="24"/>
          <w:lang w:val="es-MX"/>
        </w:rPr>
      </w:pPr>
      <w:r w:rsidRPr="003F654B">
        <w:rPr>
          <w:rFonts w:ascii="Times New Roman" w:hAnsi="Times New Roman" w:cs="Times New Roman"/>
          <w:sz w:val="24"/>
          <w:szCs w:val="24"/>
          <w:lang w:val="es-MX"/>
        </w:rPr>
        <w:t>Párrafos de Transición: Sirven de puente entre dos ideas distintas, utilizando conectores como "por otro lado", "en consecuencia" o "no obstante".</w:t>
      </w:r>
    </w:p>
    <w:p w14:paraId="38F50CF6" w14:textId="77777777" w:rsidR="003F654B" w:rsidRDefault="003F654B" w:rsidP="003F654B">
      <w:pPr>
        <w:numPr>
          <w:ilvl w:val="0"/>
          <w:numId w:val="51"/>
        </w:numPr>
        <w:spacing w:line="360" w:lineRule="auto"/>
        <w:rPr>
          <w:rFonts w:ascii="Times New Roman" w:hAnsi="Times New Roman" w:cs="Times New Roman"/>
          <w:sz w:val="24"/>
          <w:szCs w:val="24"/>
          <w:lang w:val="es-MX"/>
        </w:rPr>
      </w:pPr>
      <w:r w:rsidRPr="003F654B">
        <w:rPr>
          <w:rFonts w:ascii="Times New Roman" w:hAnsi="Times New Roman" w:cs="Times New Roman"/>
          <w:sz w:val="24"/>
          <w:szCs w:val="24"/>
          <w:lang w:val="es-MX"/>
        </w:rPr>
        <w:t>Párrafos de Conclusión: Recapitulan lo expuesto, ofrecen una síntesis de los puntos clave o cierran el tema con una reflexión final.</w:t>
      </w:r>
    </w:p>
    <w:p w14:paraId="1AF336C4" w14:textId="77777777" w:rsidR="003F654B" w:rsidRPr="003F654B" w:rsidRDefault="003F654B" w:rsidP="003F654B">
      <w:pPr>
        <w:spacing w:line="360" w:lineRule="auto"/>
        <w:ind w:left="720"/>
        <w:rPr>
          <w:rFonts w:ascii="Times New Roman" w:hAnsi="Times New Roman" w:cs="Times New Roman"/>
          <w:sz w:val="24"/>
          <w:szCs w:val="24"/>
          <w:lang w:val="es-MX"/>
        </w:rPr>
      </w:pPr>
    </w:p>
    <w:p w14:paraId="2BFF1382" w14:textId="77777777" w:rsidR="003F654B" w:rsidRPr="003F654B" w:rsidRDefault="003F654B" w:rsidP="003F654B">
      <w:pPr>
        <w:spacing w:line="360" w:lineRule="auto"/>
        <w:rPr>
          <w:rFonts w:ascii="Times New Roman" w:hAnsi="Times New Roman" w:cs="Times New Roman"/>
          <w:b/>
          <w:bCs/>
          <w:sz w:val="24"/>
          <w:szCs w:val="24"/>
          <w:lang w:val="es-MX"/>
        </w:rPr>
      </w:pPr>
      <w:r w:rsidRPr="003F654B">
        <w:rPr>
          <w:rFonts w:ascii="Times New Roman" w:hAnsi="Times New Roman" w:cs="Times New Roman"/>
          <w:b/>
          <w:bCs/>
          <w:sz w:val="24"/>
          <w:szCs w:val="24"/>
          <w:lang w:val="es-MX"/>
        </w:rPr>
        <w:lastRenderedPageBreak/>
        <w:t>B. Según su Contenido Semántico</w:t>
      </w:r>
    </w:p>
    <w:p w14:paraId="739C2968" w14:textId="77777777" w:rsidR="003F654B" w:rsidRPr="003F654B" w:rsidRDefault="003F654B" w:rsidP="003F654B">
      <w:pPr>
        <w:numPr>
          <w:ilvl w:val="0"/>
          <w:numId w:val="52"/>
        </w:numPr>
        <w:spacing w:line="360" w:lineRule="auto"/>
        <w:rPr>
          <w:rFonts w:ascii="Times New Roman" w:hAnsi="Times New Roman" w:cs="Times New Roman"/>
          <w:sz w:val="24"/>
          <w:szCs w:val="24"/>
          <w:lang w:val="es-MX"/>
        </w:rPr>
      </w:pPr>
      <w:r w:rsidRPr="003F654B">
        <w:rPr>
          <w:rFonts w:ascii="Times New Roman" w:hAnsi="Times New Roman" w:cs="Times New Roman"/>
          <w:sz w:val="24"/>
          <w:szCs w:val="24"/>
          <w:lang w:val="es-MX"/>
        </w:rPr>
        <w:t>Párrafo Narrativo: Relata hechos o eventos en un orden cronológico.</w:t>
      </w:r>
    </w:p>
    <w:p w14:paraId="48ED6A0D" w14:textId="77777777" w:rsidR="003F654B" w:rsidRPr="003F654B" w:rsidRDefault="003F654B" w:rsidP="003F654B">
      <w:pPr>
        <w:numPr>
          <w:ilvl w:val="0"/>
          <w:numId w:val="52"/>
        </w:numPr>
        <w:spacing w:line="360" w:lineRule="auto"/>
        <w:rPr>
          <w:rFonts w:ascii="Times New Roman" w:hAnsi="Times New Roman" w:cs="Times New Roman"/>
          <w:sz w:val="24"/>
          <w:szCs w:val="24"/>
          <w:lang w:val="es-MX"/>
        </w:rPr>
      </w:pPr>
      <w:r w:rsidRPr="003F654B">
        <w:rPr>
          <w:rFonts w:ascii="Times New Roman" w:hAnsi="Times New Roman" w:cs="Times New Roman"/>
          <w:sz w:val="24"/>
          <w:szCs w:val="24"/>
          <w:lang w:val="es-MX"/>
        </w:rPr>
        <w:t>Párrafo Descriptivo: Se enfoca en las cualidades de objetos, personas o situaciones para crear una imagen mental en el lector.</w:t>
      </w:r>
    </w:p>
    <w:p w14:paraId="570A4485" w14:textId="77777777" w:rsidR="003F654B" w:rsidRPr="003F654B" w:rsidRDefault="003F654B" w:rsidP="003F654B">
      <w:pPr>
        <w:numPr>
          <w:ilvl w:val="0"/>
          <w:numId w:val="52"/>
        </w:numPr>
        <w:spacing w:line="360" w:lineRule="auto"/>
        <w:rPr>
          <w:rFonts w:ascii="Times New Roman" w:hAnsi="Times New Roman" w:cs="Times New Roman"/>
          <w:sz w:val="24"/>
          <w:szCs w:val="24"/>
          <w:lang w:val="es-MX"/>
        </w:rPr>
      </w:pPr>
      <w:r w:rsidRPr="003F654B">
        <w:rPr>
          <w:rFonts w:ascii="Times New Roman" w:hAnsi="Times New Roman" w:cs="Times New Roman"/>
          <w:sz w:val="24"/>
          <w:szCs w:val="24"/>
          <w:lang w:val="es-MX"/>
        </w:rPr>
        <w:t>Párrafo Argumentativo: Su objetivo es convencer al lector sobre una tesis o punto de vista mediante razones y evidencias.</w:t>
      </w:r>
    </w:p>
    <w:p w14:paraId="5D0A1A1F" w14:textId="65653F0B" w:rsidR="003F654B" w:rsidRPr="00B15197" w:rsidRDefault="003F654B" w:rsidP="00B15197">
      <w:pPr>
        <w:numPr>
          <w:ilvl w:val="0"/>
          <w:numId w:val="52"/>
        </w:numPr>
        <w:spacing w:line="360" w:lineRule="auto"/>
        <w:rPr>
          <w:rFonts w:ascii="Times New Roman" w:hAnsi="Times New Roman" w:cs="Times New Roman"/>
          <w:sz w:val="24"/>
          <w:szCs w:val="24"/>
          <w:lang w:val="es-MX"/>
        </w:rPr>
      </w:pPr>
      <w:r w:rsidRPr="003F654B">
        <w:rPr>
          <w:rFonts w:ascii="Times New Roman" w:hAnsi="Times New Roman" w:cs="Times New Roman"/>
          <w:sz w:val="24"/>
          <w:szCs w:val="24"/>
          <w:lang w:val="es-MX"/>
        </w:rPr>
        <w:t>Párrafo Expositivo: Presenta información de manera objetiva, explicando conceptos o procesos (como este informe).</w:t>
      </w:r>
    </w:p>
    <w:p w14:paraId="29A1AC74" w14:textId="77777777" w:rsidR="003F654B" w:rsidRDefault="003F654B" w:rsidP="003F654B">
      <w:pPr>
        <w:pStyle w:val="Ttulo1"/>
        <w:rPr>
          <w:lang w:val="es-MX"/>
        </w:rPr>
      </w:pPr>
      <w:bookmarkStart w:id="18" w:name="_Toc226456395"/>
      <w:r w:rsidRPr="003F654B">
        <w:rPr>
          <w:lang w:val="es-MX"/>
        </w:rPr>
        <w:t>Ideas esenciales y secundarias.</w:t>
      </w:r>
      <w:bookmarkEnd w:id="18"/>
    </w:p>
    <w:p w14:paraId="126FCDE1" w14:textId="189253BC" w:rsidR="003F654B" w:rsidRPr="003F654B" w:rsidRDefault="003F654B" w:rsidP="003F654B">
      <w:pPr>
        <w:spacing w:line="360" w:lineRule="auto"/>
        <w:ind w:firstLine="720"/>
        <w:jc w:val="both"/>
        <w:rPr>
          <w:rFonts w:ascii="Times New Roman" w:hAnsi="Times New Roman" w:cs="Times New Roman"/>
          <w:sz w:val="24"/>
          <w:szCs w:val="24"/>
        </w:rPr>
      </w:pPr>
      <w:proofErr w:type="spellStart"/>
      <w:r w:rsidRPr="003F654B">
        <w:rPr>
          <w:rFonts w:ascii="Times New Roman" w:hAnsi="Times New Roman" w:cs="Times New Roman"/>
          <w:sz w:val="24"/>
          <w:szCs w:val="24"/>
        </w:rPr>
        <w:t>Distinguir</w:t>
      </w:r>
      <w:proofErr w:type="spellEnd"/>
      <w:r w:rsidRPr="003F654B">
        <w:rPr>
          <w:rFonts w:ascii="Times New Roman" w:hAnsi="Times New Roman" w:cs="Times New Roman"/>
          <w:sz w:val="24"/>
          <w:szCs w:val="24"/>
        </w:rPr>
        <w:t xml:space="preserve"> entre la idea </w:t>
      </w:r>
      <w:proofErr w:type="spellStart"/>
      <w:r w:rsidRPr="003F654B">
        <w:rPr>
          <w:rFonts w:ascii="Times New Roman" w:hAnsi="Times New Roman" w:cs="Times New Roman"/>
          <w:sz w:val="24"/>
          <w:szCs w:val="24"/>
        </w:rPr>
        <w:t>esencial</w:t>
      </w:r>
      <w:proofErr w:type="spellEnd"/>
      <w:r w:rsidRPr="003F654B">
        <w:rPr>
          <w:rFonts w:ascii="Times New Roman" w:hAnsi="Times New Roman" w:cs="Times New Roman"/>
          <w:sz w:val="24"/>
          <w:szCs w:val="24"/>
        </w:rPr>
        <w:t xml:space="preserve"> y las ideas </w:t>
      </w:r>
      <w:proofErr w:type="spellStart"/>
      <w:r w:rsidRPr="003F654B">
        <w:rPr>
          <w:rFonts w:ascii="Times New Roman" w:hAnsi="Times New Roman" w:cs="Times New Roman"/>
          <w:sz w:val="24"/>
          <w:szCs w:val="24"/>
        </w:rPr>
        <w:t>secundarias</w:t>
      </w:r>
      <w:proofErr w:type="spellEnd"/>
      <w:r w:rsidRPr="003F654B">
        <w:rPr>
          <w:rFonts w:ascii="Times New Roman" w:hAnsi="Times New Roman" w:cs="Times New Roman"/>
          <w:sz w:val="24"/>
          <w:szCs w:val="24"/>
        </w:rPr>
        <w:t xml:space="preserve"> es </w:t>
      </w:r>
      <w:proofErr w:type="spellStart"/>
      <w:r w:rsidRPr="003F654B">
        <w:rPr>
          <w:rFonts w:ascii="Times New Roman" w:hAnsi="Times New Roman" w:cs="Times New Roman"/>
          <w:sz w:val="24"/>
          <w:szCs w:val="24"/>
        </w:rPr>
        <w:t>una</w:t>
      </w:r>
      <w:proofErr w:type="spellEnd"/>
      <w:r w:rsidRPr="003F654B">
        <w:rPr>
          <w:rFonts w:ascii="Times New Roman" w:hAnsi="Times New Roman" w:cs="Times New Roman"/>
          <w:sz w:val="24"/>
          <w:szCs w:val="24"/>
        </w:rPr>
        <w:t xml:space="preserve"> </w:t>
      </w:r>
      <w:proofErr w:type="spellStart"/>
      <w:r w:rsidRPr="003F654B">
        <w:rPr>
          <w:rFonts w:ascii="Times New Roman" w:hAnsi="Times New Roman" w:cs="Times New Roman"/>
          <w:sz w:val="24"/>
          <w:szCs w:val="24"/>
        </w:rPr>
        <w:t>competencia</w:t>
      </w:r>
      <w:proofErr w:type="spellEnd"/>
      <w:r w:rsidRPr="003F654B">
        <w:rPr>
          <w:rFonts w:ascii="Times New Roman" w:hAnsi="Times New Roman" w:cs="Times New Roman"/>
          <w:sz w:val="24"/>
          <w:szCs w:val="24"/>
        </w:rPr>
        <w:t xml:space="preserve"> </w:t>
      </w:r>
      <w:proofErr w:type="spellStart"/>
      <w:r w:rsidRPr="003F654B">
        <w:rPr>
          <w:rFonts w:ascii="Times New Roman" w:hAnsi="Times New Roman" w:cs="Times New Roman"/>
          <w:sz w:val="24"/>
          <w:szCs w:val="24"/>
        </w:rPr>
        <w:t>crítica</w:t>
      </w:r>
      <w:proofErr w:type="spellEnd"/>
      <w:r w:rsidRPr="003F654B">
        <w:rPr>
          <w:rFonts w:ascii="Times New Roman" w:hAnsi="Times New Roman" w:cs="Times New Roman"/>
          <w:sz w:val="24"/>
          <w:szCs w:val="24"/>
        </w:rPr>
        <w:t xml:space="preserve"> tanto para la </w:t>
      </w:r>
      <w:proofErr w:type="spellStart"/>
      <w:r w:rsidRPr="003F654B">
        <w:rPr>
          <w:rFonts w:ascii="Times New Roman" w:hAnsi="Times New Roman" w:cs="Times New Roman"/>
          <w:sz w:val="24"/>
          <w:szCs w:val="24"/>
        </w:rPr>
        <w:t>comprensión</w:t>
      </w:r>
      <w:proofErr w:type="spellEnd"/>
      <w:r w:rsidRPr="003F654B">
        <w:rPr>
          <w:rFonts w:ascii="Times New Roman" w:hAnsi="Times New Roman" w:cs="Times New Roman"/>
          <w:sz w:val="24"/>
          <w:szCs w:val="24"/>
        </w:rPr>
        <w:t xml:space="preserve"> </w:t>
      </w:r>
      <w:proofErr w:type="spellStart"/>
      <w:r w:rsidRPr="003F654B">
        <w:rPr>
          <w:rFonts w:ascii="Times New Roman" w:hAnsi="Times New Roman" w:cs="Times New Roman"/>
          <w:sz w:val="24"/>
          <w:szCs w:val="24"/>
        </w:rPr>
        <w:t>lectora</w:t>
      </w:r>
      <w:proofErr w:type="spellEnd"/>
      <w:r w:rsidRPr="003F654B">
        <w:rPr>
          <w:rFonts w:ascii="Times New Roman" w:hAnsi="Times New Roman" w:cs="Times New Roman"/>
          <w:sz w:val="24"/>
          <w:szCs w:val="24"/>
        </w:rPr>
        <w:t xml:space="preserve"> </w:t>
      </w:r>
      <w:proofErr w:type="spellStart"/>
      <w:r w:rsidRPr="003F654B">
        <w:rPr>
          <w:rFonts w:ascii="Times New Roman" w:hAnsi="Times New Roman" w:cs="Times New Roman"/>
          <w:sz w:val="24"/>
          <w:szCs w:val="24"/>
        </w:rPr>
        <w:t>como</w:t>
      </w:r>
      <w:proofErr w:type="spellEnd"/>
      <w:r w:rsidRPr="003F654B">
        <w:rPr>
          <w:rFonts w:ascii="Times New Roman" w:hAnsi="Times New Roman" w:cs="Times New Roman"/>
          <w:sz w:val="24"/>
          <w:szCs w:val="24"/>
        </w:rPr>
        <w:t xml:space="preserve"> para la </w:t>
      </w:r>
      <w:proofErr w:type="spellStart"/>
      <w:r w:rsidRPr="003F654B">
        <w:rPr>
          <w:rFonts w:ascii="Times New Roman" w:hAnsi="Times New Roman" w:cs="Times New Roman"/>
          <w:sz w:val="24"/>
          <w:szCs w:val="24"/>
        </w:rPr>
        <w:t>redacción</w:t>
      </w:r>
      <w:proofErr w:type="spellEnd"/>
      <w:r w:rsidRPr="003F654B">
        <w:rPr>
          <w:rFonts w:ascii="Times New Roman" w:hAnsi="Times New Roman" w:cs="Times New Roman"/>
          <w:sz w:val="24"/>
          <w:szCs w:val="24"/>
        </w:rPr>
        <w:t xml:space="preserve"> de </w:t>
      </w:r>
      <w:proofErr w:type="spellStart"/>
      <w:r w:rsidRPr="003F654B">
        <w:rPr>
          <w:rFonts w:ascii="Times New Roman" w:hAnsi="Times New Roman" w:cs="Times New Roman"/>
          <w:sz w:val="24"/>
          <w:szCs w:val="24"/>
        </w:rPr>
        <w:t>textos</w:t>
      </w:r>
      <w:proofErr w:type="spellEnd"/>
      <w:r w:rsidRPr="003F654B">
        <w:rPr>
          <w:rFonts w:ascii="Times New Roman" w:hAnsi="Times New Roman" w:cs="Times New Roman"/>
          <w:sz w:val="24"/>
          <w:szCs w:val="24"/>
        </w:rPr>
        <w:t xml:space="preserve"> con un </w:t>
      </w:r>
      <w:proofErr w:type="spellStart"/>
      <w:r w:rsidRPr="003F654B">
        <w:rPr>
          <w:rFonts w:ascii="Times New Roman" w:hAnsi="Times New Roman" w:cs="Times New Roman"/>
          <w:sz w:val="24"/>
          <w:szCs w:val="24"/>
        </w:rPr>
        <w:t>enfoque</w:t>
      </w:r>
      <w:proofErr w:type="spellEnd"/>
      <w:r w:rsidRPr="003F654B">
        <w:rPr>
          <w:rFonts w:ascii="Times New Roman" w:hAnsi="Times New Roman" w:cs="Times New Roman"/>
          <w:sz w:val="24"/>
          <w:szCs w:val="24"/>
        </w:rPr>
        <w:t xml:space="preserve"> </w:t>
      </w:r>
      <w:proofErr w:type="spellStart"/>
      <w:r w:rsidRPr="003F654B">
        <w:rPr>
          <w:rFonts w:ascii="Times New Roman" w:hAnsi="Times New Roman" w:cs="Times New Roman"/>
          <w:sz w:val="24"/>
          <w:szCs w:val="24"/>
        </w:rPr>
        <w:t>profesional</w:t>
      </w:r>
      <w:proofErr w:type="spellEnd"/>
      <w:r w:rsidRPr="003F654B">
        <w:rPr>
          <w:rFonts w:ascii="Times New Roman" w:hAnsi="Times New Roman" w:cs="Times New Roman"/>
          <w:sz w:val="24"/>
          <w:szCs w:val="24"/>
        </w:rPr>
        <w:t xml:space="preserve">. Esta </w:t>
      </w:r>
      <w:proofErr w:type="spellStart"/>
      <w:r w:rsidRPr="003F654B">
        <w:rPr>
          <w:rFonts w:ascii="Times New Roman" w:hAnsi="Times New Roman" w:cs="Times New Roman"/>
          <w:sz w:val="24"/>
          <w:szCs w:val="24"/>
        </w:rPr>
        <w:t>estructura</w:t>
      </w:r>
      <w:proofErr w:type="spellEnd"/>
      <w:r w:rsidRPr="003F654B">
        <w:rPr>
          <w:rFonts w:ascii="Times New Roman" w:hAnsi="Times New Roman" w:cs="Times New Roman"/>
          <w:sz w:val="24"/>
          <w:szCs w:val="24"/>
        </w:rPr>
        <w:t xml:space="preserve"> </w:t>
      </w:r>
      <w:proofErr w:type="spellStart"/>
      <w:r w:rsidRPr="003F654B">
        <w:rPr>
          <w:rFonts w:ascii="Times New Roman" w:hAnsi="Times New Roman" w:cs="Times New Roman"/>
          <w:sz w:val="24"/>
          <w:szCs w:val="24"/>
        </w:rPr>
        <w:t>permite</w:t>
      </w:r>
      <w:proofErr w:type="spellEnd"/>
      <w:r w:rsidRPr="003F654B">
        <w:rPr>
          <w:rFonts w:ascii="Times New Roman" w:hAnsi="Times New Roman" w:cs="Times New Roman"/>
          <w:sz w:val="24"/>
          <w:szCs w:val="24"/>
        </w:rPr>
        <w:t xml:space="preserve"> que </w:t>
      </w:r>
      <w:proofErr w:type="spellStart"/>
      <w:r w:rsidRPr="003F654B">
        <w:rPr>
          <w:rFonts w:ascii="Times New Roman" w:hAnsi="Times New Roman" w:cs="Times New Roman"/>
          <w:sz w:val="24"/>
          <w:szCs w:val="24"/>
        </w:rPr>
        <w:t>el</w:t>
      </w:r>
      <w:proofErr w:type="spellEnd"/>
      <w:r w:rsidRPr="003F654B">
        <w:rPr>
          <w:rFonts w:ascii="Times New Roman" w:hAnsi="Times New Roman" w:cs="Times New Roman"/>
          <w:sz w:val="24"/>
          <w:szCs w:val="24"/>
        </w:rPr>
        <w:t xml:space="preserve"> </w:t>
      </w:r>
      <w:proofErr w:type="spellStart"/>
      <w:r w:rsidRPr="003F654B">
        <w:rPr>
          <w:rFonts w:ascii="Times New Roman" w:hAnsi="Times New Roman" w:cs="Times New Roman"/>
          <w:sz w:val="24"/>
          <w:szCs w:val="24"/>
        </w:rPr>
        <w:t>texto</w:t>
      </w:r>
      <w:proofErr w:type="spellEnd"/>
      <w:r w:rsidRPr="003F654B">
        <w:rPr>
          <w:rFonts w:ascii="Times New Roman" w:hAnsi="Times New Roman" w:cs="Times New Roman"/>
          <w:sz w:val="24"/>
          <w:szCs w:val="24"/>
        </w:rPr>
        <w:t xml:space="preserve"> </w:t>
      </w:r>
      <w:proofErr w:type="spellStart"/>
      <w:r w:rsidRPr="003F654B">
        <w:rPr>
          <w:rFonts w:ascii="Times New Roman" w:hAnsi="Times New Roman" w:cs="Times New Roman"/>
          <w:sz w:val="24"/>
          <w:szCs w:val="24"/>
        </w:rPr>
        <w:t>tenga</w:t>
      </w:r>
      <w:proofErr w:type="spellEnd"/>
      <w:r w:rsidRPr="003F654B">
        <w:rPr>
          <w:rFonts w:ascii="Times New Roman" w:hAnsi="Times New Roman" w:cs="Times New Roman"/>
          <w:sz w:val="24"/>
          <w:szCs w:val="24"/>
        </w:rPr>
        <w:t xml:space="preserve"> un "</w:t>
      </w:r>
      <w:proofErr w:type="spellStart"/>
      <w:r w:rsidRPr="003F654B">
        <w:rPr>
          <w:rFonts w:ascii="Times New Roman" w:hAnsi="Times New Roman" w:cs="Times New Roman"/>
          <w:sz w:val="24"/>
          <w:szCs w:val="24"/>
        </w:rPr>
        <w:t>norte</w:t>
      </w:r>
      <w:proofErr w:type="spellEnd"/>
      <w:r w:rsidRPr="003F654B">
        <w:rPr>
          <w:rFonts w:ascii="Times New Roman" w:hAnsi="Times New Roman" w:cs="Times New Roman"/>
          <w:sz w:val="24"/>
          <w:szCs w:val="24"/>
        </w:rPr>
        <w:t xml:space="preserve">" claro y que </w:t>
      </w:r>
      <w:proofErr w:type="spellStart"/>
      <w:r w:rsidRPr="003F654B">
        <w:rPr>
          <w:rFonts w:ascii="Times New Roman" w:hAnsi="Times New Roman" w:cs="Times New Roman"/>
          <w:sz w:val="24"/>
          <w:szCs w:val="24"/>
        </w:rPr>
        <w:t>los</w:t>
      </w:r>
      <w:proofErr w:type="spellEnd"/>
      <w:r w:rsidRPr="003F654B">
        <w:rPr>
          <w:rFonts w:ascii="Times New Roman" w:hAnsi="Times New Roman" w:cs="Times New Roman"/>
          <w:sz w:val="24"/>
          <w:szCs w:val="24"/>
        </w:rPr>
        <w:t xml:space="preserve"> </w:t>
      </w:r>
      <w:proofErr w:type="spellStart"/>
      <w:r w:rsidRPr="003F654B">
        <w:rPr>
          <w:rFonts w:ascii="Times New Roman" w:hAnsi="Times New Roman" w:cs="Times New Roman"/>
          <w:sz w:val="24"/>
          <w:szCs w:val="24"/>
        </w:rPr>
        <w:t>argumentos</w:t>
      </w:r>
      <w:proofErr w:type="spellEnd"/>
      <w:r w:rsidRPr="003F654B">
        <w:rPr>
          <w:rFonts w:ascii="Times New Roman" w:hAnsi="Times New Roman" w:cs="Times New Roman"/>
          <w:sz w:val="24"/>
          <w:szCs w:val="24"/>
        </w:rPr>
        <w:t xml:space="preserve"> se </w:t>
      </w:r>
      <w:proofErr w:type="spellStart"/>
      <w:r w:rsidRPr="003F654B">
        <w:rPr>
          <w:rFonts w:ascii="Times New Roman" w:hAnsi="Times New Roman" w:cs="Times New Roman"/>
          <w:sz w:val="24"/>
          <w:szCs w:val="24"/>
        </w:rPr>
        <w:t>construyan</w:t>
      </w:r>
      <w:proofErr w:type="spellEnd"/>
      <w:r w:rsidRPr="003F654B">
        <w:rPr>
          <w:rFonts w:ascii="Times New Roman" w:hAnsi="Times New Roman" w:cs="Times New Roman"/>
          <w:sz w:val="24"/>
          <w:szCs w:val="24"/>
        </w:rPr>
        <w:t xml:space="preserve"> de forma </w:t>
      </w:r>
      <w:proofErr w:type="spellStart"/>
      <w:r w:rsidRPr="003F654B">
        <w:rPr>
          <w:rFonts w:ascii="Times New Roman" w:hAnsi="Times New Roman" w:cs="Times New Roman"/>
          <w:sz w:val="24"/>
          <w:szCs w:val="24"/>
        </w:rPr>
        <w:t>sólida</w:t>
      </w:r>
      <w:proofErr w:type="spellEnd"/>
      <w:r w:rsidRPr="003F654B">
        <w:rPr>
          <w:rFonts w:ascii="Times New Roman" w:hAnsi="Times New Roman" w:cs="Times New Roman"/>
          <w:sz w:val="24"/>
          <w:szCs w:val="24"/>
        </w:rPr>
        <w:t>.</w:t>
      </w:r>
    </w:p>
    <w:p w14:paraId="345438D4" w14:textId="45886422" w:rsidR="003F654B" w:rsidRPr="003F654B" w:rsidRDefault="003F654B" w:rsidP="003F654B">
      <w:pPr>
        <w:pStyle w:val="Ttulo2"/>
        <w:spacing w:line="360" w:lineRule="auto"/>
        <w:jc w:val="both"/>
        <w:rPr>
          <w:rFonts w:cs="Times New Roman"/>
          <w:szCs w:val="24"/>
        </w:rPr>
      </w:pPr>
      <w:bookmarkStart w:id="19" w:name="_Toc226456396"/>
      <w:r w:rsidRPr="003F654B">
        <w:rPr>
          <w:rFonts w:cs="Times New Roman"/>
          <w:szCs w:val="24"/>
        </w:rPr>
        <w:t xml:space="preserve">La Idea </w:t>
      </w:r>
      <w:proofErr w:type="spellStart"/>
      <w:r w:rsidRPr="003F654B">
        <w:rPr>
          <w:rFonts w:cs="Times New Roman"/>
          <w:szCs w:val="24"/>
        </w:rPr>
        <w:t>Esencial</w:t>
      </w:r>
      <w:proofErr w:type="spellEnd"/>
      <w:r w:rsidRPr="003F654B">
        <w:rPr>
          <w:rFonts w:cs="Times New Roman"/>
          <w:szCs w:val="24"/>
        </w:rPr>
        <w:t xml:space="preserve"> (o Principal)</w:t>
      </w:r>
      <w:bookmarkEnd w:id="19"/>
    </w:p>
    <w:p w14:paraId="3325C799" w14:textId="77777777" w:rsidR="003F654B" w:rsidRPr="003F654B" w:rsidRDefault="003F654B" w:rsidP="003F654B">
      <w:pPr>
        <w:spacing w:line="360" w:lineRule="auto"/>
        <w:ind w:firstLine="360"/>
        <w:jc w:val="both"/>
        <w:rPr>
          <w:rFonts w:ascii="Times New Roman" w:hAnsi="Times New Roman" w:cs="Times New Roman"/>
          <w:sz w:val="24"/>
          <w:szCs w:val="24"/>
          <w:lang w:val="es-MX"/>
        </w:rPr>
      </w:pPr>
      <w:r w:rsidRPr="003F654B">
        <w:rPr>
          <w:rFonts w:ascii="Times New Roman" w:hAnsi="Times New Roman" w:cs="Times New Roman"/>
          <w:sz w:val="24"/>
          <w:szCs w:val="24"/>
          <w:lang w:val="es-MX"/>
        </w:rPr>
        <w:t>La idea esencial representa el núcleo del párrafo y su impacto central. Es el mensaje que, si se eliminara, dejaría al párrafo sin sentido o dirección.</w:t>
      </w:r>
    </w:p>
    <w:p w14:paraId="4B66F93F" w14:textId="77777777" w:rsidR="003F654B" w:rsidRPr="003F654B" w:rsidRDefault="003F654B" w:rsidP="003F654B">
      <w:pPr>
        <w:numPr>
          <w:ilvl w:val="0"/>
          <w:numId w:val="54"/>
        </w:numPr>
        <w:spacing w:line="360" w:lineRule="auto"/>
        <w:jc w:val="both"/>
        <w:rPr>
          <w:rFonts w:ascii="Times New Roman" w:hAnsi="Times New Roman" w:cs="Times New Roman"/>
          <w:sz w:val="24"/>
          <w:szCs w:val="24"/>
          <w:lang w:val="es-MX"/>
        </w:rPr>
      </w:pPr>
      <w:r w:rsidRPr="003F654B">
        <w:rPr>
          <w:rFonts w:ascii="Times New Roman" w:hAnsi="Times New Roman" w:cs="Times New Roman"/>
          <w:sz w:val="24"/>
          <w:szCs w:val="24"/>
          <w:lang w:val="es-MX"/>
        </w:rPr>
        <w:t>Función de Faro: Actúa dirigiendo al lector hacia el contenido central, estableciendo la premisa que se va a desarrollar.</w:t>
      </w:r>
    </w:p>
    <w:p w14:paraId="4874B65C" w14:textId="77777777" w:rsidR="003F654B" w:rsidRPr="003F654B" w:rsidRDefault="003F654B" w:rsidP="003F654B">
      <w:pPr>
        <w:numPr>
          <w:ilvl w:val="0"/>
          <w:numId w:val="54"/>
        </w:numPr>
        <w:spacing w:line="360" w:lineRule="auto"/>
        <w:jc w:val="both"/>
        <w:rPr>
          <w:rFonts w:ascii="Times New Roman" w:hAnsi="Times New Roman" w:cs="Times New Roman"/>
          <w:sz w:val="24"/>
          <w:szCs w:val="24"/>
          <w:lang w:val="es-MX"/>
        </w:rPr>
      </w:pPr>
      <w:r w:rsidRPr="003F654B">
        <w:rPr>
          <w:rFonts w:ascii="Times New Roman" w:hAnsi="Times New Roman" w:cs="Times New Roman"/>
          <w:sz w:val="24"/>
          <w:szCs w:val="24"/>
          <w:lang w:val="es-MX"/>
        </w:rPr>
        <w:t>Ubicación: Generalmente se presenta al inicio como una oración temática, aunque en redacciones más complejas puede aparecer al medio o al final como una conclusión del bloque.</w:t>
      </w:r>
    </w:p>
    <w:p w14:paraId="4084C468" w14:textId="77777777" w:rsidR="003F654B" w:rsidRPr="003F654B" w:rsidRDefault="003F654B" w:rsidP="003F654B">
      <w:pPr>
        <w:numPr>
          <w:ilvl w:val="0"/>
          <w:numId w:val="54"/>
        </w:numPr>
        <w:spacing w:line="360" w:lineRule="auto"/>
        <w:jc w:val="both"/>
        <w:rPr>
          <w:rFonts w:ascii="Times New Roman" w:hAnsi="Times New Roman" w:cs="Times New Roman"/>
          <w:sz w:val="24"/>
          <w:szCs w:val="24"/>
          <w:lang w:val="es-MX"/>
        </w:rPr>
      </w:pPr>
      <w:r w:rsidRPr="003F654B">
        <w:rPr>
          <w:rFonts w:ascii="Times New Roman" w:hAnsi="Times New Roman" w:cs="Times New Roman"/>
          <w:sz w:val="24"/>
          <w:szCs w:val="24"/>
          <w:lang w:val="es-MX"/>
        </w:rPr>
        <w:lastRenderedPageBreak/>
        <w:t xml:space="preserve">Perspectiva de Autor: Según Eileen </w:t>
      </w:r>
      <w:proofErr w:type="spellStart"/>
      <w:r w:rsidRPr="003F654B">
        <w:rPr>
          <w:rFonts w:ascii="Times New Roman" w:hAnsi="Times New Roman" w:cs="Times New Roman"/>
          <w:sz w:val="24"/>
          <w:szCs w:val="24"/>
          <w:lang w:val="es-MX"/>
        </w:rPr>
        <w:t>Mcentee</w:t>
      </w:r>
      <w:proofErr w:type="spellEnd"/>
      <w:r w:rsidRPr="003F654B">
        <w:rPr>
          <w:rFonts w:ascii="Times New Roman" w:hAnsi="Times New Roman" w:cs="Times New Roman"/>
          <w:sz w:val="24"/>
          <w:szCs w:val="24"/>
          <w:lang w:val="es-MX"/>
        </w:rPr>
        <w:t xml:space="preserve"> en Comunicación Oral, la idea principal debe ser lo suficientemente clara para que pueda ser resumida en una sola frase por el receptor.</w:t>
      </w:r>
    </w:p>
    <w:p w14:paraId="21AE129A" w14:textId="789F0B8D" w:rsidR="003F654B" w:rsidRPr="003F654B" w:rsidRDefault="003F654B" w:rsidP="003F654B">
      <w:pPr>
        <w:pStyle w:val="Ttulo2"/>
        <w:spacing w:line="360" w:lineRule="auto"/>
        <w:jc w:val="both"/>
        <w:rPr>
          <w:rFonts w:cs="Times New Roman"/>
          <w:szCs w:val="24"/>
        </w:rPr>
      </w:pPr>
      <w:bookmarkStart w:id="20" w:name="_Toc226456397"/>
      <w:r w:rsidRPr="003F654B">
        <w:rPr>
          <w:rFonts w:cs="Times New Roman"/>
          <w:szCs w:val="24"/>
        </w:rPr>
        <w:t xml:space="preserve">Las Ideas </w:t>
      </w:r>
      <w:proofErr w:type="spellStart"/>
      <w:r w:rsidRPr="003F654B">
        <w:rPr>
          <w:rFonts w:cs="Times New Roman"/>
          <w:szCs w:val="24"/>
        </w:rPr>
        <w:t>Secundarias</w:t>
      </w:r>
      <w:proofErr w:type="spellEnd"/>
      <w:r w:rsidRPr="003F654B">
        <w:rPr>
          <w:rFonts w:cs="Times New Roman"/>
          <w:szCs w:val="24"/>
        </w:rPr>
        <w:t xml:space="preserve"> (</w:t>
      </w:r>
      <w:proofErr w:type="spellStart"/>
      <w:r w:rsidRPr="003F654B">
        <w:rPr>
          <w:rFonts w:cs="Times New Roman"/>
          <w:szCs w:val="24"/>
        </w:rPr>
        <w:t>Soporte</w:t>
      </w:r>
      <w:proofErr w:type="spellEnd"/>
      <w:r w:rsidRPr="003F654B">
        <w:rPr>
          <w:rFonts w:cs="Times New Roman"/>
          <w:szCs w:val="24"/>
        </w:rPr>
        <w:t xml:space="preserve"> y </w:t>
      </w:r>
      <w:proofErr w:type="spellStart"/>
      <w:r w:rsidRPr="003F654B">
        <w:rPr>
          <w:rFonts w:cs="Times New Roman"/>
          <w:szCs w:val="24"/>
        </w:rPr>
        <w:t>Evidencia</w:t>
      </w:r>
      <w:proofErr w:type="spellEnd"/>
      <w:r w:rsidRPr="003F654B">
        <w:rPr>
          <w:rFonts w:cs="Times New Roman"/>
          <w:szCs w:val="24"/>
        </w:rPr>
        <w:t>)</w:t>
      </w:r>
      <w:bookmarkEnd w:id="20"/>
    </w:p>
    <w:p w14:paraId="72523776" w14:textId="77777777" w:rsidR="003F654B" w:rsidRPr="003F654B" w:rsidRDefault="003F654B" w:rsidP="003F654B">
      <w:pPr>
        <w:spacing w:line="360" w:lineRule="auto"/>
        <w:ind w:firstLine="360"/>
        <w:jc w:val="both"/>
        <w:rPr>
          <w:rFonts w:ascii="Times New Roman" w:hAnsi="Times New Roman" w:cs="Times New Roman"/>
          <w:sz w:val="24"/>
          <w:szCs w:val="24"/>
          <w:lang w:val="es-MX"/>
        </w:rPr>
      </w:pPr>
      <w:r w:rsidRPr="003F654B">
        <w:rPr>
          <w:rFonts w:ascii="Times New Roman" w:hAnsi="Times New Roman" w:cs="Times New Roman"/>
          <w:sz w:val="24"/>
          <w:szCs w:val="24"/>
          <w:lang w:val="es-MX"/>
        </w:rPr>
        <w:t>El resto de las oraciones en un párrafo son secundarias y tienen la función de gravitar alrededor del núcleo. Su misión es robustecer la idea principal para que el concepto se entienda por completo.</w:t>
      </w:r>
    </w:p>
    <w:p w14:paraId="5726A473" w14:textId="77777777" w:rsidR="003F654B" w:rsidRPr="003F654B" w:rsidRDefault="003F654B" w:rsidP="003F654B">
      <w:pPr>
        <w:numPr>
          <w:ilvl w:val="0"/>
          <w:numId w:val="55"/>
        </w:numPr>
        <w:spacing w:line="360" w:lineRule="auto"/>
        <w:jc w:val="both"/>
        <w:rPr>
          <w:rFonts w:ascii="Times New Roman" w:hAnsi="Times New Roman" w:cs="Times New Roman"/>
          <w:sz w:val="24"/>
          <w:szCs w:val="24"/>
          <w:lang w:val="es-MX"/>
        </w:rPr>
      </w:pPr>
      <w:r w:rsidRPr="003F654B">
        <w:rPr>
          <w:rFonts w:ascii="Times New Roman" w:hAnsi="Times New Roman" w:cs="Times New Roman"/>
          <w:sz w:val="24"/>
          <w:szCs w:val="24"/>
          <w:lang w:val="es-MX"/>
        </w:rPr>
        <w:t>Funciones Específicas: Estas oraciones se encargan de desarrollar, explicar, ilustrar, ejemplificar o argumentar la premisa inicial.</w:t>
      </w:r>
    </w:p>
    <w:p w14:paraId="007FAFEA" w14:textId="77777777" w:rsidR="003F654B" w:rsidRPr="003F654B" w:rsidRDefault="003F654B" w:rsidP="003F654B">
      <w:pPr>
        <w:numPr>
          <w:ilvl w:val="0"/>
          <w:numId w:val="55"/>
        </w:numPr>
        <w:spacing w:line="360" w:lineRule="auto"/>
        <w:jc w:val="both"/>
        <w:rPr>
          <w:rFonts w:ascii="Times New Roman" w:hAnsi="Times New Roman" w:cs="Times New Roman"/>
          <w:sz w:val="24"/>
          <w:szCs w:val="24"/>
          <w:lang w:val="es-MX"/>
        </w:rPr>
      </w:pPr>
      <w:r w:rsidRPr="003F654B">
        <w:rPr>
          <w:rFonts w:ascii="Times New Roman" w:hAnsi="Times New Roman" w:cs="Times New Roman"/>
          <w:sz w:val="24"/>
          <w:szCs w:val="24"/>
          <w:lang w:val="es-MX"/>
        </w:rPr>
        <w:t>Tipos de Soporte:</w:t>
      </w:r>
    </w:p>
    <w:p w14:paraId="3D8C5935" w14:textId="77777777" w:rsidR="003F654B" w:rsidRPr="003F654B" w:rsidRDefault="003F654B" w:rsidP="003F654B">
      <w:pPr>
        <w:numPr>
          <w:ilvl w:val="1"/>
          <w:numId w:val="55"/>
        </w:numPr>
        <w:spacing w:line="360" w:lineRule="auto"/>
        <w:jc w:val="both"/>
        <w:rPr>
          <w:rFonts w:ascii="Times New Roman" w:hAnsi="Times New Roman" w:cs="Times New Roman"/>
          <w:sz w:val="24"/>
          <w:szCs w:val="24"/>
          <w:lang w:val="es-MX"/>
        </w:rPr>
      </w:pPr>
      <w:r w:rsidRPr="003F654B">
        <w:rPr>
          <w:rFonts w:ascii="Times New Roman" w:hAnsi="Times New Roman" w:cs="Times New Roman"/>
          <w:sz w:val="24"/>
          <w:szCs w:val="24"/>
          <w:lang w:val="es-MX"/>
        </w:rPr>
        <w:t>Detalle: Explica un argumento específico.</w:t>
      </w:r>
    </w:p>
    <w:p w14:paraId="4C471EBF" w14:textId="77777777" w:rsidR="003F654B" w:rsidRPr="003F654B" w:rsidRDefault="003F654B" w:rsidP="003F654B">
      <w:pPr>
        <w:numPr>
          <w:ilvl w:val="1"/>
          <w:numId w:val="55"/>
        </w:numPr>
        <w:spacing w:line="360" w:lineRule="auto"/>
        <w:jc w:val="both"/>
        <w:rPr>
          <w:rFonts w:ascii="Times New Roman" w:hAnsi="Times New Roman" w:cs="Times New Roman"/>
          <w:sz w:val="24"/>
          <w:szCs w:val="24"/>
          <w:lang w:val="es-MX"/>
        </w:rPr>
      </w:pPr>
      <w:r w:rsidRPr="003F654B">
        <w:rPr>
          <w:rFonts w:ascii="Times New Roman" w:hAnsi="Times New Roman" w:cs="Times New Roman"/>
          <w:sz w:val="24"/>
          <w:szCs w:val="24"/>
          <w:lang w:val="es-MX"/>
        </w:rPr>
        <w:t>Ejemplo o Evidencia: Apoya la veracidad de la idea principal con datos o hechos.</w:t>
      </w:r>
    </w:p>
    <w:p w14:paraId="5F73582E" w14:textId="77777777" w:rsidR="003F654B" w:rsidRPr="003F654B" w:rsidRDefault="003F654B" w:rsidP="003F654B">
      <w:pPr>
        <w:numPr>
          <w:ilvl w:val="0"/>
          <w:numId w:val="55"/>
        </w:numPr>
        <w:spacing w:line="360" w:lineRule="auto"/>
        <w:jc w:val="both"/>
        <w:rPr>
          <w:rFonts w:ascii="Times New Roman" w:hAnsi="Times New Roman" w:cs="Times New Roman"/>
          <w:sz w:val="24"/>
          <w:szCs w:val="24"/>
          <w:lang w:val="es-MX"/>
        </w:rPr>
      </w:pPr>
      <w:r w:rsidRPr="003F654B">
        <w:rPr>
          <w:rFonts w:ascii="Times New Roman" w:hAnsi="Times New Roman" w:cs="Times New Roman"/>
          <w:sz w:val="24"/>
          <w:szCs w:val="24"/>
          <w:lang w:val="es-MX"/>
        </w:rPr>
        <w:t>Requisito de Cohesión: Las ideas secundarias deben ser coherentes y estar directamente relacionadas con el tema central; de lo contrario, se pierde la unidad de sentido del párrafo.</w:t>
      </w:r>
    </w:p>
    <w:p w14:paraId="6C8DBC59" w14:textId="41DAA244" w:rsidR="00B15197" w:rsidRPr="003F654B" w:rsidRDefault="003F654B" w:rsidP="003F654B">
      <w:pPr>
        <w:pStyle w:val="Ttulo2"/>
        <w:spacing w:line="360" w:lineRule="auto"/>
        <w:jc w:val="both"/>
        <w:rPr>
          <w:rFonts w:cs="Times New Roman"/>
          <w:szCs w:val="24"/>
        </w:rPr>
      </w:pPr>
      <w:bookmarkStart w:id="21" w:name="_Toc226456398"/>
      <w:proofErr w:type="spellStart"/>
      <w:r w:rsidRPr="003F654B">
        <w:rPr>
          <w:rFonts w:cs="Times New Roman"/>
          <w:szCs w:val="24"/>
        </w:rPr>
        <w:t>Ejemplo</w:t>
      </w:r>
      <w:proofErr w:type="spellEnd"/>
      <w:r w:rsidRPr="003F654B">
        <w:rPr>
          <w:rFonts w:cs="Times New Roman"/>
          <w:szCs w:val="24"/>
        </w:rPr>
        <w:t xml:space="preserve"> </w:t>
      </w:r>
      <w:proofErr w:type="spellStart"/>
      <w:r w:rsidRPr="003F654B">
        <w:rPr>
          <w:rFonts w:cs="Times New Roman"/>
          <w:szCs w:val="24"/>
        </w:rPr>
        <w:t>Práctico</w:t>
      </w:r>
      <w:proofErr w:type="spellEnd"/>
      <w:r w:rsidRPr="003F654B">
        <w:rPr>
          <w:rFonts w:cs="Times New Roman"/>
          <w:szCs w:val="24"/>
        </w:rPr>
        <w:t xml:space="preserve"> de </w:t>
      </w:r>
      <w:proofErr w:type="spellStart"/>
      <w:r w:rsidRPr="003F654B">
        <w:rPr>
          <w:rFonts w:cs="Times New Roman"/>
          <w:szCs w:val="24"/>
        </w:rPr>
        <w:t>Jerarquización</w:t>
      </w:r>
      <w:bookmarkEnd w:id="21"/>
      <w:proofErr w:type="spellEnd"/>
    </w:p>
    <w:p w14:paraId="6907A846" w14:textId="77777777" w:rsidR="003F654B" w:rsidRPr="003F654B" w:rsidRDefault="003F654B" w:rsidP="003F654B">
      <w:pPr>
        <w:spacing w:line="360" w:lineRule="auto"/>
        <w:ind w:firstLine="360"/>
        <w:jc w:val="both"/>
        <w:rPr>
          <w:rFonts w:ascii="Times New Roman" w:hAnsi="Times New Roman" w:cs="Times New Roman"/>
          <w:sz w:val="24"/>
          <w:szCs w:val="24"/>
          <w:lang w:val="es-MX"/>
        </w:rPr>
      </w:pPr>
      <w:r w:rsidRPr="003F654B">
        <w:rPr>
          <w:rFonts w:ascii="Times New Roman" w:hAnsi="Times New Roman" w:cs="Times New Roman"/>
          <w:sz w:val="24"/>
          <w:szCs w:val="24"/>
          <w:lang w:val="es-MX"/>
        </w:rPr>
        <w:t>Para ilustrar esta estructura, analicemos el siguiente caso sobre el impacto ambiental propuesto en la guía:</w:t>
      </w:r>
    </w:p>
    <w:p w14:paraId="65CF67BC" w14:textId="77777777" w:rsidR="003F654B" w:rsidRPr="003F654B" w:rsidRDefault="003F654B" w:rsidP="003F654B">
      <w:pPr>
        <w:numPr>
          <w:ilvl w:val="0"/>
          <w:numId w:val="56"/>
        </w:numPr>
        <w:spacing w:line="360" w:lineRule="auto"/>
        <w:jc w:val="both"/>
        <w:rPr>
          <w:rFonts w:ascii="Times New Roman" w:hAnsi="Times New Roman" w:cs="Times New Roman"/>
          <w:sz w:val="24"/>
          <w:szCs w:val="24"/>
          <w:lang w:val="es-MX"/>
        </w:rPr>
      </w:pPr>
      <w:r w:rsidRPr="003F654B">
        <w:rPr>
          <w:rFonts w:ascii="Times New Roman" w:hAnsi="Times New Roman" w:cs="Times New Roman"/>
          <w:sz w:val="24"/>
          <w:szCs w:val="24"/>
          <w:lang w:val="es-MX"/>
        </w:rPr>
        <w:t>Idea Principal (Esencial): "La contaminación tiene efectos perjudiciales directos sobre la salud pública global".</w:t>
      </w:r>
    </w:p>
    <w:p w14:paraId="60CB7D1F" w14:textId="77777777" w:rsidR="003F654B" w:rsidRPr="003F654B" w:rsidRDefault="003F654B" w:rsidP="003F654B">
      <w:pPr>
        <w:numPr>
          <w:ilvl w:val="0"/>
          <w:numId w:val="56"/>
        </w:numPr>
        <w:spacing w:line="360" w:lineRule="auto"/>
        <w:jc w:val="both"/>
        <w:rPr>
          <w:rFonts w:ascii="Times New Roman" w:hAnsi="Times New Roman" w:cs="Times New Roman"/>
          <w:sz w:val="24"/>
          <w:szCs w:val="24"/>
          <w:lang w:val="es-MX"/>
        </w:rPr>
      </w:pPr>
      <w:r w:rsidRPr="003F654B">
        <w:rPr>
          <w:rFonts w:ascii="Times New Roman" w:hAnsi="Times New Roman" w:cs="Times New Roman"/>
          <w:sz w:val="24"/>
          <w:szCs w:val="24"/>
          <w:lang w:val="es-MX"/>
        </w:rPr>
        <w:lastRenderedPageBreak/>
        <w:t>Ideas Secundarias (Soporte): * "El aire sucio de las ciudades provoca un aumento significativo de enfermedades respiratorias, como el asma y la bronquitis".</w:t>
      </w:r>
    </w:p>
    <w:p w14:paraId="798C08B1" w14:textId="77777777" w:rsidR="003F654B" w:rsidRPr="003F654B" w:rsidRDefault="003F654B" w:rsidP="003F654B">
      <w:pPr>
        <w:numPr>
          <w:ilvl w:val="1"/>
          <w:numId w:val="56"/>
        </w:numPr>
        <w:spacing w:line="360" w:lineRule="auto"/>
        <w:jc w:val="both"/>
        <w:rPr>
          <w:rFonts w:ascii="Times New Roman" w:hAnsi="Times New Roman" w:cs="Times New Roman"/>
          <w:sz w:val="24"/>
          <w:szCs w:val="24"/>
          <w:lang w:val="es-MX"/>
        </w:rPr>
      </w:pPr>
      <w:r w:rsidRPr="003F654B">
        <w:rPr>
          <w:rFonts w:ascii="Times New Roman" w:hAnsi="Times New Roman" w:cs="Times New Roman"/>
          <w:sz w:val="24"/>
          <w:szCs w:val="24"/>
          <w:lang w:val="es-MX"/>
        </w:rPr>
        <w:t>"Además, los ríos contaminados dañan severamente la fauna local y afectan la calidad del agua potable".</w:t>
      </w:r>
    </w:p>
    <w:p w14:paraId="0C3666DD" w14:textId="77777777" w:rsidR="003F654B" w:rsidRPr="003F654B" w:rsidRDefault="003F654B" w:rsidP="003F654B">
      <w:pPr>
        <w:spacing w:line="360" w:lineRule="auto"/>
        <w:ind w:firstLine="720"/>
        <w:jc w:val="both"/>
        <w:rPr>
          <w:rFonts w:ascii="Times New Roman" w:hAnsi="Times New Roman" w:cs="Times New Roman"/>
          <w:sz w:val="24"/>
          <w:szCs w:val="24"/>
          <w:lang w:val="es-MX"/>
        </w:rPr>
      </w:pPr>
      <w:r w:rsidRPr="003F654B">
        <w:rPr>
          <w:rFonts w:ascii="Times New Roman" w:hAnsi="Times New Roman" w:cs="Times New Roman"/>
          <w:sz w:val="24"/>
          <w:szCs w:val="24"/>
          <w:lang w:val="es-MX"/>
        </w:rPr>
        <w:t>Como se observa, las ideas secundarias aportan la evidencia necesaria para que la afirmación de la idea principal sea creíble y comprensible.</w:t>
      </w:r>
    </w:p>
    <w:p w14:paraId="040CF806" w14:textId="77777777" w:rsidR="003F654B" w:rsidRDefault="003F654B" w:rsidP="003F654B">
      <w:pPr>
        <w:spacing w:line="360" w:lineRule="auto"/>
        <w:jc w:val="both"/>
        <w:rPr>
          <w:rFonts w:ascii="Times New Roman" w:hAnsi="Times New Roman" w:cs="Times New Roman"/>
          <w:sz w:val="24"/>
          <w:szCs w:val="24"/>
        </w:rPr>
      </w:pPr>
    </w:p>
    <w:p w14:paraId="708318DF" w14:textId="77777777" w:rsidR="003F654B" w:rsidRDefault="003F654B" w:rsidP="003F654B">
      <w:pPr>
        <w:spacing w:line="360" w:lineRule="auto"/>
        <w:jc w:val="both"/>
        <w:rPr>
          <w:rFonts w:ascii="Times New Roman" w:hAnsi="Times New Roman" w:cs="Times New Roman"/>
          <w:sz w:val="24"/>
          <w:szCs w:val="24"/>
        </w:rPr>
      </w:pPr>
    </w:p>
    <w:p w14:paraId="63074E5B" w14:textId="77777777" w:rsidR="003F654B" w:rsidRDefault="003F654B" w:rsidP="003F654B">
      <w:pPr>
        <w:spacing w:line="360" w:lineRule="auto"/>
        <w:jc w:val="both"/>
        <w:rPr>
          <w:rFonts w:ascii="Times New Roman" w:hAnsi="Times New Roman" w:cs="Times New Roman"/>
          <w:sz w:val="24"/>
          <w:szCs w:val="24"/>
        </w:rPr>
      </w:pPr>
    </w:p>
    <w:p w14:paraId="395A954C" w14:textId="77777777" w:rsidR="003F654B" w:rsidRDefault="003F654B" w:rsidP="003F654B">
      <w:pPr>
        <w:spacing w:line="360" w:lineRule="auto"/>
        <w:jc w:val="both"/>
        <w:rPr>
          <w:rFonts w:ascii="Times New Roman" w:hAnsi="Times New Roman" w:cs="Times New Roman"/>
          <w:sz w:val="24"/>
          <w:szCs w:val="24"/>
        </w:rPr>
      </w:pPr>
    </w:p>
    <w:p w14:paraId="1D6B06DA" w14:textId="77777777" w:rsidR="003F654B" w:rsidRDefault="003F654B" w:rsidP="003F654B">
      <w:pPr>
        <w:spacing w:line="360" w:lineRule="auto"/>
        <w:jc w:val="both"/>
        <w:rPr>
          <w:rFonts w:ascii="Times New Roman" w:hAnsi="Times New Roman" w:cs="Times New Roman"/>
          <w:sz w:val="24"/>
          <w:szCs w:val="24"/>
        </w:rPr>
      </w:pPr>
    </w:p>
    <w:p w14:paraId="4DA0ED6E" w14:textId="77777777" w:rsidR="003F654B" w:rsidRDefault="003F654B" w:rsidP="003F654B">
      <w:pPr>
        <w:spacing w:line="360" w:lineRule="auto"/>
        <w:jc w:val="both"/>
        <w:rPr>
          <w:rFonts w:ascii="Times New Roman" w:hAnsi="Times New Roman" w:cs="Times New Roman"/>
          <w:sz w:val="24"/>
          <w:szCs w:val="24"/>
        </w:rPr>
      </w:pPr>
    </w:p>
    <w:p w14:paraId="6714A580" w14:textId="77777777" w:rsidR="003F654B" w:rsidRDefault="003F654B" w:rsidP="003F654B">
      <w:pPr>
        <w:spacing w:line="360" w:lineRule="auto"/>
        <w:jc w:val="both"/>
        <w:rPr>
          <w:rFonts w:ascii="Times New Roman" w:hAnsi="Times New Roman" w:cs="Times New Roman"/>
          <w:sz w:val="24"/>
          <w:szCs w:val="24"/>
        </w:rPr>
      </w:pPr>
    </w:p>
    <w:p w14:paraId="03E41761" w14:textId="77777777" w:rsidR="003F654B" w:rsidRDefault="003F654B" w:rsidP="003F654B">
      <w:pPr>
        <w:spacing w:line="360" w:lineRule="auto"/>
        <w:jc w:val="both"/>
        <w:rPr>
          <w:rFonts w:ascii="Times New Roman" w:hAnsi="Times New Roman" w:cs="Times New Roman"/>
          <w:sz w:val="24"/>
          <w:szCs w:val="24"/>
        </w:rPr>
      </w:pPr>
    </w:p>
    <w:p w14:paraId="196DEB85" w14:textId="77777777" w:rsidR="003F654B" w:rsidRDefault="003F654B" w:rsidP="003F654B">
      <w:pPr>
        <w:spacing w:line="360" w:lineRule="auto"/>
        <w:jc w:val="both"/>
        <w:rPr>
          <w:rFonts w:ascii="Times New Roman" w:hAnsi="Times New Roman" w:cs="Times New Roman"/>
          <w:sz w:val="24"/>
          <w:szCs w:val="24"/>
        </w:rPr>
      </w:pPr>
    </w:p>
    <w:p w14:paraId="421CAD62" w14:textId="77777777" w:rsidR="003F654B" w:rsidRDefault="003F654B" w:rsidP="003F654B">
      <w:pPr>
        <w:spacing w:line="360" w:lineRule="auto"/>
        <w:jc w:val="both"/>
        <w:rPr>
          <w:rFonts w:ascii="Times New Roman" w:hAnsi="Times New Roman" w:cs="Times New Roman"/>
          <w:sz w:val="24"/>
          <w:szCs w:val="24"/>
        </w:rPr>
      </w:pPr>
    </w:p>
    <w:p w14:paraId="2FC8B0B6" w14:textId="77777777" w:rsidR="003F654B" w:rsidRDefault="003F654B" w:rsidP="003F654B">
      <w:pPr>
        <w:spacing w:line="360" w:lineRule="auto"/>
        <w:jc w:val="both"/>
        <w:rPr>
          <w:rFonts w:ascii="Times New Roman" w:hAnsi="Times New Roman" w:cs="Times New Roman"/>
          <w:sz w:val="24"/>
          <w:szCs w:val="24"/>
        </w:rPr>
      </w:pPr>
    </w:p>
    <w:p w14:paraId="67912D56" w14:textId="77777777" w:rsidR="003F654B" w:rsidRDefault="003F654B" w:rsidP="003F654B">
      <w:pPr>
        <w:spacing w:line="360" w:lineRule="auto"/>
        <w:jc w:val="both"/>
        <w:rPr>
          <w:rFonts w:ascii="Times New Roman" w:hAnsi="Times New Roman" w:cs="Times New Roman"/>
          <w:sz w:val="24"/>
          <w:szCs w:val="24"/>
        </w:rPr>
      </w:pPr>
    </w:p>
    <w:p w14:paraId="590BA586" w14:textId="77777777" w:rsidR="003F654B" w:rsidRDefault="003F654B" w:rsidP="003F654B">
      <w:pPr>
        <w:spacing w:line="360" w:lineRule="auto"/>
        <w:jc w:val="both"/>
        <w:rPr>
          <w:rFonts w:ascii="Times New Roman" w:hAnsi="Times New Roman" w:cs="Times New Roman"/>
          <w:sz w:val="24"/>
          <w:szCs w:val="24"/>
        </w:rPr>
      </w:pPr>
    </w:p>
    <w:p w14:paraId="76B44ABF" w14:textId="77777777" w:rsidR="003F654B" w:rsidRDefault="003F654B" w:rsidP="003F654B">
      <w:pPr>
        <w:spacing w:line="360" w:lineRule="auto"/>
        <w:jc w:val="both"/>
        <w:rPr>
          <w:rFonts w:ascii="Times New Roman" w:hAnsi="Times New Roman" w:cs="Times New Roman"/>
          <w:sz w:val="24"/>
          <w:szCs w:val="24"/>
        </w:rPr>
      </w:pPr>
    </w:p>
    <w:p w14:paraId="27CAB51C" w14:textId="6B84FAF7" w:rsidR="003F654B" w:rsidRDefault="003F654B" w:rsidP="003F654B">
      <w:pPr>
        <w:pStyle w:val="Ttulo1"/>
      </w:pPr>
      <w:bookmarkStart w:id="22" w:name="_Toc226456399"/>
      <w:r>
        <w:lastRenderedPageBreak/>
        <w:t>CONCLUSIÓN</w:t>
      </w:r>
      <w:bookmarkEnd w:id="22"/>
    </w:p>
    <w:p w14:paraId="4BD53F9A" w14:textId="77777777" w:rsidR="003F654B" w:rsidRPr="003F654B" w:rsidRDefault="003F654B" w:rsidP="003F654B">
      <w:pPr>
        <w:spacing w:line="360" w:lineRule="auto"/>
        <w:ind w:firstLine="720"/>
        <w:jc w:val="both"/>
        <w:rPr>
          <w:rFonts w:ascii="Times New Roman" w:hAnsi="Times New Roman" w:cs="Times New Roman"/>
          <w:sz w:val="24"/>
          <w:szCs w:val="24"/>
          <w:lang w:val="es-MX"/>
        </w:rPr>
      </w:pPr>
      <w:r w:rsidRPr="003F654B">
        <w:rPr>
          <w:rFonts w:ascii="Times New Roman" w:hAnsi="Times New Roman" w:cs="Times New Roman"/>
          <w:sz w:val="24"/>
          <w:szCs w:val="24"/>
          <w:lang w:val="es-MX"/>
        </w:rPr>
        <w:t>Tras el análisis exhaustivo de los componentes que integran la estructura del lenguaje, se puede afirmar que los elementos gramaticales no constituyen un fin en sí mismos, sino que son el medio indispensable para alcanzar una comunicación eficaz, lógica y profesional. Como se ha observado a lo largo de este informe, la gramática actúa como la arquitectura que sostiene el pensamiento; sin ella, la transmisión de ideas sería un conjunto inconexo de términos carentes de la precisión necesaria para el ámbito académico y laboral.</w:t>
      </w:r>
    </w:p>
    <w:p w14:paraId="4EF5C2EC" w14:textId="77777777" w:rsidR="003F654B" w:rsidRPr="003F654B" w:rsidRDefault="003F654B" w:rsidP="003F654B">
      <w:pPr>
        <w:spacing w:line="360" w:lineRule="auto"/>
        <w:ind w:firstLine="720"/>
        <w:jc w:val="both"/>
        <w:rPr>
          <w:rFonts w:ascii="Times New Roman" w:hAnsi="Times New Roman" w:cs="Times New Roman"/>
          <w:sz w:val="24"/>
          <w:szCs w:val="24"/>
          <w:lang w:val="es-MX"/>
        </w:rPr>
      </w:pPr>
      <w:r w:rsidRPr="003F654B">
        <w:rPr>
          <w:rFonts w:ascii="Times New Roman" w:hAnsi="Times New Roman" w:cs="Times New Roman"/>
          <w:sz w:val="24"/>
          <w:szCs w:val="24"/>
          <w:lang w:val="es-MX"/>
        </w:rPr>
        <w:t>En primer lugar, el dominio de la oración y sus elementos (sujeto y predicado) permite que el redactor sea consciente del "quién" y el "qué" de su mensaje, evitando frases ambiguas o incompletas. Por otro lado, herramientas como las preposiciones y el "que" relativo han demostrado ser los conectores que aportan matices y riqueza sintáctica, permitiendo que un texto no sea solo una sucesión de oraciones simples, sino un discurso articulado y fluido.</w:t>
      </w:r>
    </w:p>
    <w:p w14:paraId="4543B89E" w14:textId="77777777" w:rsidR="003F654B" w:rsidRPr="003F654B" w:rsidRDefault="003F654B" w:rsidP="003F654B">
      <w:pPr>
        <w:spacing w:line="360" w:lineRule="auto"/>
        <w:ind w:firstLine="720"/>
        <w:jc w:val="both"/>
        <w:rPr>
          <w:rFonts w:ascii="Times New Roman" w:hAnsi="Times New Roman" w:cs="Times New Roman"/>
          <w:sz w:val="24"/>
          <w:szCs w:val="24"/>
          <w:lang w:val="es-MX"/>
        </w:rPr>
      </w:pPr>
      <w:r w:rsidRPr="003F654B">
        <w:rPr>
          <w:rFonts w:ascii="Times New Roman" w:hAnsi="Times New Roman" w:cs="Times New Roman"/>
          <w:sz w:val="24"/>
          <w:szCs w:val="24"/>
          <w:lang w:val="es-MX"/>
        </w:rPr>
        <w:t>Especial atención merece el uso de la concordancia y el gerundio, cuya correcta aplicación es un indicador directo del nivel cultural y profesional del emisor. La armonía entre los elementos de la oración garantiza que el lector no encuentre obstáculos en la decodificación del mensaje, mientras que el uso preciso del gerundio para acciones simultáneas aporta un dinamismo que, mal empleado, podría destruir la lógica temporal del escrito.</w:t>
      </w:r>
    </w:p>
    <w:p w14:paraId="520E59EB" w14:textId="77777777" w:rsidR="003F654B" w:rsidRPr="003F654B" w:rsidRDefault="003F654B" w:rsidP="003F654B">
      <w:pPr>
        <w:spacing w:line="360" w:lineRule="auto"/>
        <w:ind w:firstLine="720"/>
        <w:jc w:val="both"/>
        <w:rPr>
          <w:rFonts w:ascii="Times New Roman" w:hAnsi="Times New Roman" w:cs="Times New Roman"/>
          <w:sz w:val="24"/>
          <w:szCs w:val="24"/>
          <w:lang w:val="es-MX"/>
        </w:rPr>
      </w:pPr>
      <w:r w:rsidRPr="003F654B">
        <w:rPr>
          <w:rFonts w:ascii="Times New Roman" w:hAnsi="Times New Roman" w:cs="Times New Roman"/>
          <w:sz w:val="24"/>
          <w:szCs w:val="24"/>
          <w:lang w:val="es-MX"/>
        </w:rPr>
        <w:t>Asimismo, la organización del párrafo mediante la jerarquización de ideas esenciales y secundarias se revela como la clave para una redacción clara. Un profesional que sabe distinguir la idea central y apoyarla con evidencias y detalles (ideas secundarias) es un profesional capaz de persuadir, informar y educar con éxito. Como bien señalaba Antonio Pasquali en la bibliografía consultada, comprender la comunicación es entender los mecanismos que aseguran que el mensaje llegue íntegro y sin ruidos al receptor.</w:t>
      </w:r>
    </w:p>
    <w:p w14:paraId="0B9C6205" w14:textId="77777777" w:rsidR="003F654B" w:rsidRPr="003F654B" w:rsidRDefault="003F654B" w:rsidP="003F654B">
      <w:pPr>
        <w:spacing w:line="360" w:lineRule="auto"/>
        <w:jc w:val="both"/>
        <w:rPr>
          <w:rFonts w:ascii="Times New Roman" w:hAnsi="Times New Roman" w:cs="Times New Roman"/>
          <w:sz w:val="24"/>
          <w:szCs w:val="24"/>
          <w:lang w:val="es-MX"/>
        </w:rPr>
      </w:pPr>
      <w:r w:rsidRPr="003F654B">
        <w:rPr>
          <w:rFonts w:ascii="Times New Roman" w:hAnsi="Times New Roman" w:cs="Times New Roman"/>
          <w:sz w:val="24"/>
          <w:szCs w:val="24"/>
          <w:lang w:val="es-MX"/>
        </w:rPr>
        <w:lastRenderedPageBreak/>
        <w:t>Finalmente, se concluye que la práctica constante y el respeto por las normas gramaticales no coartan la creatividad del escritor, sino que le brindan la libertad de expresarse con la seguridad de ser comprendido. El dominio gramatical es, en última instancia, el primer paso hacia la maestría comunicativa y una herramienta de poder en cualquier disciplina del saber.</w:t>
      </w:r>
    </w:p>
    <w:p w14:paraId="7BF6E0E1" w14:textId="77777777" w:rsidR="003F654B" w:rsidRDefault="003F654B" w:rsidP="003F654B">
      <w:pPr>
        <w:spacing w:line="360" w:lineRule="auto"/>
        <w:jc w:val="both"/>
        <w:rPr>
          <w:rFonts w:ascii="Times New Roman" w:hAnsi="Times New Roman" w:cs="Times New Roman"/>
          <w:sz w:val="24"/>
          <w:szCs w:val="24"/>
        </w:rPr>
      </w:pPr>
    </w:p>
    <w:p w14:paraId="0569535A" w14:textId="77777777" w:rsidR="003F654B" w:rsidRDefault="003F654B" w:rsidP="003F654B">
      <w:pPr>
        <w:spacing w:line="360" w:lineRule="auto"/>
        <w:jc w:val="both"/>
        <w:rPr>
          <w:rFonts w:ascii="Times New Roman" w:hAnsi="Times New Roman" w:cs="Times New Roman"/>
          <w:sz w:val="24"/>
          <w:szCs w:val="24"/>
        </w:rPr>
      </w:pPr>
    </w:p>
    <w:p w14:paraId="4745526C" w14:textId="77777777" w:rsidR="003F654B" w:rsidRDefault="003F654B" w:rsidP="003F654B">
      <w:pPr>
        <w:spacing w:line="360" w:lineRule="auto"/>
        <w:jc w:val="both"/>
        <w:rPr>
          <w:rFonts w:ascii="Times New Roman" w:hAnsi="Times New Roman" w:cs="Times New Roman"/>
          <w:sz w:val="24"/>
          <w:szCs w:val="24"/>
        </w:rPr>
      </w:pPr>
    </w:p>
    <w:p w14:paraId="14007C0D" w14:textId="77777777" w:rsidR="003F654B" w:rsidRDefault="003F654B" w:rsidP="003F654B">
      <w:pPr>
        <w:spacing w:line="360" w:lineRule="auto"/>
        <w:jc w:val="both"/>
        <w:rPr>
          <w:rFonts w:ascii="Times New Roman" w:hAnsi="Times New Roman" w:cs="Times New Roman"/>
          <w:sz w:val="24"/>
          <w:szCs w:val="24"/>
        </w:rPr>
      </w:pPr>
    </w:p>
    <w:p w14:paraId="33EED28C" w14:textId="77777777" w:rsidR="003F654B" w:rsidRDefault="003F654B" w:rsidP="003F654B">
      <w:pPr>
        <w:spacing w:line="360" w:lineRule="auto"/>
        <w:jc w:val="both"/>
        <w:rPr>
          <w:rFonts w:ascii="Times New Roman" w:hAnsi="Times New Roman" w:cs="Times New Roman"/>
          <w:sz w:val="24"/>
          <w:szCs w:val="24"/>
        </w:rPr>
      </w:pPr>
    </w:p>
    <w:p w14:paraId="41DE060B" w14:textId="77777777" w:rsidR="003F654B" w:rsidRDefault="003F654B" w:rsidP="003F654B">
      <w:pPr>
        <w:spacing w:line="360" w:lineRule="auto"/>
        <w:jc w:val="both"/>
        <w:rPr>
          <w:rFonts w:ascii="Times New Roman" w:hAnsi="Times New Roman" w:cs="Times New Roman"/>
          <w:sz w:val="24"/>
          <w:szCs w:val="24"/>
        </w:rPr>
      </w:pPr>
    </w:p>
    <w:p w14:paraId="32C3B423" w14:textId="77777777" w:rsidR="003F654B" w:rsidRDefault="003F654B" w:rsidP="003F654B">
      <w:pPr>
        <w:spacing w:line="360" w:lineRule="auto"/>
        <w:jc w:val="both"/>
        <w:rPr>
          <w:rFonts w:ascii="Times New Roman" w:hAnsi="Times New Roman" w:cs="Times New Roman"/>
          <w:sz w:val="24"/>
          <w:szCs w:val="24"/>
        </w:rPr>
      </w:pPr>
    </w:p>
    <w:p w14:paraId="447D9D80" w14:textId="77777777" w:rsidR="003F654B" w:rsidRDefault="003F654B" w:rsidP="003F654B">
      <w:pPr>
        <w:spacing w:line="360" w:lineRule="auto"/>
        <w:jc w:val="both"/>
        <w:rPr>
          <w:rFonts w:ascii="Times New Roman" w:hAnsi="Times New Roman" w:cs="Times New Roman"/>
          <w:sz w:val="24"/>
          <w:szCs w:val="24"/>
        </w:rPr>
      </w:pPr>
    </w:p>
    <w:p w14:paraId="5AD5668A" w14:textId="77777777" w:rsidR="003F654B" w:rsidRDefault="003F654B" w:rsidP="003F654B">
      <w:pPr>
        <w:spacing w:line="360" w:lineRule="auto"/>
        <w:jc w:val="both"/>
        <w:rPr>
          <w:rFonts w:ascii="Times New Roman" w:hAnsi="Times New Roman" w:cs="Times New Roman"/>
          <w:sz w:val="24"/>
          <w:szCs w:val="24"/>
        </w:rPr>
      </w:pPr>
    </w:p>
    <w:p w14:paraId="68FD3ADA" w14:textId="77777777" w:rsidR="003F654B" w:rsidRDefault="003F654B" w:rsidP="003F654B">
      <w:pPr>
        <w:spacing w:line="360" w:lineRule="auto"/>
        <w:jc w:val="both"/>
        <w:rPr>
          <w:rFonts w:ascii="Times New Roman" w:hAnsi="Times New Roman" w:cs="Times New Roman"/>
          <w:sz w:val="24"/>
          <w:szCs w:val="24"/>
        </w:rPr>
      </w:pPr>
    </w:p>
    <w:p w14:paraId="65A0BE70" w14:textId="77777777" w:rsidR="003F654B" w:rsidRDefault="003F654B" w:rsidP="003F654B">
      <w:pPr>
        <w:spacing w:line="360" w:lineRule="auto"/>
        <w:jc w:val="both"/>
        <w:rPr>
          <w:rFonts w:ascii="Times New Roman" w:hAnsi="Times New Roman" w:cs="Times New Roman"/>
          <w:sz w:val="24"/>
          <w:szCs w:val="24"/>
        </w:rPr>
      </w:pPr>
    </w:p>
    <w:p w14:paraId="18C7628A" w14:textId="77777777" w:rsidR="003F654B" w:rsidRDefault="003F654B" w:rsidP="003F654B">
      <w:pPr>
        <w:spacing w:line="360" w:lineRule="auto"/>
        <w:jc w:val="both"/>
        <w:rPr>
          <w:rFonts w:ascii="Times New Roman" w:hAnsi="Times New Roman" w:cs="Times New Roman"/>
          <w:sz w:val="24"/>
          <w:szCs w:val="24"/>
        </w:rPr>
      </w:pPr>
    </w:p>
    <w:p w14:paraId="32568CE9" w14:textId="77777777" w:rsidR="003F654B" w:rsidRDefault="003F654B" w:rsidP="003F654B">
      <w:pPr>
        <w:spacing w:line="360" w:lineRule="auto"/>
        <w:jc w:val="both"/>
        <w:rPr>
          <w:rFonts w:ascii="Times New Roman" w:hAnsi="Times New Roman" w:cs="Times New Roman"/>
          <w:sz w:val="24"/>
          <w:szCs w:val="24"/>
        </w:rPr>
      </w:pPr>
    </w:p>
    <w:p w14:paraId="71F885AE" w14:textId="77777777" w:rsidR="003F654B" w:rsidRDefault="003F654B" w:rsidP="003F654B">
      <w:pPr>
        <w:spacing w:line="360" w:lineRule="auto"/>
        <w:jc w:val="both"/>
        <w:rPr>
          <w:rFonts w:ascii="Times New Roman" w:hAnsi="Times New Roman" w:cs="Times New Roman"/>
          <w:sz w:val="24"/>
          <w:szCs w:val="24"/>
        </w:rPr>
      </w:pPr>
    </w:p>
    <w:p w14:paraId="772FBFB7" w14:textId="77777777" w:rsidR="003F654B" w:rsidRDefault="003F654B" w:rsidP="003F654B">
      <w:pPr>
        <w:spacing w:line="360" w:lineRule="auto"/>
        <w:jc w:val="both"/>
        <w:rPr>
          <w:rFonts w:ascii="Times New Roman" w:hAnsi="Times New Roman" w:cs="Times New Roman"/>
          <w:sz w:val="24"/>
          <w:szCs w:val="24"/>
        </w:rPr>
      </w:pPr>
    </w:p>
    <w:p w14:paraId="5F632C83" w14:textId="77777777" w:rsidR="003F654B" w:rsidRDefault="003F654B" w:rsidP="003F654B">
      <w:pPr>
        <w:spacing w:line="360" w:lineRule="auto"/>
        <w:jc w:val="both"/>
        <w:rPr>
          <w:rFonts w:ascii="Times New Roman" w:hAnsi="Times New Roman" w:cs="Times New Roman"/>
          <w:sz w:val="24"/>
          <w:szCs w:val="24"/>
        </w:rPr>
      </w:pPr>
    </w:p>
    <w:p w14:paraId="3D4E118A" w14:textId="6E741987" w:rsidR="003F654B" w:rsidRDefault="003F654B" w:rsidP="00E11689">
      <w:pPr>
        <w:pStyle w:val="Ttulo1"/>
        <w:spacing w:line="360" w:lineRule="auto"/>
      </w:pPr>
      <w:bookmarkStart w:id="23" w:name="_Toc226456400"/>
      <w:r>
        <w:lastRenderedPageBreak/>
        <w:t>REFERENCIAS BIBLIOGRAFICAS</w:t>
      </w:r>
      <w:bookmarkEnd w:id="23"/>
      <w:r>
        <w:t xml:space="preserve"> </w:t>
      </w:r>
    </w:p>
    <w:p w14:paraId="253E61CE" w14:textId="77777777" w:rsidR="00E11689" w:rsidRPr="00E11689" w:rsidRDefault="00E11689" w:rsidP="00E11689">
      <w:pPr>
        <w:numPr>
          <w:ilvl w:val="0"/>
          <w:numId w:val="57"/>
        </w:numPr>
        <w:spacing w:line="360" w:lineRule="auto"/>
        <w:jc w:val="both"/>
        <w:rPr>
          <w:rFonts w:ascii="Times New Roman" w:hAnsi="Times New Roman" w:cs="Times New Roman"/>
          <w:sz w:val="24"/>
          <w:szCs w:val="24"/>
          <w:lang w:val="es-MX"/>
        </w:rPr>
      </w:pPr>
      <w:r w:rsidRPr="00E11689">
        <w:rPr>
          <w:rFonts w:ascii="Times New Roman" w:hAnsi="Times New Roman" w:cs="Times New Roman"/>
          <w:b/>
          <w:bCs/>
          <w:sz w:val="24"/>
          <w:szCs w:val="24"/>
          <w:lang w:val="es-MX"/>
        </w:rPr>
        <w:t>Basulto, Hilda.</w:t>
      </w:r>
      <w:r w:rsidRPr="00E11689">
        <w:rPr>
          <w:rFonts w:ascii="Times New Roman" w:hAnsi="Times New Roman" w:cs="Times New Roman"/>
          <w:sz w:val="24"/>
          <w:szCs w:val="24"/>
          <w:lang w:val="es-MX"/>
        </w:rPr>
        <w:t xml:space="preserve"> (s.f.). </w:t>
      </w:r>
      <w:r w:rsidRPr="00E11689">
        <w:rPr>
          <w:rFonts w:ascii="Times New Roman" w:hAnsi="Times New Roman" w:cs="Times New Roman"/>
          <w:i/>
          <w:iCs/>
          <w:sz w:val="24"/>
          <w:szCs w:val="24"/>
          <w:lang w:val="es-MX"/>
        </w:rPr>
        <w:t>Mensajes Idiomáticos</w:t>
      </w:r>
      <w:r w:rsidRPr="00E11689">
        <w:rPr>
          <w:rFonts w:ascii="Times New Roman" w:hAnsi="Times New Roman" w:cs="Times New Roman"/>
          <w:sz w:val="24"/>
          <w:szCs w:val="24"/>
          <w:lang w:val="es-MX"/>
        </w:rPr>
        <w:t>. México: Editorial Trillas.</w:t>
      </w:r>
    </w:p>
    <w:p w14:paraId="653AF2D3" w14:textId="77777777" w:rsidR="00E11689" w:rsidRPr="00E11689" w:rsidRDefault="00E11689" w:rsidP="00E11689">
      <w:pPr>
        <w:numPr>
          <w:ilvl w:val="0"/>
          <w:numId w:val="57"/>
        </w:numPr>
        <w:spacing w:line="360" w:lineRule="auto"/>
        <w:jc w:val="both"/>
        <w:rPr>
          <w:rFonts w:ascii="Times New Roman" w:hAnsi="Times New Roman" w:cs="Times New Roman"/>
          <w:sz w:val="24"/>
          <w:szCs w:val="24"/>
          <w:lang w:val="es-MX"/>
        </w:rPr>
      </w:pPr>
      <w:proofErr w:type="spellStart"/>
      <w:r w:rsidRPr="00E11689">
        <w:rPr>
          <w:rFonts w:ascii="Times New Roman" w:hAnsi="Times New Roman" w:cs="Times New Roman"/>
          <w:b/>
          <w:bCs/>
          <w:sz w:val="24"/>
          <w:szCs w:val="24"/>
          <w:lang w:val="es-MX"/>
        </w:rPr>
        <w:t>Berlo</w:t>
      </w:r>
      <w:proofErr w:type="spellEnd"/>
      <w:r w:rsidRPr="00E11689">
        <w:rPr>
          <w:rFonts w:ascii="Times New Roman" w:hAnsi="Times New Roman" w:cs="Times New Roman"/>
          <w:b/>
          <w:bCs/>
          <w:sz w:val="24"/>
          <w:szCs w:val="24"/>
          <w:lang w:val="es-MX"/>
        </w:rPr>
        <w:t>, David K.</w:t>
      </w:r>
      <w:r w:rsidRPr="00E11689">
        <w:rPr>
          <w:rFonts w:ascii="Times New Roman" w:hAnsi="Times New Roman" w:cs="Times New Roman"/>
          <w:sz w:val="24"/>
          <w:szCs w:val="24"/>
          <w:lang w:val="es-MX"/>
        </w:rPr>
        <w:t xml:space="preserve"> (1960). </w:t>
      </w:r>
      <w:r w:rsidRPr="00E11689">
        <w:rPr>
          <w:rFonts w:ascii="Times New Roman" w:hAnsi="Times New Roman" w:cs="Times New Roman"/>
          <w:i/>
          <w:iCs/>
          <w:sz w:val="24"/>
          <w:szCs w:val="24"/>
          <w:lang w:val="es-MX"/>
        </w:rPr>
        <w:t>El Proceso de la Comunicación</w:t>
      </w:r>
      <w:r w:rsidRPr="00E11689">
        <w:rPr>
          <w:rFonts w:ascii="Times New Roman" w:hAnsi="Times New Roman" w:cs="Times New Roman"/>
          <w:sz w:val="24"/>
          <w:szCs w:val="24"/>
          <w:lang w:val="es-MX"/>
        </w:rPr>
        <w:t>. Madrid: Editorial Ateneo.</w:t>
      </w:r>
    </w:p>
    <w:p w14:paraId="21828470" w14:textId="77777777" w:rsidR="00E11689" w:rsidRPr="00E11689" w:rsidRDefault="00E11689" w:rsidP="00E11689">
      <w:pPr>
        <w:numPr>
          <w:ilvl w:val="0"/>
          <w:numId w:val="57"/>
        </w:numPr>
        <w:spacing w:line="360" w:lineRule="auto"/>
        <w:jc w:val="both"/>
        <w:rPr>
          <w:rFonts w:ascii="Times New Roman" w:hAnsi="Times New Roman" w:cs="Times New Roman"/>
          <w:sz w:val="24"/>
          <w:szCs w:val="24"/>
          <w:lang w:val="es-MX"/>
        </w:rPr>
      </w:pPr>
      <w:r w:rsidRPr="00E11689">
        <w:rPr>
          <w:rFonts w:ascii="Times New Roman" w:hAnsi="Times New Roman" w:cs="Times New Roman"/>
          <w:b/>
          <w:bCs/>
          <w:sz w:val="24"/>
          <w:szCs w:val="24"/>
          <w:lang w:val="es-MX"/>
        </w:rPr>
        <w:t>Carreto, Adolfo.</w:t>
      </w:r>
      <w:r w:rsidRPr="00E11689">
        <w:rPr>
          <w:rFonts w:ascii="Times New Roman" w:hAnsi="Times New Roman" w:cs="Times New Roman"/>
          <w:sz w:val="24"/>
          <w:szCs w:val="24"/>
          <w:lang w:val="es-MX"/>
        </w:rPr>
        <w:t xml:space="preserve"> (s.f.). </w:t>
      </w:r>
      <w:r w:rsidRPr="00E11689">
        <w:rPr>
          <w:rFonts w:ascii="Times New Roman" w:hAnsi="Times New Roman" w:cs="Times New Roman"/>
          <w:i/>
          <w:iCs/>
          <w:sz w:val="24"/>
          <w:szCs w:val="24"/>
          <w:lang w:val="es-MX"/>
        </w:rPr>
        <w:t>Lenguaje y Comunicación</w:t>
      </w:r>
      <w:r w:rsidRPr="00E11689">
        <w:rPr>
          <w:rFonts w:ascii="Times New Roman" w:hAnsi="Times New Roman" w:cs="Times New Roman"/>
          <w:sz w:val="24"/>
          <w:szCs w:val="24"/>
          <w:lang w:val="es-MX"/>
        </w:rPr>
        <w:t xml:space="preserve">. Caracas: Editorial </w:t>
      </w:r>
      <w:proofErr w:type="spellStart"/>
      <w:r w:rsidRPr="00E11689">
        <w:rPr>
          <w:rFonts w:ascii="Times New Roman" w:hAnsi="Times New Roman" w:cs="Times New Roman"/>
          <w:sz w:val="24"/>
          <w:szCs w:val="24"/>
          <w:lang w:val="es-MX"/>
        </w:rPr>
        <w:t>Panapo</w:t>
      </w:r>
      <w:proofErr w:type="spellEnd"/>
      <w:r w:rsidRPr="00E11689">
        <w:rPr>
          <w:rFonts w:ascii="Times New Roman" w:hAnsi="Times New Roman" w:cs="Times New Roman"/>
          <w:sz w:val="24"/>
          <w:szCs w:val="24"/>
          <w:lang w:val="es-MX"/>
        </w:rPr>
        <w:t>.</w:t>
      </w:r>
    </w:p>
    <w:p w14:paraId="271F72DD" w14:textId="77777777" w:rsidR="00E11689" w:rsidRPr="00E11689" w:rsidRDefault="00E11689" w:rsidP="00E11689">
      <w:pPr>
        <w:numPr>
          <w:ilvl w:val="0"/>
          <w:numId w:val="57"/>
        </w:numPr>
        <w:spacing w:line="360" w:lineRule="auto"/>
        <w:jc w:val="both"/>
        <w:rPr>
          <w:rFonts w:ascii="Times New Roman" w:hAnsi="Times New Roman" w:cs="Times New Roman"/>
          <w:sz w:val="24"/>
          <w:szCs w:val="24"/>
          <w:lang w:val="es-MX"/>
        </w:rPr>
      </w:pPr>
      <w:r w:rsidRPr="00E11689">
        <w:rPr>
          <w:rFonts w:ascii="Times New Roman" w:hAnsi="Times New Roman" w:cs="Times New Roman"/>
          <w:b/>
          <w:bCs/>
          <w:sz w:val="24"/>
          <w:szCs w:val="24"/>
          <w:lang w:val="es-MX"/>
        </w:rPr>
        <w:t>Gómez, Carlos Alarico.</w:t>
      </w:r>
      <w:r w:rsidRPr="00E11689">
        <w:rPr>
          <w:rFonts w:ascii="Times New Roman" w:hAnsi="Times New Roman" w:cs="Times New Roman"/>
          <w:sz w:val="24"/>
          <w:szCs w:val="24"/>
          <w:lang w:val="es-MX"/>
        </w:rPr>
        <w:t xml:space="preserve"> (s.f.). </w:t>
      </w:r>
      <w:r w:rsidRPr="00E11689">
        <w:rPr>
          <w:rFonts w:ascii="Times New Roman" w:hAnsi="Times New Roman" w:cs="Times New Roman"/>
          <w:i/>
          <w:iCs/>
          <w:sz w:val="24"/>
          <w:szCs w:val="24"/>
          <w:lang w:val="es-MX"/>
        </w:rPr>
        <w:t>Lenguaje y Comunicación</w:t>
      </w:r>
      <w:r w:rsidRPr="00E11689">
        <w:rPr>
          <w:rFonts w:ascii="Times New Roman" w:hAnsi="Times New Roman" w:cs="Times New Roman"/>
          <w:sz w:val="24"/>
          <w:szCs w:val="24"/>
          <w:lang w:val="es-MX"/>
        </w:rPr>
        <w:t xml:space="preserve">. Caracas: Editorial </w:t>
      </w:r>
      <w:proofErr w:type="spellStart"/>
      <w:r w:rsidRPr="00E11689">
        <w:rPr>
          <w:rFonts w:ascii="Times New Roman" w:hAnsi="Times New Roman" w:cs="Times New Roman"/>
          <w:sz w:val="24"/>
          <w:szCs w:val="24"/>
          <w:lang w:val="es-MX"/>
        </w:rPr>
        <w:t>Panapo</w:t>
      </w:r>
      <w:proofErr w:type="spellEnd"/>
      <w:r w:rsidRPr="00E11689">
        <w:rPr>
          <w:rFonts w:ascii="Times New Roman" w:hAnsi="Times New Roman" w:cs="Times New Roman"/>
          <w:sz w:val="24"/>
          <w:szCs w:val="24"/>
          <w:lang w:val="es-MX"/>
        </w:rPr>
        <w:t>.</w:t>
      </w:r>
    </w:p>
    <w:p w14:paraId="7C864845" w14:textId="77777777" w:rsidR="00E11689" w:rsidRPr="00E11689" w:rsidRDefault="00E11689" w:rsidP="00E11689">
      <w:pPr>
        <w:numPr>
          <w:ilvl w:val="0"/>
          <w:numId w:val="57"/>
        </w:numPr>
        <w:spacing w:line="360" w:lineRule="auto"/>
        <w:jc w:val="both"/>
        <w:rPr>
          <w:rFonts w:ascii="Times New Roman" w:hAnsi="Times New Roman" w:cs="Times New Roman"/>
          <w:sz w:val="24"/>
          <w:szCs w:val="24"/>
          <w:lang w:val="es-MX"/>
        </w:rPr>
      </w:pPr>
      <w:r w:rsidRPr="00E11689">
        <w:rPr>
          <w:rFonts w:ascii="Times New Roman" w:hAnsi="Times New Roman" w:cs="Times New Roman"/>
          <w:b/>
          <w:bCs/>
          <w:sz w:val="24"/>
          <w:szCs w:val="24"/>
          <w:lang w:val="es-MX"/>
        </w:rPr>
        <w:t>Larousse.</w:t>
      </w:r>
      <w:r w:rsidRPr="00E11689">
        <w:rPr>
          <w:rFonts w:ascii="Times New Roman" w:hAnsi="Times New Roman" w:cs="Times New Roman"/>
          <w:sz w:val="24"/>
          <w:szCs w:val="24"/>
          <w:lang w:val="es-MX"/>
        </w:rPr>
        <w:t xml:space="preserve"> (s.f.). </w:t>
      </w:r>
      <w:r w:rsidRPr="00E11689">
        <w:rPr>
          <w:rFonts w:ascii="Times New Roman" w:hAnsi="Times New Roman" w:cs="Times New Roman"/>
          <w:i/>
          <w:iCs/>
          <w:sz w:val="24"/>
          <w:szCs w:val="24"/>
          <w:lang w:val="es-MX"/>
        </w:rPr>
        <w:t>Gramática de la Lengua Española</w:t>
      </w:r>
      <w:r w:rsidRPr="00E11689">
        <w:rPr>
          <w:rFonts w:ascii="Times New Roman" w:hAnsi="Times New Roman" w:cs="Times New Roman"/>
          <w:sz w:val="24"/>
          <w:szCs w:val="24"/>
          <w:lang w:val="es-MX"/>
        </w:rPr>
        <w:t>. Madrid: Ediciones Larousse.</w:t>
      </w:r>
    </w:p>
    <w:p w14:paraId="468F83EA" w14:textId="77777777" w:rsidR="00E11689" w:rsidRPr="00E11689" w:rsidRDefault="00E11689" w:rsidP="00E11689">
      <w:pPr>
        <w:numPr>
          <w:ilvl w:val="0"/>
          <w:numId w:val="57"/>
        </w:numPr>
        <w:spacing w:line="360" w:lineRule="auto"/>
        <w:jc w:val="both"/>
        <w:rPr>
          <w:rFonts w:ascii="Times New Roman" w:hAnsi="Times New Roman" w:cs="Times New Roman"/>
          <w:sz w:val="24"/>
          <w:szCs w:val="24"/>
          <w:lang w:val="es-MX"/>
        </w:rPr>
      </w:pPr>
      <w:proofErr w:type="spellStart"/>
      <w:r w:rsidRPr="00E11689">
        <w:rPr>
          <w:rFonts w:ascii="Times New Roman" w:hAnsi="Times New Roman" w:cs="Times New Roman"/>
          <w:b/>
          <w:bCs/>
          <w:sz w:val="24"/>
          <w:szCs w:val="24"/>
          <w:lang w:val="es-MX"/>
        </w:rPr>
        <w:t>Mcentee</w:t>
      </w:r>
      <w:proofErr w:type="spellEnd"/>
      <w:r w:rsidRPr="00E11689">
        <w:rPr>
          <w:rFonts w:ascii="Times New Roman" w:hAnsi="Times New Roman" w:cs="Times New Roman"/>
          <w:b/>
          <w:bCs/>
          <w:sz w:val="24"/>
          <w:szCs w:val="24"/>
          <w:lang w:val="es-MX"/>
        </w:rPr>
        <w:t>, Eileen.</w:t>
      </w:r>
      <w:r w:rsidRPr="00E11689">
        <w:rPr>
          <w:rFonts w:ascii="Times New Roman" w:hAnsi="Times New Roman" w:cs="Times New Roman"/>
          <w:sz w:val="24"/>
          <w:szCs w:val="24"/>
          <w:lang w:val="es-MX"/>
        </w:rPr>
        <w:t xml:space="preserve"> (s.f.). </w:t>
      </w:r>
      <w:r w:rsidRPr="00E11689">
        <w:rPr>
          <w:rFonts w:ascii="Times New Roman" w:hAnsi="Times New Roman" w:cs="Times New Roman"/>
          <w:i/>
          <w:iCs/>
          <w:sz w:val="24"/>
          <w:szCs w:val="24"/>
          <w:lang w:val="es-MX"/>
        </w:rPr>
        <w:t>Comunicación Oral</w:t>
      </w:r>
      <w:r w:rsidRPr="00E11689">
        <w:rPr>
          <w:rFonts w:ascii="Times New Roman" w:hAnsi="Times New Roman" w:cs="Times New Roman"/>
          <w:sz w:val="24"/>
          <w:szCs w:val="24"/>
          <w:lang w:val="es-MX"/>
        </w:rPr>
        <w:t>. México: McGraw-Hill.</w:t>
      </w:r>
    </w:p>
    <w:p w14:paraId="0AC483CC" w14:textId="77777777" w:rsidR="00E11689" w:rsidRPr="00E11689" w:rsidRDefault="00E11689" w:rsidP="00E11689">
      <w:pPr>
        <w:numPr>
          <w:ilvl w:val="0"/>
          <w:numId w:val="57"/>
        </w:numPr>
        <w:spacing w:line="360" w:lineRule="auto"/>
        <w:jc w:val="both"/>
        <w:rPr>
          <w:rFonts w:ascii="Times New Roman" w:hAnsi="Times New Roman" w:cs="Times New Roman"/>
          <w:sz w:val="24"/>
          <w:szCs w:val="24"/>
          <w:lang w:val="es-MX"/>
        </w:rPr>
      </w:pPr>
      <w:r w:rsidRPr="00E11689">
        <w:rPr>
          <w:rFonts w:ascii="Times New Roman" w:hAnsi="Times New Roman" w:cs="Times New Roman"/>
          <w:b/>
          <w:bCs/>
          <w:sz w:val="24"/>
          <w:szCs w:val="24"/>
          <w:lang w:val="es-MX"/>
        </w:rPr>
        <w:t>Pasquali, Antonio.</w:t>
      </w:r>
      <w:r w:rsidRPr="00E11689">
        <w:rPr>
          <w:rFonts w:ascii="Times New Roman" w:hAnsi="Times New Roman" w:cs="Times New Roman"/>
          <w:sz w:val="24"/>
          <w:szCs w:val="24"/>
          <w:lang w:val="es-MX"/>
        </w:rPr>
        <w:t xml:space="preserve"> (s.f.). </w:t>
      </w:r>
      <w:r w:rsidRPr="00E11689">
        <w:rPr>
          <w:rFonts w:ascii="Times New Roman" w:hAnsi="Times New Roman" w:cs="Times New Roman"/>
          <w:i/>
          <w:iCs/>
          <w:sz w:val="24"/>
          <w:szCs w:val="24"/>
          <w:lang w:val="es-MX"/>
        </w:rPr>
        <w:t>Comprender la Comunicación</w:t>
      </w:r>
      <w:r w:rsidRPr="00E11689">
        <w:rPr>
          <w:rFonts w:ascii="Times New Roman" w:hAnsi="Times New Roman" w:cs="Times New Roman"/>
          <w:sz w:val="24"/>
          <w:szCs w:val="24"/>
          <w:lang w:val="es-MX"/>
        </w:rPr>
        <w:t>. Caracas: Monte Ávila Editores.</w:t>
      </w:r>
    </w:p>
    <w:p w14:paraId="3000F025" w14:textId="77777777" w:rsidR="00E11689" w:rsidRPr="00E11689" w:rsidRDefault="00E11689" w:rsidP="00E11689">
      <w:pPr>
        <w:numPr>
          <w:ilvl w:val="0"/>
          <w:numId w:val="57"/>
        </w:numPr>
        <w:spacing w:line="360" w:lineRule="auto"/>
        <w:jc w:val="both"/>
        <w:rPr>
          <w:rFonts w:ascii="Times New Roman" w:hAnsi="Times New Roman" w:cs="Times New Roman"/>
          <w:sz w:val="24"/>
          <w:szCs w:val="24"/>
          <w:lang w:val="es-MX"/>
        </w:rPr>
      </w:pPr>
      <w:r w:rsidRPr="00E11689">
        <w:rPr>
          <w:rFonts w:ascii="Times New Roman" w:hAnsi="Times New Roman" w:cs="Times New Roman"/>
          <w:b/>
          <w:bCs/>
          <w:sz w:val="24"/>
          <w:szCs w:val="24"/>
          <w:lang w:val="es-MX"/>
        </w:rPr>
        <w:t>Reyes, Sthefany.</w:t>
      </w:r>
      <w:r w:rsidRPr="00E11689">
        <w:rPr>
          <w:rFonts w:ascii="Times New Roman" w:hAnsi="Times New Roman" w:cs="Times New Roman"/>
          <w:sz w:val="24"/>
          <w:szCs w:val="24"/>
          <w:lang w:val="es-MX"/>
        </w:rPr>
        <w:t xml:space="preserve"> (2026). </w:t>
      </w:r>
      <w:r w:rsidRPr="00E11689">
        <w:rPr>
          <w:rFonts w:ascii="Times New Roman" w:hAnsi="Times New Roman" w:cs="Times New Roman"/>
          <w:i/>
          <w:iCs/>
          <w:sz w:val="24"/>
          <w:szCs w:val="24"/>
          <w:lang w:val="es-MX"/>
        </w:rPr>
        <w:t>Elementos Gramaticales: Claves para una Comunicación Clara</w:t>
      </w:r>
      <w:r w:rsidRPr="00E11689">
        <w:rPr>
          <w:rFonts w:ascii="Times New Roman" w:hAnsi="Times New Roman" w:cs="Times New Roman"/>
          <w:sz w:val="24"/>
          <w:szCs w:val="24"/>
          <w:lang w:val="es-MX"/>
        </w:rPr>
        <w:t>. [Material de apoyo en PDF]. Caracas.</w:t>
      </w:r>
    </w:p>
    <w:p w14:paraId="6DD2797F" w14:textId="77777777" w:rsidR="00E11689" w:rsidRPr="00E11689" w:rsidRDefault="00E11689" w:rsidP="00E11689"/>
    <w:sectPr w:rsidR="00E11689" w:rsidRPr="00E11689" w:rsidSect="004E06D4">
      <w:footerReference w:type="default" r:id="rId9"/>
      <w:pgSz w:w="12240" w:h="15840"/>
      <w:pgMar w:top="1701" w:right="1701" w:bottom="1701" w:left="2268"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1DA51B" w14:textId="77777777" w:rsidR="00DD1452" w:rsidRDefault="00DD1452" w:rsidP="004E06D4">
      <w:pPr>
        <w:spacing w:after="0" w:line="240" w:lineRule="auto"/>
      </w:pPr>
      <w:r>
        <w:separator/>
      </w:r>
    </w:p>
  </w:endnote>
  <w:endnote w:type="continuationSeparator" w:id="0">
    <w:p w14:paraId="45D41F2A" w14:textId="77777777" w:rsidR="00DD1452" w:rsidRDefault="00DD1452" w:rsidP="004E06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Arial Unicode MS"/>
    <w:panose1 w:val="05010000000000000000"/>
    <w:charset w:val="00"/>
    <w:family w:val="auto"/>
    <w:pitch w:val="variable"/>
    <w:sig w:usb0="800000AF" w:usb1="1001ECEA"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0320229"/>
      <w:docPartObj>
        <w:docPartGallery w:val="Page Numbers (Bottom of Page)"/>
        <w:docPartUnique/>
      </w:docPartObj>
    </w:sdtPr>
    <w:sdtContent>
      <w:p w14:paraId="267FCA00" w14:textId="77777777" w:rsidR="004E06D4" w:rsidRDefault="004E06D4">
        <w:pPr>
          <w:pStyle w:val="Piedepgina"/>
          <w:jc w:val="center"/>
        </w:pPr>
        <w:r>
          <w:fldChar w:fldCharType="begin"/>
        </w:r>
        <w:r>
          <w:instrText>PAGE   \* MERGEFORMAT</w:instrText>
        </w:r>
        <w:r>
          <w:fldChar w:fldCharType="separate"/>
        </w:r>
        <w:r>
          <w:rPr>
            <w:lang w:val="es-ES"/>
          </w:rPr>
          <w:t>2</w:t>
        </w:r>
        <w:r>
          <w:fldChar w:fldCharType="end"/>
        </w:r>
      </w:p>
    </w:sdtContent>
  </w:sdt>
  <w:p w14:paraId="0F752A29" w14:textId="77777777" w:rsidR="004E06D4" w:rsidRDefault="004E06D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37FC5C" w14:textId="77777777" w:rsidR="00DD1452" w:rsidRDefault="00DD1452" w:rsidP="004E06D4">
      <w:pPr>
        <w:spacing w:after="0" w:line="240" w:lineRule="auto"/>
      </w:pPr>
      <w:r>
        <w:separator/>
      </w:r>
    </w:p>
  </w:footnote>
  <w:footnote w:type="continuationSeparator" w:id="0">
    <w:p w14:paraId="05B55485" w14:textId="77777777" w:rsidR="00DD1452" w:rsidRDefault="00DD1452" w:rsidP="004E06D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110D5"/>
    <w:multiLevelType w:val="multilevel"/>
    <w:tmpl w:val="E4A05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826320"/>
    <w:multiLevelType w:val="multilevel"/>
    <w:tmpl w:val="42204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042354"/>
    <w:multiLevelType w:val="multilevel"/>
    <w:tmpl w:val="2D102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E669D3"/>
    <w:multiLevelType w:val="multilevel"/>
    <w:tmpl w:val="1D604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EA3201"/>
    <w:multiLevelType w:val="multilevel"/>
    <w:tmpl w:val="20CEC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1A25EB"/>
    <w:multiLevelType w:val="multilevel"/>
    <w:tmpl w:val="C07858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E35709"/>
    <w:multiLevelType w:val="hybridMultilevel"/>
    <w:tmpl w:val="36BE959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13CB095F"/>
    <w:multiLevelType w:val="multilevel"/>
    <w:tmpl w:val="6960F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9C453E"/>
    <w:multiLevelType w:val="hybridMultilevel"/>
    <w:tmpl w:val="388A5C4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15E765C9"/>
    <w:multiLevelType w:val="hybridMultilevel"/>
    <w:tmpl w:val="4B208B2A"/>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0" w15:restartNumberingAfterBreak="0">
    <w:nsid w:val="19551879"/>
    <w:multiLevelType w:val="multilevel"/>
    <w:tmpl w:val="3078ED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D52F77"/>
    <w:multiLevelType w:val="multilevel"/>
    <w:tmpl w:val="6390F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3645EF"/>
    <w:multiLevelType w:val="multilevel"/>
    <w:tmpl w:val="6152D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A6557A3"/>
    <w:multiLevelType w:val="multilevel"/>
    <w:tmpl w:val="C46621B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 w15:restartNumberingAfterBreak="0">
    <w:nsid w:val="1B36283C"/>
    <w:multiLevelType w:val="multilevel"/>
    <w:tmpl w:val="800A75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DD53A6"/>
    <w:multiLevelType w:val="multilevel"/>
    <w:tmpl w:val="ABF42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5AE2DC7"/>
    <w:multiLevelType w:val="multilevel"/>
    <w:tmpl w:val="EE48F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836717"/>
    <w:multiLevelType w:val="hybridMultilevel"/>
    <w:tmpl w:val="6C2EB9B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2D252D14"/>
    <w:multiLevelType w:val="multilevel"/>
    <w:tmpl w:val="3E50F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EFA5D25"/>
    <w:multiLevelType w:val="multilevel"/>
    <w:tmpl w:val="3D7C0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B72943"/>
    <w:multiLevelType w:val="hybridMultilevel"/>
    <w:tmpl w:val="BBC2751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31EE479C"/>
    <w:multiLevelType w:val="multilevel"/>
    <w:tmpl w:val="F508D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2034D46"/>
    <w:multiLevelType w:val="hybridMultilevel"/>
    <w:tmpl w:val="EDDA43EA"/>
    <w:lvl w:ilvl="0" w:tplc="080A0001">
      <w:start w:val="1"/>
      <w:numFmt w:val="bullet"/>
      <w:lvlText w:val=""/>
      <w:lvlJc w:val="left"/>
      <w:pPr>
        <w:ind w:left="787" w:hanging="360"/>
      </w:pPr>
      <w:rPr>
        <w:rFonts w:ascii="Symbol" w:hAnsi="Symbol" w:hint="default"/>
      </w:rPr>
    </w:lvl>
    <w:lvl w:ilvl="1" w:tplc="080A0003" w:tentative="1">
      <w:start w:val="1"/>
      <w:numFmt w:val="bullet"/>
      <w:lvlText w:val="o"/>
      <w:lvlJc w:val="left"/>
      <w:pPr>
        <w:ind w:left="1507" w:hanging="360"/>
      </w:pPr>
      <w:rPr>
        <w:rFonts w:ascii="Courier New" w:hAnsi="Courier New" w:cs="Courier New" w:hint="default"/>
      </w:rPr>
    </w:lvl>
    <w:lvl w:ilvl="2" w:tplc="080A0005" w:tentative="1">
      <w:start w:val="1"/>
      <w:numFmt w:val="bullet"/>
      <w:lvlText w:val=""/>
      <w:lvlJc w:val="left"/>
      <w:pPr>
        <w:ind w:left="2227" w:hanging="360"/>
      </w:pPr>
      <w:rPr>
        <w:rFonts w:ascii="Wingdings" w:hAnsi="Wingdings" w:hint="default"/>
      </w:rPr>
    </w:lvl>
    <w:lvl w:ilvl="3" w:tplc="080A0001" w:tentative="1">
      <w:start w:val="1"/>
      <w:numFmt w:val="bullet"/>
      <w:lvlText w:val=""/>
      <w:lvlJc w:val="left"/>
      <w:pPr>
        <w:ind w:left="2947" w:hanging="360"/>
      </w:pPr>
      <w:rPr>
        <w:rFonts w:ascii="Symbol" w:hAnsi="Symbol" w:hint="default"/>
      </w:rPr>
    </w:lvl>
    <w:lvl w:ilvl="4" w:tplc="080A0003" w:tentative="1">
      <w:start w:val="1"/>
      <w:numFmt w:val="bullet"/>
      <w:lvlText w:val="o"/>
      <w:lvlJc w:val="left"/>
      <w:pPr>
        <w:ind w:left="3667" w:hanging="360"/>
      </w:pPr>
      <w:rPr>
        <w:rFonts w:ascii="Courier New" w:hAnsi="Courier New" w:cs="Courier New" w:hint="default"/>
      </w:rPr>
    </w:lvl>
    <w:lvl w:ilvl="5" w:tplc="080A0005" w:tentative="1">
      <w:start w:val="1"/>
      <w:numFmt w:val="bullet"/>
      <w:lvlText w:val=""/>
      <w:lvlJc w:val="left"/>
      <w:pPr>
        <w:ind w:left="4387" w:hanging="360"/>
      </w:pPr>
      <w:rPr>
        <w:rFonts w:ascii="Wingdings" w:hAnsi="Wingdings" w:hint="default"/>
      </w:rPr>
    </w:lvl>
    <w:lvl w:ilvl="6" w:tplc="080A0001" w:tentative="1">
      <w:start w:val="1"/>
      <w:numFmt w:val="bullet"/>
      <w:lvlText w:val=""/>
      <w:lvlJc w:val="left"/>
      <w:pPr>
        <w:ind w:left="5107" w:hanging="360"/>
      </w:pPr>
      <w:rPr>
        <w:rFonts w:ascii="Symbol" w:hAnsi="Symbol" w:hint="default"/>
      </w:rPr>
    </w:lvl>
    <w:lvl w:ilvl="7" w:tplc="080A0003" w:tentative="1">
      <w:start w:val="1"/>
      <w:numFmt w:val="bullet"/>
      <w:lvlText w:val="o"/>
      <w:lvlJc w:val="left"/>
      <w:pPr>
        <w:ind w:left="5827" w:hanging="360"/>
      </w:pPr>
      <w:rPr>
        <w:rFonts w:ascii="Courier New" w:hAnsi="Courier New" w:cs="Courier New" w:hint="default"/>
      </w:rPr>
    </w:lvl>
    <w:lvl w:ilvl="8" w:tplc="080A0005" w:tentative="1">
      <w:start w:val="1"/>
      <w:numFmt w:val="bullet"/>
      <w:lvlText w:val=""/>
      <w:lvlJc w:val="left"/>
      <w:pPr>
        <w:ind w:left="6547" w:hanging="360"/>
      </w:pPr>
      <w:rPr>
        <w:rFonts w:ascii="Wingdings" w:hAnsi="Wingdings" w:hint="default"/>
      </w:rPr>
    </w:lvl>
  </w:abstractNum>
  <w:abstractNum w:abstractNumId="23" w15:restartNumberingAfterBreak="0">
    <w:nsid w:val="37D22225"/>
    <w:multiLevelType w:val="multilevel"/>
    <w:tmpl w:val="24C04A4E"/>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4" w15:restartNumberingAfterBreak="0">
    <w:nsid w:val="3B764C12"/>
    <w:multiLevelType w:val="multilevel"/>
    <w:tmpl w:val="1916C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E6600A0"/>
    <w:multiLevelType w:val="multilevel"/>
    <w:tmpl w:val="5D7E3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F573FB1"/>
    <w:multiLevelType w:val="multilevel"/>
    <w:tmpl w:val="3C805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850DAF"/>
    <w:multiLevelType w:val="multilevel"/>
    <w:tmpl w:val="30CA11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1DE2A61"/>
    <w:multiLevelType w:val="hybridMultilevel"/>
    <w:tmpl w:val="EB1A019E"/>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29" w15:restartNumberingAfterBreak="0">
    <w:nsid w:val="43752014"/>
    <w:multiLevelType w:val="multilevel"/>
    <w:tmpl w:val="CAF6F2E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0" w15:restartNumberingAfterBreak="0">
    <w:nsid w:val="44634017"/>
    <w:multiLevelType w:val="hybridMultilevel"/>
    <w:tmpl w:val="20A4B67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1" w15:restartNumberingAfterBreak="0">
    <w:nsid w:val="46C70350"/>
    <w:multiLevelType w:val="multilevel"/>
    <w:tmpl w:val="EE48F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951687E"/>
    <w:multiLevelType w:val="hybridMultilevel"/>
    <w:tmpl w:val="EE9A116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3" w15:restartNumberingAfterBreak="0">
    <w:nsid w:val="4D7D0A52"/>
    <w:multiLevelType w:val="multilevel"/>
    <w:tmpl w:val="EE48F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4F502E2"/>
    <w:multiLevelType w:val="multilevel"/>
    <w:tmpl w:val="8E840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5DB7D9F"/>
    <w:multiLevelType w:val="multilevel"/>
    <w:tmpl w:val="04860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62F01BA"/>
    <w:multiLevelType w:val="multilevel"/>
    <w:tmpl w:val="CAAE0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5B952BA3"/>
    <w:multiLevelType w:val="multilevel"/>
    <w:tmpl w:val="8B20AE2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C2C4A38"/>
    <w:multiLevelType w:val="multilevel"/>
    <w:tmpl w:val="38B4A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D4A28CB"/>
    <w:multiLevelType w:val="multilevel"/>
    <w:tmpl w:val="417205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E8156DF"/>
    <w:multiLevelType w:val="hybridMultilevel"/>
    <w:tmpl w:val="BC3A9244"/>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41" w15:restartNumberingAfterBreak="0">
    <w:nsid w:val="60C41739"/>
    <w:multiLevelType w:val="hybridMultilevel"/>
    <w:tmpl w:val="DCFA126A"/>
    <w:lvl w:ilvl="0" w:tplc="ACF00742">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2C57CDE"/>
    <w:multiLevelType w:val="multilevel"/>
    <w:tmpl w:val="57CC9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2DE22EA"/>
    <w:multiLevelType w:val="multilevel"/>
    <w:tmpl w:val="6152D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3615AC5"/>
    <w:multiLevelType w:val="multilevel"/>
    <w:tmpl w:val="26141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4460DEA"/>
    <w:multiLevelType w:val="multilevel"/>
    <w:tmpl w:val="EF3C6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90526A1"/>
    <w:multiLevelType w:val="multilevel"/>
    <w:tmpl w:val="489E56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CB51AF5"/>
    <w:multiLevelType w:val="multilevel"/>
    <w:tmpl w:val="EE48F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E4F18AB"/>
    <w:multiLevelType w:val="hybridMultilevel"/>
    <w:tmpl w:val="B3AA1856"/>
    <w:lvl w:ilvl="0" w:tplc="6694958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6F11410E"/>
    <w:multiLevelType w:val="hybridMultilevel"/>
    <w:tmpl w:val="5DD04C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05376F5"/>
    <w:multiLevelType w:val="multilevel"/>
    <w:tmpl w:val="BCF0F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1B163A2"/>
    <w:multiLevelType w:val="hybridMultilevel"/>
    <w:tmpl w:val="CD96924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2" w15:restartNumberingAfterBreak="0">
    <w:nsid w:val="748B58FE"/>
    <w:multiLevelType w:val="multilevel"/>
    <w:tmpl w:val="962CC5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68D5A56"/>
    <w:multiLevelType w:val="multilevel"/>
    <w:tmpl w:val="ABE61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8DB49C1"/>
    <w:multiLevelType w:val="multilevel"/>
    <w:tmpl w:val="7F7C4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D212BC3"/>
    <w:multiLevelType w:val="multilevel"/>
    <w:tmpl w:val="0CFEA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EFB2B68"/>
    <w:multiLevelType w:val="multilevel"/>
    <w:tmpl w:val="FD706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2796283">
    <w:abstractNumId w:val="48"/>
  </w:num>
  <w:num w:numId="2" w16cid:durableId="1609041643">
    <w:abstractNumId w:val="49"/>
  </w:num>
  <w:num w:numId="3" w16cid:durableId="363556638">
    <w:abstractNumId w:val="41"/>
  </w:num>
  <w:num w:numId="4" w16cid:durableId="710616113">
    <w:abstractNumId w:val="13"/>
  </w:num>
  <w:num w:numId="5" w16cid:durableId="957301603">
    <w:abstractNumId w:val="29"/>
  </w:num>
  <w:num w:numId="6" w16cid:durableId="1651863276">
    <w:abstractNumId w:val="23"/>
  </w:num>
  <w:num w:numId="7" w16cid:durableId="920060361">
    <w:abstractNumId w:val="17"/>
  </w:num>
  <w:num w:numId="8" w16cid:durableId="326441774">
    <w:abstractNumId w:val="40"/>
  </w:num>
  <w:num w:numId="9" w16cid:durableId="7755475">
    <w:abstractNumId w:val="22"/>
  </w:num>
  <w:num w:numId="10" w16cid:durableId="821505167">
    <w:abstractNumId w:val="8"/>
  </w:num>
  <w:num w:numId="11" w16cid:durableId="857624297">
    <w:abstractNumId w:val="9"/>
  </w:num>
  <w:num w:numId="12" w16cid:durableId="547373092">
    <w:abstractNumId w:val="51"/>
  </w:num>
  <w:num w:numId="13" w16cid:durableId="1647203597">
    <w:abstractNumId w:val="47"/>
  </w:num>
  <w:num w:numId="14" w16cid:durableId="1216503386">
    <w:abstractNumId w:val="31"/>
  </w:num>
  <w:num w:numId="15" w16cid:durableId="258025428">
    <w:abstractNumId w:val="33"/>
  </w:num>
  <w:num w:numId="16" w16cid:durableId="1983660055">
    <w:abstractNumId w:val="16"/>
  </w:num>
  <w:num w:numId="17" w16cid:durableId="1729185951">
    <w:abstractNumId w:val="28"/>
  </w:num>
  <w:num w:numId="18" w16cid:durableId="842359159">
    <w:abstractNumId w:val="12"/>
  </w:num>
  <w:num w:numId="19" w16cid:durableId="4023493">
    <w:abstractNumId w:val="20"/>
  </w:num>
  <w:num w:numId="20" w16cid:durableId="1934431995">
    <w:abstractNumId w:val="30"/>
  </w:num>
  <w:num w:numId="21" w16cid:durableId="407120678">
    <w:abstractNumId w:val="6"/>
  </w:num>
  <w:num w:numId="22" w16cid:durableId="686827550">
    <w:abstractNumId w:val="43"/>
  </w:num>
  <w:num w:numId="23" w16cid:durableId="807359508">
    <w:abstractNumId w:val="32"/>
  </w:num>
  <w:num w:numId="24" w16cid:durableId="1202934797">
    <w:abstractNumId w:val="7"/>
  </w:num>
  <w:num w:numId="25" w16cid:durableId="909000823">
    <w:abstractNumId w:val="34"/>
  </w:num>
  <w:num w:numId="26" w16cid:durableId="290131273">
    <w:abstractNumId w:val="42"/>
  </w:num>
  <w:num w:numId="27" w16cid:durableId="1122844122">
    <w:abstractNumId w:val="35"/>
  </w:num>
  <w:num w:numId="28" w16cid:durableId="1537083466">
    <w:abstractNumId w:val="53"/>
  </w:num>
  <w:num w:numId="29" w16cid:durableId="417411921">
    <w:abstractNumId w:val="11"/>
  </w:num>
  <w:num w:numId="30" w16cid:durableId="983506327">
    <w:abstractNumId w:val="1"/>
  </w:num>
  <w:num w:numId="31" w16cid:durableId="1632056400">
    <w:abstractNumId w:val="37"/>
  </w:num>
  <w:num w:numId="32" w16cid:durableId="772896772">
    <w:abstractNumId w:val="55"/>
  </w:num>
  <w:num w:numId="33" w16cid:durableId="1422678715">
    <w:abstractNumId w:val="52"/>
  </w:num>
  <w:num w:numId="34" w16cid:durableId="1491215784">
    <w:abstractNumId w:val="3"/>
  </w:num>
  <w:num w:numId="35" w16cid:durableId="285307784">
    <w:abstractNumId w:val="56"/>
  </w:num>
  <w:num w:numId="36" w16cid:durableId="186064246">
    <w:abstractNumId w:val="0"/>
  </w:num>
  <w:num w:numId="37" w16cid:durableId="1098481343">
    <w:abstractNumId w:val="38"/>
  </w:num>
  <w:num w:numId="38" w16cid:durableId="1000497986">
    <w:abstractNumId w:val="2"/>
  </w:num>
  <w:num w:numId="39" w16cid:durableId="1824814036">
    <w:abstractNumId w:val="25"/>
  </w:num>
  <w:num w:numId="40" w16cid:durableId="1279989502">
    <w:abstractNumId w:val="24"/>
  </w:num>
  <w:num w:numId="41" w16cid:durableId="923034158">
    <w:abstractNumId w:val="44"/>
  </w:num>
  <w:num w:numId="42" w16cid:durableId="949119847">
    <w:abstractNumId w:val="5"/>
  </w:num>
  <w:num w:numId="43" w16cid:durableId="1661732976">
    <w:abstractNumId w:val="50"/>
  </w:num>
  <w:num w:numId="44" w16cid:durableId="701056500">
    <w:abstractNumId w:val="26"/>
  </w:num>
  <w:num w:numId="45" w16cid:durableId="2137288283">
    <w:abstractNumId w:val="18"/>
  </w:num>
  <w:num w:numId="46" w16cid:durableId="342317959">
    <w:abstractNumId w:val="14"/>
  </w:num>
  <w:num w:numId="47" w16cid:durableId="2140175737">
    <w:abstractNumId w:val="10"/>
  </w:num>
  <w:num w:numId="48" w16cid:durableId="421223535">
    <w:abstractNumId w:val="27"/>
  </w:num>
  <w:num w:numId="49" w16cid:durableId="33190826">
    <w:abstractNumId w:val="15"/>
  </w:num>
  <w:num w:numId="50" w16cid:durableId="1770589095">
    <w:abstractNumId w:val="19"/>
  </w:num>
  <w:num w:numId="51" w16cid:durableId="407846231">
    <w:abstractNumId w:val="21"/>
  </w:num>
  <w:num w:numId="52" w16cid:durableId="1316571509">
    <w:abstractNumId w:val="54"/>
  </w:num>
  <w:num w:numId="53" w16cid:durableId="2005820652">
    <w:abstractNumId w:val="36"/>
  </w:num>
  <w:num w:numId="54" w16cid:durableId="857043264">
    <w:abstractNumId w:val="45"/>
  </w:num>
  <w:num w:numId="55" w16cid:durableId="750934021">
    <w:abstractNumId w:val="46"/>
  </w:num>
  <w:num w:numId="56" w16cid:durableId="545143994">
    <w:abstractNumId w:val="39"/>
  </w:num>
  <w:num w:numId="57" w16cid:durableId="73918144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2EC8"/>
    <w:rsid w:val="00002EC8"/>
    <w:rsid w:val="00015ABB"/>
    <w:rsid w:val="00062808"/>
    <w:rsid w:val="000E18CB"/>
    <w:rsid w:val="00181193"/>
    <w:rsid w:val="001B774B"/>
    <w:rsid w:val="00276A10"/>
    <w:rsid w:val="002952CE"/>
    <w:rsid w:val="003A6467"/>
    <w:rsid w:val="003F654B"/>
    <w:rsid w:val="004E06D4"/>
    <w:rsid w:val="00510A8E"/>
    <w:rsid w:val="00520195"/>
    <w:rsid w:val="00530138"/>
    <w:rsid w:val="00541846"/>
    <w:rsid w:val="00593611"/>
    <w:rsid w:val="005A6F67"/>
    <w:rsid w:val="00676C8C"/>
    <w:rsid w:val="006F61A7"/>
    <w:rsid w:val="00726983"/>
    <w:rsid w:val="0082659D"/>
    <w:rsid w:val="0087176C"/>
    <w:rsid w:val="00892FA9"/>
    <w:rsid w:val="008B4BB4"/>
    <w:rsid w:val="008E5A5F"/>
    <w:rsid w:val="00944777"/>
    <w:rsid w:val="00967823"/>
    <w:rsid w:val="009A684C"/>
    <w:rsid w:val="009C7991"/>
    <w:rsid w:val="00A13CD6"/>
    <w:rsid w:val="00A576F4"/>
    <w:rsid w:val="00A95DA2"/>
    <w:rsid w:val="00AE44FC"/>
    <w:rsid w:val="00B15197"/>
    <w:rsid w:val="00B25482"/>
    <w:rsid w:val="00C227D1"/>
    <w:rsid w:val="00D40A0F"/>
    <w:rsid w:val="00D541DE"/>
    <w:rsid w:val="00D579EB"/>
    <w:rsid w:val="00D63AF4"/>
    <w:rsid w:val="00DD1452"/>
    <w:rsid w:val="00DE0F0B"/>
    <w:rsid w:val="00E11689"/>
    <w:rsid w:val="00E827B4"/>
    <w:rsid w:val="00EC5EB4"/>
    <w:rsid w:val="00F02CDF"/>
    <w:rsid w:val="00F966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2AE503"/>
  <w15:chartTrackingRefBased/>
  <w15:docId w15:val="{8B5852C7-1189-4C52-AE0C-89662C5B3E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40" w:line="360" w:lineRule="auto"/>
        <w:ind w:firstLine="56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3CD6"/>
    <w:pPr>
      <w:spacing w:line="259" w:lineRule="auto"/>
      <w:ind w:firstLine="0"/>
    </w:pPr>
  </w:style>
  <w:style w:type="paragraph" w:styleId="Ttulo1">
    <w:name w:val="heading 1"/>
    <w:basedOn w:val="Normal"/>
    <w:next w:val="Normal"/>
    <w:link w:val="Ttulo1Car"/>
    <w:uiPriority w:val="9"/>
    <w:qFormat/>
    <w:rsid w:val="00002EC8"/>
    <w:pPr>
      <w:keepNext/>
      <w:keepLines/>
      <w:spacing w:before="720" w:after="480"/>
      <w:jc w:val="center"/>
      <w:outlineLvl w:val="0"/>
    </w:pPr>
    <w:rPr>
      <w:rFonts w:ascii="Times New Roman" w:eastAsiaTheme="majorEastAsia" w:hAnsi="Times New Roman" w:cstheme="majorBidi"/>
      <w:b/>
      <w:color w:val="000000" w:themeColor="text1"/>
      <w:sz w:val="24"/>
      <w:szCs w:val="32"/>
    </w:rPr>
  </w:style>
  <w:style w:type="paragraph" w:styleId="Ttulo2">
    <w:name w:val="heading 2"/>
    <w:basedOn w:val="Normal"/>
    <w:next w:val="Normal"/>
    <w:link w:val="Ttulo2Car"/>
    <w:uiPriority w:val="9"/>
    <w:unhideWhenUsed/>
    <w:qFormat/>
    <w:rsid w:val="00002EC8"/>
    <w:pPr>
      <w:keepNext/>
      <w:keepLines/>
      <w:spacing w:before="280"/>
      <w:outlineLvl w:val="1"/>
    </w:pPr>
    <w:rPr>
      <w:rFonts w:ascii="Times New Roman" w:eastAsiaTheme="majorEastAsia" w:hAnsi="Times New Roman" w:cstheme="majorBidi"/>
      <w:b/>
      <w:color w:val="000000" w:themeColor="text1"/>
      <w:sz w:val="24"/>
      <w:szCs w:val="26"/>
    </w:rPr>
  </w:style>
  <w:style w:type="paragraph" w:styleId="Ttulo3">
    <w:name w:val="heading 3"/>
    <w:basedOn w:val="Normal"/>
    <w:next w:val="Normal"/>
    <w:link w:val="Ttulo3Car"/>
    <w:uiPriority w:val="9"/>
    <w:semiHidden/>
    <w:unhideWhenUsed/>
    <w:qFormat/>
    <w:rsid w:val="008B4BB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semiHidden/>
    <w:unhideWhenUsed/>
    <w:qFormat/>
    <w:rsid w:val="002952C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aupe">
    <w:name w:val="_aupe"/>
    <w:basedOn w:val="Normal"/>
    <w:rsid w:val="00002EC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upe1">
    <w:name w:val="_aupe1"/>
    <w:basedOn w:val="Fuentedeprrafopredeter"/>
    <w:rsid w:val="00002EC8"/>
  </w:style>
  <w:style w:type="character" w:customStyle="1" w:styleId="Ttulo1Car">
    <w:name w:val="Título 1 Car"/>
    <w:basedOn w:val="Fuentedeprrafopredeter"/>
    <w:link w:val="Ttulo1"/>
    <w:uiPriority w:val="9"/>
    <w:rsid w:val="00002EC8"/>
    <w:rPr>
      <w:rFonts w:ascii="Times New Roman" w:eastAsiaTheme="majorEastAsia" w:hAnsi="Times New Roman" w:cstheme="majorBidi"/>
      <w:b/>
      <w:color w:val="000000" w:themeColor="text1"/>
      <w:sz w:val="24"/>
      <w:szCs w:val="32"/>
    </w:rPr>
  </w:style>
  <w:style w:type="character" w:customStyle="1" w:styleId="Ttulo2Car">
    <w:name w:val="Título 2 Car"/>
    <w:basedOn w:val="Fuentedeprrafopredeter"/>
    <w:link w:val="Ttulo2"/>
    <w:uiPriority w:val="9"/>
    <w:rsid w:val="00002EC8"/>
    <w:rPr>
      <w:rFonts w:ascii="Times New Roman" w:eastAsiaTheme="majorEastAsia" w:hAnsi="Times New Roman" w:cstheme="majorBidi"/>
      <w:b/>
      <w:color w:val="000000" w:themeColor="text1"/>
      <w:sz w:val="24"/>
      <w:szCs w:val="26"/>
    </w:rPr>
  </w:style>
  <w:style w:type="table" w:styleId="Tablaconcuadrcula">
    <w:name w:val="Table Grid"/>
    <w:basedOn w:val="Tablanormal"/>
    <w:uiPriority w:val="39"/>
    <w:rsid w:val="00002E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29">
    <w:name w:val="citation-29"/>
    <w:basedOn w:val="Fuentedeprrafopredeter"/>
    <w:rsid w:val="00510A8E"/>
  </w:style>
  <w:style w:type="character" w:customStyle="1" w:styleId="math-inline">
    <w:name w:val="math-inline"/>
    <w:basedOn w:val="Fuentedeprrafopredeter"/>
    <w:rsid w:val="00510A8E"/>
  </w:style>
  <w:style w:type="paragraph" w:styleId="Prrafodelista">
    <w:name w:val="List Paragraph"/>
    <w:basedOn w:val="Normal"/>
    <w:uiPriority w:val="34"/>
    <w:qFormat/>
    <w:rsid w:val="00510A8E"/>
    <w:pPr>
      <w:ind w:left="720"/>
      <w:contextualSpacing/>
    </w:pPr>
  </w:style>
  <w:style w:type="paragraph" w:styleId="TtuloTDC">
    <w:name w:val="TOC Heading"/>
    <w:basedOn w:val="Ttulo1"/>
    <w:next w:val="Normal"/>
    <w:uiPriority w:val="39"/>
    <w:unhideWhenUsed/>
    <w:qFormat/>
    <w:rsid w:val="004E06D4"/>
    <w:pPr>
      <w:spacing w:before="240" w:after="0"/>
      <w:jc w:val="left"/>
      <w:outlineLvl w:val="9"/>
    </w:pPr>
    <w:rPr>
      <w:rFonts w:asciiTheme="majorHAnsi" w:hAnsiTheme="majorHAnsi"/>
      <w:b w:val="0"/>
      <w:color w:val="2F5496" w:themeColor="accent1" w:themeShade="BF"/>
      <w:sz w:val="32"/>
    </w:rPr>
  </w:style>
  <w:style w:type="paragraph" w:styleId="TDC1">
    <w:name w:val="toc 1"/>
    <w:basedOn w:val="Normal"/>
    <w:next w:val="Normal"/>
    <w:autoRedefine/>
    <w:uiPriority w:val="39"/>
    <w:unhideWhenUsed/>
    <w:rsid w:val="00AE44FC"/>
    <w:pPr>
      <w:tabs>
        <w:tab w:val="right" w:leader="dot" w:pos="8261"/>
      </w:tabs>
      <w:spacing w:after="100"/>
    </w:pPr>
    <w:rPr>
      <w:b/>
      <w:bCs/>
      <w:noProof/>
    </w:rPr>
  </w:style>
  <w:style w:type="paragraph" w:styleId="TDC2">
    <w:name w:val="toc 2"/>
    <w:basedOn w:val="Normal"/>
    <w:next w:val="Normal"/>
    <w:autoRedefine/>
    <w:uiPriority w:val="39"/>
    <w:unhideWhenUsed/>
    <w:rsid w:val="004E06D4"/>
    <w:pPr>
      <w:spacing w:after="100"/>
      <w:ind w:left="220"/>
    </w:pPr>
  </w:style>
  <w:style w:type="character" w:styleId="Hipervnculo">
    <w:name w:val="Hyperlink"/>
    <w:basedOn w:val="Fuentedeprrafopredeter"/>
    <w:uiPriority w:val="99"/>
    <w:unhideWhenUsed/>
    <w:rsid w:val="004E06D4"/>
    <w:rPr>
      <w:color w:val="0563C1" w:themeColor="hyperlink"/>
      <w:u w:val="single"/>
    </w:rPr>
  </w:style>
  <w:style w:type="paragraph" w:styleId="Encabezado">
    <w:name w:val="header"/>
    <w:basedOn w:val="Normal"/>
    <w:link w:val="EncabezadoCar"/>
    <w:uiPriority w:val="99"/>
    <w:unhideWhenUsed/>
    <w:rsid w:val="004E06D4"/>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4E06D4"/>
  </w:style>
  <w:style w:type="paragraph" w:styleId="Piedepgina">
    <w:name w:val="footer"/>
    <w:basedOn w:val="Normal"/>
    <w:link w:val="PiedepginaCar"/>
    <w:uiPriority w:val="99"/>
    <w:unhideWhenUsed/>
    <w:rsid w:val="004E06D4"/>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4E06D4"/>
  </w:style>
  <w:style w:type="paragraph" w:styleId="NormalWeb">
    <w:name w:val="Normal (Web)"/>
    <w:basedOn w:val="Normal"/>
    <w:uiPriority w:val="99"/>
    <w:semiHidden/>
    <w:unhideWhenUsed/>
    <w:rsid w:val="001B774B"/>
    <w:rPr>
      <w:rFonts w:ascii="Times New Roman" w:hAnsi="Times New Roman" w:cs="Times New Roman"/>
      <w:sz w:val="24"/>
      <w:szCs w:val="24"/>
    </w:rPr>
  </w:style>
  <w:style w:type="character" w:customStyle="1" w:styleId="Ttulo3Car">
    <w:name w:val="Título 3 Car"/>
    <w:basedOn w:val="Fuentedeprrafopredeter"/>
    <w:link w:val="Ttulo3"/>
    <w:uiPriority w:val="9"/>
    <w:semiHidden/>
    <w:rsid w:val="008B4BB4"/>
    <w:rPr>
      <w:rFonts w:asciiTheme="majorHAnsi" w:eastAsiaTheme="majorEastAsia" w:hAnsiTheme="majorHAnsi" w:cstheme="majorBidi"/>
      <w:color w:val="1F3763" w:themeColor="accent1" w:themeShade="7F"/>
      <w:sz w:val="24"/>
      <w:szCs w:val="24"/>
    </w:rPr>
  </w:style>
  <w:style w:type="character" w:styleId="Mencinsinresolver">
    <w:name w:val="Unresolved Mention"/>
    <w:basedOn w:val="Fuentedeprrafopredeter"/>
    <w:uiPriority w:val="99"/>
    <w:semiHidden/>
    <w:unhideWhenUsed/>
    <w:rsid w:val="00A95DA2"/>
    <w:rPr>
      <w:color w:val="605E5C"/>
      <w:shd w:val="clear" w:color="auto" w:fill="E1DFDD"/>
    </w:rPr>
  </w:style>
  <w:style w:type="paragraph" w:styleId="Sinespaciado">
    <w:name w:val="No Spacing"/>
    <w:uiPriority w:val="1"/>
    <w:qFormat/>
    <w:rsid w:val="00015ABB"/>
    <w:pPr>
      <w:spacing w:after="0" w:line="240" w:lineRule="auto"/>
      <w:ind w:firstLine="0"/>
    </w:pPr>
  </w:style>
  <w:style w:type="character" w:customStyle="1" w:styleId="Ttulo4Car">
    <w:name w:val="Título 4 Car"/>
    <w:basedOn w:val="Fuentedeprrafopredeter"/>
    <w:link w:val="Ttulo4"/>
    <w:uiPriority w:val="9"/>
    <w:semiHidden/>
    <w:rsid w:val="002952CE"/>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56818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33C242-1881-43A0-ACAA-1F414BC79B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18</Pages>
  <Words>3478</Words>
  <Characters>19134</Characters>
  <Application>Microsoft Office Word</Application>
  <DocSecurity>0</DocSecurity>
  <Lines>159</Lines>
  <Paragraphs>45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 luis</dc:creator>
  <cp:keywords/>
  <dc:description/>
  <cp:lastModifiedBy>Alan Lol</cp:lastModifiedBy>
  <cp:revision>2</cp:revision>
  <dcterms:created xsi:type="dcterms:W3CDTF">2026-04-07T16:13:00Z</dcterms:created>
  <dcterms:modified xsi:type="dcterms:W3CDTF">2026-04-07T16:13:00Z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-1988496856</vt:i4>
  </property>
</Properties>
</file>