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754A" w:rsidRDefault="00000000">
      <w:pPr>
        <w:ind w:left="2880" w:hanging="2880"/>
        <w:jc w:val="center"/>
        <w:rPr>
          <w:rFonts w:ascii="Times New Roman" w:hAnsi="Times New Roman" w:cs="Times New Roman"/>
          <w:b/>
          <w:sz w:val="26"/>
          <w:szCs w:val="26"/>
          <w:lang w:val="es-VE"/>
        </w:rPr>
      </w:pPr>
      <w:r>
        <w:rPr>
          <w:noProof/>
        </w:rPr>
        <w:drawing>
          <wp:anchor distT="0" distB="0" distL="114300" distR="114300" simplePos="0" relativeHeight="2" behindDoc="0" locked="0" layoutInCell="0" allowOverlap="1">
            <wp:simplePos x="0" y="0"/>
            <wp:positionH relativeFrom="leftMargin">
              <wp:align>right</wp:align>
            </wp:positionH>
            <wp:positionV relativeFrom="margin">
              <wp:posOffset>-114300</wp:posOffset>
            </wp:positionV>
            <wp:extent cx="1067435" cy="92392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8"/>
                    <a:stretch>
                      <a:fillRect/>
                    </a:stretch>
                  </pic:blipFill>
                  <pic:spPr bwMode="auto">
                    <a:xfrm>
                      <a:off x="0" y="0"/>
                      <a:ext cx="1067435" cy="923925"/>
                    </a:xfrm>
                    <a:prstGeom prst="rect">
                      <a:avLst/>
                    </a:prstGeom>
                    <a:noFill/>
                  </pic:spPr>
                </pic:pic>
              </a:graphicData>
            </a:graphic>
          </wp:anchor>
        </w:drawing>
      </w:r>
      <w:r>
        <w:rPr>
          <w:rFonts w:ascii="Times New Roman" w:hAnsi="Times New Roman" w:cs="Times New Roman"/>
          <w:b/>
          <w:sz w:val="26"/>
          <w:szCs w:val="26"/>
          <w:lang w:val="es-VE"/>
        </w:rPr>
        <w:t>UNIVERSIDAD ALEJANDRO DE HUMBOLDT</w:t>
      </w:r>
    </w:p>
    <w:p w:rsidR="00CB754A" w:rsidRDefault="00000000">
      <w:pPr>
        <w:jc w:val="center"/>
        <w:rPr>
          <w:rFonts w:ascii="Times New Roman" w:hAnsi="Times New Roman" w:cs="Times New Roman"/>
          <w:b/>
          <w:sz w:val="26"/>
          <w:szCs w:val="26"/>
          <w:lang w:val="es-VE"/>
        </w:rPr>
      </w:pPr>
      <w:r>
        <w:rPr>
          <w:rFonts w:ascii="Times New Roman" w:hAnsi="Times New Roman" w:cs="Times New Roman"/>
          <w:b/>
          <w:sz w:val="26"/>
          <w:szCs w:val="26"/>
          <w:lang w:val="es-VE"/>
        </w:rPr>
        <w:t>FACULTAD DE INGENIERÍA</w:t>
      </w:r>
    </w:p>
    <w:p w:rsidR="00CB754A" w:rsidRDefault="00000000">
      <w:pPr>
        <w:jc w:val="center"/>
        <w:rPr>
          <w:rFonts w:ascii="Times New Roman" w:hAnsi="Times New Roman" w:cs="Times New Roman"/>
          <w:b/>
          <w:sz w:val="26"/>
          <w:szCs w:val="26"/>
          <w:lang w:val="es-VE"/>
        </w:rPr>
      </w:pPr>
      <w:r>
        <w:rPr>
          <w:rFonts w:ascii="Times New Roman" w:hAnsi="Times New Roman" w:cs="Times New Roman"/>
          <w:b/>
          <w:sz w:val="26"/>
          <w:szCs w:val="26"/>
          <w:lang w:val="es-VE"/>
        </w:rPr>
        <w:t>ESCUELA DE INGENIERÍA EN INFORMÁTICA</w:t>
      </w:r>
    </w:p>
    <w:p w:rsidR="00CB754A" w:rsidRDefault="00F23927">
      <w:pPr>
        <w:jc w:val="center"/>
      </w:pPr>
      <w:r w:rsidRPr="00F23927">
        <w:rPr>
          <w:rFonts w:ascii="Times New Roman" w:hAnsi="Times New Roman" w:cs="Times New Roman"/>
          <w:b/>
          <w:bCs/>
          <w:color w:val="111111"/>
          <w:sz w:val="28"/>
          <w:szCs w:val="28"/>
          <w:lang w:val="es-VE"/>
        </w:rPr>
        <w:t>L</w:t>
      </w:r>
      <w:r w:rsidRPr="00F23927">
        <w:rPr>
          <w:rFonts w:ascii="Times New Roman" w:hAnsi="Times New Roman" w:cs="Times New Roman"/>
          <w:b/>
          <w:bCs/>
          <w:color w:val="111111"/>
          <w:sz w:val="28"/>
          <w:szCs w:val="28"/>
        </w:rPr>
        <w:t>Ó</w:t>
      </w:r>
      <w:r w:rsidRPr="00F23927">
        <w:rPr>
          <w:rFonts w:ascii="Times New Roman" w:hAnsi="Times New Roman" w:cs="Times New Roman"/>
          <w:b/>
          <w:bCs/>
          <w:color w:val="111111"/>
          <w:sz w:val="28"/>
          <w:szCs w:val="28"/>
          <w:lang w:val="es-VE"/>
        </w:rPr>
        <w:t>GICA</w:t>
      </w:r>
    </w:p>
    <w:p w:rsidR="00CB754A" w:rsidRDefault="00000000">
      <w:pPr>
        <w:jc w:val="center"/>
        <w:rPr>
          <w:rFonts w:ascii="Times New Roman" w:hAnsi="Times New Roman" w:cs="Times New Roman"/>
          <w:b/>
          <w:sz w:val="26"/>
          <w:szCs w:val="26"/>
          <w:lang w:val="es-VE"/>
        </w:rPr>
      </w:pPr>
      <w:r>
        <w:rPr>
          <w:rFonts w:ascii="Times New Roman" w:hAnsi="Times New Roman" w:cs="Times New Roman"/>
          <w:b/>
          <w:sz w:val="26"/>
          <w:szCs w:val="26"/>
          <w:lang w:val="es-VE"/>
        </w:rPr>
        <w:t>SECCIÓN DCN0101IIV1</w:t>
      </w:r>
    </w:p>
    <w:p w:rsidR="00CB754A" w:rsidRDefault="00CB754A">
      <w:pPr>
        <w:rPr>
          <w:rFonts w:ascii="Times New Roman" w:hAnsi="Times New Roman" w:cs="Times New Roman"/>
          <w:lang w:val="es-VE"/>
        </w:rPr>
      </w:pPr>
    </w:p>
    <w:p w:rsidR="00CB754A" w:rsidRDefault="00CB754A">
      <w:pPr>
        <w:rPr>
          <w:rFonts w:ascii="Times New Roman" w:hAnsi="Times New Roman" w:cs="Times New Roman"/>
          <w:lang w:val="es-MX"/>
        </w:rPr>
      </w:pPr>
    </w:p>
    <w:p w:rsidR="00CB754A" w:rsidRDefault="00CB754A">
      <w:pPr>
        <w:rPr>
          <w:rFonts w:ascii="Times New Roman" w:hAnsi="Times New Roman" w:cs="Times New Roman"/>
        </w:rPr>
      </w:pPr>
    </w:p>
    <w:p w:rsidR="00CB754A" w:rsidRDefault="00CB754A">
      <w:pPr>
        <w:rPr>
          <w:rFonts w:ascii="Times New Roman" w:hAnsi="Times New Roman" w:cs="Times New Roman"/>
        </w:rPr>
      </w:pPr>
    </w:p>
    <w:p w:rsidR="00CB754A" w:rsidRDefault="00CB754A">
      <w:pPr>
        <w:rPr>
          <w:rFonts w:ascii="Times New Roman" w:hAnsi="Times New Roman" w:cs="Times New Roman"/>
        </w:rPr>
      </w:pPr>
    </w:p>
    <w:p w:rsidR="00CB754A" w:rsidRDefault="00CB754A">
      <w:pPr>
        <w:rPr>
          <w:rFonts w:ascii="Times New Roman" w:hAnsi="Times New Roman" w:cs="Times New Roman"/>
        </w:rPr>
      </w:pPr>
    </w:p>
    <w:p w:rsidR="00CB754A" w:rsidRDefault="008447C5">
      <w:pPr>
        <w:jc w:val="center"/>
        <w:rPr>
          <w:rFonts w:ascii="Times New Roman" w:hAnsi="Times New Roman" w:cs="Times New Roman"/>
          <w:bCs/>
          <w:sz w:val="26"/>
          <w:szCs w:val="26"/>
        </w:rPr>
      </w:pPr>
      <w:r>
        <w:rPr>
          <w:rFonts w:ascii="Times New Roman" w:hAnsi="Times New Roman" w:cs="Times New Roman"/>
          <w:b/>
          <w:bCs/>
          <w:sz w:val="26"/>
          <w:szCs w:val="26"/>
        </w:rPr>
        <w:t>L</w:t>
      </w:r>
      <w:r w:rsidR="00F23927" w:rsidRPr="00F23927">
        <w:t xml:space="preserve"> </w:t>
      </w:r>
      <w:r w:rsidR="00F23927" w:rsidRPr="00F23927">
        <w:rPr>
          <w:rFonts w:ascii="Times New Roman" w:hAnsi="Times New Roman" w:cs="Times New Roman"/>
          <w:b/>
          <w:bCs/>
          <w:sz w:val="26"/>
          <w:szCs w:val="26"/>
        </w:rPr>
        <w:t>Ó</w:t>
      </w:r>
      <w:r>
        <w:rPr>
          <w:rFonts w:ascii="Times New Roman" w:hAnsi="Times New Roman" w:cs="Times New Roman"/>
          <w:b/>
          <w:bCs/>
          <w:sz w:val="26"/>
          <w:szCs w:val="26"/>
        </w:rPr>
        <w:t>GICA</w:t>
      </w:r>
    </w:p>
    <w:p w:rsidR="00CB754A" w:rsidRDefault="008447C5" w:rsidP="008447C5">
      <w:pPr>
        <w:jc w:val="center"/>
        <w:rPr>
          <w:rFonts w:ascii="Times New Roman" w:hAnsi="Times New Roman" w:cs="Times New Roman"/>
          <w:bCs/>
          <w:sz w:val="26"/>
          <w:szCs w:val="26"/>
          <w:lang w:val="es-VE"/>
        </w:rPr>
      </w:pPr>
      <w:r w:rsidRPr="008447C5">
        <w:rPr>
          <w:rFonts w:ascii="Times New Roman" w:hAnsi="Times New Roman" w:cs="Times New Roman"/>
          <w:b/>
          <w:bCs/>
          <w:sz w:val="26"/>
          <w:szCs w:val="26"/>
        </w:rPr>
        <w:t>Fundamentos de Lógica Formal: Razonamiento Deductivo y Leyes de Inferencia</w:t>
      </w:r>
    </w:p>
    <w:p w:rsidR="00CB754A" w:rsidRDefault="00CB754A">
      <w:pPr>
        <w:rPr>
          <w:rFonts w:ascii="Times New Roman" w:hAnsi="Times New Roman" w:cs="Times New Roman"/>
          <w:bCs/>
          <w:sz w:val="26"/>
          <w:szCs w:val="26"/>
          <w:lang w:val="es-VE"/>
        </w:rPr>
      </w:pPr>
    </w:p>
    <w:p w:rsidR="00CB754A" w:rsidRDefault="00CB754A">
      <w:pPr>
        <w:rPr>
          <w:rFonts w:ascii="Times New Roman" w:hAnsi="Times New Roman" w:cs="Times New Roman"/>
          <w:bCs/>
          <w:sz w:val="26"/>
          <w:szCs w:val="26"/>
          <w:lang w:val="es-VE"/>
        </w:rPr>
      </w:pPr>
    </w:p>
    <w:p w:rsidR="008447C5" w:rsidRDefault="008447C5">
      <w:pPr>
        <w:rPr>
          <w:rFonts w:ascii="Times New Roman" w:hAnsi="Times New Roman" w:cs="Times New Roman"/>
          <w:bCs/>
          <w:sz w:val="26"/>
          <w:szCs w:val="26"/>
          <w:lang w:val="es-VE"/>
        </w:rPr>
      </w:pPr>
    </w:p>
    <w:p w:rsidR="00CB754A" w:rsidRDefault="00000000">
      <w:pPr>
        <w:pStyle w:val="aupe"/>
        <w:spacing w:before="280" w:after="280"/>
        <w:jc w:val="right"/>
        <w:rPr>
          <w:rStyle w:val="aupe1"/>
          <w:rFonts w:eastAsiaTheme="majorEastAsia"/>
          <w:sz w:val="26"/>
          <w:szCs w:val="26"/>
          <w:lang w:val="es-VE"/>
        </w:rPr>
      </w:pPr>
      <w:r>
        <w:rPr>
          <w:b/>
          <w:sz w:val="26"/>
          <w:szCs w:val="26"/>
          <w:lang w:val="es-VE"/>
        </w:rPr>
        <w:t>Autores:</w:t>
      </w:r>
      <w:r>
        <w:rPr>
          <w:bCs/>
          <w:sz w:val="26"/>
          <w:szCs w:val="26"/>
          <w:lang w:val="es-VE"/>
        </w:rPr>
        <w:t xml:space="preserve"> </w:t>
      </w:r>
      <w:r>
        <w:rPr>
          <w:rStyle w:val="aupe1"/>
          <w:rFonts w:eastAsiaTheme="majorEastAsia"/>
          <w:sz w:val="26"/>
          <w:szCs w:val="26"/>
          <w:lang w:val="es-VE"/>
        </w:rPr>
        <w:t>Alan Trasven V- 31.110.753</w:t>
      </w:r>
    </w:p>
    <w:p w:rsidR="00F23927" w:rsidRDefault="00F23927">
      <w:pPr>
        <w:pStyle w:val="aupe"/>
        <w:spacing w:before="280" w:after="280"/>
        <w:jc w:val="right"/>
        <w:rPr>
          <w:rStyle w:val="aupe1"/>
          <w:rFonts w:eastAsiaTheme="majorEastAsia"/>
          <w:sz w:val="26"/>
          <w:szCs w:val="26"/>
          <w:lang w:val="es-VE"/>
        </w:rPr>
      </w:pPr>
      <w:r>
        <w:rPr>
          <w:rStyle w:val="aupe1"/>
          <w:rFonts w:eastAsiaTheme="majorEastAsia"/>
          <w:sz w:val="26"/>
          <w:szCs w:val="26"/>
          <w:lang w:val="es-VE"/>
        </w:rPr>
        <w:t>Piter Echezuria V - 23.950.151</w:t>
      </w:r>
    </w:p>
    <w:p w:rsidR="00F23927" w:rsidRDefault="00F23927">
      <w:pPr>
        <w:pStyle w:val="aupe"/>
        <w:spacing w:before="280" w:after="280"/>
        <w:jc w:val="right"/>
        <w:rPr>
          <w:sz w:val="26"/>
          <w:szCs w:val="26"/>
          <w:lang w:val="es-VE"/>
        </w:rPr>
      </w:pPr>
      <w:r>
        <w:rPr>
          <w:rStyle w:val="aupe1"/>
          <w:rFonts w:eastAsiaTheme="majorEastAsia"/>
          <w:sz w:val="26"/>
          <w:szCs w:val="26"/>
          <w:lang w:val="es-VE"/>
        </w:rPr>
        <w:t>Rusbelly Quintero V - 30.</w:t>
      </w:r>
      <w:r w:rsidR="007E1037">
        <w:rPr>
          <w:rStyle w:val="aupe1"/>
          <w:rFonts w:eastAsiaTheme="majorEastAsia"/>
          <w:sz w:val="26"/>
          <w:szCs w:val="26"/>
          <w:lang w:val="es-VE"/>
        </w:rPr>
        <w:t>356</w:t>
      </w:r>
      <w:r>
        <w:rPr>
          <w:rStyle w:val="aupe1"/>
          <w:rFonts w:eastAsiaTheme="majorEastAsia"/>
          <w:sz w:val="26"/>
          <w:szCs w:val="26"/>
          <w:lang w:val="es-VE"/>
        </w:rPr>
        <w:t>.</w:t>
      </w:r>
      <w:r w:rsidR="007E1037">
        <w:rPr>
          <w:rStyle w:val="aupe1"/>
          <w:rFonts w:eastAsiaTheme="majorEastAsia"/>
          <w:sz w:val="26"/>
          <w:szCs w:val="26"/>
          <w:lang w:val="es-VE"/>
        </w:rPr>
        <w:t>261</w:t>
      </w:r>
    </w:p>
    <w:p w:rsidR="00CB754A" w:rsidRDefault="00000000">
      <w:pPr>
        <w:jc w:val="right"/>
        <w:rPr>
          <w:rFonts w:ascii="Times New Roman" w:hAnsi="Times New Roman" w:cs="Times New Roman"/>
          <w:bCs/>
          <w:sz w:val="26"/>
          <w:szCs w:val="26"/>
          <w:lang w:val="es-VE"/>
        </w:rPr>
      </w:pPr>
      <w:r>
        <w:rPr>
          <w:rFonts w:ascii="Times New Roman" w:hAnsi="Times New Roman" w:cs="Times New Roman"/>
          <w:b/>
          <w:sz w:val="26"/>
          <w:szCs w:val="26"/>
          <w:lang w:val="es-VE"/>
        </w:rPr>
        <w:t>Tutor:</w:t>
      </w:r>
      <w:r>
        <w:rPr>
          <w:rFonts w:ascii="Times New Roman" w:hAnsi="Times New Roman" w:cs="Times New Roman"/>
          <w:bCs/>
          <w:sz w:val="26"/>
          <w:szCs w:val="26"/>
          <w:lang w:val="es-VE"/>
        </w:rPr>
        <w:t xml:space="preserve"> </w:t>
      </w:r>
      <w:r w:rsidR="00F23927" w:rsidRPr="00F23927">
        <w:rPr>
          <w:rFonts w:ascii="Times New Roman" w:hAnsi="Times New Roman" w:cs="Times New Roman"/>
          <w:bCs/>
          <w:sz w:val="26"/>
          <w:szCs w:val="26"/>
        </w:rPr>
        <w:t>Oscar Lozano</w:t>
      </w:r>
      <w:r>
        <w:rPr>
          <w:rFonts w:ascii="Times New Roman" w:hAnsi="Times New Roman" w:cs="Times New Roman"/>
          <w:sz w:val="26"/>
          <w:szCs w:val="26"/>
        </w:rPr>
        <w:t xml:space="preserve"> V.- </w:t>
      </w:r>
      <w:r w:rsidR="00F23927">
        <w:rPr>
          <w:rFonts w:ascii="Times New Roman" w:hAnsi="Times New Roman" w:cs="Times New Roman"/>
          <w:sz w:val="26"/>
          <w:szCs w:val="26"/>
        </w:rPr>
        <w:t>6.425.667</w:t>
      </w:r>
    </w:p>
    <w:p w:rsidR="00CB754A" w:rsidRDefault="00000000">
      <w:pPr>
        <w:rPr>
          <w:rFonts w:ascii="Times New Roman" w:hAnsi="Times New Roman" w:cs="Times New Roman"/>
          <w:bCs/>
          <w:sz w:val="26"/>
          <w:szCs w:val="26"/>
          <w:lang w:val="es-VE"/>
        </w:rPr>
      </w:pPr>
      <w:r>
        <w:rPr>
          <w:rFonts w:ascii="Times New Roman" w:hAnsi="Times New Roman" w:cs="Times New Roman"/>
          <w:bCs/>
          <w:sz w:val="26"/>
          <w:szCs w:val="26"/>
          <w:lang w:val="es-VE"/>
        </w:rPr>
        <w:t xml:space="preserve">                                                  </w:t>
      </w:r>
    </w:p>
    <w:p w:rsidR="00CB754A" w:rsidRDefault="00000000">
      <w:pPr>
        <w:jc w:val="center"/>
        <w:rPr>
          <w:rFonts w:ascii="Times New Roman" w:hAnsi="Times New Roman" w:cs="Times New Roman"/>
          <w:bCs/>
          <w:sz w:val="26"/>
          <w:szCs w:val="26"/>
          <w:lang w:val="es-VE"/>
        </w:rPr>
      </w:pPr>
      <w:r>
        <w:rPr>
          <w:rFonts w:ascii="Times New Roman" w:hAnsi="Times New Roman" w:cs="Times New Roman"/>
          <w:bCs/>
          <w:sz w:val="26"/>
          <w:szCs w:val="26"/>
          <w:lang w:val="es-VE"/>
        </w:rPr>
        <w:t xml:space="preserve">Caracas, </w:t>
      </w:r>
      <w:r w:rsidR="00AD251A">
        <w:rPr>
          <w:rFonts w:ascii="Times New Roman" w:hAnsi="Times New Roman" w:cs="Times New Roman"/>
          <w:bCs/>
          <w:sz w:val="26"/>
          <w:szCs w:val="26"/>
          <w:lang w:val="es-VE"/>
        </w:rPr>
        <w:t>abril</w:t>
      </w:r>
      <w:r>
        <w:rPr>
          <w:rFonts w:ascii="Times New Roman" w:hAnsi="Times New Roman" w:cs="Times New Roman"/>
          <w:bCs/>
          <w:sz w:val="26"/>
          <w:szCs w:val="26"/>
          <w:lang w:val="es-VE"/>
        </w:rPr>
        <w:t xml:space="preserve"> de 2026.</w:t>
      </w:r>
    </w:p>
    <w:p w:rsidR="00CB754A" w:rsidRDefault="00000000">
      <w:pPr>
        <w:tabs>
          <w:tab w:val="left" w:pos="1027"/>
        </w:tabs>
        <w:jc w:val="center"/>
        <w:rPr>
          <w:rFonts w:ascii="Times New Roman" w:hAnsi="Times New Roman" w:cs="Times New Roman"/>
          <w:b/>
          <w:bCs/>
          <w:sz w:val="24"/>
          <w:szCs w:val="24"/>
          <w:lang w:val="es-VE"/>
        </w:rPr>
      </w:pPr>
      <w:r>
        <w:rPr>
          <w:rFonts w:ascii="Times New Roman" w:hAnsi="Times New Roman" w:cs="Times New Roman"/>
          <w:b/>
          <w:bCs/>
          <w:sz w:val="24"/>
          <w:szCs w:val="24"/>
          <w:lang w:val="es-VE"/>
        </w:rPr>
        <w:lastRenderedPageBreak/>
        <w:t>INDICE</w:t>
      </w:r>
    </w:p>
    <w:sdt>
      <w:sdtPr>
        <w:rPr>
          <w:rFonts w:asciiTheme="minorHAnsi" w:eastAsiaTheme="minorHAnsi" w:hAnsiTheme="minorHAnsi" w:cstheme="minorBidi"/>
          <w:b/>
          <w:bCs/>
          <w:color w:val="auto"/>
          <w:sz w:val="22"/>
          <w:szCs w:val="22"/>
        </w:rPr>
        <w:id w:val="-1986302479"/>
        <w:docPartObj>
          <w:docPartGallery w:val="Table of Contents"/>
          <w:docPartUnique/>
        </w:docPartObj>
      </w:sdtPr>
      <w:sdtContent>
        <w:p w:rsidR="00CB754A" w:rsidRDefault="00CB754A">
          <w:pPr>
            <w:pStyle w:val="TtuloTDC"/>
            <w:spacing w:line="360" w:lineRule="auto"/>
            <w:rPr>
              <w:rFonts w:ascii="Times New Roman" w:hAnsi="Times New Roman" w:cs="Times New Roman"/>
              <w:sz w:val="24"/>
              <w:szCs w:val="24"/>
            </w:rPr>
          </w:pPr>
        </w:p>
        <w:p w:rsidR="00AD251A" w:rsidRDefault="00000000">
          <w:pPr>
            <w:pStyle w:val="TDC1"/>
            <w:rPr>
              <w:rFonts w:eastAsiaTheme="minorEastAsia"/>
              <w:b w:val="0"/>
              <w:bCs w:val="0"/>
              <w:noProof/>
              <w:kern w:val="2"/>
              <w:sz w:val="24"/>
              <w:szCs w:val="24"/>
              <w:lang w:val="es-MX" w:eastAsia="es-MX"/>
              <w14:ligatures w14:val="standardContextual"/>
            </w:rPr>
          </w:pPr>
          <w:r>
            <w:fldChar w:fldCharType="begin"/>
          </w:r>
          <w:r>
            <w:rPr>
              <w:rStyle w:val="IndexLink"/>
              <w:rFonts w:cs="Times New Roman"/>
              <w:webHidden/>
            </w:rPr>
            <w:instrText xml:space="preserve"> TOC \z \o "1-3" \u \h</w:instrText>
          </w:r>
          <w:r>
            <w:rPr>
              <w:rStyle w:val="IndexLink"/>
              <w:rFonts w:cs="Times New Roman"/>
            </w:rPr>
            <w:fldChar w:fldCharType="separate"/>
          </w:r>
          <w:hyperlink w:anchor="_Toc226061984" w:history="1">
            <w:r w:rsidR="00AD251A" w:rsidRPr="00D53E11">
              <w:rPr>
                <w:rStyle w:val="Hipervnculo"/>
                <w:rFonts w:cs="Times New Roman"/>
                <w:noProof/>
              </w:rPr>
              <w:t>INTRODUCCIÓN</w:t>
            </w:r>
            <w:r w:rsidR="00AD251A">
              <w:rPr>
                <w:noProof/>
                <w:webHidden/>
              </w:rPr>
              <w:tab/>
            </w:r>
            <w:r w:rsidR="00AD251A">
              <w:rPr>
                <w:noProof/>
                <w:webHidden/>
              </w:rPr>
              <w:fldChar w:fldCharType="begin"/>
            </w:r>
            <w:r w:rsidR="00AD251A">
              <w:rPr>
                <w:noProof/>
                <w:webHidden/>
              </w:rPr>
              <w:instrText xml:space="preserve"> PAGEREF _Toc226061984 \h </w:instrText>
            </w:r>
            <w:r w:rsidR="00AD251A">
              <w:rPr>
                <w:noProof/>
                <w:webHidden/>
              </w:rPr>
            </w:r>
            <w:r w:rsidR="00AD251A">
              <w:rPr>
                <w:noProof/>
                <w:webHidden/>
              </w:rPr>
              <w:fldChar w:fldCharType="separate"/>
            </w:r>
            <w:r w:rsidR="00AD251A">
              <w:rPr>
                <w:noProof/>
                <w:webHidden/>
              </w:rPr>
              <w:t>1</w:t>
            </w:r>
            <w:r w:rsidR="00AD251A">
              <w:rPr>
                <w:noProof/>
                <w:webHidden/>
              </w:rPr>
              <w:fldChar w:fldCharType="end"/>
            </w:r>
          </w:hyperlink>
        </w:p>
        <w:p w:rsidR="00AD251A" w:rsidRDefault="00AD251A">
          <w:pPr>
            <w:pStyle w:val="TDC1"/>
            <w:rPr>
              <w:rFonts w:eastAsiaTheme="minorEastAsia"/>
              <w:b w:val="0"/>
              <w:bCs w:val="0"/>
              <w:noProof/>
              <w:kern w:val="2"/>
              <w:sz w:val="24"/>
              <w:szCs w:val="24"/>
              <w:lang w:val="es-MX" w:eastAsia="es-MX"/>
              <w14:ligatures w14:val="standardContextual"/>
            </w:rPr>
          </w:pPr>
          <w:hyperlink w:anchor="_Toc226061985" w:history="1">
            <w:r w:rsidRPr="00D53E11">
              <w:rPr>
                <w:rStyle w:val="Hipervnculo"/>
                <w:noProof/>
              </w:rPr>
              <w:t>Introducción al Razonamiento Deductivo</w:t>
            </w:r>
            <w:r>
              <w:rPr>
                <w:noProof/>
                <w:webHidden/>
              </w:rPr>
              <w:tab/>
            </w:r>
            <w:r>
              <w:rPr>
                <w:noProof/>
                <w:webHidden/>
              </w:rPr>
              <w:fldChar w:fldCharType="begin"/>
            </w:r>
            <w:r>
              <w:rPr>
                <w:noProof/>
                <w:webHidden/>
              </w:rPr>
              <w:instrText xml:space="preserve"> PAGEREF _Toc226061985 \h </w:instrText>
            </w:r>
            <w:r>
              <w:rPr>
                <w:noProof/>
                <w:webHidden/>
              </w:rPr>
            </w:r>
            <w:r>
              <w:rPr>
                <w:noProof/>
                <w:webHidden/>
              </w:rPr>
              <w:fldChar w:fldCharType="separate"/>
            </w:r>
            <w:r>
              <w:rPr>
                <w:noProof/>
                <w:webHidden/>
              </w:rPr>
              <w:t>3</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86" w:history="1">
            <w:r w:rsidRPr="00D53E11">
              <w:rPr>
                <w:rStyle w:val="Hipervnculo"/>
                <w:noProof/>
                <w:lang w:val="es-MX"/>
              </w:rPr>
              <w:t>1.1 Definición y Mecánica de la Deducción</w:t>
            </w:r>
            <w:r>
              <w:rPr>
                <w:noProof/>
                <w:webHidden/>
              </w:rPr>
              <w:tab/>
            </w:r>
            <w:r>
              <w:rPr>
                <w:noProof/>
                <w:webHidden/>
              </w:rPr>
              <w:fldChar w:fldCharType="begin"/>
            </w:r>
            <w:r>
              <w:rPr>
                <w:noProof/>
                <w:webHidden/>
              </w:rPr>
              <w:instrText xml:space="preserve"> PAGEREF _Toc226061986 \h </w:instrText>
            </w:r>
            <w:r>
              <w:rPr>
                <w:noProof/>
                <w:webHidden/>
              </w:rPr>
            </w:r>
            <w:r>
              <w:rPr>
                <w:noProof/>
                <w:webHidden/>
              </w:rPr>
              <w:fldChar w:fldCharType="separate"/>
            </w:r>
            <w:r>
              <w:rPr>
                <w:noProof/>
                <w:webHidden/>
              </w:rPr>
              <w:t>3</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87" w:history="1">
            <w:r w:rsidRPr="00D53E11">
              <w:rPr>
                <w:rStyle w:val="Hipervnculo"/>
                <w:noProof/>
                <w:lang w:val="es-MX"/>
              </w:rPr>
              <w:t>1.2 Los Criterios de Evaluación: Validez y Solidez</w:t>
            </w:r>
            <w:r>
              <w:rPr>
                <w:noProof/>
                <w:webHidden/>
              </w:rPr>
              <w:tab/>
            </w:r>
            <w:r>
              <w:rPr>
                <w:noProof/>
                <w:webHidden/>
              </w:rPr>
              <w:fldChar w:fldCharType="begin"/>
            </w:r>
            <w:r>
              <w:rPr>
                <w:noProof/>
                <w:webHidden/>
              </w:rPr>
              <w:instrText xml:space="preserve"> PAGEREF _Toc226061987 \h </w:instrText>
            </w:r>
            <w:r>
              <w:rPr>
                <w:noProof/>
                <w:webHidden/>
              </w:rPr>
            </w:r>
            <w:r>
              <w:rPr>
                <w:noProof/>
                <w:webHidden/>
              </w:rPr>
              <w:fldChar w:fldCharType="separate"/>
            </w:r>
            <w:r>
              <w:rPr>
                <w:noProof/>
                <w:webHidden/>
              </w:rPr>
              <w:t>4</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88" w:history="1">
            <w:r w:rsidRPr="00D53E11">
              <w:rPr>
                <w:rStyle w:val="Hipervnculo"/>
                <w:noProof/>
                <w:lang w:val="es-MX"/>
              </w:rPr>
              <w:t>1.3 Actividad: El Razonamiento Deductivo en la Práctica</w:t>
            </w:r>
            <w:r>
              <w:rPr>
                <w:noProof/>
                <w:webHidden/>
              </w:rPr>
              <w:tab/>
            </w:r>
            <w:r>
              <w:rPr>
                <w:noProof/>
                <w:webHidden/>
              </w:rPr>
              <w:fldChar w:fldCharType="begin"/>
            </w:r>
            <w:r>
              <w:rPr>
                <w:noProof/>
                <w:webHidden/>
              </w:rPr>
              <w:instrText xml:space="preserve"> PAGEREF _Toc226061988 \h </w:instrText>
            </w:r>
            <w:r>
              <w:rPr>
                <w:noProof/>
                <w:webHidden/>
              </w:rPr>
            </w:r>
            <w:r>
              <w:rPr>
                <w:noProof/>
                <w:webHidden/>
              </w:rPr>
              <w:fldChar w:fldCharType="separate"/>
            </w:r>
            <w:r>
              <w:rPr>
                <w:noProof/>
                <w:webHidden/>
              </w:rPr>
              <w:t>4</w:t>
            </w:r>
            <w:r>
              <w:rPr>
                <w:noProof/>
                <w:webHidden/>
              </w:rPr>
              <w:fldChar w:fldCharType="end"/>
            </w:r>
          </w:hyperlink>
        </w:p>
        <w:p w:rsidR="00AD251A" w:rsidRDefault="00AD251A">
          <w:pPr>
            <w:pStyle w:val="TDC1"/>
            <w:rPr>
              <w:rFonts w:eastAsiaTheme="minorEastAsia"/>
              <w:b w:val="0"/>
              <w:bCs w:val="0"/>
              <w:noProof/>
              <w:kern w:val="2"/>
              <w:sz w:val="24"/>
              <w:szCs w:val="24"/>
              <w:lang w:val="es-MX" w:eastAsia="es-MX"/>
              <w14:ligatures w14:val="standardContextual"/>
            </w:rPr>
          </w:pPr>
          <w:hyperlink w:anchor="_Toc226061989" w:history="1">
            <w:r w:rsidRPr="00D53E11">
              <w:rPr>
                <w:rStyle w:val="Hipervnculo"/>
                <w:noProof/>
              </w:rPr>
              <w:t>Leyes de Inferencia Básicas</w:t>
            </w:r>
            <w:r>
              <w:rPr>
                <w:noProof/>
                <w:webHidden/>
              </w:rPr>
              <w:tab/>
            </w:r>
            <w:r>
              <w:rPr>
                <w:noProof/>
                <w:webHidden/>
              </w:rPr>
              <w:fldChar w:fldCharType="begin"/>
            </w:r>
            <w:r>
              <w:rPr>
                <w:noProof/>
                <w:webHidden/>
              </w:rPr>
              <w:instrText xml:space="preserve"> PAGEREF _Toc226061989 \h </w:instrText>
            </w:r>
            <w:r>
              <w:rPr>
                <w:noProof/>
                <w:webHidden/>
              </w:rPr>
            </w:r>
            <w:r>
              <w:rPr>
                <w:noProof/>
                <w:webHidden/>
              </w:rPr>
              <w:fldChar w:fldCharType="separate"/>
            </w:r>
            <w:r>
              <w:rPr>
                <w:noProof/>
                <w:webHidden/>
              </w:rPr>
              <w:t>6</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0" w:history="1">
            <w:r w:rsidRPr="00D53E11">
              <w:rPr>
                <w:rStyle w:val="Hipervnculo"/>
                <w:noProof/>
                <w:lang w:val="es-MX"/>
              </w:rPr>
              <w:t>2.1 Modus Ponendo Ponens (M.P.P.)</w:t>
            </w:r>
            <w:r>
              <w:rPr>
                <w:noProof/>
                <w:webHidden/>
              </w:rPr>
              <w:tab/>
            </w:r>
            <w:r>
              <w:rPr>
                <w:noProof/>
                <w:webHidden/>
              </w:rPr>
              <w:fldChar w:fldCharType="begin"/>
            </w:r>
            <w:r>
              <w:rPr>
                <w:noProof/>
                <w:webHidden/>
              </w:rPr>
              <w:instrText xml:space="preserve"> PAGEREF _Toc226061990 \h </w:instrText>
            </w:r>
            <w:r>
              <w:rPr>
                <w:noProof/>
                <w:webHidden/>
              </w:rPr>
            </w:r>
            <w:r>
              <w:rPr>
                <w:noProof/>
                <w:webHidden/>
              </w:rPr>
              <w:fldChar w:fldCharType="separate"/>
            </w:r>
            <w:r>
              <w:rPr>
                <w:noProof/>
                <w:webHidden/>
              </w:rPr>
              <w:t>6</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1" w:history="1">
            <w:r w:rsidRPr="00D53E11">
              <w:rPr>
                <w:rStyle w:val="Hipervnculo"/>
                <w:noProof/>
                <w:lang w:val="es-MX"/>
              </w:rPr>
              <w:t>2.7 Adición (L.A.)</w:t>
            </w:r>
            <w:r>
              <w:rPr>
                <w:noProof/>
                <w:webHidden/>
              </w:rPr>
              <w:tab/>
            </w:r>
            <w:r>
              <w:rPr>
                <w:noProof/>
                <w:webHidden/>
              </w:rPr>
              <w:fldChar w:fldCharType="begin"/>
            </w:r>
            <w:r>
              <w:rPr>
                <w:noProof/>
                <w:webHidden/>
              </w:rPr>
              <w:instrText xml:space="preserve"> PAGEREF _Toc226061991 \h </w:instrText>
            </w:r>
            <w:r>
              <w:rPr>
                <w:noProof/>
                <w:webHidden/>
              </w:rPr>
            </w:r>
            <w:r>
              <w:rPr>
                <w:noProof/>
                <w:webHidden/>
              </w:rPr>
              <w:fldChar w:fldCharType="separate"/>
            </w:r>
            <w:r>
              <w:rPr>
                <w:noProof/>
                <w:webHidden/>
              </w:rPr>
              <w:t>7</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2" w:history="1">
            <w:r w:rsidRPr="00D53E11">
              <w:rPr>
                <w:rStyle w:val="Hipervnculo"/>
                <w:noProof/>
                <w:lang w:val="es-MX"/>
              </w:rPr>
              <w:t>2.8 Adjunción (A.)</w:t>
            </w:r>
            <w:r>
              <w:rPr>
                <w:noProof/>
                <w:webHidden/>
              </w:rPr>
              <w:tab/>
            </w:r>
            <w:r>
              <w:rPr>
                <w:noProof/>
                <w:webHidden/>
              </w:rPr>
              <w:fldChar w:fldCharType="begin"/>
            </w:r>
            <w:r>
              <w:rPr>
                <w:noProof/>
                <w:webHidden/>
              </w:rPr>
              <w:instrText xml:space="preserve"> PAGEREF _Toc226061992 \h </w:instrText>
            </w:r>
            <w:r>
              <w:rPr>
                <w:noProof/>
                <w:webHidden/>
              </w:rPr>
            </w:r>
            <w:r>
              <w:rPr>
                <w:noProof/>
                <w:webHidden/>
              </w:rPr>
              <w:fldChar w:fldCharType="separate"/>
            </w:r>
            <w:r>
              <w:rPr>
                <w:noProof/>
                <w:webHidden/>
              </w:rPr>
              <w:t>8</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3" w:history="1">
            <w:r w:rsidRPr="00D53E11">
              <w:rPr>
                <w:rStyle w:val="Hipervnculo"/>
                <w:noProof/>
                <w:lang w:val="es-MX"/>
              </w:rPr>
              <w:t>Actividad: Aplicación de Leyes de Inferencia para la Derivación de Conclusiones</w:t>
            </w:r>
            <w:r>
              <w:rPr>
                <w:noProof/>
                <w:webHidden/>
              </w:rPr>
              <w:tab/>
            </w:r>
            <w:r>
              <w:rPr>
                <w:noProof/>
                <w:webHidden/>
              </w:rPr>
              <w:fldChar w:fldCharType="begin"/>
            </w:r>
            <w:r>
              <w:rPr>
                <w:noProof/>
                <w:webHidden/>
              </w:rPr>
              <w:instrText xml:space="preserve"> PAGEREF _Toc226061993 \h </w:instrText>
            </w:r>
            <w:r>
              <w:rPr>
                <w:noProof/>
                <w:webHidden/>
              </w:rPr>
            </w:r>
            <w:r>
              <w:rPr>
                <w:noProof/>
                <w:webHidden/>
              </w:rPr>
              <w:fldChar w:fldCharType="separate"/>
            </w:r>
            <w:r>
              <w:rPr>
                <w:noProof/>
                <w:webHidden/>
              </w:rPr>
              <w:t>8</w:t>
            </w:r>
            <w:r>
              <w:rPr>
                <w:noProof/>
                <w:webHidden/>
              </w:rPr>
              <w:fldChar w:fldCharType="end"/>
            </w:r>
          </w:hyperlink>
        </w:p>
        <w:p w:rsidR="00AD251A" w:rsidRDefault="00AD251A">
          <w:pPr>
            <w:pStyle w:val="TDC1"/>
            <w:rPr>
              <w:rFonts w:eastAsiaTheme="minorEastAsia"/>
              <w:b w:val="0"/>
              <w:bCs w:val="0"/>
              <w:noProof/>
              <w:kern w:val="2"/>
              <w:sz w:val="24"/>
              <w:szCs w:val="24"/>
              <w:lang w:val="es-MX" w:eastAsia="es-MX"/>
              <w14:ligatures w14:val="standardContextual"/>
            </w:rPr>
          </w:pPr>
          <w:hyperlink w:anchor="_Toc226061994" w:history="1">
            <w:r w:rsidRPr="00D53E11">
              <w:rPr>
                <w:rStyle w:val="Hipervnculo"/>
                <w:noProof/>
              </w:rPr>
              <w:t>Demostraciones Formales</w:t>
            </w:r>
            <w:r>
              <w:rPr>
                <w:noProof/>
                <w:webHidden/>
              </w:rPr>
              <w:tab/>
            </w:r>
            <w:r>
              <w:rPr>
                <w:noProof/>
                <w:webHidden/>
              </w:rPr>
              <w:fldChar w:fldCharType="begin"/>
            </w:r>
            <w:r>
              <w:rPr>
                <w:noProof/>
                <w:webHidden/>
              </w:rPr>
              <w:instrText xml:space="preserve"> PAGEREF _Toc226061994 \h </w:instrText>
            </w:r>
            <w:r>
              <w:rPr>
                <w:noProof/>
                <w:webHidden/>
              </w:rPr>
            </w:r>
            <w:r>
              <w:rPr>
                <w:noProof/>
                <w:webHidden/>
              </w:rPr>
              <w:fldChar w:fldCharType="separate"/>
            </w:r>
            <w:r>
              <w:rPr>
                <w:noProof/>
                <w:webHidden/>
              </w:rPr>
              <w:t>10</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5" w:history="1">
            <w:r w:rsidRPr="00D53E11">
              <w:rPr>
                <w:rStyle w:val="Hipervnculo"/>
                <w:noProof/>
                <w:lang w:val="es-MX"/>
              </w:rPr>
              <w:t>3.1 Notación y Simbolización</w:t>
            </w:r>
            <w:r>
              <w:rPr>
                <w:noProof/>
                <w:webHidden/>
              </w:rPr>
              <w:tab/>
            </w:r>
            <w:r>
              <w:rPr>
                <w:noProof/>
                <w:webHidden/>
              </w:rPr>
              <w:fldChar w:fldCharType="begin"/>
            </w:r>
            <w:r>
              <w:rPr>
                <w:noProof/>
                <w:webHidden/>
              </w:rPr>
              <w:instrText xml:space="preserve"> PAGEREF _Toc226061995 \h </w:instrText>
            </w:r>
            <w:r>
              <w:rPr>
                <w:noProof/>
                <w:webHidden/>
              </w:rPr>
            </w:r>
            <w:r>
              <w:rPr>
                <w:noProof/>
                <w:webHidden/>
              </w:rPr>
              <w:fldChar w:fldCharType="separate"/>
            </w:r>
            <w:r>
              <w:rPr>
                <w:noProof/>
                <w:webHidden/>
              </w:rPr>
              <w:t>10</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6" w:history="1">
            <w:r w:rsidRPr="00D53E11">
              <w:rPr>
                <w:rStyle w:val="Hipervnculo"/>
                <w:noProof/>
                <w:lang w:val="es-MX"/>
              </w:rPr>
              <w:t>3.2 Construcción de Demostraciones Paso a Paso</w:t>
            </w:r>
            <w:r>
              <w:rPr>
                <w:noProof/>
                <w:webHidden/>
              </w:rPr>
              <w:tab/>
            </w:r>
            <w:r>
              <w:rPr>
                <w:noProof/>
                <w:webHidden/>
              </w:rPr>
              <w:fldChar w:fldCharType="begin"/>
            </w:r>
            <w:r>
              <w:rPr>
                <w:noProof/>
                <w:webHidden/>
              </w:rPr>
              <w:instrText xml:space="preserve"> PAGEREF _Toc226061996 \h </w:instrText>
            </w:r>
            <w:r>
              <w:rPr>
                <w:noProof/>
                <w:webHidden/>
              </w:rPr>
            </w:r>
            <w:r>
              <w:rPr>
                <w:noProof/>
                <w:webHidden/>
              </w:rPr>
              <w:fldChar w:fldCharType="separate"/>
            </w:r>
            <w:r>
              <w:rPr>
                <w:noProof/>
                <w:webHidden/>
              </w:rPr>
              <w:t>11</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7" w:history="1">
            <w:r w:rsidRPr="00D53E11">
              <w:rPr>
                <w:rStyle w:val="Hipervnculo"/>
                <w:noProof/>
                <w:lang w:val="es-MX"/>
              </w:rPr>
              <w:t>Actividad: Construcción de Demostraciones Formales Complejas</w:t>
            </w:r>
            <w:r>
              <w:rPr>
                <w:noProof/>
                <w:webHidden/>
              </w:rPr>
              <w:tab/>
            </w:r>
            <w:r>
              <w:rPr>
                <w:noProof/>
                <w:webHidden/>
              </w:rPr>
              <w:fldChar w:fldCharType="begin"/>
            </w:r>
            <w:r>
              <w:rPr>
                <w:noProof/>
                <w:webHidden/>
              </w:rPr>
              <w:instrText xml:space="preserve"> PAGEREF _Toc226061997 \h </w:instrText>
            </w:r>
            <w:r>
              <w:rPr>
                <w:noProof/>
                <w:webHidden/>
              </w:rPr>
            </w:r>
            <w:r>
              <w:rPr>
                <w:noProof/>
                <w:webHidden/>
              </w:rPr>
              <w:fldChar w:fldCharType="separate"/>
            </w:r>
            <w:r>
              <w:rPr>
                <w:noProof/>
                <w:webHidden/>
              </w:rPr>
              <w:t>11</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8" w:history="1">
            <w:r w:rsidRPr="00D53E11">
              <w:rPr>
                <w:rStyle w:val="Hipervnculo"/>
                <w:noProof/>
                <w:lang w:val="es-MX"/>
              </w:rPr>
              <w:t>Ejercicio 1: El fallo del sistema</w:t>
            </w:r>
            <w:r>
              <w:rPr>
                <w:noProof/>
                <w:webHidden/>
              </w:rPr>
              <w:tab/>
            </w:r>
            <w:r>
              <w:rPr>
                <w:noProof/>
                <w:webHidden/>
              </w:rPr>
              <w:fldChar w:fldCharType="begin"/>
            </w:r>
            <w:r>
              <w:rPr>
                <w:noProof/>
                <w:webHidden/>
              </w:rPr>
              <w:instrText xml:space="preserve"> PAGEREF _Toc226061998 \h </w:instrText>
            </w:r>
            <w:r>
              <w:rPr>
                <w:noProof/>
                <w:webHidden/>
              </w:rPr>
            </w:r>
            <w:r>
              <w:rPr>
                <w:noProof/>
                <w:webHidden/>
              </w:rPr>
              <w:fldChar w:fldCharType="separate"/>
            </w:r>
            <w:r>
              <w:rPr>
                <w:noProof/>
                <w:webHidden/>
              </w:rPr>
              <w:t>11</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1999" w:history="1">
            <w:r w:rsidRPr="00D53E11">
              <w:rPr>
                <w:rStyle w:val="Hipervnculo"/>
                <w:noProof/>
                <w:lang w:val="es-MX"/>
              </w:rPr>
              <w:t>Ejercicio 2: Verificación de redundancia de datos</w:t>
            </w:r>
            <w:r>
              <w:rPr>
                <w:noProof/>
                <w:webHidden/>
              </w:rPr>
              <w:tab/>
            </w:r>
            <w:r>
              <w:rPr>
                <w:noProof/>
                <w:webHidden/>
              </w:rPr>
              <w:fldChar w:fldCharType="begin"/>
            </w:r>
            <w:r>
              <w:rPr>
                <w:noProof/>
                <w:webHidden/>
              </w:rPr>
              <w:instrText xml:space="preserve"> PAGEREF _Toc226061999 \h </w:instrText>
            </w:r>
            <w:r>
              <w:rPr>
                <w:noProof/>
                <w:webHidden/>
              </w:rPr>
            </w:r>
            <w:r>
              <w:rPr>
                <w:noProof/>
                <w:webHidden/>
              </w:rPr>
              <w:fldChar w:fldCharType="separate"/>
            </w:r>
            <w:r>
              <w:rPr>
                <w:noProof/>
                <w:webHidden/>
              </w:rPr>
              <w:t>12</w:t>
            </w:r>
            <w:r>
              <w:rPr>
                <w:noProof/>
                <w:webHidden/>
              </w:rPr>
              <w:fldChar w:fldCharType="end"/>
            </w:r>
          </w:hyperlink>
        </w:p>
        <w:p w:rsidR="00AD251A" w:rsidRDefault="00AD251A">
          <w:pPr>
            <w:pStyle w:val="TDC1"/>
            <w:rPr>
              <w:rFonts w:eastAsiaTheme="minorEastAsia"/>
              <w:b w:val="0"/>
              <w:bCs w:val="0"/>
              <w:noProof/>
              <w:kern w:val="2"/>
              <w:sz w:val="24"/>
              <w:szCs w:val="24"/>
              <w:lang w:val="es-MX" w:eastAsia="es-MX"/>
              <w14:ligatures w14:val="standardContextual"/>
            </w:rPr>
          </w:pPr>
          <w:hyperlink w:anchor="_Toc226062000" w:history="1">
            <w:r w:rsidRPr="00D53E11">
              <w:rPr>
                <w:rStyle w:val="Hipervnculo"/>
                <w:noProof/>
              </w:rPr>
              <w:t>Axiomas y Teoremas</w:t>
            </w:r>
            <w:r>
              <w:rPr>
                <w:noProof/>
                <w:webHidden/>
              </w:rPr>
              <w:tab/>
            </w:r>
            <w:r>
              <w:rPr>
                <w:noProof/>
                <w:webHidden/>
              </w:rPr>
              <w:fldChar w:fldCharType="begin"/>
            </w:r>
            <w:r>
              <w:rPr>
                <w:noProof/>
                <w:webHidden/>
              </w:rPr>
              <w:instrText xml:space="preserve"> PAGEREF _Toc226062000 \h </w:instrText>
            </w:r>
            <w:r>
              <w:rPr>
                <w:noProof/>
                <w:webHidden/>
              </w:rPr>
            </w:r>
            <w:r>
              <w:rPr>
                <w:noProof/>
                <w:webHidden/>
              </w:rPr>
              <w:fldChar w:fldCharType="separate"/>
            </w:r>
            <w:r>
              <w:rPr>
                <w:noProof/>
                <w:webHidden/>
              </w:rPr>
              <w:t>13</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2001" w:history="1">
            <w:r w:rsidRPr="00D53E11">
              <w:rPr>
                <w:rStyle w:val="Hipervnculo"/>
                <w:noProof/>
                <w:lang w:val="es-MX"/>
              </w:rPr>
              <w:t>4.1 Definiciones Fundamentales</w:t>
            </w:r>
            <w:r>
              <w:rPr>
                <w:noProof/>
                <w:webHidden/>
              </w:rPr>
              <w:tab/>
            </w:r>
            <w:r>
              <w:rPr>
                <w:noProof/>
                <w:webHidden/>
              </w:rPr>
              <w:fldChar w:fldCharType="begin"/>
            </w:r>
            <w:r>
              <w:rPr>
                <w:noProof/>
                <w:webHidden/>
              </w:rPr>
              <w:instrText xml:space="preserve"> PAGEREF _Toc226062001 \h </w:instrText>
            </w:r>
            <w:r>
              <w:rPr>
                <w:noProof/>
                <w:webHidden/>
              </w:rPr>
            </w:r>
            <w:r>
              <w:rPr>
                <w:noProof/>
                <w:webHidden/>
              </w:rPr>
              <w:fldChar w:fldCharType="separate"/>
            </w:r>
            <w:r>
              <w:rPr>
                <w:noProof/>
                <w:webHidden/>
              </w:rPr>
              <w:t>13</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2002" w:history="1">
            <w:r w:rsidRPr="00D53E11">
              <w:rPr>
                <w:rStyle w:val="Hipervnculo"/>
                <w:noProof/>
                <w:lang w:val="es-MX"/>
              </w:rPr>
              <w:t>4.2 Ejemplos en Matemáticas y Lógica</w:t>
            </w:r>
            <w:r>
              <w:rPr>
                <w:noProof/>
                <w:webHidden/>
              </w:rPr>
              <w:tab/>
            </w:r>
            <w:r>
              <w:rPr>
                <w:noProof/>
                <w:webHidden/>
              </w:rPr>
              <w:fldChar w:fldCharType="begin"/>
            </w:r>
            <w:r>
              <w:rPr>
                <w:noProof/>
                <w:webHidden/>
              </w:rPr>
              <w:instrText xml:space="preserve"> PAGEREF _Toc226062002 \h </w:instrText>
            </w:r>
            <w:r>
              <w:rPr>
                <w:noProof/>
                <w:webHidden/>
              </w:rPr>
            </w:r>
            <w:r>
              <w:rPr>
                <w:noProof/>
                <w:webHidden/>
              </w:rPr>
              <w:fldChar w:fldCharType="separate"/>
            </w:r>
            <w:r>
              <w:rPr>
                <w:noProof/>
                <w:webHidden/>
              </w:rPr>
              <w:t>14</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2003" w:history="1">
            <w:r w:rsidRPr="00D53E11">
              <w:rPr>
                <w:rStyle w:val="Hipervnculo"/>
                <w:noProof/>
                <w:lang w:val="es-MX"/>
              </w:rPr>
              <w:t>4.3 Importancia en Informática</w:t>
            </w:r>
            <w:r>
              <w:rPr>
                <w:noProof/>
                <w:webHidden/>
              </w:rPr>
              <w:tab/>
            </w:r>
            <w:r>
              <w:rPr>
                <w:noProof/>
                <w:webHidden/>
              </w:rPr>
              <w:fldChar w:fldCharType="begin"/>
            </w:r>
            <w:r>
              <w:rPr>
                <w:noProof/>
                <w:webHidden/>
              </w:rPr>
              <w:instrText xml:space="preserve"> PAGEREF _Toc226062003 \h </w:instrText>
            </w:r>
            <w:r>
              <w:rPr>
                <w:noProof/>
                <w:webHidden/>
              </w:rPr>
            </w:r>
            <w:r>
              <w:rPr>
                <w:noProof/>
                <w:webHidden/>
              </w:rPr>
              <w:fldChar w:fldCharType="separate"/>
            </w:r>
            <w:r>
              <w:rPr>
                <w:noProof/>
                <w:webHidden/>
              </w:rPr>
              <w:t>14</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2004" w:history="1">
            <w:r w:rsidRPr="00D53E11">
              <w:rPr>
                <w:rStyle w:val="Hipervnculo"/>
                <w:noProof/>
                <w:lang w:val="es-MX"/>
              </w:rPr>
              <w:t>Actividad: Axiomas y Teoremas en Bases de Datos (Informática)</w:t>
            </w:r>
            <w:r>
              <w:rPr>
                <w:noProof/>
                <w:webHidden/>
              </w:rPr>
              <w:tab/>
            </w:r>
            <w:r>
              <w:rPr>
                <w:noProof/>
                <w:webHidden/>
              </w:rPr>
              <w:fldChar w:fldCharType="begin"/>
            </w:r>
            <w:r>
              <w:rPr>
                <w:noProof/>
                <w:webHidden/>
              </w:rPr>
              <w:instrText xml:space="preserve"> PAGEREF _Toc226062004 \h </w:instrText>
            </w:r>
            <w:r>
              <w:rPr>
                <w:noProof/>
                <w:webHidden/>
              </w:rPr>
            </w:r>
            <w:r>
              <w:rPr>
                <w:noProof/>
                <w:webHidden/>
              </w:rPr>
              <w:fldChar w:fldCharType="separate"/>
            </w:r>
            <w:r>
              <w:rPr>
                <w:noProof/>
                <w:webHidden/>
              </w:rPr>
              <w:t>15</w:t>
            </w:r>
            <w:r>
              <w:rPr>
                <w:noProof/>
                <w:webHidden/>
              </w:rPr>
              <w:fldChar w:fldCharType="end"/>
            </w:r>
          </w:hyperlink>
        </w:p>
        <w:p w:rsidR="00AD251A" w:rsidRDefault="00AD251A">
          <w:pPr>
            <w:pStyle w:val="TDC1"/>
            <w:rPr>
              <w:rFonts w:eastAsiaTheme="minorEastAsia"/>
              <w:b w:val="0"/>
              <w:bCs w:val="0"/>
              <w:noProof/>
              <w:kern w:val="2"/>
              <w:sz w:val="24"/>
              <w:szCs w:val="24"/>
              <w:lang w:val="es-MX" w:eastAsia="es-MX"/>
              <w14:ligatures w14:val="standardContextual"/>
            </w:rPr>
          </w:pPr>
          <w:hyperlink w:anchor="_Toc226062005" w:history="1">
            <w:r w:rsidRPr="00D53E11">
              <w:rPr>
                <w:rStyle w:val="Hipervnculo"/>
                <w:noProof/>
              </w:rPr>
              <w:t>Aplicaciones en Informática</w:t>
            </w:r>
            <w:r>
              <w:rPr>
                <w:noProof/>
                <w:webHidden/>
              </w:rPr>
              <w:tab/>
            </w:r>
            <w:r>
              <w:rPr>
                <w:noProof/>
                <w:webHidden/>
              </w:rPr>
              <w:fldChar w:fldCharType="begin"/>
            </w:r>
            <w:r>
              <w:rPr>
                <w:noProof/>
                <w:webHidden/>
              </w:rPr>
              <w:instrText xml:space="preserve"> PAGEREF _Toc226062005 \h </w:instrText>
            </w:r>
            <w:r>
              <w:rPr>
                <w:noProof/>
                <w:webHidden/>
              </w:rPr>
            </w:r>
            <w:r>
              <w:rPr>
                <w:noProof/>
                <w:webHidden/>
              </w:rPr>
              <w:fldChar w:fldCharType="separate"/>
            </w:r>
            <w:r>
              <w:rPr>
                <w:noProof/>
                <w:webHidden/>
              </w:rPr>
              <w:t>15</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2006" w:history="1">
            <w:r w:rsidRPr="00D53E11">
              <w:rPr>
                <w:rStyle w:val="Hipervnculo"/>
                <w:noProof/>
                <w:lang w:val="es-MX"/>
              </w:rPr>
              <w:t>5.1 Verificación de Software (Formal Methods)</w:t>
            </w:r>
            <w:r>
              <w:rPr>
                <w:noProof/>
                <w:webHidden/>
              </w:rPr>
              <w:tab/>
            </w:r>
            <w:r>
              <w:rPr>
                <w:noProof/>
                <w:webHidden/>
              </w:rPr>
              <w:fldChar w:fldCharType="begin"/>
            </w:r>
            <w:r>
              <w:rPr>
                <w:noProof/>
                <w:webHidden/>
              </w:rPr>
              <w:instrText xml:space="preserve"> PAGEREF _Toc226062006 \h </w:instrText>
            </w:r>
            <w:r>
              <w:rPr>
                <w:noProof/>
                <w:webHidden/>
              </w:rPr>
            </w:r>
            <w:r>
              <w:rPr>
                <w:noProof/>
                <w:webHidden/>
              </w:rPr>
              <w:fldChar w:fldCharType="separate"/>
            </w:r>
            <w:r>
              <w:rPr>
                <w:noProof/>
                <w:webHidden/>
              </w:rPr>
              <w:t>15</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2007" w:history="1">
            <w:r w:rsidRPr="00D53E11">
              <w:rPr>
                <w:rStyle w:val="Hipervnculo"/>
                <w:noProof/>
                <w:lang w:val="es-MX"/>
              </w:rPr>
              <w:t>5.2 Inteligencia Artificial (Sistemas de Razonamiento)</w:t>
            </w:r>
            <w:r>
              <w:rPr>
                <w:noProof/>
                <w:webHidden/>
              </w:rPr>
              <w:tab/>
            </w:r>
            <w:r>
              <w:rPr>
                <w:noProof/>
                <w:webHidden/>
              </w:rPr>
              <w:fldChar w:fldCharType="begin"/>
            </w:r>
            <w:r>
              <w:rPr>
                <w:noProof/>
                <w:webHidden/>
              </w:rPr>
              <w:instrText xml:space="preserve"> PAGEREF _Toc226062007 \h </w:instrText>
            </w:r>
            <w:r>
              <w:rPr>
                <w:noProof/>
                <w:webHidden/>
              </w:rPr>
            </w:r>
            <w:r>
              <w:rPr>
                <w:noProof/>
                <w:webHidden/>
              </w:rPr>
              <w:fldChar w:fldCharType="separate"/>
            </w:r>
            <w:r>
              <w:rPr>
                <w:noProof/>
                <w:webHidden/>
              </w:rPr>
              <w:t>16</w:t>
            </w:r>
            <w:r>
              <w:rPr>
                <w:noProof/>
                <w:webHidden/>
              </w:rPr>
              <w:fldChar w:fldCharType="end"/>
            </w:r>
          </w:hyperlink>
        </w:p>
        <w:p w:rsidR="00AD251A" w:rsidRDefault="00AD251A">
          <w:pPr>
            <w:pStyle w:val="TDC2"/>
            <w:tabs>
              <w:tab w:val="right" w:leader="dot" w:pos="8261"/>
            </w:tabs>
            <w:rPr>
              <w:rFonts w:eastAsiaTheme="minorEastAsia"/>
              <w:noProof/>
              <w:kern w:val="2"/>
              <w:sz w:val="24"/>
              <w:szCs w:val="24"/>
              <w:lang w:val="es-MX" w:eastAsia="es-MX"/>
              <w14:ligatures w14:val="standardContextual"/>
            </w:rPr>
          </w:pPr>
          <w:hyperlink w:anchor="_Toc226062008" w:history="1">
            <w:r w:rsidRPr="00D53E11">
              <w:rPr>
                <w:rStyle w:val="Hipervnculo"/>
                <w:noProof/>
                <w:lang w:val="es-MX"/>
              </w:rPr>
              <w:t>5.3 Bases de Datos (Consultas y Diseño)</w:t>
            </w:r>
            <w:r>
              <w:rPr>
                <w:noProof/>
                <w:webHidden/>
              </w:rPr>
              <w:tab/>
            </w:r>
            <w:r>
              <w:rPr>
                <w:noProof/>
                <w:webHidden/>
              </w:rPr>
              <w:fldChar w:fldCharType="begin"/>
            </w:r>
            <w:r>
              <w:rPr>
                <w:noProof/>
                <w:webHidden/>
              </w:rPr>
              <w:instrText xml:space="preserve"> PAGEREF _Toc226062008 \h </w:instrText>
            </w:r>
            <w:r>
              <w:rPr>
                <w:noProof/>
                <w:webHidden/>
              </w:rPr>
            </w:r>
            <w:r>
              <w:rPr>
                <w:noProof/>
                <w:webHidden/>
              </w:rPr>
              <w:fldChar w:fldCharType="separate"/>
            </w:r>
            <w:r>
              <w:rPr>
                <w:noProof/>
                <w:webHidden/>
              </w:rPr>
              <w:t>16</w:t>
            </w:r>
            <w:r>
              <w:rPr>
                <w:noProof/>
                <w:webHidden/>
              </w:rPr>
              <w:fldChar w:fldCharType="end"/>
            </w:r>
          </w:hyperlink>
        </w:p>
        <w:p w:rsidR="00AD251A" w:rsidRDefault="00AD251A">
          <w:pPr>
            <w:pStyle w:val="TDC1"/>
            <w:rPr>
              <w:rFonts w:eastAsiaTheme="minorEastAsia"/>
              <w:b w:val="0"/>
              <w:bCs w:val="0"/>
              <w:noProof/>
              <w:kern w:val="2"/>
              <w:sz w:val="24"/>
              <w:szCs w:val="24"/>
              <w:lang w:val="es-MX" w:eastAsia="es-MX"/>
              <w14:ligatures w14:val="standardContextual"/>
            </w:rPr>
          </w:pPr>
          <w:hyperlink w:anchor="_Toc226062009" w:history="1">
            <w:r w:rsidRPr="00D53E11">
              <w:rPr>
                <w:rStyle w:val="Hipervnculo"/>
                <w:noProof/>
              </w:rPr>
              <w:t>Conclusi</w:t>
            </w:r>
            <w:r w:rsidRPr="00D53E11">
              <w:rPr>
                <w:rStyle w:val="Hipervnculo"/>
                <w:noProof/>
                <w:lang w:val="es-MX"/>
              </w:rPr>
              <w:t>ón</w:t>
            </w:r>
            <w:r>
              <w:rPr>
                <w:noProof/>
                <w:webHidden/>
              </w:rPr>
              <w:tab/>
            </w:r>
            <w:r>
              <w:rPr>
                <w:noProof/>
                <w:webHidden/>
              </w:rPr>
              <w:fldChar w:fldCharType="begin"/>
            </w:r>
            <w:r>
              <w:rPr>
                <w:noProof/>
                <w:webHidden/>
              </w:rPr>
              <w:instrText xml:space="preserve"> PAGEREF _Toc226062009 \h </w:instrText>
            </w:r>
            <w:r>
              <w:rPr>
                <w:noProof/>
                <w:webHidden/>
              </w:rPr>
            </w:r>
            <w:r>
              <w:rPr>
                <w:noProof/>
                <w:webHidden/>
              </w:rPr>
              <w:fldChar w:fldCharType="separate"/>
            </w:r>
            <w:r>
              <w:rPr>
                <w:noProof/>
                <w:webHidden/>
              </w:rPr>
              <w:t>18</w:t>
            </w:r>
            <w:r>
              <w:rPr>
                <w:noProof/>
                <w:webHidden/>
              </w:rPr>
              <w:fldChar w:fldCharType="end"/>
            </w:r>
          </w:hyperlink>
        </w:p>
        <w:p w:rsidR="00AD251A" w:rsidRDefault="00AD251A">
          <w:pPr>
            <w:pStyle w:val="TDC1"/>
            <w:rPr>
              <w:rFonts w:eastAsiaTheme="minorEastAsia"/>
              <w:b w:val="0"/>
              <w:bCs w:val="0"/>
              <w:noProof/>
              <w:kern w:val="2"/>
              <w:sz w:val="24"/>
              <w:szCs w:val="24"/>
              <w:lang w:val="es-MX" w:eastAsia="es-MX"/>
              <w14:ligatures w14:val="standardContextual"/>
            </w:rPr>
          </w:pPr>
          <w:hyperlink w:anchor="_Toc226062010" w:history="1">
            <w:r w:rsidRPr="00D53E11">
              <w:rPr>
                <w:rStyle w:val="Hipervnculo"/>
                <w:noProof/>
                <w:lang w:val="es-MX"/>
              </w:rPr>
              <w:t>Bibliografías</w:t>
            </w:r>
            <w:r>
              <w:rPr>
                <w:noProof/>
                <w:webHidden/>
              </w:rPr>
              <w:tab/>
            </w:r>
            <w:r>
              <w:rPr>
                <w:noProof/>
                <w:webHidden/>
              </w:rPr>
              <w:fldChar w:fldCharType="begin"/>
            </w:r>
            <w:r>
              <w:rPr>
                <w:noProof/>
                <w:webHidden/>
              </w:rPr>
              <w:instrText xml:space="preserve"> PAGEREF _Toc226062010 \h </w:instrText>
            </w:r>
            <w:r>
              <w:rPr>
                <w:noProof/>
                <w:webHidden/>
              </w:rPr>
            </w:r>
            <w:r>
              <w:rPr>
                <w:noProof/>
                <w:webHidden/>
              </w:rPr>
              <w:fldChar w:fldCharType="separate"/>
            </w:r>
            <w:r>
              <w:rPr>
                <w:noProof/>
                <w:webHidden/>
              </w:rPr>
              <w:t>20</w:t>
            </w:r>
            <w:r>
              <w:rPr>
                <w:noProof/>
                <w:webHidden/>
              </w:rPr>
              <w:fldChar w:fldCharType="end"/>
            </w:r>
          </w:hyperlink>
        </w:p>
        <w:p w:rsidR="00CB754A" w:rsidRDefault="00000000">
          <w:pPr>
            <w:pStyle w:val="TDC1"/>
            <w:rPr>
              <w:rFonts w:eastAsiaTheme="minorEastAsia"/>
              <w:kern w:val="2"/>
              <w:sz w:val="24"/>
              <w:szCs w:val="24"/>
              <w:lang w:val="es-MX" w:eastAsia="es-MX"/>
              <w14:ligatures w14:val="standardContextual"/>
            </w:rPr>
          </w:pPr>
          <w:r>
            <w:rPr>
              <w:b w:val="0"/>
              <w:bCs w:val="0"/>
            </w:rPr>
            <w:fldChar w:fldCharType="end"/>
          </w:r>
        </w:p>
      </w:sdtContent>
    </w:sdt>
    <w:p w:rsidR="00CB754A" w:rsidRDefault="00CB754A">
      <w:pPr>
        <w:rPr>
          <w:rFonts w:ascii="Times New Roman" w:hAnsi="Times New Roman" w:cs="Times New Roman"/>
          <w:sz w:val="24"/>
          <w:szCs w:val="24"/>
          <w:lang w:val="es-VE"/>
        </w:rPr>
        <w:sectPr w:rsidR="00CB754A">
          <w:pgSz w:w="12240" w:h="15840"/>
          <w:pgMar w:top="1701" w:right="1701" w:bottom="1701" w:left="2268" w:header="0" w:footer="0" w:gutter="0"/>
          <w:cols w:space="720"/>
          <w:formProt w:val="0"/>
          <w:docGrid w:linePitch="360"/>
        </w:sectPr>
      </w:pPr>
    </w:p>
    <w:p w:rsidR="008447C5" w:rsidRPr="004D6B9D" w:rsidRDefault="00000000" w:rsidP="004D6B9D">
      <w:pPr>
        <w:pStyle w:val="Ttulo1"/>
        <w:rPr>
          <w:rFonts w:cs="Times New Roman"/>
        </w:rPr>
      </w:pPr>
      <w:bookmarkStart w:id="0" w:name="_Toc226061984"/>
      <w:r>
        <w:rPr>
          <w:rFonts w:cs="Times New Roman"/>
        </w:rPr>
        <w:lastRenderedPageBreak/>
        <w:t>INTRODUCCIÓN</w:t>
      </w:r>
      <w:bookmarkEnd w:id="0"/>
    </w:p>
    <w:p w:rsidR="004D6B9D" w:rsidRPr="004D6B9D" w:rsidRDefault="004D6B9D" w:rsidP="004D6B9D">
      <w:pPr>
        <w:spacing w:line="360" w:lineRule="auto"/>
        <w:jc w:val="both"/>
        <w:rPr>
          <w:rFonts w:ascii="Times New Roman" w:hAnsi="Times New Roman" w:cs="Times New Roman"/>
          <w:sz w:val="24"/>
          <w:szCs w:val="24"/>
          <w:lang w:val="es-MX"/>
        </w:rPr>
      </w:pPr>
      <w:r w:rsidRPr="004D6B9D">
        <w:rPr>
          <w:rFonts w:ascii="Times New Roman" w:hAnsi="Times New Roman" w:cs="Times New Roman"/>
          <w:sz w:val="24"/>
          <w:szCs w:val="24"/>
          <w:lang w:val="es-MX"/>
        </w:rPr>
        <w:t>La capacidad de razonar con precisión es, quizás, la facultad más distintiva del intelecto humano. Sin embargo, el razonamiento no es simplemente un acto intuitivo de "pensar"; es una disciplina formal gobernada por reglas estrictas que determinan la validez de nuestras conclusiones. En el centro de esta disciplina se encuentra la lógica formal, una rama de la filosofía y las matemáticas que se encarga de estudiar las estructuras del pensamiento. El presente trabajo de investigación se sumerge en uno de los pilares más críticos de esta ciencia: el razonamiento deductivo y las leyes de inferencia.</w:t>
      </w:r>
    </w:p>
    <w:p w:rsidR="004D6B9D" w:rsidRPr="004D6B9D" w:rsidRDefault="004D6B9D" w:rsidP="004D6B9D">
      <w:pPr>
        <w:spacing w:line="360" w:lineRule="auto"/>
        <w:jc w:val="both"/>
        <w:rPr>
          <w:rFonts w:ascii="Times New Roman" w:hAnsi="Times New Roman" w:cs="Times New Roman"/>
          <w:sz w:val="24"/>
          <w:szCs w:val="24"/>
          <w:lang w:val="es-MX"/>
        </w:rPr>
      </w:pPr>
      <w:r w:rsidRPr="004D6B9D">
        <w:rPr>
          <w:rFonts w:ascii="Times New Roman" w:hAnsi="Times New Roman" w:cs="Times New Roman"/>
          <w:sz w:val="24"/>
          <w:szCs w:val="24"/>
          <w:lang w:val="es-MX"/>
        </w:rPr>
        <w:t>Históricamente, desde la Grecia antigua con los silogismos de Aristóteles hasta la revolución de la lógica simbólica en el siglo XIX, la humanidad ha buscado una forma de garantizar que, si partimos de verdades conocidas, nuestras conclusiones sean inevitablemente verdaderas. Este esfuerzo no es meramente teórico. En el contexto contemporáneo, la lógica ha dejado de ser solo una herramienta para filósofos para convertirse en el lenguaje fundamental de la computación.</w:t>
      </w:r>
    </w:p>
    <w:p w:rsidR="004D6B9D" w:rsidRPr="004D6B9D" w:rsidRDefault="004D6B9D" w:rsidP="004D6B9D">
      <w:pPr>
        <w:spacing w:line="360" w:lineRule="auto"/>
        <w:jc w:val="both"/>
        <w:rPr>
          <w:rFonts w:ascii="Times New Roman" w:hAnsi="Times New Roman" w:cs="Times New Roman"/>
          <w:sz w:val="24"/>
          <w:szCs w:val="24"/>
          <w:lang w:val="es-MX"/>
        </w:rPr>
      </w:pPr>
      <w:r w:rsidRPr="004D6B9D">
        <w:rPr>
          <w:rFonts w:ascii="Times New Roman" w:hAnsi="Times New Roman" w:cs="Times New Roman"/>
          <w:sz w:val="24"/>
          <w:szCs w:val="24"/>
          <w:lang w:val="es-MX"/>
        </w:rPr>
        <w:t xml:space="preserve">El estudio de las leyes de inferencia, tales como el </w:t>
      </w:r>
      <w:r w:rsidRPr="004D6B9D">
        <w:rPr>
          <w:rFonts w:ascii="Times New Roman" w:hAnsi="Times New Roman" w:cs="Times New Roman"/>
          <w:i/>
          <w:iCs/>
          <w:sz w:val="24"/>
          <w:szCs w:val="24"/>
          <w:lang w:val="es-MX"/>
        </w:rPr>
        <w:t>Modus Ponendo Ponens</w:t>
      </w:r>
      <w:r w:rsidRPr="004D6B9D">
        <w:rPr>
          <w:rFonts w:ascii="Times New Roman" w:hAnsi="Times New Roman" w:cs="Times New Roman"/>
          <w:sz w:val="24"/>
          <w:szCs w:val="24"/>
          <w:lang w:val="es-MX"/>
        </w:rPr>
        <w:t xml:space="preserve"> o el </w:t>
      </w:r>
      <w:r w:rsidRPr="004D6B9D">
        <w:rPr>
          <w:rFonts w:ascii="Times New Roman" w:hAnsi="Times New Roman" w:cs="Times New Roman"/>
          <w:i/>
          <w:iCs/>
          <w:sz w:val="24"/>
          <w:szCs w:val="24"/>
          <w:lang w:val="es-MX"/>
        </w:rPr>
        <w:t>Silogismo Hipotético</w:t>
      </w:r>
      <w:r w:rsidRPr="004D6B9D">
        <w:rPr>
          <w:rFonts w:ascii="Times New Roman" w:hAnsi="Times New Roman" w:cs="Times New Roman"/>
          <w:sz w:val="24"/>
          <w:szCs w:val="24"/>
          <w:lang w:val="es-MX"/>
        </w:rPr>
        <w:t>, no es solo un ejercicio académico de manipulación de símbolos. Estas reglas son las que permiten que un procesador ejecute instrucciones sin error, que un software de misión crítica (como el de un avión o un sistema médico) sea verificado para garantizar que no fallará, y que la Inteligencia Artificial pueda "pensar" de manera lógica para resolver problemas complejos.</w:t>
      </w:r>
    </w:p>
    <w:p w:rsidR="004D6B9D" w:rsidRPr="004D6B9D" w:rsidRDefault="004D6B9D" w:rsidP="004D6B9D">
      <w:pPr>
        <w:spacing w:line="360" w:lineRule="auto"/>
        <w:jc w:val="both"/>
        <w:rPr>
          <w:rFonts w:ascii="Times New Roman" w:hAnsi="Times New Roman" w:cs="Times New Roman"/>
          <w:sz w:val="24"/>
          <w:szCs w:val="24"/>
          <w:lang w:val="es-MX"/>
        </w:rPr>
      </w:pPr>
      <w:r w:rsidRPr="004D6B9D">
        <w:rPr>
          <w:rFonts w:ascii="Times New Roman" w:hAnsi="Times New Roman" w:cs="Times New Roman"/>
          <w:sz w:val="24"/>
          <w:szCs w:val="24"/>
          <w:lang w:val="es-MX"/>
        </w:rPr>
        <w:t xml:space="preserve">A lo largo de este documento, se explorará cómo se construyen los argumentos sólidos, la mecánica detrás de las demostraciones formales y la distinción entre axiomas y teoremas. El objetivo principal es proporcionar una comprensión integral de cómo el rigor del pensamiento lógico se traduce en la eficiencia de los sistemas informáticos, </w:t>
      </w:r>
      <w:r w:rsidRPr="004D6B9D">
        <w:rPr>
          <w:rFonts w:ascii="Times New Roman" w:hAnsi="Times New Roman" w:cs="Times New Roman"/>
          <w:sz w:val="24"/>
          <w:szCs w:val="24"/>
          <w:lang w:val="es-MX"/>
        </w:rPr>
        <w:lastRenderedPageBreak/>
        <w:t>demostrando que, detrás de cada línea de código exitosa, existe una estructura deductiva que la sustenta.</w:t>
      </w:r>
    </w:p>
    <w:p w:rsidR="00CB754A" w:rsidRPr="00AD251A" w:rsidRDefault="00CB754A" w:rsidP="004D6B9D">
      <w:pPr>
        <w:spacing w:line="360" w:lineRule="auto"/>
        <w:jc w:val="both"/>
        <w:rPr>
          <w:rFonts w:ascii="Times New Roman" w:hAnsi="Times New Roman" w:cs="Times New Roman"/>
          <w:sz w:val="24"/>
          <w:szCs w:val="24"/>
        </w:rPr>
      </w:pPr>
    </w:p>
    <w:p w:rsidR="004D6B9D" w:rsidRPr="00AD251A" w:rsidRDefault="004D6B9D" w:rsidP="004D6B9D">
      <w:pPr>
        <w:spacing w:line="360" w:lineRule="auto"/>
        <w:jc w:val="both"/>
        <w:rPr>
          <w:rFonts w:ascii="Times New Roman" w:hAnsi="Times New Roman" w:cs="Times New Roman"/>
          <w:sz w:val="24"/>
          <w:szCs w:val="24"/>
        </w:rPr>
      </w:pPr>
    </w:p>
    <w:p w:rsidR="004D6B9D" w:rsidRPr="00AD251A" w:rsidRDefault="004D6B9D" w:rsidP="004D6B9D">
      <w:pPr>
        <w:spacing w:line="360" w:lineRule="auto"/>
        <w:jc w:val="both"/>
        <w:rPr>
          <w:rFonts w:ascii="Times New Roman" w:hAnsi="Times New Roman" w:cs="Times New Roman"/>
          <w:sz w:val="24"/>
          <w:szCs w:val="24"/>
        </w:rPr>
      </w:pPr>
    </w:p>
    <w:p w:rsidR="004D6B9D" w:rsidRPr="00AD251A" w:rsidRDefault="004D6B9D" w:rsidP="004D6B9D">
      <w:pPr>
        <w:spacing w:line="360" w:lineRule="auto"/>
        <w:jc w:val="both"/>
        <w:rPr>
          <w:rFonts w:ascii="Times New Roman" w:hAnsi="Times New Roman" w:cs="Times New Roman"/>
          <w:sz w:val="24"/>
          <w:szCs w:val="24"/>
        </w:rPr>
      </w:pPr>
    </w:p>
    <w:p w:rsidR="004D6B9D" w:rsidRPr="00AD251A" w:rsidRDefault="004D6B9D" w:rsidP="004D6B9D">
      <w:pPr>
        <w:spacing w:line="360" w:lineRule="auto"/>
        <w:jc w:val="both"/>
        <w:rPr>
          <w:rFonts w:ascii="Times New Roman" w:hAnsi="Times New Roman" w:cs="Times New Roman"/>
          <w:sz w:val="24"/>
          <w:szCs w:val="24"/>
        </w:rPr>
      </w:pPr>
    </w:p>
    <w:p w:rsidR="004D6B9D" w:rsidRPr="00AD251A" w:rsidRDefault="004D6B9D" w:rsidP="004D6B9D">
      <w:pPr>
        <w:spacing w:line="360" w:lineRule="auto"/>
        <w:jc w:val="both"/>
        <w:rPr>
          <w:rFonts w:ascii="Times New Roman" w:hAnsi="Times New Roman" w:cs="Times New Roman"/>
          <w:sz w:val="24"/>
          <w:szCs w:val="24"/>
        </w:rPr>
      </w:pPr>
    </w:p>
    <w:p w:rsidR="004D6B9D" w:rsidRPr="00AD251A"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spacing w:line="360" w:lineRule="auto"/>
        <w:jc w:val="both"/>
        <w:rPr>
          <w:rFonts w:ascii="Times New Roman" w:hAnsi="Times New Roman" w:cs="Times New Roman"/>
          <w:sz w:val="24"/>
          <w:szCs w:val="24"/>
        </w:rPr>
      </w:pPr>
    </w:p>
    <w:p w:rsidR="004D6B9D" w:rsidRDefault="004D6B9D" w:rsidP="004D6B9D">
      <w:pPr>
        <w:pStyle w:val="Ttulo1"/>
      </w:pPr>
      <w:bookmarkStart w:id="1" w:name="_Toc226061985"/>
      <w:r w:rsidRPr="004D6B9D">
        <w:lastRenderedPageBreak/>
        <w:t>Introducción al Razonamiento Deductivo</w:t>
      </w:r>
      <w:bookmarkEnd w:id="1"/>
    </w:p>
    <w:p w:rsidR="004D6B9D" w:rsidRPr="004D6B9D" w:rsidRDefault="004D6B9D" w:rsidP="004D6B9D">
      <w:pPr>
        <w:spacing w:line="360" w:lineRule="auto"/>
        <w:jc w:val="both"/>
        <w:rPr>
          <w:rFonts w:ascii="Times New Roman" w:hAnsi="Times New Roman" w:cs="Times New Roman"/>
          <w:sz w:val="24"/>
          <w:szCs w:val="24"/>
          <w:lang w:val="es-MX"/>
        </w:rPr>
      </w:pPr>
      <w:r w:rsidRPr="004D6B9D">
        <w:rPr>
          <w:rFonts w:ascii="Times New Roman" w:hAnsi="Times New Roman" w:cs="Times New Roman"/>
          <w:sz w:val="24"/>
          <w:szCs w:val="24"/>
          <w:lang w:val="es-MX"/>
        </w:rPr>
        <w:t xml:space="preserve">El razonamiento deductivo es el proceso intelectual mediante el cual se parte de una o más proposiciones generales (llamadas </w:t>
      </w:r>
      <w:r w:rsidRPr="004D6B9D">
        <w:rPr>
          <w:rFonts w:ascii="Times New Roman" w:hAnsi="Times New Roman" w:cs="Times New Roman"/>
          <w:b/>
          <w:bCs/>
          <w:sz w:val="24"/>
          <w:szCs w:val="24"/>
          <w:lang w:val="es-MX"/>
        </w:rPr>
        <w:t>premisas</w:t>
      </w:r>
      <w:r w:rsidRPr="004D6B9D">
        <w:rPr>
          <w:rFonts w:ascii="Times New Roman" w:hAnsi="Times New Roman" w:cs="Times New Roman"/>
          <w:sz w:val="24"/>
          <w:szCs w:val="24"/>
          <w:lang w:val="es-MX"/>
        </w:rPr>
        <w:t>) para llegar a una conclusión particular que se deriva necesariamente de ellas. A diferencia de otras formas de pensamiento, la deducción no busca descubrir nuevas verdades empíricas, sino explicitar lo que ya está contenido en el punto de partida. Es, en esencia, un mecanismo de "transmisión de la verdad": si el punto de partida es cierto y el camino es correcto, el punto de llegada debe ser, sin lugar a dudas, cierto.</w:t>
      </w:r>
    </w:p>
    <w:p w:rsidR="004D6B9D" w:rsidRPr="004D6B9D" w:rsidRDefault="004D6B9D" w:rsidP="00AD251A">
      <w:pPr>
        <w:pStyle w:val="Ttulo2"/>
        <w:rPr>
          <w:lang w:val="es-MX"/>
        </w:rPr>
      </w:pPr>
      <w:bookmarkStart w:id="2" w:name="_Toc226061986"/>
      <w:r w:rsidRPr="004D6B9D">
        <w:rPr>
          <w:lang w:val="es-MX"/>
        </w:rPr>
        <w:t>1.1 Definición y Mecánica de la Deducción</w:t>
      </w:r>
      <w:bookmarkEnd w:id="2"/>
    </w:p>
    <w:p w:rsidR="004D6B9D" w:rsidRPr="00AD251A" w:rsidRDefault="004D6B9D" w:rsidP="004D6B9D">
      <w:pPr>
        <w:spacing w:line="360" w:lineRule="auto"/>
        <w:jc w:val="both"/>
        <w:rPr>
          <w:rFonts w:ascii="Times New Roman" w:hAnsi="Times New Roman" w:cs="Times New Roman"/>
          <w:sz w:val="24"/>
          <w:szCs w:val="24"/>
          <w:lang w:val="es-MX"/>
        </w:rPr>
      </w:pPr>
      <w:r w:rsidRPr="004D6B9D">
        <w:rPr>
          <w:rFonts w:ascii="Times New Roman" w:hAnsi="Times New Roman" w:cs="Times New Roman"/>
          <w:sz w:val="24"/>
          <w:szCs w:val="24"/>
          <w:lang w:val="es-MX"/>
        </w:rPr>
        <w:t xml:space="preserve">En lógica formal, la deducción se basa en la </w:t>
      </w:r>
      <w:r w:rsidRPr="00AD251A">
        <w:rPr>
          <w:rFonts w:ascii="Times New Roman" w:hAnsi="Times New Roman" w:cs="Times New Roman"/>
          <w:sz w:val="24"/>
          <w:szCs w:val="24"/>
          <w:lang w:val="es-MX"/>
        </w:rPr>
        <w:t>inferencia. Decimos que un argumento es deductivo cuando las premisas ofrecen un apoyo absoluto a la conclusión. Si aceptamos que las premisas son verdaderas, sería una contradicción lógica negar la conclusión.</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Este método se diferencia radicalmente del razonamiento inductivo: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 xml:space="preserve">Razonamiento Inductivo: Funciona mediante la observación de casos particulares para establecer una ley general. Por ejemplo, si observamos que el servidor </w:t>
      </w:r>
      <w:r w:rsidRPr="00AD251A">
        <w:rPr>
          <w:rFonts w:ascii="Times New Roman" w:hAnsi="Times New Roman" w:cs="Times New Roman"/>
          <w:i/>
          <w:iCs/>
          <w:sz w:val="24"/>
          <w:szCs w:val="24"/>
          <w:lang w:val="es-MX"/>
        </w:rPr>
        <w:t>A</w:t>
      </w:r>
      <w:r w:rsidRPr="00AD251A">
        <w:rPr>
          <w:rFonts w:ascii="Times New Roman" w:hAnsi="Times New Roman" w:cs="Times New Roman"/>
          <w:sz w:val="24"/>
          <w:szCs w:val="24"/>
          <w:lang w:val="es-MX"/>
        </w:rPr>
        <w:t xml:space="preserve"> falló tras una subida de tensión, y el servidor </w:t>
      </w:r>
      <w:r w:rsidRPr="00AD251A">
        <w:rPr>
          <w:rFonts w:ascii="Times New Roman" w:hAnsi="Times New Roman" w:cs="Times New Roman"/>
          <w:i/>
          <w:iCs/>
          <w:sz w:val="24"/>
          <w:szCs w:val="24"/>
          <w:lang w:val="es-MX"/>
        </w:rPr>
        <w:t>B</w:t>
      </w:r>
      <w:r w:rsidRPr="00AD251A">
        <w:rPr>
          <w:rFonts w:ascii="Times New Roman" w:hAnsi="Times New Roman" w:cs="Times New Roman"/>
          <w:sz w:val="24"/>
          <w:szCs w:val="24"/>
          <w:lang w:val="es-MX"/>
        </w:rPr>
        <w:t xml:space="preserve"> también, podemos </w:t>
      </w:r>
      <w:r w:rsidRPr="00AD251A">
        <w:rPr>
          <w:rFonts w:ascii="Times New Roman" w:hAnsi="Times New Roman" w:cs="Times New Roman"/>
          <w:i/>
          <w:iCs/>
          <w:sz w:val="24"/>
          <w:szCs w:val="24"/>
          <w:lang w:val="es-MX"/>
        </w:rPr>
        <w:t>inducir</w:t>
      </w:r>
      <w:r w:rsidRPr="00AD251A">
        <w:rPr>
          <w:rFonts w:ascii="Times New Roman" w:hAnsi="Times New Roman" w:cs="Times New Roman"/>
          <w:sz w:val="24"/>
          <w:szCs w:val="24"/>
          <w:lang w:val="es-MX"/>
        </w:rPr>
        <w:t xml:space="preserve"> que "todos los servidores fallan ante subidas de tensión". Sin embargo, esta conclusión es probable, no garantizada, ya que siempre existe la posibilidad de encontrar un caso que rompa la regla.</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Razonamiento Deductivo: Funciona de lo general a lo particular (o de lo general a lo general). No se basa en la probabilidad, sino en la necesidad lógica. Si establecemos la premisa general "Todo software con errores críticos debe ser parcheado" y el caso particular "El programa X tiene un error crítico", la conclusión "El programa X debe ser parcheado" es una verdad matemática y lógica inevitable.</w:t>
      </w:r>
    </w:p>
    <w:p w:rsidR="00AD251A" w:rsidRDefault="00AD251A" w:rsidP="004D6B9D">
      <w:pPr>
        <w:spacing w:line="360" w:lineRule="auto"/>
        <w:jc w:val="both"/>
        <w:rPr>
          <w:rFonts w:ascii="Times New Roman" w:hAnsi="Times New Roman" w:cs="Times New Roman"/>
          <w:b/>
          <w:bCs/>
          <w:sz w:val="24"/>
          <w:szCs w:val="24"/>
          <w:lang w:val="es-MX"/>
        </w:rPr>
      </w:pPr>
    </w:p>
    <w:p w:rsidR="004D6B9D" w:rsidRPr="004D6B9D" w:rsidRDefault="004D6B9D" w:rsidP="00AD251A">
      <w:pPr>
        <w:pStyle w:val="Ttulo2"/>
        <w:rPr>
          <w:lang w:val="es-MX"/>
        </w:rPr>
      </w:pPr>
      <w:bookmarkStart w:id="3" w:name="_Toc226061987"/>
      <w:r w:rsidRPr="004D6B9D">
        <w:rPr>
          <w:lang w:val="es-MX"/>
        </w:rPr>
        <w:lastRenderedPageBreak/>
        <w:t>1.2 Los Criterios de Evaluación: Validez y Solidez</w:t>
      </w:r>
      <w:bookmarkEnd w:id="3"/>
    </w:p>
    <w:p w:rsidR="004D6B9D" w:rsidRPr="004D6B9D" w:rsidRDefault="004D6B9D" w:rsidP="004D6B9D">
      <w:pPr>
        <w:spacing w:line="360" w:lineRule="auto"/>
        <w:jc w:val="both"/>
        <w:rPr>
          <w:rFonts w:ascii="Times New Roman" w:hAnsi="Times New Roman" w:cs="Times New Roman"/>
          <w:sz w:val="24"/>
          <w:szCs w:val="24"/>
          <w:lang w:val="es-MX"/>
        </w:rPr>
      </w:pPr>
      <w:r w:rsidRPr="004D6B9D">
        <w:rPr>
          <w:rFonts w:ascii="Times New Roman" w:hAnsi="Times New Roman" w:cs="Times New Roman"/>
          <w:sz w:val="24"/>
          <w:szCs w:val="24"/>
          <w:lang w:val="es-MX"/>
        </w:rPr>
        <w:t>Para que un razonamiento deductivo sea aceptado como correcto, los lógicos distinguen entre dos conceptos que a menudo se confunden: la forma y el contenido.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A. Validez</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La validez se refiere estrictamente a la estructura lógica del argumento. Un argumento es válido cuando la conclusión se sigue de las premisas de tal manera que es imposible que las premisas sean verdaderas y la conclusión falsa.</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 xml:space="preserve">Nota crítica: Un argumento puede ser válido aunque sus premisas sean absurdas o falsas en el mundo real. La validez solo nos dice que el "puente" lógico está bien construido. </w:t>
      </w:r>
      <w:r w:rsidRPr="00AD251A">
        <w:rPr>
          <w:rFonts w:ascii="Times New Roman" w:hAnsi="Times New Roman" w:cs="Times New Roman"/>
          <w:i/>
          <w:iCs/>
          <w:sz w:val="24"/>
          <w:szCs w:val="24"/>
          <w:lang w:val="es-MX"/>
        </w:rPr>
        <w:t>Ejemplo:</w:t>
      </w:r>
      <w:r w:rsidRPr="00AD251A">
        <w:rPr>
          <w:rFonts w:ascii="Times New Roman" w:hAnsi="Times New Roman" w:cs="Times New Roman"/>
          <w:sz w:val="24"/>
          <w:szCs w:val="24"/>
          <w:lang w:val="es-MX"/>
        </w:rPr>
        <w:t xml:space="preserve"> "Todos los lenguajes de programación son de color azul. Java es un lenguaje de programación. Por lo tanto, Java es de color azul". Este argumento es válido (la estructura es perfecta), aunque sea falso.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B. Solidez</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La solidez es el estándar de calidad más alto para un argumento. Decimos que un argumento es sólido si cumple dos condiciones simultáneas:</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Es lógicamente válido.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Sus premisas son verdaderas en la realidad. Si un argumento es sólido, entonces su conclusión es, por definición, una verdad indiscutible. En informática, buscamos solidez: queremos algoritmos que no solo tengan una lógica válida, sino que operen sobre datos reales y precisos.</w:t>
      </w:r>
    </w:p>
    <w:p w:rsidR="004D6B9D" w:rsidRPr="004D6B9D" w:rsidRDefault="004D6B9D" w:rsidP="00AD251A">
      <w:pPr>
        <w:pStyle w:val="Ttulo2"/>
        <w:rPr>
          <w:lang w:val="es-MX"/>
        </w:rPr>
      </w:pPr>
      <w:bookmarkStart w:id="4" w:name="_Toc226061988"/>
      <w:r w:rsidRPr="004D6B9D">
        <w:rPr>
          <w:lang w:val="es-MX"/>
        </w:rPr>
        <w:t>1.3 Actividad: El Razonamiento Deductivo en la Práctica</w:t>
      </w:r>
      <w:bookmarkEnd w:id="4"/>
    </w:p>
    <w:p w:rsidR="004D6B9D" w:rsidRPr="004D6B9D" w:rsidRDefault="004D6B9D" w:rsidP="004D6B9D">
      <w:pPr>
        <w:spacing w:line="360" w:lineRule="auto"/>
        <w:jc w:val="both"/>
        <w:rPr>
          <w:rFonts w:ascii="Times New Roman" w:hAnsi="Times New Roman" w:cs="Times New Roman"/>
          <w:sz w:val="24"/>
          <w:szCs w:val="24"/>
          <w:lang w:val="es-MX"/>
        </w:rPr>
      </w:pPr>
      <w:r w:rsidRPr="004D6B9D">
        <w:rPr>
          <w:rFonts w:ascii="Times New Roman" w:hAnsi="Times New Roman" w:cs="Times New Roman"/>
          <w:sz w:val="24"/>
          <w:szCs w:val="24"/>
          <w:lang w:val="es-MX"/>
        </w:rPr>
        <w:t>A continuación, se presentan ejemplos que ilustran cómo este razonamiento opera tanto en el tejido de nuestra vida diaria como en el núcleo de los sistemas computacionales.</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Ejemplos en Situaciones Cotidianas:</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lastRenderedPageBreak/>
        <w:t xml:space="preserve">Reglas de Tránsito: * </w:t>
      </w:r>
      <w:r w:rsidRPr="00AD251A">
        <w:rPr>
          <w:rFonts w:ascii="Times New Roman" w:hAnsi="Times New Roman" w:cs="Times New Roman"/>
          <w:i/>
          <w:iCs/>
          <w:sz w:val="24"/>
          <w:szCs w:val="24"/>
          <w:lang w:val="es-MX"/>
        </w:rPr>
        <w:t>Premisa 1 (General):</w:t>
      </w:r>
      <w:r w:rsidRPr="00AD251A">
        <w:rPr>
          <w:rFonts w:ascii="Times New Roman" w:hAnsi="Times New Roman" w:cs="Times New Roman"/>
          <w:sz w:val="24"/>
          <w:szCs w:val="24"/>
          <w:lang w:val="es-MX"/>
        </w:rPr>
        <w:t xml:space="preserve"> Todos los conductores deben detenerse cuando el semáforo está en rojo.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Premisa 2 (Particular):</w:t>
      </w:r>
      <w:r w:rsidRPr="00AD251A">
        <w:rPr>
          <w:rFonts w:ascii="Times New Roman" w:hAnsi="Times New Roman" w:cs="Times New Roman"/>
          <w:sz w:val="24"/>
          <w:szCs w:val="24"/>
          <w:lang w:val="es-MX"/>
        </w:rPr>
        <w:t xml:space="preserve"> Juan está conduciendo y el semáforo frente a él se puso en rojo.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Conclusión:</w:t>
      </w:r>
      <w:r w:rsidRPr="00AD251A">
        <w:rPr>
          <w:rFonts w:ascii="Times New Roman" w:hAnsi="Times New Roman" w:cs="Times New Roman"/>
          <w:sz w:val="24"/>
          <w:szCs w:val="24"/>
          <w:lang w:val="es-MX"/>
        </w:rPr>
        <w:t xml:space="preserve"> Juan debe detenerse.</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Garantía de Productos:</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Premisa 1:</w:t>
      </w:r>
      <w:r w:rsidRPr="00AD251A">
        <w:rPr>
          <w:rFonts w:ascii="Times New Roman" w:hAnsi="Times New Roman" w:cs="Times New Roman"/>
          <w:sz w:val="24"/>
          <w:szCs w:val="24"/>
          <w:lang w:val="es-MX"/>
        </w:rPr>
        <w:t xml:space="preserve"> Cualquier electrodoméstico que falle por defecto de fábrica en menos de un año tiene cambio gratuito.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Premisa 2:</w:t>
      </w:r>
      <w:r w:rsidRPr="00AD251A">
        <w:rPr>
          <w:rFonts w:ascii="Times New Roman" w:hAnsi="Times New Roman" w:cs="Times New Roman"/>
          <w:sz w:val="24"/>
          <w:szCs w:val="24"/>
          <w:lang w:val="es-MX"/>
        </w:rPr>
        <w:t xml:space="preserve"> Mi televisor falló a los seis meses por un defecto de fábrica.</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Conclusión:</w:t>
      </w:r>
      <w:r w:rsidRPr="00AD251A">
        <w:rPr>
          <w:rFonts w:ascii="Times New Roman" w:hAnsi="Times New Roman" w:cs="Times New Roman"/>
          <w:sz w:val="24"/>
          <w:szCs w:val="24"/>
          <w:lang w:val="es-MX"/>
        </w:rPr>
        <w:t xml:space="preserve"> Mi televisor tiene cambio gratuito.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Ejemplos en Informática y Programación:</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Seguridad y Autenticación:</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Premisa 1:</w:t>
      </w:r>
      <w:r w:rsidRPr="00AD251A">
        <w:rPr>
          <w:rFonts w:ascii="Times New Roman" w:hAnsi="Times New Roman" w:cs="Times New Roman"/>
          <w:sz w:val="24"/>
          <w:szCs w:val="24"/>
          <w:lang w:val="es-MX"/>
        </w:rPr>
        <w:t xml:space="preserve"> Solo los usuarios con permisos de "Administrador" pueden acceder a la carpeta del sistema.</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Premisa 2:</w:t>
      </w:r>
      <w:r w:rsidRPr="00AD251A">
        <w:rPr>
          <w:rFonts w:ascii="Times New Roman" w:hAnsi="Times New Roman" w:cs="Times New Roman"/>
          <w:sz w:val="24"/>
          <w:szCs w:val="24"/>
          <w:lang w:val="es-MX"/>
        </w:rPr>
        <w:t xml:space="preserve"> El usuario "Carlos" no tiene permisos de "Administrador".</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Conclusión:</w:t>
      </w:r>
      <w:r w:rsidRPr="00AD251A">
        <w:rPr>
          <w:rFonts w:ascii="Times New Roman" w:hAnsi="Times New Roman" w:cs="Times New Roman"/>
          <w:sz w:val="24"/>
          <w:szCs w:val="24"/>
          <w:lang w:val="es-MX"/>
        </w:rPr>
        <w:t xml:space="preserve"> El usuario "Carlos" no puede acceder a la carpeta del sistema. </w:t>
      </w:r>
      <w:r w:rsidRPr="00AD251A">
        <w:rPr>
          <w:rFonts w:ascii="Times New Roman" w:hAnsi="Times New Roman" w:cs="Times New Roman"/>
          <w:i/>
          <w:iCs/>
          <w:sz w:val="24"/>
          <w:szCs w:val="24"/>
          <w:lang w:val="es-MX"/>
        </w:rPr>
        <w:t>(Aquí la lógica deductiva impide brechas de seguridad)</w:t>
      </w:r>
      <w:r w:rsidRPr="00AD251A">
        <w:rPr>
          <w:rFonts w:ascii="Times New Roman" w:hAnsi="Times New Roman" w:cs="Times New Roman"/>
          <w:sz w:val="24"/>
          <w:szCs w:val="24"/>
          <w:lang w:val="es-MX"/>
        </w:rPr>
        <w:t>.</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sz w:val="24"/>
          <w:szCs w:val="24"/>
          <w:lang w:val="es-MX"/>
        </w:rPr>
        <w:t>Compilación de Código:</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Premisa 1:</w:t>
      </w:r>
      <w:r w:rsidRPr="00AD251A">
        <w:rPr>
          <w:rFonts w:ascii="Times New Roman" w:hAnsi="Times New Roman" w:cs="Times New Roman"/>
          <w:sz w:val="24"/>
          <w:szCs w:val="24"/>
          <w:lang w:val="es-MX"/>
        </w:rPr>
        <w:t xml:space="preserve"> Un programa de C++ no se compilará si falta un punto y coma (;) al final de una sentencia de instrucción.</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t>Premisa 2:</w:t>
      </w:r>
      <w:r w:rsidRPr="00AD251A">
        <w:rPr>
          <w:rFonts w:ascii="Times New Roman" w:hAnsi="Times New Roman" w:cs="Times New Roman"/>
          <w:sz w:val="24"/>
          <w:szCs w:val="24"/>
          <w:lang w:val="es-MX"/>
        </w:rPr>
        <w:t xml:space="preserve"> El código de este programa tiene una sentencia en la línea 15 que no termina en punto y coma.</w:t>
      </w:r>
    </w:p>
    <w:p w:rsidR="004D6B9D" w:rsidRPr="00AD251A" w:rsidRDefault="004D6B9D" w:rsidP="004D6B9D">
      <w:pPr>
        <w:spacing w:line="360" w:lineRule="auto"/>
        <w:jc w:val="both"/>
        <w:rPr>
          <w:rFonts w:ascii="Times New Roman" w:hAnsi="Times New Roman" w:cs="Times New Roman"/>
          <w:sz w:val="24"/>
          <w:szCs w:val="24"/>
          <w:lang w:val="es-MX"/>
        </w:rPr>
      </w:pPr>
      <w:r w:rsidRPr="00AD251A">
        <w:rPr>
          <w:rFonts w:ascii="Times New Roman" w:hAnsi="Times New Roman" w:cs="Times New Roman"/>
          <w:i/>
          <w:iCs/>
          <w:sz w:val="24"/>
          <w:szCs w:val="24"/>
          <w:lang w:val="es-MX"/>
        </w:rPr>
        <w:lastRenderedPageBreak/>
        <w:t>Conclusión:</w:t>
      </w:r>
      <w:r w:rsidRPr="00AD251A">
        <w:rPr>
          <w:rFonts w:ascii="Times New Roman" w:hAnsi="Times New Roman" w:cs="Times New Roman"/>
          <w:sz w:val="24"/>
          <w:szCs w:val="24"/>
          <w:lang w:val="es-MX"/>
        </w:rPr>
        <w:t xml:space="preserve"> Este programa no se compilará. </w:t>
      </w:r>
      <w:r w:rsidRPr="00AD251A">
        <w:rPr>
          <w:rFonts w:ascii="Times New Roman" w:hAnsi="Times New Roman" w:cs="Times New Roman"/>
          <w:i/>
          <w:iCs/>
          <w:sz w:val="24"/>
          <w:szCs w:val="24"/>
          <w:lang w:val="es-MX"/>
        </w:rPr>
        <w:t>(El compilador actúa como una máquina de razonamiento deductivo puro)</w:t>
      </w:r>
      <w:r w:rsidRPr="00AD251A">
        <w:rPr>
          <w:rFonts w:ascii="Times New Roman" w:hAnsi="Times New Roman" w:cs="Times New Roman"/>
          <w:sz w:val="24"/>
          <w:szCs w:val="24"/>
          <w:lang w:val="es-MX"/>
        </w:rPr>
        <w:t>.</w:t>
      </w:r>
    </w:p>
    <w:p w:rsidR="004D6B9D" w:rsidRDefault="001A0C1D" w:rsidP="001A0C1D">
      <w:pPr>
        <w:pStyle w:val="Ttulo1"/>
      </w:pPr>
      <w:bookmarkStart w:id="5" w:name="_Toc226061989"/>
      <w:r w:rsidRPr="001A0C1D">
        <w:t>Leyes de Inferencia Básicas</w:t>
      </w:r>
      <w:bookmarkEnd w:id="5"/>
    </w:p>
    <w:p w:rsidR="001A0C1D" w:rsidRPr="001A0C1D" w:rsidRDefault="001A0C1D" w:rsidP="001A0C1D">
      <w:p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Las leyes de inferencia son patrones lógicos que nos permiten extraer conclusiones válidas. En lógica, utilizamos letras (como $P, Q, R$) para representar proposiciones, que son enunciados que pueden ser verdaderos o falsos.</w:t>
      </w:r>
    </w:p>
    <w:p w:rsidR="001A0C1D" w:rsidRPr="001A0C1D" w:rsidRDefault="001A0C1D" w:rsidP="00AD251A">
      <w:pPr>
        <w:pStyle w:val="Ttulo2"/>
        <w:rPr>
          <w:lang w:val="es-MX"/>
        </w:rPr>
      </w:pPr>
      <w:bookmarkStart w:id="6" w:name="_Toc226061990"/>
      <w:r w:rsidRPr="001A0C1D">
        <w:rPr>
          <w:lang w:val="es-MX"/>
        </w:rPr>
        <w:t>2.1 Modus Ponendo Ponens (M.P.P.)</w:t>
      </w:r>
      <w:bookmarkEnd w:id="6"/>
    </w:p>
    <w:p w:rsidR="001A0C1D" w:rsidRPr="001A0C1D" w:rsidRDefault="001A0C1D" w:rsidP="001A0C1D">
      <w:p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Su nombre en latín significa </w:t>
      </w:r>
      <w:r w:rsidRPr="001A0C1D">
        <w:rPr>
          <w:rFonts w:ascii="Times New Roman" w:hAnsi="Times New Roman" w:cs="Times New Roman"/>
          <w:i/>
          <w:iCs/>
          <w:sz w:val="24"/>
          <w:szCs w:val="24"/>
          <w:lang w:val="es-MX"/>
        </w:rPr>
        <w:t>"el modo que, al afirmar, afirma"</w:t>
      </w:r>
      <w:r w:rsidRPr="001A0C1D">
        <w:rPr>
          <w:rFonts w:ascii="Times New Roman" w:hAnsi="Times New Roman" w:cs="Times New Roman"/>
          <w:sz w:val="24"/>
          <w:szCs w:val="24"/>
          <w:lang w:val="es-MX"/>
        </w:rPr>
        <w:t>. Es la regla más natural de la lógica condicional.</w:t>
      </w:r>
    </w:p>
    <w:p w:rsidR="001A0C1D" w:rsidRPr="001A0C1D" w:rsidRDefault="001A0C1D" w:rsidP="001A0C1D">
      <w:pPr>
        <w:numPr>
          <w:ilvl w:val="0"/>
          <w:numId w:val="9"/>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Estructura:</w:t>
      </w:r>
      <w:r w:rsidRPr="001A0C1D">
        <w:rPr>
          <w:rFonts w:ascii="Times New Roman" w:hAnsi="Times New Roman" w:cs="Times New Roman"/>
          <w:sz w:val="24"/>
          <w:szCs w:val="24"/>
          <w:lang w:val="es-MX"/>
        </w:rPr>
        <w:t xml:space="preserve"> Si P </w:t>
      </w:r>
      <w:r w:rsidR="00AD251A">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Q (Si P entonces Q) y ocurre P, entonces concluimos Q.</w:t>
      </w:r>
    </w:p>
    <w:p w:rsidR="001A0C1D" w:rsidRPr="001A0C1D" w:rsidRDefault="001A0C1D" w:rsidP="001A0C1D">
      <w:pPr>
        <w:numPr>
          <w:ilvl w:val="0"/>
          <w:numId w:val="9"/>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Explicación:</w:t>
      </w:r>
      <w:r w:rsidRPr="001A0C1D">
        <w:rPr>
          <w:rFonts w:ascii="Times New Roman" w:hAnsi="Times New Roman" w:cs="Times New Roman"/>
          <w:sz w:val="24"/>
          <w:szCs w:val="24"/>
          <w:lang w:val="es-MX"/>
        </w:rPr>
        <w:t xml:space="preserve"> Si tenemos una condición y se cumple el antecedente, el resultado es obligatorio.</w:t>
      </w:r>
    </w:p>
    <w:p w:rsidR="001A0C1D" w:rsidRPr="001A0C1D" w:rsidRDefault="001A0C1D" w:rsidP="001A0C1D">
      <w:pPr>
        <w:numPr>
          <w:ilvl w:val="0"/>
          <w:numId w:val="9"/>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Ejemplo:</w:t>
      </w:r>
      <w:r w:rsidRPr="001A0C1D">
        <w:rPr>
          <w:rFonts w:ascii="Times New Roman" w:hAnsi="Times New Roman" w:cs="Times New Roman"/>
          <w:sz w:val="24"/>
          <w:szCs w:val="24"/>
          <w:lang w:val="es-MX"/>
        </w:rPr>
        <w:t xml:space="preserve"> "Si presionas el botón de encendido, la computadora arranca. Presionaste el botón. Por lo tanto, la computadora arranca."</w:t>
      </w:r>
    </w:p>
    <w:p w:rsidR="001A0C1D" w:rsidRPr="001A0C1D" w:rsidRDefault="001A0C1D" w:rsidP="001A0C1D">
      <w:pPr>
        <w:jc w:val="both"/>
        <w:rPr>
          <w:rFonts w:ascii="Times New Roman" w:hAnsi="Times New Roman" w:cs="Times New Roman"/>
          <w:b/>
          <w:bCs/>
          <w:sz w:val="24"/>
          <w:szCs w:val="24"/>
          <w:lang w:val="es-MX"/>
        </w:rPr>
      </w:pPr>
      <w:r w:rsidRPr="001A0C1D">
        <w:rPr>
          <w:rFonts w:ascii="Times New Roman" w:hAnsi="Times New Roman" w:cs="Times New Roman"/>
          <w:b/>
          <w:bCs/>
          <w:sz w:val="24"/>
          <w:szCs w:val="24"/>
          <w:lang w:val="es-MX"/>
        </w:rPr>
        <w:t>2.2 Modus Tollendo Tollens (M.T.T.)</w:t>
      </w:r>
    </w:p>
    <w:p w:rsidR="001A0C1D" w:rsidRPr="001A0C1D" w:rsidRDefault="001A0C1D" w:rsidP="001A0C1D">
      <w:p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Significa </w:t>
      </w:r>
      <w:r w:rsidRPr="001A0C1D">
        <w:rPr>
          <w:rFonts w:ascii="Times New Roman" w:hAnsi="Times New Roman" w:cs="Times New Roman"/>
          <w:i/>
          <w:iCs/>
          <w:sz w:val="24"/>
          <w:szCs w:val="24"/>
          <w:lang w:val="es-MX"/>
        </w:rPr>
        <w:t>"el modo que, al negar, niega"</w:t>
      </w:r>
      <w:r w:rsidRPr="001A0C1D">
        <w:rPr>
          <w:rFonts w:ascii="Times New Roman" w:hAnsi="Times New Roman" w:cs="Times New Roman"/>
          <w:sz w:val="24"/>
          <w:szCs w:val="24"/>
          <w:lang w:val="es-MX"/>
        </w:rPr>
        <w:t>.</w:t>
      </w:r>
    </w:p>
    <w:p w:rsidR="001A0C1D" w:rsidRPr="001A0C1D" w:rsidRDefault="001A0C1D" w:rsidP="001A0C1D">
      <w:pPr>
        <w:numPr>
          <w:ilvl w:val="0"/>
          <w:numId w:val="10"/>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Estructura:</w:t>
      </w:r>
      <w:r w:rsidRPr="001A0C1D">
        <w:rPr>
          <w:rFonts w:ascii="Times New Roman" w:hAnsi="Times New Roman" w:cs="Times New Roman"/>
          <w:sz w:val="24"/>
          <w:szCs w:val="24"/>
          <w:lang w:val="es-MX"/>
        </w:rPr>
        <w:t xml:space="preserve"> Si P </w:t>
      </w:r>
      <w:r w:rsid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 Q y tenemos</w:t>
      </w:r>
      <w:r w:rsidR="00AD251A">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 xml:space="preserve"> Q (no Q), entonces concluimos </w:t>
      </w:r>
      <w:r w:rsid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 P (no P).</w:t>
      </w:r>
    </w:p>
    <w:p w:rsidR="001A0C1D" w:rsidRPr="001A0C1D" w:rsidRDefault="001A0C1D" w:rsidP="001A0C1D">
      <w:pPr>
        <w:numPr>
          <w:ilvl w:val="0"/>
          <w:numId w:val="10"/>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Explicación:</w:t>
      </w:r>
      <w:r w:rsidRPr="001A0C1D">
        <w:rPr>
          <w:rFonts w:ascii="Times New Roman" w:hAnsi="Times New Roman" w:cs="Times New Roman"/>
          <w:sz w:val="24"/>
          <w:szCs w:val="24"/>
          <w:lang w:val="es-MX"/>
        </w:rPr>
        <w:t xml:space="preserve"> Si el resultado esperado no ocurrió, es porque la condición inicial nunca se cumplió.</w:t>
      </w:r>
    </w:p>
    <w:p w:rsidR="001A0C1D" w:rsidRPr="001A0C1D" w:rsidRDefault="001A0C1D" w:rsidP="001A0C1D">
      <w:pPr>
        <w:numPr>
          <w:ilvl w:val="0"/>
          <w:numId w:val="10"/>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Ejemplo:</w:t>
      </w:r>
      <w:r w:rsidRPr="001A0C1D">
        <w:rPr>
          <w:rFonts w:ascii="Times New Roman" w:hAnsi="Times New Roman" w:cs="Times New Roman"/>
          <w:sz w:val="24"/>
          <w:szCs w:val="24"/>
          <w:lang w:val="es-MX"/>
        </w:rPr>
        <w:t xml:space="preserve"> "Si hay conexión a internet, el mensaje se envía. El mensaje no se envió. Por lo tanto, no hay conexión a internet."</w:t>
      </w:r>
    </w:p>
    <w:p w:rsidR="001A0C1D" w:rsidRPr="001A0C1D" w:rsidRDefault="001A0C1D" w:rsidP="001A0C1D">
      <w:pPr>
        <w:jc w:val="both"/>
        <w:rPr>
          <w:rFonts w:ascii="Times New Roman" w:hAnsi="Times New Roman" w:cs="Times New Roman"/>
          <w:b/>
          <w:bCs/>
          <w:sz w:val="24"/>
          <w:szCs w:val="24"/>
          <w:lang w:val="es-MX"/>
        </w:rPr>
      </w:pPr>
      <w:r w:rsidRPr="001A0C1D">
        <w:rPr>
          <w:rFonts w:ascii="Times New Roman" w:hAnsi="Times New Roman" w:cs="Times New Roman"/>
          <w:b/>
          <w:bCs/>
          <w:sz w:val="24"/>
          <w:szCs w:val="24"/>
          <w:lang w:val="es-MX"/>
        </w:rPr>
        <w:t>2.3 Modus Tollendo Ponens (M.T.P.)</w:t>
      </w:r>
    </w:p>
    <w:p w:rsidR="001A0C1D" w:rsidRPr="001A0C1D" w:rsidRDefault="001A0C1D" w:rsidP="001A0C1D">
      <w:p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Significa </w:t>
      </w:r>
      <w:r w:rsidRPr="001A0C1D">
        <w:rPr>
          <w:rFonts w:ascii="Times New Roman" w:hAnsi="Times New Roman" w:cs="Times New Roman"/>
          <w:i/>
          <w:iCs/>
          <w:sz w:val="24"/>
          <w:szCs w:val="24"/>
          <w:lang w:val="es-MX"/>
        </w:rPr>
        <w:t>"negando, afirmo"</w:t>
      </w:r>
      <w:r w:rsidRPr="001A0C1D">
        <w:rPr>
          <w:rFonts w:ascii="Times New Roman" w:hAnsi="Times New Roman" w:cs="Times New Roman"/>
          <w:sz w:val="24"/>
          <w:szCs w:val="24"/>
          <w:lang w:val="es-MX"/>
        </w:rPr>
        <w:t>. Se aplica sobre disyunciones (opciones con "o").</w:t>
      </w:r>
    </w:p>
    <w:p w:rsidR="001A0C1D" w:rsidRPr="001A0C1D" w:rsidRDefault="001A0C1D" w:rsidP="001A0C1D">
      <w:pPr>
        <w:numPr>
          <w:ilvl w:val="0"/>
          <w:numId w:val="11"/>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Estructura:</w:t>
      </w:r>
      <w:r w:rsidRPr="001A0C1D">
        <w:rPr>
          <w:rFonts w:ascii="Times New Roman" w:hAnsi="Times New Roman" w:cs="Times New Roman"/>
          <w:sz w:val="24"/>
          <w:szCs w:val="24"/>
          <w:lang w:val="es-MX"/>
        </w:rPr>
        <w:t xml:space="preserve"> P </w:t>
      </w:r>
      <w:r w:rsidR="00AD251A">
        <w:rPr>
          <w:rFonts w:ascii="Times New Roman" w:hAnsi="Times New Roman" w:cs="Times New Roman"/>
          <w:sz w:val="24"/>
          <w:szCs w:val="24"/>
          <w:lang w:val="es-MX"/>
        </w:rPr>
        <w:t>V</w:t>
      </w:r>
      <w:r w:rsidRPr="001A0C1D">
        <w:rPr>
          <w:rFonts w:ascii="Times New Roman" w:hAnsi="Times New Roman" w:cs="Times New Roman"/>
          <w:sz w:val="24"/>
          <w:szCs w:val="24"/>
          <w:lang w:val="es-MX"/>
        </w:rPr>
        <w:t xml:space="preserve"> Q (P o Q) y tenemos </w:t>
      </w:r>
      <w:r w:rsid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 P. Por lo tanto, Q.</w:t>
      </w:r>
    </w:p>
    <w:p w:rsidR="001A0C1D" w:rsidRPr="001A0C1D" w:rsidRDefault="001A0C1D" w:rsidP="001A0C1D">
      <w:pPr>
        <w:numPr>
          <w:ilvl w:val="0"/>
          <w:numId w:val="11"/>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lastRenderedPageBreak/>
        <w:t>Explicación:</w:t>
      </w:r>
      <w:r w:rsidRPr="001A0C1D">
        <w:rPr>
          <w:rFonts w:ascii="Times New Roman" w:hAnsi="Times New Roman" w:cs="Times New Roman"/>
          <w:sz w:val="24"/>
          <w:szCs w:val="24"/>
          <w:lang w:val="es-MX"/>
        </w:rPr>
        <w:t xml:space="preserve"> Si sabemos que una de dos cosas es cierta, y demostramos que la primera es falsa, por descarte la segunda debe ser verdadera.</w:t>
      </w:r>
    </w:p>
    <w:p w:rsidR="001A0C1D" w:rsidRPr="001A0C1D" w:rsidRDefault="001A0C1D" w:rsidP="001A0C1D">
      <w:pPr>
        <w:numPr>
          <w:ilvl w:val="0"/>
          <w:numId w:val="11"/>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Ejemplo:</w:t>
      </w:r>
      <w:r w:rsidRPr="001A0C1D">
        <w:rPr>
          <w:rFonts w:ascii="Times New Roman" w:hAnsi="Times New Roman" w:cs="Times New Roman"/>
          <w:sz w:val="24"/>
          <w:szCs w:val="24"/>
          <w:lang w:val="es-MX"/>
        </w:rPr>
        <w:t xml:space="preserve"> "El error es de hardware o es de software. Ya comprobamos que no es de hardware. Por lo tanto, es de software."</w:t>
      </w:r>
    </w:p>
    <w:p w:rsidR="001A0C1D" w:rsidRPr="001A0C1D" w:rsidRDefault="001A0C1D" w:rsidP="001A0C1D">
      <w:pPr>
        <w:jc w:val="both"/>
        <w:rPr>
          <w:rFonts w:ascii="Times New Roman" w:hAnsi="Times New Roman" w:cs="Times New Roman"/>
          <w:b/>
          <w:bCs/>
          <w:sz w:val="24"/>
          <w:szCs w:val="24"/>
          <w:lang w:val="es-MX"/>
        </w:rPr>
      </w:pPr>
      <w:r w:rsidRPr="001A0C1D">
        <w:rPr>
          <w:rFonts w:ascii="Times New Roman" w:hAnsi="Times New Roman" w:cs="Times New Roman"/>
          <w:b/>
          <w:bCs/>
          <w:sz w:val="24"/>
          <w:szCs w:val="24"/>
          <w:lang w:val="es-MX"/>
        </w:rPr>
        <w:t>2.4 Simplificación (S.)</w:t>
      </w:r>
    </w:p>
    <w:p w:rsidR="001A0C1D" w:rsidRPr="001A0C1D" w:rsidRDefault="001A0C1D" w:rsidP="001A0C1D">
      <w:pPr>
        <w:numPr>
          <w:ilvl w:val="0"/>
          <w:numId w:val="12"/>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Estructura:</w:t>
      </w:r>
      <w:r w:rsidRPr="001A0C1D">
        <w:rPr>
          <w:rFonts w:ascii="Times New Roman" w:hAnsi="Times New Roman" w:cs="Times New Roman"/>
          <w:sz w:val="24"/>
          <w:szCs w:val="24"/>
          <w:lang w:val="es-MX"/>
        </w:rPr>
        <w:t xml:space="preserve"> P</w:t>
      </w:r>
      <w:r w:rsidR="00AD251A">
        <w:rPr>
          <w:rFonts w:ascii="Times New Roman" w:hAnsi="Times New Roman" w:cs="Times New Roman"/>
          <w:sz w:val="24"/>
          <w:szCs w:val="24"/>
          <w:lang w:val="es-MX"/>
        </w:rPr>
        <w:t xml:space="preserve"> </w:t>
      </w:r>
      <w:r w:rsidR="00AD251A">
        <w:rPr>
          <w:rFonts w:ascii="Calibri" w:hAnsi="Calibri" w:cs="Calibri"/>
          <w:sz w:val="24"/>
          <w:szCs w:val="24"/>
          <w:lang w:val="es-MX"/>
        </w:rPr>
        <w:t>ꓥ</w:t>
      </w:r>
      <w:r w:rsidRPr="001A0C1D">
        <w:rPr>
          <w:rFonts w:ascii="Times New Roman" w:hAnsi="Times New Roman" w:cs="Times New Roman"/>
          <w:sz w:val="24"/>
          <w:szCs w:val="24"/>
          <w:lang w:val="es-MX"/>
        </w:rPr>
        <w:t xml:space="preserve"> Q (P y Q). Por lo tanto, P (o también Q).</w:t>
      </w:r>
    </w:p>
    <w:p w:rsidR="001A0C1D" w:rsidRPr="001A0C1D" w:rsidRDefault="001A0C1D" w:rsidP="001A0C1D">
      <w:pPr>
        <w:numPr>
          <w:ilvl w:val="0"/>
          <w:numId w:val="12"/>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Explicación:</w:t>
      </w:r>
      <w:r w:rsidRPr="001A0C1D">
        <w:rPr>
          <w:rFonts w:ascii="Times New Roman" w:hAnsi="Times New Roman" w:cs="Times New Roman"/>
          <w:sz w:val="24"/>
          <w:szCs w:val="24"/>
          <w:lang w:val="es-MX"/>
        </w:rPr>
        <w:t xml:space="preserve"> Si una conjunción es verdadera, significa que ambos elementos lo son por separado. Podemos tomar el que necesitemos.</w:t>
      </w:r>
    </w:p>
    <w:p w:rsidR="001A0C1D" w:rsidRPr="001A0C1D" w:rsidRDefault="001A0C1D" w:rsidP="001A0C1D">
      <w:pPr>
        <w:numPr>
          <w:ilvl w:val="0"/>
          <w:numId w:val="12"/>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Ejemplo:</w:t>
      </w:r>
      <w:r w:rsidRPr="001A0C1D">
        <w:rPr>
          <w:rFonts w:ascii="Times New Roman" w:hAnsi="Times New Roman" w:cs="Times New Roman"/>
          <w:sz w:val="24"/>
          <w:szCs w:val="24"/>
          <w:lang w:val="es-MX"/>
        </w:rPr>
        <w:t xml:space="preserve"> "Tengo el usuario y tengo la contraseña. Por lo tanto, tengo la contraseña."</w:t>
      </w:r>
    </w:p>
    <w:p w:rsidR="001A0C1D" w:rsidRPr="001A0C1D" w:rsidRDefault="001A0C1D" w:rsidP="001A0C1D">
      <w:pPr>
        <w:jc w:val="both"/>
        <w:rPr>
          <w:rFonts w:ascii="Times New Roman" w:hAnsi="Times New Roman" w:cs="Times New Roman"/>
          <w:b/>
          <w:bCs/>
          <w:sz w:val="24"/>
          <w:szCs w:val="24"/>
          <w:lang w:val="es-MX"/>
        </w:rPr>
      </w:pPr>
      <w:r w:rsidRPr="001A0C1D">
        <w:rPr>
          <w:rFonts w:ascii="Times New Roman" w:hAnsi="Times New Roman" w:cs="Times New Roman"/>
          <w:b/>
          <w:bCs/>
          <w:sz w:val="24"/>
          <w:szCs w:val="24"/>
          <w:lang w:val="es-MX"/>
        </w:rPr>
        <w:t>2.5 Silogismo Hipotético (S.H.)</w:t>
      </w:r>
    </w:p>
    <w:p w:rsidR="001A0C1D" w:rsidRPr="001A0C1D" w:rsidRDefault="001A0C1D" w:rsidP="001A0C1D">
      <w:pPr>
        <w:numPr>
          <w:ilvl w:val="0"/>
          <w:numId w:val="13"/>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Estructura:</w:t>
      </w:r>
      <w:r w:rsidRPr="001A0C1D">
        <w:rPr>
          <w:rFonts w:ascii="Times New Roman" w:hAnsi="Times New Roman" w:cs="Times New Roman"/>
          <w:sz w:val="24"/>
          <w:szCs w:val="24"/>
          <w:lang w:val="es-MX"/>
        </w:rPr>
        <w:t xml:space="preserve"> Si P </w:t>
      </w:r>
      <w:r w:rsidR="00AD251A">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 xml:space="preserve">Q y Q </w:t>
      </w:r>
      <w:r w:rsid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 R. Por lo tanto, P</w:t>
      </w:r>
      <w:r w:rsidR="00AD251A">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 xml:space="preserve"> R.</w:t>
      </w:r>
    </w:p>
    <w:p w:rsidR="001A0C1D" w:rsidRPr="001A0C1D" w:rsidRDefault="001A0C1D" w:rsidP="001A0C1D">
      <w:pPr>
        <w:numPr>
          <w:ilvl w:val="0"/>
          <w:numId w:val="13"/>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Explicación:</w:t>
      </w:r>
      <w:r w:rsidRPr="001A0C1D">
        <w:rPr>
          <w:rFonts w:ascii="Times New Roman" w:hAnsi="Times New Roman" w:cs="Times New Roman"/>
          <w:sz w:val="24"/>
          <w:szCs w:val="24"/>
          <w:lang w:val="es-MX"/>
        </w:rPr>
        <w:t xml:space="preserve"> Crea una reacción en cadena. Si P lleva a Q, y Q lleva a R, entonces P lleva directamente a R.</w:t>
      </w:r>
    </w:p>
    <w:p w:rsidR="001A0C1D" w:rsidRPr="001A0C1D" w:rsidRDefault="001A0C1D" w:rsidP="001A0C1D">
      <w:pPr>
        <w:numPr>
          <w:ilvl w:val="0"/>
          <w:numId w:val="13"/>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Ejemplo:</w:t>
      </w:r>
      <w:r w:rsidRPr="001A0C1D">
        <w:rPr>
          <w:rFonts w:ascii="Times New Roman" w:hAnsi="Times New Roman" w:cs="Times New Roman"/>
          <w:sz w:val="24"/>
          <w:szCs w:val="24"/>
          <w:lang w:val="es-MX"/>
        </w:rPr>
        <w:t xml:space="preserve"> "Si estudias lógica, entenderás la programación. Si entiendes la programación, conseguirás un buen empleo. Por lo tanto, si estudias lógica, conseguirás un buen empleo."</w:t>
      </w:r>
    </w:p>
    <w:p w:rsidR="001A0C1D" w:rsidRPr="001A0C1D" w:rsidRDefault="001A0C1D" w:rsidP="001A0C1D">
      <w:pPr>
        <w:jc w:val="both"/>
        <w:rPr>
          <w:rFonts w:ascii="Times New Roman" w:hAnsi="Times New Roman" w:cs="Times New Roman"/>
          <w:b/>
          <w:bCs/>
          <w:sz w:val="24"/>
          <w:szCs w:val="24"/>
          <w:lang w:val="es-MX"/>
        </w:rPr>
      </w:pPr>
      <w:r w:rsidRPr="001A0C1D">
        <w:rPr>
          <w:rFonts w:ascii="Times New Roman" w:hAnsi="Times New Roman" w:cs="Times New Roman"/>
          <w:b/>
          <w:bCs/>
          <w:sz w:val="24"/>
          <w:szCs w:val="24"/>
          <w:lang w:val="es-MX"/>
        </w:rPr>
        <w:t>2.6 Silogismo Disyuntivo (S.D.)</w:t>
      </w:r>
    </w:p>
    <w:p w:rsidR="001A0C1D" w:rsidRPr="001A0C1D" w:rsidRDefault="001A0C1D" w:rsidP="001A0C1D">
      <w:pPr>
        <w:numPr>
          <w:ilvl w:val="0"/>
          <w:numId w:val="14"/>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Estructura: </w:t>
      </w:r>
      <w:r w:rsidR="00AD251A">
        <w:rPr>
          <w:rFonts w:ascii="Times New Roman" w:hAnsi="Times New Roman" w:cs="Times New Roman"/>
          <w:sz w:val="24"/>
          <w:szCs w:val="24"/>
          <w:lang w:val="es-MX"/>
        </w:rPr>
        <w:t>P</w:t>
      </w:r>
      <w:r w:rsidRPr="001A0C1D">
        <w:rPr>
          <w:rFonts w:ascii="Times New Roman" w:hAnsi="Times New Roman" w:cs="Times New Roman"/>
          <w:sz w:val="24"/>
          <w:szCs w:val="24"/>
          <w:lang w:val="es-MX"/>
        </w:rPr>
        <w:t xml:space="preserve"> </w:t>
      </w:r>
      <w:r w:rsidR="00AD251A">
        <w:rPr>
          <w:rFonts w:ascii="Times New Roman" w:hAnsi="Times New Roman" w:cs="Times New Roman"/>
          <w:sz w:val="24"/>
          <w:szCs w:val="24"/>
          <w:lang w:val="es-MX"/>
        </w:rPr>
        <w:t xml:space="preserve">V </w:t>
      </w:r>
      <w:r w:rsidRPr="001A0C1D">
        <w:rPr>
          <w:rFonts w:ascii="Times New Roman" w:hAnsi="Times New Roman" w:cs="Times New Roman"/>
          <w:sz w:val="24"/>
          <w:szCs w:val="24"/>
          <w:lang w:val="es-MX"/>
        </w:rPr>
        <w:t xml:space="preserve">Q (P o Q exclusivo). Si ocurre P, entonces </w:t>
      </w:r>
      <w:r w:rsid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Q. O si ocurre </w:t>
      </w:r>
      <w:r w:rsid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P, entonces Q.</w:t>
      </w:r>
    </w:p>
    <w:p w:rsidR="001A0C1D" w:rsidRPr="001A0C1D" w:rsidRDefault="001A0C1D" w:rsidP="001A0C1D">
      <w:pPr>
        <w:numPr>
          <w:ilvl w:val="0"/>
          <w:numId w:val="14"/>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Explicación: En una disyunción donde las opciones se excluyen, la afirmación de una parte obliga a la negación de la otra.</w:t>
      </w:r>
    </w:p>
    <w:p w:rsidR="001A0C1D" w:rsidRPr="001A0C1D" w:rsidRDefault="001A0C1D" w:rsidP="001A0C1D">
      <w:pPr>
        <w:numPr>
          <w:ilvl w:val="0"/>
          <w:numId w:val="14"/>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Ejemplo: "El interruptor está encendido o apagado. Está encendido. Por lo tanto, no está apagado."</w:t>
      </w:r>
    </w:p>
    <w:p w:rsidR="001A0C1D" w:rsidRPr="001A0C1D" w:rsidRDefault="001A0C1D" w:rsidP="00AD251A">
      <w:pPr>
        <w:pStyle w:val="Ttulo2"/>
        <w:rPr>
          <w:lang w:val="es-MX"/>
        </w:rPr>
      </w:pPr>
      <w:bookmarkStart w:id="7" w:name="_Toc226061991"/>
      <w:r w:rsidRPr="001A0C1D">
        <w:rPr>
          <w:lang w:val="es-MX"/>
        </w:rPr>
        <w:t>2.7 Adición (L.A.)</w:t>
      </w:r>
      <w:bookmarkEnd w:id="7"/>
    </w:p>
    <w:p w:rsidR="001A0C1D" w:rsidRPr="001A0C1D" w:rsidRDefault="001A0C1D" w:rsidP="001A0C1D">
      <w:pPr>
        <w:numPr>
          <w:ilvl w:val="0"/>
          <w:numId w:val="15"/>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Estructura: P. Por lo tanto, P </w:t>
      </w:r>
      <w:r w:rsidR="00AD251A">
        <w:rPr>
          <w:rFonts w:ascii="Times New Roman" w:hAnsi="Times New Roman" w:cs="Times New Roman"/>
          <w:sz w:val="24"/>
          <w:szCs w:val="24"/>
          <w:lang w:val="es-MX"/>
        </w:rPr>
        <w:t>V</w:t>
      </w:r>
      <w:r w:rsidRPr="001A0C1D">
        <w:rPr>
          <w:rFonts w:ascii="Times New Roman" w:hAnsi="Times New Roman" w:cs="Times New Roman"/>
          <w:sz w:val="24"/>
          <w:szCs w:val="24"/>
          <w:lang w:val="es-MX"/>
        </w:rPr>
        <w:t xml:space="preserve"> Q.</w:t>
      </w:r>
    </w:p>
    <w:p w:rsidR="001A0C1D" w:rsidRPr="001A0C1D" w:rsidRDefault="001A0C1D" w:rsidP="001A0C1D">
      <w:pPr>
        <w:numPr>
          <w:ilvl w:val="0"/>
          <w:numId w:val="15"/>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Explicación: Si una proposición ya es verdadera, cualquier cosa que le añadas con un "o" (</w:t>
      </w:r>
      <w:r w:rsidR="00AD251A">
        <w:rPr>
          <w:rFonts w:ascii="Times New Roman" w:hAnsi="Times New Roman" w:cs="Times New Roman"/>
          <w:sz w:val="24"/>
          <w:szCs w:val="24"/>
          <w:lang w:val="es-MX"/>
        </w:rPr>
        <w:t>V</w:t>
      </w:r>
      <w:r w:rsidRPr="001A0C1D">
        <w:rPr>
          <w:rFonts w:ascii="Times New Roman" w:hAnsi="Times New Roman" w:cs="Times New Roman"/>
          <w:sz w:val="24"/>
          <w:szCs w:val="24"/>
          <w:lang w:val="es-MX"/>
        </w:rPr>
        <w:t>) mantendrá el enunciado como verdadero.</w:t>
      </w:r>
    </w:p>
    <w:p w:rsidR="001A0C1D" w:rsidRPr="001A0C1D" w:rsidRDefault="001A0C1D" w:rsidP="001A0C1D">
      <w:pPr>
        <w:numPr>
          <w:ilvl w:val="0"/>
          <w:numId w:val="15"/>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lastRenderedPageBreak/>
        <w:t>Ejemplo: "Tengo una laptop. Por lo tanto, tengo una laptop o tengo un servidor." (Sigue siendo una verdad).</w:t>
      </w:r>
    </w:p>
    <w:p w:rsidR="001A0C1D" w:rsidRPr="001A0C1D" w:rsidRDefault="001A0C1D" w:rsidP="00AD251A">
      <w:pPr>
        <w:pStyle w:val="Ttulo2"/>
        <w:rPr>
          <w:lang w:val="es-MX"/>
        </w:rPr>
      </w:pPr>
      <w:bookmarkStart w:id="8" w:name="_Toc226061992"/>
      <w:r w:rsidRPr="001A0C1D">
        <w:rPr>
          <w:lang w:val="es-MX"/>
        </w:rPr>
        <w:t>2.8 Adjunción (A.)</w:t>
      </w:r>
      <w:bookmarkEnd w:id="8"/>
    </w:p>
    <w:p w:rsidR="001A0C1D" w:rsidRPr="001A0C1D" w:rsidRDefault="001A0C1D" w:rsidP="001A0C1D">
      <w:pPr>
        <w:numPr>
          <w:ilvl w:val="0"/>
          <w:numId w:val="16"/>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Estructura: P y Q (como premisas separadas). Por lo tanto, P </w:t>
      </w:r>
      <w:r w:rsidR="00AD251A">
        <w:rPr>
          <w:rFonts w:ascii="Calibri" w:hAnsi="Calibri" w:cs="Calibri"/>
          <w:sz w:val="24"/>
          <w:szCs w:val="24"/>
          <w:lang w:val="es-MX"/>
        </w:rPr>
        <w:t>ꓥ</w:t>
      </w:r>
      <w:r w:rsidRPr="001A0C1D">
        <w:rPr>
          <w:rFonts w:ascii="Times New Roman" w:hAnsi="Times New Roman" w:cs="Times New Roman"/>
          <w:sz w:val="24"/>
          <w:szCs w:val="24"/>
          <w:lang w:val="es-MX"/>
        </w:rPr>
        <w:t xml:space="preserve"> Q.</w:t>
      </w:r>
    </w:p>
    <w:p w:rsidR="001A0C1D" w:rsidRPr="001A0C1D" w:rsidRDefault="001A0C1D" w:rsidP="001A0C1D">
      <w:pPr>
        <w:numPr>
          <w:ilvl w:val="0"/>
          <w:numId w:val="16"/>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Explicación: Si dos cosas son verdaderas de forma independiente, podemos unirlas con un "y" (</w:t>
      </w:r>
      <w:r w:rsidR="00AD251A">
        <w:rPr>
          <w:rFonts w:ascii="Calibri" w:hAnsi="Calibri" w:cs="Calibri"/>
          <w:sz w:val="24"/>
          <w:szCs w:val="24"/>
          <w:lang w:val="es-MX"/>
        </w:rPr>
        <w:t>ꓥ</w:t>
      </w:r>
      <w:r w:rsidRPr="001A0C1D">
        <w:rPr>
          <w:rFonts w:ascii="Times New Roman" w:hAnsi="Times New Roman" w:cs="Times New Roman"/>
          <w:sz w:val="24"/>
          <w:szCs w:val="24"/>
          <w:lang w:val="es-MX"/>
        </w:rPr>
        <w:t>) para formar una sola premisa compuesta.</w:t>
      </w:r>
    </w:p>
    <w:p w:rsidR="001A0C1D" w:rsidRPr="001A0C1D" w:rsidRDefault="001A0C1D" w:rsidP="001A0C1D">
      <w:pPr>
        <w:numPr>
          <w:ilvl w:val="0"/>
          <w:numId w:val="16"/>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Ejemplo: "El sistema es estable. La base de datos está limpia. Por lo tanto, el sistema es estable y la base de datos está limpia."</w:t>
      </w:r>
    </w:p>
    <w:p w:rsidR="001A0C1D" w:rsidRPr="001A0C1D" w:rsidRDefault="001A0C1D" w:rsidP="00AD251A">
      <w:pPr>
        <w:pStyle w:val="Ttulo2"/>
        <w:rPr>
          <w:lang w:val="es-MX"/>
        </w:rPr>
      </w:pPr>
      <w:bookmarkStart w:id="9" w:name="_Toc226061993"/>
      <w:r w:rsidRPr="001A0C1D">
        <w:rPr>
          <w:lang w:val="es-MX"/>
        </w:rPr>
        <w:t>Actividad: Aplicación de Leyes de Inferencia para la Derivación de Conclusiones</w:t>
      </w:r>
      <w:bookmarkEnd w:id="9"/>
    </w:p>
    <w:p w:rsidR="001A0C1D" w:rsidRPr="001A0C1D" w:rsidRDefault="001A0C1D" w:rsidP="001A0C1D">
      <w:p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A continuación, se presentan ejercicios prácticos donde se aplican las leyes de inferencia lógica para obtener conclusiones válidas a partir de premisas dadas en contextos informáticos y cotidianos:</w:t>
      </w:r>
    </w:p>
    <w:p w:rsidR="001A0C1D" w:rsidRPr="001A0C1D" w:rsidRDefault="001A0C1D" w:rsidP="001A0C1D">
      <w:pPr>
        <w:numPr>
          <w:ilvl w:val="0"/>
          <w:numId w:val="17"/>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Ejercicio de Modus Ponendo Ponens (M.P.P.)</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1: Si el código tiene un bucle infinito, entonces la memoria se llenará.</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2: El código tiene un bucle infinito.</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La memoria se llenará</w:t>
      </w:r>
      <w:r w:rsidRPr="001A0C1D">
        <w:rPr>
          <w:rFonts w:ascii="Times New Roman" w:hAnsi="Times New Roman" w:cs="Times New Roman"/>
          <w:b/>
          <w:bCs/>
          <w:sz w:val="24"/>
          <w:szCs w:val="24"/>
          <w:lang w:val="es-MX"/>
        </w:rPr>
        <w:t>.</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i/>
          <w:iCs/>
          <w:sz w:val="24"/>
          <w:szCs w:val="24"/>
          <w:lang w:val="es-MX"/>
        </w:rPr>
        <w:t>Explicación:</w:t>
      </w:r>
      <w:r w:rsidRPr="001A0C1D">
        <w:rPr>
          <w:rFonts w:ascii="Times New Roman" w:hAnsi="Times New Roman" w:cs="Times New Roman"/>
          <w:sz w:val="24"/>
          <w:szCs w:val="24"/>
          <w:lang w:val="es-MX"/>
        </w:rPr>
        <w:t xml:space="preserve"> Al afirmarse la condición inicial (antecedente), la consecuencia es inevitable.</w:t>
      </w:r>
    </w:p>
    <w:p w:rsidR="001A0C1D" w:rsidRPr="001A0C1D" w:rsidRDefault="001A0C1D" w:rsidP="001A0C1D">
      <w:pPr>
        <w:numPr>
          <w:ilvl w:val="0"/>
          <w:numId w:val="17"/>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Ejercicio de Modus Tollendo Ponens (M.T.P.)</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1: El archivo está en la nube o el archivo está en el disco local.</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2: El archivo no está en la nube.</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El archivo está en el disco local.</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i/>
          <w:iCs/>
          <w:sz w:val="24"/>
          <w:szCs w:val="24"/>
          <w:lang w:val="es-MX"/>
        </w:rPr>
        <w:t>Explicación:</w:t>
      </w:r>
      <w:r w:rsidRPr="001A0C1D">
        <w:rPr>
          <w:rFonts w:ascii="Times New Roman" w:hAnsi="Times New Roman" w:cs="Times New Roman"/>
          <w:sz w:val="24"/>
          <w:szCs w:val="24"/>
          <w:lang w:val="es-MX"/>
        </w:rPr>
        <w:t xml:space="preserve"> En una elección entre dos opciones (disyunción), al descartar una, la otra debe ser verdadera por descarte.</w:t>
      </w:r>
    </w:p>
    <w:p w:rsidR="001A0C1D" w:rsidRPr="001A0C1D" w:rsidRDefault="001A0C1D" w:rsidP="001A0C1D">
      <w:pPr>
        <w:numPr>
          <w:ilvl w:val="0"/>
          <w:numId w:val="17"/>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Ejercicio de Modus Tollendo Tollens (M.T.T.)</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lastRenderedPageBreak/>
        <w:t>Premisa 1: Si el servidor se calienta, entonces se activan los ventiladores.</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2: No se activaron los ventiladores.</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El servidor no se calentó.</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i/>
          <w:iCs/>
          <w:sz w:val="24"/>
          <w:szCs w:val="24"/>
          <w:lang w:val="es-MX"/>
        </w:rPr>
        <w:t>Explicación:</w:t>
      </w:r>
      <w:r w:rsidRPr="001A0C1D">
        <w:rPr>
          <w:rFonts w:ascii="Times New Roman" w:hAnsi="Times New Roman" w:cs="Times New Roman"/>
          <w:sz w:val="24"/>
          <w:szCs w:val="24"/>
          <w:lang w:val="es-MX"/>
        </w:rPr>
        <w:t xml:space="preserve"> Si el efecto esperado no ocurrió, se deduce que la causa original tampoco sucedió.</w:t>
      </w:r>
    </w:p>
    <w:p w:rsidR="001A0C1D" w:rsidRPr="001A0C1D" w:rsidRDefault="001A0C1D" w:rsidP="001A0C1D">
      <w:pPr>
        <w:numPr>
          <w:ilvl w:val="0"/>
          <w:numId w:val="17"/>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Ejercicio de Simplificación (S.)</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1: Java es un lenguaje compilado y Python es un lenguaje interpretado.</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Java es un lenguaje compilado. (O también: Python es un lenguaje interpretado.)</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i/>
          <w:iCs/>
          <w:sz w:val="24"/>
          <w:szCs w:val="24"/>
          <w:lang w:val="es-MX"/>
        </w:rPr>
        <w:t>Explicación:</w:t>
      </w:r>
      <w:r w:rsidRPr="001A0C1D">
        <w:rPr>
          <w:rFonts w:ascii="Times New Roman" w:hAnsi="Times New Roman" w:cs="Times New Roman"/>
          <w:sz w:val="24"/>
          <w:szCs w:val="24"/>
          <w:lang w:val="es-MX"/>
        </w:rPr>
        <w:t xml:space="preserve"> Si dos afirmaciones unidas por "y" son ciertas, cada una es verdadera de forma independiente.</w:t>
      </w:r>
    </w:p>
    <w:p w:rsidR="001A0C1D" w:rsidRPr="001A0C1D" w:rsidRDefault="001A0C1D" w:rsidP="001A0C1D">
      <w:pPr>
        <w:numPr>
          <w:ilvl w:val="0"/>
          <w:numId w:val="17"/>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Ejercicio de Silogismo Hipotético (S.H.)</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1: Si se vulnera el firewall, el atacante accede a la base de datos.</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2: Si el atacante accede a la base de datos, se robará la información.</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Si se vulnera el firewall, se robará la información.</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i/>
          <w:iCs/>
          <w:sz w:val="24"/>
          <w:szCs w:val="24"/>
          <w:lang w:val="es-MX"/>
        </w:rPr>
        <w:t>Explicación:</w:t>
      </w:r>
      <w:r w:rsidRPr="001A0C1D">
        <w:rPr>
          <w:rFonts w:ascii="Times New Roman" w:hAnsi="Times New Roman" w:cs="Times New Roman"/>
          <w:sz w:val="24"/>
          <w:szCs w:val="24"/>
          <w:lang w:val="es-MX"/>
        </w:rPr>
        <w:t xml:space="preserve"> Se establece una conexión lógica directa entre el primer antecedente y el último consecuente.</w:t>
      </w:r>
    </w:p>
    <w:p w:rsidR="001A0C1D" w:rsidRPr="001A0C1D" w:rsidRDefault="001A0C1D" w:rsidP="001A0C1D">
      <w:pPr>
        <w:numPr>
          <w:ilvl w:val="0"/>
          <w:numId w:val="17"/>
        </w:numPr>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Ejercicio de Adjunción (A.)</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1: El cifrado de datos es AES-256.</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Premisa 2: El protocolo de transferencia es HTTPS.</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El cifrado de datos es AES-256 y el protocolo de transferencia es HTTPS.</w:t>
      </w:r>
    </w:p>
    <w:p w:rsidR="001A0C1D" w:rsidRPr="001A0C1D" w:rsidRDefault="001A0C1D" w:rsidP="001A0C1D">
      <w:pPr>
        <w:numPr>
          <w:ilvl w:val="1"/>
          <w:numId w:val="17"/>
        </w:numPr>
        <w:jc w:val="both"/>
        <w:rPr>
          <w:rFonts w:ascii="Times New Roman" w:hAnsi="Times New Roman" w:cs="Times New Roman"/>
          <w:sz w:val="24"/>
          <w:szCs w:val="24"/>
          <w:lang w:val="es-MX"/>
        </w:rPr>
      </w:pPr>
      <w:r w:rsidRPr="001A0C1D">
        <w:rPr>
          <w:rFonts w:ascii="Times New Roman" w:hAnsi="Times New Roman" w:cs="Times New Roman"/>
          <w:i/>
          <w:iCs/>
          <w:sz w:val="24"/>
          <w:szCs w:val="24"/>
          <w:lang w:val="es-MX"/>
        </w:rPr>
        <w:t>Explicación:</w:t>
      </w:r>
      <w:r w:rsidRPr="001A0C1D">
        <w:rPr>
          <w:rFonts w:ascii="Times New Roman" w:hAnsi="Times New Roman" w:cs="Times New Roman"/>
          <w:sz w:val="24"/>
          <w:szCs w:val="24"/>
          <w:lang w:val="es-MX"/>
        </w:rPr>
        <w:t xml:space="preserve"> Se combinan dos verdades independientes en un solo enunciado compuesto.</w:t>
      </w:r>
    </w:p>
    <w:p w:rsidR="001A0C1D" w:rsidRDefault="001A0C1D" w:rsidP="001A0C1D">
      <w:pPr>
        <w:pStyle w:val="Ttulo1"/>
      </w:pPr>
      <w:bookmarkStart w:id="10" w:name="_Toc226061994"/>
      <w:r w:rsidRPr="001A0C1D">
        <w:lastRenderedPageBreak/>
        <w:t>Demostraciones Formales</w:t>
      </w:r>
      <w:bookmarkEnd w:id="10"/>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Una demostración formal es una prueba lógica que consiste en una secuencia de pasos, donde cada paso se justifica mediante una premisa inicial o la aplicación de una regla de inferencia a los pasos anteriores. En informática, esto es la base de la verificación formal de algoritmos.</w:t>
      </w:r>
    </w:p>
    <w:p w:rsidR="001A0C1D" w:rsidRPr="001A0C1D" w:rsidRDefault="001A0C1D" w:rsidP="00AD251A">
      <w:pPr>
        <w:pStyle w:val="Ttulo2"/>
        <w:rPr>
          <w:lang w:val="es-MX"/>
        </w:rPr>
      </w:pPr>
      <w:bookmarkStart w:id="11" w:name="_Toc226061995"/>
      <w:r w:rsidRPr="001A0C1D">
        <w:rPr>
          <w:lang w:val="es-MX"/>
        </w:rPr>
        <w:t>3.1 Notación y Simbolización</w:t>
      </w:r>
      <w:bookmarkEnd w:id="11"/>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Antes de construir una demostración, debemos traducir el lenguaje natural al </w:t>
      </w:r>
      <w:r w:rsidRPr="001A0C1D">
        <w:rPr>
          <w:rFonts w:ascii="Times New Roman" w:hAnsi="Times New Roman" w:cs="Times New Roman"/>
          <w:b/>
          <w:bCs/>
          <w:sz w:val="24"/>
          <w:szCs w:val="24"/>
          <w:lang w:val="es-MX"/>
        </w:rPr>
        <w:t>lenguaje simbólico</w:t>
      </w:r>
      <w:r w:rsidRPr="001A0C1D">
        <w:rPr>
          <w:rFonts w:ascii="Times New Roman" w:hAnsi="Times New Roman" w:cs="Times New Roman"/>
          <w:sz w:val="24"/>
          <w:szCs w:val="24"/>
          <w:lang w:val="es-MX"/>
        </w:rPr>
        <w:t>. Esto elimina las ambigüedades del idioma humano.</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Símbolos Lógicos Principales:</w:t>
      </w:r>
    </w:p>
    <w:p w:rsidR="001A0C1D" w:rsidRPr="001A0C1D" w:rsidRDefault="001A0C1D" w:rsidP="001A0C1D">
      <w:pPr>
        <w:numPr>
          <w:ilvl w:val="0"/>
          <w:numId w:val="18"/>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Variables Proposicionales: P, Q, R, S</w:t>
      </w:r>
      <w:r w:rsidRPr="00AD251A">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 xml:space="preserve"> (representan enunciados completos).</w:t>
      </w:r>
    </w:p>
    <w:p w:rsidR="001A0C1D" w:rsidRPr="001A0C1D" w:rsidRDefault="001A0C1D" w:rsidP="001A0C1D">
      <w:pPr>
        <w:numPr>
          <w:ilvl w:val="0"/>
          <w:numId w:val="18"/>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Negación (</w:t>
      </w:r>
      <w:r w:rsidRP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"No", "Es falso que".</w:t>
      </w:r>
    </w:p>
    <w:p w:rsidR="001A0C1D" w:rsidRPr="001A0C1D" w:rsidRDefault="001A0C1D" w:rsidP="001A0C1D">
      <w:pPr>
        <w:numPr>
          <w:ilvl w:val="0"/>
          <w:numId w:val="18"/>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Conjunción (</w:t>
      </w:r>
      <w:r w:rsidRPr="00AD251A">
        <w:rPr>
          <w:rFonts w:ascii="Calibri" w:hAnsi="Calibri" w:cs="Calibri"/>
          <w:sz w:val="24"/>
          <w:szCs w:val="24"/>
          <w:lang w:val="es-MX"/>
        </w:rPr>
        <w:t>ꓥ</w:t>
      </w:r>
      <w:r w:rsidRPr="001A0C1D">
        <w:rPr>
          <w:rFonts w:ascii="Times New Roman" w:hAnsi="Times New Roman" w:cs="Times New Roman"/>
          <w:sz w:val="24"/>
          <w:szCs w:val="24"/>
          <w:lang w:val="es-MX"/>
        </w:rPr>
        <w:t>): "Y", "Pero", "Además".</w:t>
      </w:r>
    </w:p>
    <w:p w:rsidR="001A0C1D" w:rsidRPr="001A0C1D" w:rsidRDefault="001A0C1D" w:rsidP="001A0C1D">
      <w:pPr>
        <w:numPr>
          <w:ilvl w:val="0"/>
          <w:numId w:val="18"/>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Disyunción (</w:t>
      </w:r>
      <w:r w:rsidRPr="00AD251A">
        <w:rPr>
          <w:rFonts w:ascii="Times New Roman" w:hAnsi="Times New Roman" w:cs="Times New Roman"/>
          <w:sz w:val="24"/>
          <w:szCs w:val="24"/>
          <w:lang w:val="es-MX"/>
        </w:rPr>
        <w:t>V</w:t>
      </w:r>
      <w:r w:rsidRPr="001A0C1D">
        <w:rPr>
          <w:rFonts w:ascii="Times New Roman" w:hAnsi="Times New Roman" w:cs="Times New Roman"/>
          <w:sz w:val="24"/>
          <w:szCs w:val="24"/>
          <w:lang w:val="es-MX"/>
        </w:rPr>
        <w:t>): "O" (inclusivo).</w:t>
      </w:r>
    </w:p>
    <w:p w:rsidR="001A0C1D" w:rsidRPr="001A0C1D" w:rsidRDefault="001A0C1D" w:rsidP="001A0C1D">
      <w:pPr>
        <w:numPr>
          <w:ilvl w:val="0"/>
          <w:numId w:val="18"/>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Condicional (</w:t>
      </w:r>
      <w:r w:rsidRP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"Si... entonces", "Implica que".</w:t>
      </w:r>
    </w:p>
    <w:p w:rsidR="001A0C1D" w:rsidRPr="001A0C1D" w:rsidRDefault="001A0C1D" w:rsidP="001A0C1D">
      <w:pPr>
        <w:numPr>
          <w:ilvl w:val="0"/>
          <w:numId w:val="18"/>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Bicondicional </w:t>
      </w:r>
      <w:r w:rsidRP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"Si y solo si".</w:t>
      </w:r>
    </w:p>
    <w:p w:rsidR="001A0C1D" w:rsidRPr="001A0C1D" w:rsidRDefault="001A0C1D" w:rsidP="001A0C1D">
      <w:pPr>
        <w:numPr>
          <w:ilvl w:val="0"/>
          <w:numId w:val="18"/>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w:t>
      </w:r>
      <w:r w:rsidRP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"Por lo tanto", "En consecuencia".</w:t>
      </w:r>
    </w:p>
    <w:p w:rsidR="00AD251A" w:rsidRDefault="00AD251A" w:rsidP="001A0C1D">
      <w:pPr>
        <w:spacing w:line="360" w:lineRule="auto"/>
        <w:jc w:val="both"/>
        <w:rPr>
          <w:rFonts w:ascii="Times New Roman" w:hAnsi="Times New Roman" w:cs="Times New Roman"/>
          <w:b/>
          <w:bCs/>
          <w:sz w:val="24"/>
          <w:szCs w:val="24"/>
          <w:lang w:val="es-MX"/>
        </w:rPr>
      </w:pP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Ejemplo de Simbolización:</w:t>
      </w:r>
    </w:p>
    <w:p w:rsidR="001A0C1D" w:rsidRPr="001A0C1D" w:rsidRDefault="001A0C1D" w:rsidP="001A0C1D">
      <w:pPr>
        <w:numPr>
          <w:ilvl w:val="0"/>
          <w:numId w:val="19"/>
        </w:numPr>
        <w:spacing w:line="360" w:lineRule="auto"/>
        <w:jc w:val="both"/>
        <w:rPr>
          <w:rFonts w:ascii="Times New Roman" w:hAnsi="Times New Roman" w:cs="Times New Roman"/>
          <w:sz w:val="24"/>
          <w:szCs w:val="24"/>
          <w:lang w:val="es-MX"/>
        </w:rPr>
      </w:pPr>
      <w:r w:rsidRPr="001A0C1D">
        <w:rPr>
          <w:rFonts w:ascii="Times New Roman" w:hAnsi="Times New Roman" w:cs="Times New Roman"/>
          <w:i/>
          <w:iCs/>
          <w:sz w:val="24"/>
          <w:szCs w:val="24"/>
          <w:lang w:val="es-MX"/>
        </w:rPr>
        <w:t>Lenguaje Natural:</w:t>
      </w:r>
      <w:r w:rsidRPr="001A0C1D">
        <w:rPr>
          <w:rFonts w:ascii="Times New Roman" w:hAnsi="Times New Roman" w:cs="Times New Roman"/>
          <w:sz w:val="24"/>
          <w:szCs w:val="24"/>
          <w:lang w:val="es-MX"/>
        </w:rPr>
        <w:t xml:space="preserve"> "Si el servidor está saturado y no hay balanceador de carga, entonces la página caerá."</w:t>
      </w:r>
    </w:p>
    <w:p w:rsidR="001A0C1D" w:rsidRPr="001A0C1D" w:rsidRDefault="001A0C1D" w:rsidP="001A0C1D">
      <w:pPr>
        <w:numPr>
          <w:ilvl w:val="0"/>
          <w:numId w:val="19"/>
        </w:numPr>
        <w:spacing w:line="360" w:lineRule="auto"/>
        <w:jc w:val="both"/>
        <w:rPr>
          <w:rFonts w:ascii="Times New Roman" w:hAnsi="Times New Roman" w:cs="Times New Roman"/>
          <w:sz w:val="24"/>
          <w:szCs w:val="24"/>
          <w:lang w:val="es-MX"/>
        </w:rPr>
      </w:pPr>
      <w:r w:rsidRPr="001A0C1D">
        <w:rPr>
          <w:rFonts w:ascii="Times New Roman" w:hAnsi="Times New Roman" w:cs="Times New Roman"/>
          <w:i/>
          <w:iCs/>
          <w:sz w:val="24"/>
          <w:szCs w:val="24"/>
          <w:lang w:val="es-MX"/>
        </w:rPr>
        <w:t>Simbolización:</w:t>
      </w:r>
      <w:r w:rsidRPr="001A0C1D">
        <w:rPr>
          <w:rFonts w:ascii="Times New Roman" w:hAnsi="Times New Roman" w:cs="Times New Roman"/>
          <w:sz w:val="24"/>
          <w:szCs w:val="24"/>
          <w:lang w:val="es-MX"/>
        </w:rPr>
        <w:t xml:space="preserve"> (P </w:t>
      </w:r>
      <w:r>
        <w:rPr>
          <w:rFonts w:ascii="Calibri" w:hAnsi="Calibri" w:cs="Calibri"/>
          <w:sz w:val="24"/>
          <w:szCs w:val="24"/>
          <w:lang w:val="es-MX"/>
        </w:rPr>
        <w:t>ꓥ</w:t>
      </w:r>
      <w:r>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 Q) </w:t>
      </w:r>
      <w:r>
        <w:rPr>
          <w:rFonts w:ascii="Times New Roman" w:hAnsi="Times New Roman" w:cs="Times New Roman"/>
          <w:sz w:val="24"/>
          <w:szCs w:val="24"/>
          <w:lang w:val="es-MX"/>
        </w:rPr>
        <w:t>→ R</w:t>
      </w:r>
    </w:p>
    <w:p w:rsidR="001A0C1D" w:rsidRPr="001A0C1D" w:rsidRDefault="001A0C1D" w:rsidP="001A0C1D">
      <w:pPr>
        <w:numPr>
          <w:ilvl w:val="1"/>
          <w:numId w:val="19"/>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lastRenderedPageBreak/>
        <w:t>P: El servidor está saturado.</w:t>
      </w:r>
    </w:p>
    <w:p w:rsidR="001A0C1D" w:rsidRPr="001A0C1D" w:rsidRDefault="001A0C1D" w:rsidP="001A0C1D">
      <w:pPr>
        <w:numPr>
          <w:ilvl w:val="1"/>
          <w:numId w:val="19"/>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Q: Hay balanceador de carga.</w:t>
      </w:r>
    </w:p>
    <w:p w:rsidR="001A0C1D" w:rsidRPr="001A0C1D" w:rsidRDefault="001A0C1D" w:rsidP="001A0C1D">
      <w:pPr>
        <w:numPr>
          <w:ilvl w:val="1"/>
          <w:numId w:val="19"/>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R: La página caerá.</w:t>
      </w:r>
    </w:p>
    <w:p w:rsidR="001A0C1D" w:rsidRPr="001A0C1D" w:rsidRDefault="001A0C1D" w:rsidP="00AD251A">
      <w:pPr>
        <w:pStyle w:val="Ttulo2"/>
        <w:rPr>
          <w:lang w:val="es-MX"/>
        </w:rPr>
      </w:pPr>
      <w:bookmarkStart w:id="12" w:name="_Toc226061996"/>
      <w:r w:rsidRPr="001A0C1D">
        <w:rPr>
          <w:lang w:val="es-MX"/>
        </w:rPr>
        <w:t>3.2 Construcción de Demostraciones Paso a Paso</w:t>
      </w:r>
      <w:bookmarkEnd w:id="12"/>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Para construir una demostración exitosa, se sigue un orden estricto:</w:t>
      </w:r>
    </w:p>
    <w:p w:rsidR="001A0C1D" w:rsidRPr="001A0C1D" w:rsidRDefault="001A0C1D" w:rsidP="001A0C1D">
      <w:pPr>
        <w:numPr>
          <w:ilvl w:val="0"/>
          <w:numId w:val="20"/>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Listar las Premisas: Se enumeran todas las verdades dadas al principio.</w:t>
      </w:r>
    </w:p>
    <w:p w:rsidR="001A0C1D" w:rsidRPr="001A0C1D" w:rsidRDefault="001A0C1D" w:rsidP="001A0C1D">
      <w:pPr>
        <w:numPr>
          <w:ilvl w:val="0"/>
          <w:numId w:val="20"/>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Identificar la Conclusión Objetivo: Saber a qué letra o proposición queremos llegar.</w:t>
      </w:r>
    </w:p>
    <w:p w:rsidR="001A0C1D" w:rsidRPr="001A0C1D" w:rsidRDefault="001A0C1D" w:rsidP="001A0C1D">
      <w:pPr>
        <w:numPr>
          <w:ilvl w:val="0"/>
          <w:numId w:val="20"/>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Derivar Pasos Intermedios: Aplicar las leyes de inferencia (MPP, MTT, SH, etc.) combinando las premisas.</w:t>
      </w:r>
    </w:p>
    <w:p w:rsidR="001A0C1D" w:rsidRPr="001A0C1D" w:rsidRDefault="001A0C1D" w:rsidP="001A0C1D">
      <w:pPr>
        <w:numPr>
          <w:ilvl w:val="0"/>
          <w:numId w:val="20"/>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Justificación: Al lado de cada nuevo paso, se debe escribir qué ley se usó y en qué líneas se aplicó.</w:t>
      </w:r>
    </w:p>
    <w:p w:rsidR="001A0C1D" w:rsidRPr="001A0C1D" w:rsidRDefault="001A0C1D" w:rsidP="00AD251A">
      <w:pPr>
        <w:pStyle w:val="Ttulo2"/>
        <w:rPr>
          <w:lang w:val="es-MX"/>
        </w:rPr>
      </w:pPr>
      <w:bookmarkStart w:id="13" w:name="_Toc226061997"/>
      <w:r w:rsidRPr="001A0C1D">
        <w:rPr>
          <w:lang w:val="es-MX"/>
        </w:rPr>
        <w:t>Actividad: Construcción de Demostraciones Formales Complejas</w:t>
      </w:r>
      <w:bookmarkEnd w:id="13"/>
    </w:p>
    <w:p w:rsidR="001A0C1D" w:rsidRPr="001A0C1D" w:rsidRDefault="001A0C1D" w:rsidP="00AD251A">
      <w:pPr>
        <w:pStyle w:val="Ttulo2"/>
        <w:rPr>
          <w:lang w:val="es-MX"/>
        </w:rPr>
      </w:pPr>
      <w:bookmarkStart w:id="14" w:name="_Toc226061998"/>
      <w:r w:rsidRPr="001A0C1D">
        <w:rPr>
          <w:lang w:val="es-MX"/>
        </w:rPr>
        <w:t>Ejercicio 1: El fallo del sistema</w:t>
      </w:r>
      <w:bookmarkEnd w:id="14"/>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Argumento: "Si el sistema detecta un intruso, envía una alerta. Si envía una alerta, el administrador bloquea el puerto. El sistema detectó un intruso. Demuestra que el puerto fue bloqueado."</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b/>
          <w:bCs/>
          <w:sz w:val="24"/>
          <w:szCs w:val="24"/>
          <w:lang w:val="es-MX"/>
        </w:rPr>
        <w:t>Simbolización:</w:t>
      </w:r>
    </w:p>
    <w:p w:rsidR="001A0C1D" w:rsidRPr="001A0C1D" w:rsidRDefault="001A0C1D" w:rsidP="001A0C1D">
      <w:pPr>
        <w:numPr>
          <w:ilvl w:val="0"/>
          <w:numId w:val="21"/>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P </w:t>
      </w:r>
      <w:r>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 Q</w:t>
      </w:r>
    </w:p>
    <w:p w:rsidR="001A0C1D" w:rsidRPr="001A0C1D" w:rsidRDefault="001A0C1D" w:rsidP="001A0C1D">
      <w:pPr>
        <w:numPr>
          <w:ilvl w:val="0"/>
          <w:numId w:val="21"/>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Q </w:t>
      </w:r>
      <w:r>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 R</w:t>
      </w:r>
    </w:p>
    <w:p w:rsidR="001A0C1D" w:rsidRPr="001A0C1D" w:rsidRDefault="001A0C1D" w:rsidP="001A0C1D">
      <w:pPr>
        <w:numPr>
          <w:ilvl w:val="0"/>
          <w:numId w:val="21"/>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lastRenderedPageBreak/>
        <w:t>Demostrar: R</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Demostración:</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Paso | Proposición | Justificación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 | :--- | :---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 1 | P </w:t>
      </w:r>
      <w:r w:rsidRPr="00AD251A">
        <w:rPr>
          <w:rFonts w:ascii="Times New Roman" w:hAnsi="Times New Roman" w:cs="Times New Roman"/>
          <w:sz w:val="24"/>
          <w:szCs w:val="24"/>
          <w:lang w:val="es-MX"/>
        </w:rPr>
        <w:t>→</w:t>
      </w:r>
      <w:r w:rsidRPr="001A0C1D">
        <w:rPr>
          <w:rFonts w:ascii="Times New Roman" w:hAnsi="Times New Roman" w:cs="Times New Roman"/>
          <w:sz w:val="24"/>
          <w:szCs w:val="24"/>
          <w:lang w:val="es-MX"/>
        </w:rPr>
        <w:t xml:space="preserve"> Q | Premisa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2 |</w:t>
      </w:r>
      <w:r w:rsidRPr="00AD251A">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Q</w:t>
      </w:r>
      <w:r w:rsidRPr="00AD251A">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 xml:space="preserve"> R | Premisa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3 | P | Premisa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4 | Q | Modus Ponendo Ponens (Líneas 1 y 3)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5 | R | Modus Ponendo Ponens (Líneas 2 y 4)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validada.</w:t>
      </w:r>
    </w:p>
    <w:p w:rsidR="001A0C1D" w:rsidRPr="001A0C1D" w:rsidRDefault="001A0C1D" w:rsidP="00AD251A">
      <w:pPr>
        <w:pStyle w:val="Ttulo2"/>
        <w:rPr>
          <w:lang w:val="es-MX"/>
        </w:rPr>
      </w:pPr>
      <w:bookmarkStart w:id="15" w:name="_Toc226061999"/>
      <w:r w:rsidRPr="001A0C1D">
        <w:rPr>
          <w:lang w:val="es-MX"/>
        </w:rPr>
        <w:t>Ejercicio 2: Verificación de redundancia de datos</w:t>
      </w:r>
      <w:bookmarkEnd w:id="15"/>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Argumento: "Los datos se guardan en el Servidor A o en el Servidor B. Si se guardan en el Servidor A, se genera un log. No se generó un log. Demuestra que los datos están en el Servidor B."</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Simbolización:</w:t>
      </w:r>
    </w:p>
    <w:p w:rsidR="001A0C1D" w:rsidRPr="001A0C1D" w:rsidRDefault="001A0C1D" w:rsidP="001A0C1D">
      <w:pPr>
        <w:numPr>
          <w:ilvl w:val="0"/>
          <w:numId w:val="22"/>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P </w:t>
      </w:r>
      <w:r>
        <w:rPr>
          <w:rFonts w:ascii="Times New Roman" w:hAnsi="Times New Roman" w:cs="Times New Roman"/>
          <w:sz w:val="24"/>
          <w:szCs w:val="24"/>
          <w:lang w:val="es-MX"/>
        </w:rPr>
        <w:t>V</w:t>
      </w:r>
      <w:r w:rsidRPr="001A0C1D">
        <w:rPr>
          <w:rFonts w:ascii="Times New Roman" w:hAnsi="Times New Roman" w:cs="Times New Roman"/>
          <w:sz w:val="24"/>
          <w:szCs w:val="24"/>
          <w:lang w:val="es-MX"/>
        </w:rPr>
        <w:t xml:space="preserve"> Q</w:t>
      </w:r>
    </w:p>
    <w:p w:rsidR="001A0C1D" w:rsidRPr="001A0C1D" w:rsidRDefault="001A0C1D" w:rsidP="001A0C1D">
      <w:pPr>
        <w:numPr>
          <w:ilvl w:val="0"/>
          <w:numId w:val="22"/>
        </w:num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P</w:t>
      </w:r>
      <w:r>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 xml:space="preserve">  R</w:t>
      </w:r>
    </w:p>
    <w:p w:rsidR="001A0C1D" w:rsidRPr="001A0C1D" w:rsidRDefault="00FD3632" w:rsidP="001A0C1D">
      <w:pPr>
        <w:numPr>
          <w:ilvl w:val="0"/>
          <w:numId w:val="22"/>
        </w:num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w:t>
      </w:r>
      <w:r w:rsidR="001A0C1D" w:rsidRPr="001A0C1D">
        <w:rPr>
          <w:rFonts w:ascii="Times New Roman" w:hAnsi="Times New Roman" w:cs="Times New Roman"/>
          <w:sz w:val="24"/>
          <w:szCs w:val="24"/>
          <w:lang w:val="es-MX"/>
        </w:rPr>
        <w:t>R$</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Demostrar: Q</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Demostración:</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lastRenderedPageBreak/>
        <w:t>| Paso | Proposición | Justificación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 | :--- | :---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 1 | P </w:t>
      </w:r>
      <w:r w:rsidR="00FD3632">
        <w:rPr>
          <w:rFonts w:ascii="Times New Roman" w:hAnsi="Times New Roman" w:cs="Times New Roman"/>
          <w:sz w:val="24"/>
          <w:szCs w:val="24"/>
          <w:lang w:val="es-MX"/>
        </w:rPr>
        <w:t>V</w:t>
      </w:r>
      <w:r w:rsidRPr="001A0C1D">
        <w:rPr>
          <w:rFonts w:ascii="Times New Roman" w:hAnsi="Times New Roman" w:cs="Times New Roman"/>
          <w:sz w:val="24"/>
          <w:szCs w:val="24"/>
          <w:lang w:val="es-MX"/>
        </w:rPr>
        <w:t xml:space="preserve"> Q | Premisa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 2 | P </w:t>
      </w:r>
      <w:r w:rsidR="00FD3632">
        <w:rPr>
          <w:rFonts w:ascii="Times New Roman" w:hAnsi="Times New Roman" w:cs="Times New Roman"/>
          <w:sz w:val="24"/>
          <w:szCs w:val="24"/>
          <w:lang w:val="es-MX"/>
        </w:rPr>
        <w:t xml:space="preserve">→ </w:t>
      </w:r>
      <w:r w:rsidRPr="001A0C1D">
        <w:rPr>
          <w:rFonts w:ascii="Times New Roman" w:hAnsi="Times New Roman" w:cs="Times New Roman"/>
          <w:sz w:val="24"/>
          <w:szCs w:val="24"/>
          <w:lang w:val="es-MX"/>
        </w:rPr>
        <w:t>R | Premisa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 3 | </w:t>
      </w:r>
      <w:r w:rsidR="00FD3632">
        <w:rPr>
          <w:rFonts w:ascii="Times New Roman" w:hAnsi="Times New Roman" w:cs="Times New Roman"/>
          <w:sz w:val="24"/>
          <w:szCs w:val="24"/>
          <w:lang w:val="es-MX"/>
        </w:rPr>
        <w:t>⌐</w:t>
      </w:r>
      <w:r w:rsidRPr="001A0C1D">
        <w:rPr>
          <w:rFonts w:ascii="Times New Roman" w:hAnsi="Times New Roman" w:cs="Times New Roman"/>
          <w:sz w:val="24"/>
          <w:szCs w:val="24"/>
          <w:lang w:val="es-MX"/>
        </w:rPr>
        <w:t>R | Premisa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xml:space="preserve">| 4 | </w:t>
      </w:r>
      <w:r w:rsidR="00FD3632">
        <w:rPr>
          <w:rFonts w:ascii="Times New Roman" w:hAnsi="Times New Roman" w:cs="Times New Roman"/>
          <w:sz w:val="24"/>
          <w:szCs w:val="24"/>
          <w:lang w:val="es-MX"/>
        </w:rPr>
        <w:t>⌐</w:t>
      </w:r>
      <w:r w:rsidRPr="001A0C1D">
        <w:rPr>
          <w:rFonts w:ascii="Times New Roman" w:hAnsi="Times New Roman" w:cs="Times New Roman"/>
          <w:sz w:val="24"/>
          <w:szCs w:val="24"/>
          <w:lang w:val="es-MX"/>
        </w:rPr>
        <w:t>P | Modus Tollendo Tollens (Líneas 2 y 3) |</w:t>
      </w:r>
    </w:p>
    <w:p w:rsidR="001A0C1D" w:rsidRPr="001A0C1D" w:rsidRDefault="001A0C1D" w:rsidP="001A0C1D">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 5 | Q | Modus Tollendo Ponens (Líneas 1 y 4) |</w:t>
      </w:r>
    </w:p>
    <w:p w:rsidR="00FD3632" w:rsidRPr="00AD251A" w:rsidRDefault="001A0C1D" w:rsidP="00FD3632">
      <w:pPr>
        <w:spacing w:line="360" w:lineRule="auto"/>
        <w:jc w:val="both"/>
        <w:rPr>
          <w:rFonts w:ascii="Times New Roman" w:hAnsi="Times New Roman" w:cs="Times New Roman"/>
          <w:sz w:val="24"/>
          <w:szCs w:val="24"/>
          <w:lang w:val="es-MX"/>
        </w:rPr>
      </w:pPr>
      <w:r w:rsidRPr="001A0C1D">
        <w:rPr>
          <w:rFonts w:ascii="Times New Roman" w:hAnsi="Times New Roman" w:cs="Times New Roman"/>
          <w:sz w:val="24"/>
          <w:szCs w:val="24"/>
          <w:lang w:val="es-MX"/>
        </w:rPr>
        <w:t>Conclusión validada.</w:t>
      </w:r>
    </w:p>
    <w:p w:rsidR="001A0C1D" w:rsidRDefault="00FD3632" w:rsidP="00FD3632">
      <w:pPr>
        <w:pStyle w:val="Ttulo1"/>
      </w:pPr>
      <w:bookmarkStart w:id="16" w:name="_Toc226062000"/>
      <w:r w:rsidRPr="00FD3632">
        <w:t>Axiomas y Teoremas</w:t>
      </w:r>
      <w:bookmarkEnd w:id="16"/>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En cualquier sistema formal, existe una jerarquía de verdades. Algunas son aceptadas por su evidencia intrínseca, mientras que otras requieren un esfuerzo deductivo para ser validadas.</w:t>
      </w:r>
    </w:p>
    <w:p w:rsidR="00FD3632" w:rsidRPr="00FD3632" w:rsidRDefault="00FD3632" w:rsidP="00FD3632">
      <w:pPr>
        <w:pStyle w:val="Ttulo2"/>
        <w:rPr>
          <w:lang w:val="es-MX"/>
        </w:rPr>
      </w:pPr>
      <w:bookmarkStart w:id="17" w:name="_Toc226062001"/>
      <w:r w:rsidRPr="00FD3632">
        <w:rPr>
          <w:lang w:val="es-MX"/>
        </w:rPr>
        <w:t>4.1 Definiciones Fundamentales</w:t>
      </w:r>
      <w:bookmarkEnd w:id="17"/>
    </w:p>
    <w:p w:rsidR="00FD3632" w:rsidRPr="00FD3632" w:rsidRDefault="00FD3632" w:rsidP="00FD3632">
      <w:pPr>
        <w:numPr>
          <w:ilvl w:val="0"/>
          <w:numId w:val="23"/>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Axiomas: Son proposiciones o principios que se aceptan como verdaderos sin necesidad de demostración previa. Se consideran "verdades evidentes" que sirven como cimientos para construir todo un sistema lógico o matemático. Si un axioma fuera falso, todo el sistema construido sobre él se derrumbaría.</w:t>
      </w:r>
    </w:p>
    <w:p w:rsidR="00FD3632" w:rsidRPr="00FD3632" w:rsidRDefault="00FD3632" w:rsidP="00FD3632">
      <w:pPr>
        <w:numPr>
          <w:ilvl w:val="0"/>
          <w:numId w:val="23"/>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Teoremas: Son proposiciones que no son evidentes por sí mismas, pero que pueden ser demostradas como verdaderas mediante un proceso lógico (deducción) a partir de los axiomas o de otros teoremas previamente demostrados. Un teorema es una "verdad derivada".</w:t>
      </w:r>
    </w:p>
    <w:p w:rsidR="00FD3632" w:rsidRPr="00FD3632" w:rsidRDefault="00FD3632" w:rsidP="00FD3632">
      <w:pPr>
        <w:pStyle w:val="Ttulo2"/>
        <w:rPr>
          <w:lang w:val="es-MX"/>
        </w:rPr>
      </w:pPr>
      <w:bookmarkStart w:id="18" w:name="_Toc226062002"/>
      <w:r w:rsidRPr="00FD3632">
        <w:rPr>
          <w:lang w:val="es-MX"/>
        </w:rPr>
        <w:lastRenderedPageBreak/>
        <w:t>4.2 Ejemplos en Matemáticas y Lógica</w:t>
      </w:r>
      <w:bookmarkEnd w:id="18"/>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Para comprender la diferencia, observemos los sistemas clásicos:</w:t>
      </w:r>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En Matemáticas (Geometría Euclidiana):</w:t>
      </w:r>
    </w:p>
    <w:p w:rsidR="00FD3632" w:rsidRPr="00FD3632" w:rsidRDefault="00FD3632" w:rsidP="00FD3632">
      <w:pPr>
        <w:numPr>
          <w:ilvl w:val="0"/>
          <w:numId w:val="24"/>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Axioma: "Por dos puntos distintos pasa una única línea recta". (No se demuestra, se acepta como base).</w:t>
      </w:r>
    </w:p>
    <w:p w:rsidR="00FD3632" w:rsidRPr="00FD3632" w:rsidRDefault="00FD3632" w:rsidP="00FD3632">
      <w:pPr>
        <w:numPr>
          <w:ilvl w:val="0"/>
          <w:numId w:val="24"/>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Teorema (Pitágoras): En un triángulo rectángulo, a^2 + b^2 = c^2. (Se requiere una demostración geométrica compleja para probar que esto siempre se cumple).</w:t>
      </w:r>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En Lógica Proposicional:</w:t>
      </w:r>
    </w:p>
    <w:p w:rsidR="00FD3632" w:rsidRPr="00FD3632" w:rsidRDefault="00FD3632" w:rsidP="00FD3632">
      <w:pPr>
        <w:numPr>
          <w:ilvl w:val="0"/>
          <w:numId w:val="25"/>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Axioma (Ley de Identidad): P → P (Si P es verdadero, entonces P es verdadero).</w:t>
      </w:r>
    </w:p>
    <w:p w:rsidR="00FD3632" w:rsidRPr="00FD3632" w:rsidRDefault="00FD3632" w:rsidP="00FD3632">
      <w:pPr>
        <w:numPr>
          <w:ilvl w:val="0"/>
          <w:numId w:val="25"/>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 xml:space="preserve">Teorema (Ley de De Morgan): ⌐(P </w:t>
      </w:r>
      <w:r w:rsidRPr="00FD3632">
        <w:rPr>
          <w:rFonts w:ascii="Calibri" w:hAnsi="Calibri" w:cs="Calibri"/>
          <w:sz w:val="24"/>
          <w:szCs w:val="24"/>
          <w:lang w:val="es-MX"/>
        </w:rPr>
        <w:t>ꓥ</w:t>
      </w:r>
      <w:r w:rsidRPr="00FD3632">
        <w:rPr>
          <w:rFonts w:ascii="Times New Roman" w:hAnsi="Times New Roman" w:cs="Times New Roman"/>
          <w:sz w:val="24"/>
          <w:szCs w:val="24"/>
          <w:lang w:val="es-MX"/>
        </w:rPr>
        <w:t xml:space="preserve"> Q) ↔ (⌐ P V ⌐ Q). (Esta equivalencia se demuestra mediante tablas de verdad o leyes de inferencia).</w:t>
      </w:r>
    </w:p>
    <w:p w:rsidR="00FD3632" w:rsidRPr="00FD3632" w:rsidRDefault="00FD3632" w:rsidP="00FD3632">
      <w:pPr>
        <w:pStyle w:val="Ttulo2"/>
        <w:rPr>
          <w:lang w:val="es-MX"/>
        </w:rPr>
      </w:pPr>
      <w:bookmarkStart w:id="19" w:name="_Toc226062003"/>
      <w:r w:rsidRPr="00FD3632">
        <w:rPr>
          <w:lang w:val="es-MX"/>
        </w:rPr>
        <w:t>4.3 Importancia en Informática</w:t>
      </w:r>
      <w:bookmarkEnd w:id="19"/>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La informática moderna no es más que lógica aplicada. Los axiomas y teoremas son vitales por las siguientes razones:</w:t>
      </w:r>
    </w:p>
    <w:p w:rsidR="00FD3632" w:rsidRPr="00FD3632" w:rsidRDefault="00FD3632" w:rsidP="00FD3632">
      <w:pPr>
        <w:numPr>
          <w:ilvl w:val="0"/>
          <w:numId w:val="26"/>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 xml:space="preserve">Verificación de Software: Se utilizan métodos formales para "demostrar" que un programa es correcto. Si el código sigue ciertos axiomas de programación, podemos generar un teorema que asegure que el software nunca se detendrá inesperadamente (error de </w:t>
      </w:r>
      <w:r w:rsidRPr="00FD3632">
        <w:rPr>
          <w:rFonts w:ascii="Times New Roman" w:hAnsi="Times New Roman" w:cs="Times New Roman"/>
          <w:i/>
          <w:iCs/>
          <w:sz w:val="24"/>
          <w:szCs w:val="24"/>
          <w:lang w:val="es-MX"/>
        </w:rPr>
        <w:t>hang</w:t>
      </w:r>
      <w:r w:rsidRPr="00FD3632">
        <w:rPr>
          <w:rFonts w:ascii="Times New Roman" w:hAnsi="Times New Roman" w:cs="Times New Roman"/>
          <w:sz w:val="24"/>
          <w:szCs w:val="24"/>
          <w:lang w:val="es-MX"/>
        </w:rPr>
        <w:t>).</w:t>
      </w:r>
    </w:p>
    <w:p w:rsidR="00FD3632" w:rsidRPr="00FD3632" w:rsidRDefault="00FD3632" w:rsidP="00FD3632">
      <w:pPr>
        <w:numPr>
          <w:ilvl w:val="0"/>
          <w:numId w:val="26"/>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Inteligencia Artificial: Los sistemas de razonamiento automático (como los motores de reglas) utilizan axiomas sobre un dominio de conocimiento para derivar nuevas conclusiones (teoremas) y resolver problemas.</w:t>
      </w:r>
    </w:p>
    <w:p w:rsidR="00FD3632" w:rsidRPr="00FD3632" w:rsidRDefault="00FD3632" w:rsidP="00FD3632">
      <w:pPr>
        <w:numPr>
          <w:ilvl w:val="0"/>
          <w:numId w:val="26"/>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lastRenderedPageBreak/>
        <w:t>Teoría de la Computación: El trabajo de Alan Turing se basa en axiomas lógicos para definir qué es "computable" y qué no, estableciendo los límites de lo que las máquinas pueden hacer.</w:t>
      </w:r>
    </w:p>
    <w:p w:rsidR="00FD3632" w:rsidRPr="00FD3632" w:rsidRDefault="00FD3632" w:rsidP="00FD3632">
      <w:pPr>
        <w:pStyle w:val="Ttulo2"/>
        <w:rPr>
          <w:lang w:val="es-MX"/>
        </w:rPr>
      </w:pPr>
      <w:bookmarkStart w:id="20" w:name="_Toc226062004"/>
      <w:r w:rsidRPr="00FD3632">
        <w:rPr>
          <w:lang w:val="es-MX"/>
        </w:rPr>
        <w:t>Actividad: Axiomas y Teoremas en Bases de Datos (Informática)</w:t>
      </w:r>
      <w:bookmarkEnd w:id="20"/>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Un área donde esto se ve claramente es en el diseño de Bases de Datos Relacionales, específicamente con los Axiomas de Armstrong. Estos se utilizan para gestionar las dependencias funcionales de los datos.</w:t>
      </w:r>
    </w:p>
    <w:p w:rsidR="00FD3632" w:rsidRPr="00FD3632" w:rsidRDefault="00FD3632" w:rsidP="00FD3632">
      <w:pPr>
        <w:numPr>
          <w:ilvl w:val="0"/>
          <w:numId w:val="27"/>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Ejemplo de Axioma (Reflexividad): Si un conjunto de atributos Y es un subconjunto de X, entonces X determina a Y (X → Y). Es una verdad básica: si conozco el Nombre y el DNI de una persona, obviamente conozco su DNI.</w:t>
      </w:r>
    </w:p>
    <w:p w:rsidR="00FD3632" w:rsidRPr="00FD3632" w:rsidRDefault="00FD3632" w:rsidP="00FD3632">
      <w:pPr>
        <w:numPr>
          <w:ilvl w:val="0"/>
          <w:numId w:val="27"/>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Ejemplo de Teorema (Transitividad): Si el DNI determina el ID de empleado (A → B) y el ID de empleado determina el Sueldo (B → C), entonces el DNI determina el Sueldo (A → C). Este es un teorema que se deriva de los axiomas básicos para optimizar las consultas.</w:t>
      </w:r>
    </w:p>
    <w:p w:rsidR="00FD3632" w:rsidRDefault="00FD3632" w:rsidP="00FD3632">
      <w:pPr>
        <w:pStyle w:val="Ttulo1"/>
      </w:pPr>
      <w:bookmarkStart w:id="21" w:name="_Toc226062005"/>
      <w:r w:rsidRPr="00FD3632">
        <w:t>Aplicaciones en Informática</w:t>
      </w:r>
      <w:bookmarkEnd w:id="21"/>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La lógica deductiva no es solo una rama de la filosofía; es el lenguaje técnico que permite construir sistemas digitales. A continuación, se detallan sus tres aplicaciones más críticas:</w:t>
      </w:r>
    </w:p>
    <w:p w:rsidR="00FD3632" w:rsidRPr="00FD3632" w:rsidRDefault="00FD3632" w:rsidP="00FD3632">
      <w:pPr>
        <w:pStyle w:val="Ttulo2"/>
        <w:rPr>
          <w:lang w:val="es-MX"/>
        </w:rPr>
      </w:pPr>
      <w:bookmarkStart w:id="22" w:name="_Toc226062006"/>
      <w:r w:rsidRPr="00FD3632">
        <w:rPr>
          <w:lang w:val="es-MX"/>
        </w:rPr>
        <w:t>5.1 Verificación de Software (Formal Methods)</w:t>
      </w:r>
      <w:bookmarkEnd w:id="22"/>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En la ingeniería de software tradicional, los programas se prueban mediante "testing" (ejecutar el código y ver si falla). Sin embargo, la lógica deductiva permite la Verificación Formal, que consiste en demostrar matemáticamente que un programa es correcto antes de ejecutarlo.</w:t>
      </w:r>
    </w:p>
    <w:p w:rsidR="00FD3632" w:rsidRPr="00FD3632" w:rsidRDefault="00FD3632" w:rsidP="00FD3632">
      <w:pPr>
        <w:numPr>
          <w:ilvl w:val="0"/>
          <w:numId w:val="28"/>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lastRenderedPageBreak/>
        <w:t>Mecánica: Se utilizan precondiciones (lo que debe ser cierto antes del código) y postcondiciones (lo que debe ser cierto después).</w:t>
      </w:r>
    </w:p>
    <w:p w:rsidR="00FD3632" w:rsidRPr="00FD3632" w:rsidRDefault="00FD3632" w:rsidP="00FD3632">
      <w:pPr>
        <w:numPr>
          <w:ilvl w:val="0"/>
          <w:numId w:val="28"/>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Deducción: Si el estado inicial A es verdadero y el algoritmo sigue las leyes lógicas L, entonces el estado final B debe ser verdadero.</w:t>
      </w:r>
    </w:p>
    <w:p w:rsidR="00FD3632" w:rsidRPr="00FD3632" w:rsidRDefault="00FD3632" w:rsidP="00FD3632">
      <w:pPr>
        <w:numPr>
          <w:ilvl w:val="0"/>
          <w:numId w:val="28"/>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Uso Crítico: Se aplica en software donde un error sería catastrófico, como sistemas de control de tráfico aéreo, dispositivos médicos y protocolos criptográficos.</w:t>
      </w:r>
    </w:p>
    <w:p w:rsidR="00FD3632" w:rsidRPr="00FD3632" w:rsidRDefault="00FD3632" w:rsidP="00FD3632">
      <w:pPr>
        <w:pStyle w:val="Ttulo2"/>
        <w:rPr>
          <w:lang w:val="es-MX"/>
        </w:rPr>
      </w:pPr>
      <w:bookmarkStart w:id="23" w:name="_Toc226062007"/>
      <w:r w:rsidRPr="00FD3632">
        <w:rPr>
          <w:lang w:val="es-MX"/>
        </w:rPr>
        <w:t>5.2 Inteligencia Artificial (Sistemas de Razonamiento)</w:t>
      </w:r>
      <w:bookmarkEnd w:id="23"/>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Aunque hoy en día la IA se asocia mucho al aprendizaje automático (Machine Learning), la IA Simbólica (o clásica) se basa puramente en la lógica deductiva.</w:t>
      </w:r>
    </w:p>
    <w:p w:rsidR="00FD3632" w:rsidRPr="00FD3632" w:rsidRDefault="00FD3632" w:rsidP="00FD3632">
      <w:pPr>
        <w:numPr>
          <w:ilvl w:val="0"/>
          <w:numId w:val="29"/>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 xml:space="preserve">Motores de Inferencia: Son programas que imitan el razonamiento humano aplicando leyes como el </w:t>
      </w:r>
      <w:r w:rsidRPr="00FD3632">
        <w:rPr>
          <w:rFonts w:ascii="Times New Roman" w:hAnsi="Times New Roman" w:cs="Times New Roman"/>
          <w:i/>
          <w:iCs/>
          <w:sz w:val="24"/>
          <w:szCs w:val="24"/>
          <w:lang w:val="es-MX"/>
        </w:rPr>
        <w:t>Modus Ponens</w:t>
      </w:r>
      <w:r w:rsidRPr="00FD3632">
        <w:rPr>
          <w:rFonts w:ascii="Times New Roman" w:hAnsi="Times New Roman" w:cs="Times New Roman"/>
          <w:sz w:val="24"/>
          <w:szCs w:val="24"/>
          <w:lang w:val="es-MX"/>
        </w:rPr>
        <w:t xml:space="preserve"> sobre una base de conocimientos.</w:t>
      </w:r>
    </w:p>
    <w:p w:rsidR="00FD3632" w:rsidRPr="00FD3632" w:rsidRDefault="00FD3632" w:rsidP="00FD3632">
      <w:pPr>
        <w:numPr>
          <w:ilvl w:val="0"/>
          <w:numId w:val="29"/>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Sistemas Expertos: Por ejemplo, un sistema de diagnóstico médico tiene premisas (Síntomas $\rightarrow$ Enfermedad). Cuando el usuario ingresa sus síntomas, el sistema deduce la enfermedad de forma automática.</w:t>
      </w:r>
    </w:p>
    <w:p w:rsidR="00FD3632" w:rsidRPr="00FD3632" w:rsidRDefault="00FD3632" w:rsidP="00FD3632">
      <w:pPr>
        <w:numPr>
          <w:ilvl w:val="0"/>
          <w:numId w:val="29"/>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Resolución de Problemas: La IA utiliza la deducción para descartar caminos imposibles en un árbol de decisiones, optimizando la búsqueda de soluciones.</w:t>
      </w:r>
    </w:p>
    <w:p w:rsidR="00FD3632" w:rsidRDefault="00FD3632" w:rsidP="00FD3632">
      <w:pPr>
        <w:spacing w:line="360" w:lineRule="auto"/>
        <w:jc w:val="both"/>
        <w:rPr>
          <w:rFonts w:ascii="Times New Roman" w:hAnsi="Times New Roman" w:cs="Times New Roman"/>
          <w:b/>
          <w:bCs/>
          <w:sz w:val="24"/>
          <w:szCs w:val="24"/>
          <w:lang w:val="es-MX"/>
        </w:rPr>
      </w:pPr>
    </w:p>
    <w:p w:rsidR="00FD3632" w:rsidRDefault="00FD3632" w:rsidP="00FD3632">
      <w:pPr>
        <w:spacing w:line="360" w:lineRule="auto"/>
        <w:jc w:val="both"/>
        <w:rPr>
          <w:rFonts w:ascii="Times New Roman" w:hAnsi="Times New Roman" w:cs="Times New Roman"/>
          <w:b/>
          <w:bCs/>
          <w:sz w:val="24"/>
          <w:szCs w:val="24"/>
          <w:lang w:val="es-MX"/>
        </w:rPr>
      </w:pPr>
    </w:p>
    <w:p w:rsidR="00FD3632" w:rsidRPr="00FD3632" w:rsidRDefault="00FD3632" w:rsidP="00FD3632">
      <w:pPr>
        <w:pStyle w:val="Ttulo2"/>
        <w:rPr>
          <w:lang w:val="es-MX"/>
        </w:rPr>
      </w:pPr>
      <w:bookmarkStart w:id="24" w:name="_Toc226062008"/>
      <w:r w:rsidRPr="00FD3632">
        <w:rPr>
          <w:lang w:val="es-MX"/>
        </w:rPr>
        <w:t>5.3 Bases de Datos (Consultas y Diseño)</w:t>
      </w:r>
      <w:bookmarkEnd w:id="24"/>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El modelo relacional de las bases de datos (SQL) es una aplicación directa de la lógica de predicados y el razonamiento deductivo.</w:t>
      </w:r>
    </w:p>
    <w:p w:rsidR="00FD3632" w:rsidRPr="00FD3632" w:rsidRDefault="00FD3632" w:rsidP="00FD3632">
      <w:pPr>
        <w:numPr>
          <w:ilvl w:val="0"/>
          <w:numId w:val="30"/>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lastRenderedPageBreak/>
        <w:t>Optimización de Consultas: Cuando escribes una consulta (Query), el motor de la base de datos utiliza leyes de inferencia para reescribir esa consulta de la forma más eficiente posible sin cambiar el resultado lógico.</w:t>
      </w:r>
    </w:p>
    <w:p w:rsidR="00FD3632" w:rsidRPr="00FD3632" w:rsidRDefault="00FD3632" w:rsidP="00FD3632">
      <w:pPr>
        <w:numPr>
          <w:ilvl w:val="0"/>
          <w:numId w:val="30"/>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Integridad de Datos: Las "llaves foráneas" y las "restricciones de integridad" son reglas deductivas. Si la regla dice que "No puede existir un pedido sin un cliente" y el sistema detecta que el cliente fue borrado, deduce automáticamente que el pedido debe ser bloqueado o eliminado.</w:t>
      </w:r>
    </w:p>
    <w:p w:rsidR="00FD3632" w:rsidRPr="00FD3632" w:rsidRDefault="00FD3632" w:rsidP="00FD3632">
      <w:pPr>
        <w:numPr>
          <w:ilvl w:val="0"/>
          <w:numId w:val="30"/>
        </w:num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Datalog: Existe un lenguaje de consulta llamado Datalog que es puramente deductivo, diseñado para realizar consultas complejas sobre datos relacionados que los lenguajes tradicionales no pueden manejar fácilmente.</w:t>
      </w:r>
    </w:p>
    <w:p w:rsidR="00FD3632" w:rsidRDefault="00FD3632" w:rsidP="00FD3632"/>
    <w:p w:rsidR="00FD3632" w:rsidRDefault="00FD3632" w:rsidP="00FD3632"/>
    <w:p w:rsidR="00FD3632" w:rsidRDefault="00FD3632" w:rsidP="00FD3632"/>
    <w:p w:rsidR="00FD3632" w:rsidRDefault="00FD3632" w:rsidP="00FD3632"/>
    <w:p w:rsidR="00FD3632" w:rsidRDefault="00FD3632" w:rsidP="00FD3632"/>
    <w:p w:rsidR="00FD3632" w:rsidRDefault="00FD3632" w:rsidP="00FD3632"/>
    <w:p w:rsidR="00FD3632" w:rsidRDefault="00FD3632" w:rsidP="00FD3632"/>
    <w:p w:rsidR="00FD3632" w:rsidRDefault="00FD3632" w:rsidP="00FD3632"/>
    <w:p w:rsidR="00FD3632" w:rsidRDefault="00FD3632" w:rsidP="00FD3632"/>
    <w:p w:rsidR="00FD3632" w:rsidRDefault="00FD3632" w:rsidP="00FD3632"/>
    <w:p w:rsidR="00FD3632" w:rsidRDefault="00FD3632" w:rsidP="00FD3632"/>
    <w:p w:rsidR="00FD3632" w:rsidRDefault="00FD3632" w:rsidP="00FD3632">
      <w:pPr>
        <w:pStyle w:val="Ttulo1"/>
        <w:rPr>
          <w:lang w:val="es-MX"/>
        </w:rPr>
      </w:pPr>
      <w:bookmarkStart w:id="25" w:name="_Toc226062009"/>
      <w:r>
        <w:lastRenderedPageBreak/>
        <w:t>Conclusi</w:t>
      </w:r>
      <w:r>
        <w:rPr>
          <w:lang w:val="es-MX"/>
        </w:rPr>
        <w:t>ón</w:t>
      </w:r>
      <w:bookmarkEnd w:id="25"/>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Tras el análisis detallado del razonamiento deductivo y las leyes de inferencia, es posible concluir que la lógica no es una disciplina aislada en los libros de filosofía, sino la infraestructura invisible sobre la que se erige toda la civilización tecnológica moderna. La transición de premisas generales a conclusiones necesarias constituye el método más seguro que posee el intelecto humano para alcanzar la certeza en un mundo caracterizado por la incertidumbre.</w:t>
      </w:r>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 xml:space="preserve">En primera instancia, hemos demostrado que la validez y la solidez son los filtros de calidad esenciales para cualquier sistema de pensamiento. Un argumento puede ser elegante y estar bien construido, pero si carece de solidez (verdad en sus premisas), es inútil para la ciencia. Esta distinción es crítica en la informática: un algoritmo puede ser lógicamente impecable en su sintaxis, pero si los datos de entrada son erróneos o las bases axiomáticas son falsas, el resultado será inevitablemente defectuoso. Como dice el aforismo informático: </w:t>
      </w:r>
      <w:r w:rsidRPr="00FD3632">
        <w:rPr>
          <w:rFonts w:ascii="Times New Roman" w:hAnsi="Times New Roman" w:cs="Times New Roman"/>
          <w:i/>
          <w:iCs/>
          <w:sz w:val="24"/>
          <w:szCs w:val="24"/>
          <w:lang w:val="es-MX"/>
        </w:rPr>
        <w:t>"Garbage in, garbage out"</w:t>
      </w:r>
      <w:r w:rsidRPr="00FD3632">
        <w:rPr>
          <w:rFonts w:ascii="Times New Roman" w:hAnsi="Times New Roman" w:cs="Times New Roman"/>
          <w:sz w:val="24"/>
          <w:szCs w:val="24"/>
          <w:lang w:val="es-MX"/>
        </w:rPr>
        <w:t xml:space="preserve"> (Entra basura, sale basura).</w:t>
      </w:r>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 xml:space="preserve">Asimismo, el estudio de las leyes de inferencia (como el </w:t>
      </w:r>
      <w:r w:rsidRPr="00FD3632">
        <w:rPr>
          <w:rFonts w:ascii="Times New Roman" w:hAnsi="Times New Roman" w:cs="Times New Roman"/>
          <w:i/>
          <w:iCs/>
          <w:sz w:val="24"/>
          <w:szCs w:val="24"/>
          <w:lang w:val="es-MX"/>
        </w:rPr>
        <w:t>Modus Ponendo Ponens</w:t>
      </w:r>
      <w:r w:rsidRPr="00FD3632">
        <w:rPr>
          <w:rFonts w:ascii="Times New Roman" w:hAnsi="Times New Roman" w:cs="Times New Roman"/>
          <w:sz w:val="24"/>
          <w:szCs w:val="24"/>
          <w:lang w:val="es-MX"/>
        </w:rPr>
        <w:t xml:space="preserve"> o el </w:t>
      </w:r>
      <w:r w:rsidRPr="00FD3632">
        <w:rPr>
          <w:rFonts w:ascii="Times New Roman" w:hAnsi="Times New Roman" w:cs="Times New Roman"/>
          <w:i/>
          <w:iCs/>
          <w:sz w:val="24"/>
          <w:szCs w:val="24"/>
          <w:lang w:val="es-MX"/>
        </w:rPr>
        <w:t>Silogismo Hipotético</w:t>
      </w:r>
      <w:r w:rsidRPr="00FD3632">
        <w:rPr>
          <w:rFonts w:ascii="Times New Roman" w:hAnsi="Times New Roman" w:cs="Times New Roman"/>
          <w:sz w:val="24"/>
          <w:szCs w:val="24"/>
          <w:lang w:val="es-MX"/>
        </w:rPr>
        <w:t>) nos revela que el razonamiento complejo es, en realidad, una sucesión de pasos simples y atómicos. Esta "atomización de la verdad" es lo que permite que las máquinas puedan "razonar". Al reducir el pensamiento a reglas mecánicas de manipulación de símbolos, hemos logrado que el silicio ejecute procesos que antes eran exclusivos de la mente humana. Desde la verificación de la seguridad de un contrato inteligente (</w:t>
      </w:r>
      <w:r w:rsidRPr="00FD3632">
        <w:rPr>
          <w:rFonts w:ascii="Times New Roman" w:hAnsi="Times New Roman" w:cs="Times New Roman"/>
          <w:i/>
          <w:iCs/>
          <w:sz w:val="24"/>
          <w:szCs w:val="24"/>
          <w:lang w:val="es-MX"/>
        </w:rPr>
        <w:t>Smart Contract</w:t>
      </w:r>
      <w:r w:rsidRPr="00FD3632">
        <w:rPr>
          <w:rFonts w:ascii="Times New Roman" w:hAnsi="Times New Roman" w:cs="Times New Roman"/>
          <w:sz w:val="24"/>
          <w:szCs w:val="24"/>
          <w:lang w:val="es-MX"/>
        </w:rPr>
        <w:t>) hasta el diagnóstico realizado por una Inteligencia Artificial, todo depende de la aplicación rigurosa de estas leyes.</w:t>
      </w:r>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 xml:space="preserve">Por otro lado, la exploración de los axiomas y teoremas nos permite comprender la naturaleza jerárquica del conocimiento. La informática, al igual que las matemáticas, no se construye sobre el vacío, sino sobre verdades fundamentales que aceptamos para poder avanzar. En el diseño de bases de datos y en la teoría de la computación, estos </w:t>
      </w:r>
      <w:r w:rsidRPr="00FD3632">
        <w:rPr>
          <w:rFonts w:ascii="Times New Roman" w:hAnsi="Times New Roman" w:cs="Times New Roman"/>
          <w:sz w:val="24"/>
          <w:szCs w:val="24"/>
          <w:lang w:val="es-MX"/>
        </w:rPr>
        <w:lastRenderedPageBreak/>
        <w:t>principios aseguran que los sistemas sean escalables y, sobre todo, consistentes. Sin un marco axiomático, la interoperabilidad entre sistemas globales sería imposible.</w:t>
      </w:r>
    </w:p>
    <w:p w:rsidR="00FD3632" w:rsidRPr="00FD3632" w:rsidRDefault="00FD3632" w:rsidP="00FD3632">
      <w:pPr>
        <w:spacing w:line="360" w:lineRule="auto"/>
        <w:jc w:val="both"/>
        <w:rPr>
          <w:rFonts w:ascii="Times New Roman" w:hAnsi="Times New Roman" w:cs="Times New Roman"/>
          <w:sz w:val="24"/>
          <w:szCs w:val="24"/>
          <w:lang w:val="es-MX"/>
        </w:rPr>
      </w:pPr>
      <w:r w:rsidRPr="00FD3632">
        <w:rPr>
          <w:rFonts w:ascii="Times New Roman" w:hAnsi="Times New Roman" w:cs="Times New Roman"/>
          <w:sz w:val="24"/>
          <w:szCs w:val="24"/>
          <w:lang w:val="es-MX"/>
        </w:rPr>
        <w:t>Finalmente, es imperativo reconocer que, aunque la tecnología avance hacia modelos probabilísticos y redes neuronales, la lógica deductiva sigue siendo el árbitro final de la verdad. En campos críticos como la ciberseguridad y el desarrollo de sistemas de soporte vital, no podemos permitirnos "probabilidades"; necesitamos la certeza que solo la deducción formal puede ofrecer. En conclusión, dominar estas leyes no es solo un requisito académico, sino una competencia estratégica para cualquier profesional que desee entender y diseñar el futuro digital. La lógica es, y seguirá siendo, el puente inquebrantable entre el pensamiento humano y la ejecución de la máquina.</w:t>
      </w: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rPr>
          <w:lang w:val="es-MX"/>
        </w:rPr>
      </w:pPr>
    </w:p>
    <w:p w:rsidR="00FD3632" w:rsidRDefault="00FD3632" w:rsidP="00FD3632">
      <w:pPr>
        <w:pStyle w:val="Ttulo1"/>
        <w:rPr>
          <w:lang w:val="es-MX"/>
        </w:rPr>
      </w:pPr>
      <w:bookmarkStart w:id="26" w:name="_Toc226062010"/>
      <w:r>
        <w:rPr>
          <w:lang w:val="es-MX"/>
        </w:rPr>
        <w:lastRenderedPageBreak/>
        <w:t>Bibliografías</w:t>
      </w:r>
      <w:bookmarkEnd w:id="26"/>
      <w:r>
        <w:rPr>
          <w:lang w:val="es-MX"/>
        </w:rPr>
        <w:t xml:space="preserve"> </w:t>
      </w:r>
    </w:p>
    <w:p w:rsidR="00AD251A" w:rsidRPr="00AD251A" w:rsidRDefault="00AD251A" w:rsidP="00AD251A">
      <w:pPr>
        <w:spacing w:line="360" w:lineRule="auto"/>
        <w:jc w:val="both"/>
        <w:rPr>
          <w:rFonts w:ascii="Times New Roman" w:hAnsi="Times New Roman" w:cs="Times New Roman"/>
          <w:sz w:val="24"/>
          <w:szCs w:val="24"/>
          <w:lang w:val="es-MX"/>
        </w:rPr>
      </w:pPr>
      <w:r w:rsidRPr="00AD251A">
        <w:rPr>
          <w:rFonts w:ascii="Times New Roman" w:hAnsi="Times New Roman" w:cs="Times New Roman"/>
          <w:b/>
          <w:bCs/>
          <w:sz w:val="24"/>
          <w:szCs w:val="24"/>
          <w:lang w:val="es-MX"/>
        </w:rPr>
        <w:t>Copi, I. M., &amp; Cohen, C. (2013).</w:t>
      </w:r>
      <w:r w:rsidRPr="00AD251A">
        <w:rPr>
          <w:rFonts w:ascii="Times New Roman" w:hAnsi="Times New Roman" w:cs="Times New Roman"/>
          <w:sz w:val="24"/>
          <w:szCs w:val="24"/>
          <w:lang w:val="es-MX"/>
        </w:rPr>
        <w:t xml:space="preserve"> </w:t>
      </w:r>
      <w:r w:rsidRPr="00AD251A">
        <w:rPr>
          <w:rFonts w:ascii="Times New Roman" w:hAnsi="Times New Roman" w:cs="Times New Roman"/>
          <w:i/>
          <w:iCs/>
          <w:sz w:val="24"/>
          <w:szCs w:val="24"/>
          <w:lang w:val="es-MX"/>
        </w:rPr>
        <w:t>Introducción a la lógica</w:t>
      </w:r>
      <w:r w:rsidRPr="00AD251A">
        <w:rPr>
          <w:rFonts w:ascii="Times New Roman" w:hAnsi="Times New Roman" w:cs="Times New Roman"/>
          <w:sz w:val="24"/>
          <w:szCs w:val="24"/>
          <w:lang w:val="es-MX"/>
        </w:rPr>
        <w:t>. México: Limusa. (Texto fundamental para entender las leyes de inferencia).</w:t>
      </w:r>
    </w:p>
    <w:p w:rsidR="00AD251A" w:rsidRPr="00AD251A" w:rsidRDefault="00AD251A" w:rsidP="00AD251A">
      <w:pPr>
        <w:spacing w:line="360" w:lineRule="auto"/>
        <w:jc w:val="both"/>
        <w:rPr>
          <w:rFonts w:ascii="Times New Roman" w:hAnsi="Times New Roman" w:cs="Times New Roman"/>
          <w:sz w:val="24"/>
          <w:szCs w:val="24"/>
          <w:lang w:val="es-MX"/>
        </w:rPr>
      </w:pPr>
      <w:r w:rsidRPr="00AD251A">
        <w:rPr>
          <w:rFonts w:ascii="Times New Roman" w:hAnsi="Times New Roman" w:cs="Times New Roman"/>
          <w:b/>
          <w:bCs/>
          <w:sz w:val="24"/>
          <w:szCs w:val="24"/>
          <w:lang w:val="es-MX"/>
        </w:rPr>
        <w:t>Rosen, K. H. (2019).</w:t>
      </w:r>
      <w:r w:rsidRPr="00AD251A">
        <w:rPr>
          <w:rFonts w:ascii="Times New Roman" w:hAnsi="Times New Roman" w:cs="Times New Roman"/>
          <w:sz w:val="24"/>
          <w:szCs w:val="24"/>
          <w:lang w:val="es-MX"/>
        </w:rPr>
        <w:t xml:space="preserve"> </w:t>
      </w:r>
      <w:r w:rsidRPr="00AD251A">
        <w:rPr>
          <w:rFonts w:ascii="Times New Roman" w:hAnsi="Times New Roman" w:cs="Times New Roman"/>
          <w:i/>
          <w:iCs/>
          <w:sz w:val="24"/>
          <w:szCs w:val="24"/>
          <w:lang w:val="es-MX"/>
        </w:rPr>
        <w:t>Discrete Mathematics and Its Applications</w:t>
      </w:r>
      <w:r w:rsidRPr="00AD251A">
        <w:rPr>
          <w:rFonts w:ascii="Times New Roman" w:hAnsi="Times New Roman" w:cs="Times New Roman"/>
          <w:sz w:val="24"/>
          <w:szCs w:val="24"/>
          <w:lang w:val="es-MX"/>
        </w:rPr>
        <w:t>. McGraw-Hill Education. (Referencia estándar para lógica en informática).</w:t>
      </w:r>
    </w:p>
    <w:p w:rsidR="00AD251A" w:rsidRPr="00AD251A" w:rsidRDefault="00AD251A" w:rsidP="00AD251A">
      <w:pPr>
        <w:spacing w:line="360" w:lineRule="auto"/>
        <w:jc w:val="both"/>
        <w:rPr>
          <w:rFonts w:ascii="Times New Roman" w:hAnsi="Times New Roman" w:cs="Times New Roman"/>
          <w:sz w:val="24"/>
          <w:szCs w:val="24"/>
          <w:lang w:val="es-MX"/>
        </w:rPr>
      </w:pPr>
      <w:r w:rsidRPr="00AD251A">
        <w:rPr>
          <w:rFonts w:ascii="Times New Roman" w:hAnsi="Times New Roman" w:cs="Times New Roman"/>
          <w:b/>
          <w:bCs/>
          <w:sz w:val="24"/>
          <w:szCs w:val="24"/>
          <w:lang w:val="es-MX"/>
        </w:rPr>
        <w:t>Huth, M., &amp; Ryan, M. (2004).</w:t>
      </w:r>
      <w:r w:rsidRPr="00AD251A">
        <w:rPr>
          <w:rFonts w:ascii="Times New Roman" w:hAnsi="Times New Roman" w:cs="Times New Roman"/>
          <w:sz w:val="24"/>
          <w:szCs w:val="24"/>
          <w:lang w:val="es-MX"/>
        </w:rPr>
        <w:t xml:space="preserve"> </w:t>
      </w:r>
      <w:r w:rsidRPr="00AD251A">
        <w:rPr>
          <w:rFonts w:ascii="Times New Roman" w:hAnsi="Times New Roman" w:cs="Times New Roman"/>
          <w:i/>
          <w:iCs/>
          <w:sz w:val="24"/>
          <w:szCs w:val="24"/>
          <w:lang w:val="es-MX"/>
        </w:rPr>
        <w:t>Logic in Computer Science: Modelling and Reasoning about Systems</w:t>
      </w:r>
      <w:r w:rsidRPr="00AD251A">
        <w:rPr>
          <w:rFonts w:ascii="Times New Roman" w:hAnsi="Times New Roman" w:cs="Times New Roman"/>
          <w:sz w:val="24"/>
          <w:szCs w:val="24"/>
          <w:lang w:val="es-MX"/>
        </w:rPr>
        <w:t>. Cambridge University Press. (Especializado en verificación de software).</w:t>
      </w:r>
    </w:p>
    <w:p w:rsidR="00AD251A" w:rsidRPr="00AD251A" w:rsidRDefault="00AD251A" w:rsidP="00AD251A">
      <w:pPr>
        <w:spacing w:line="360" w:lineRule="auto"/>
        <w:jc w:val="both"/>
        <w:rPr>
          <w:rFonts w:ascii="Times New Roman" w:hAnsi="Times New Roman" w:cs="Times New Roman"/>
          <w:sz w:val="24"/>
          <w:szCs w:val="24"/>
          <w:lang w:val="es-MX"/>
        </w:rPr>
      </w:pPr>
      <w:r w:rsidRPr="00AD251A">
        <w:rPr>
          <w:rFonts w:ascii="Times New Roman" w:hAnsi="Times New Roman" w:cs="Times New Roman"/>
          <w:b/>
          <w:bCs/>
          <w:sz w:val="24"/>
          <w:szCs w:val="24"/>
          <w:lang w:val="es-MX"/>
        </w:rPr>
        <w:t>Date, C. J. (2004).</w:t>
      </w:r>
      <w:r w:rsidRPr="00AD251A">
        <w:rPr>
          <w:rFonts w:ascii="Times New Roman" w:hAnsi="Times New Roman" w:cs="Times New Roman"/>
          <w:sz w:val="24"/>
          <w:szCs w:val="24"/>
          <w:lang w:val="es-MX"/>
        </w:rPr>
        <w:t xml:space="preserve"> </w:t>
      </w:r>
      <w:r w:rsidRPr="00AD251A">
        <w:rPr>
          <w:rFonts w:ascii="Times New Roman" w:hAnsi="Times New Roman" w:cs="Times New Roman"/>
          <w:i/>
          <w:iCs/>
          <w:sz w:val="24"/>
          <w:szCs w:val="24"/>
          <w:lang w:val="es-MX"/>
        </w:rPr>
        <w:t>An Introduction to Database Systems</w:t>
      </w:r>
      <w:r w:rsidRPr="00AD251A">
        <w:rPr>
          <w:rFonts w:ascii="Times New Roman" w:hAnsi="Times New Roman" w:cs="Times New Roman"/>
          <w:sz w:val="24"/>
          <w:szCs w:val="24"/>
          <w:lang w:val="es-MX"/>
        </w:rPr>
        <w:t>. Pearson Education. (Para la aplicación de lógica en bases de datos).</w:t>
      </w:r>
    </w:p>
    <w:p w:rsidR="00AD251A" w:rsidRPr="00AD251A" w:rsidRDefault="00AD251A" w:rsidP="00AD251A">
      <w:pPr>
        <w:spacing w:line="360" w:lineRule="auto"/>
        <w:jc w:val="both"/>
        <w:rPr>
          <w:rFonts w:ascii="Times New Roman" w:hAnsi="Times New Roman" w:cs="Times New Roman"/>
          <w:sz w:val="24"/>
          <w:szCs w:val="24"/>
          <w:lang w:val="es-MX"/>
        </w:rPr>
      </w:pPr>
      <w:r w:rsidRPr="00AD251A">
        <w:rPr>
          <w:rFonts w:ascii="Times New Roman" w:hAnsi="Times New Roman" w:cs="Times New Roman"/>
          <w:b/>
          <w:bCs/>
          <w:sz w:val="24"/>
          <w:szCs w:val="24"/>
          <w:lang w:val="es-MX"/>
        </w:rPr>
        <w:t>Russell, S., &amp; Norvig, P. (2021).</w:t>
      </w:r>
      <w:r w:rsidRPr="00AD251A">
        <w:rPr>
          <w:rFonts w:ascii="Times New Roman" w:hAnsi="Times New Roman" w:cs="Times New Roman"/>
          <w:sz w:val="24"/>
          <w:szCs w:val="24"/>
          <w:lang w:val="es-MX"/>
        </w:rPr>
        <w:t xml:space="preserve"> </w:t>
      </w:r>
      <w:r w:rsidRPr="00AD251A">
        <w:rPr>
          <w:rFonts w:ascii="Times New Roman" w:hAnsi="Times New Roman" w:cs="Times New Roman"/>
          <w:i/>
          <w:iCs/>
          <w:sz w:val="24"/>
          <w:szCs w:val="24"/>
          <w:lang w:val="es-MX"/>
        </w:rPr>
        <w:t>Artificial Intelligence: A Modern Approach</w:t>
      </w:r>
      <w:r w:rsidRPr="00AD251A">
        <w:rPr>
          <w:rFonts w:ascii="Times New Roman" w:hAnsi="Times New Roman" w:cs="Times New Roman"/>
          <w:sz w:val="24"/>
          <w:szCs w:val="24"/>
          <w:lang w:val="es-MX"/>
        </w:rPr>
        <w:t>. Pearson. (Para la sección de razonamiento en IA).</w:t>
      </w:r>
    </w:p>
    <w:p w:rsidR="00AD251A" w:rsidRPr="00AD251A" w:rsidRDefault="00AD251A" w:rsidP="00AD251A">
      <w:pPr>
        <w:rPr>
          <w:lang w:val="es-MX"/>
        </w:rPr>
      </w:pPr>
    </w:p>
    <w:sectPr w:rsidR="00AD251A" w:rsidRPr="00AD251A">
      <w:footerReference w:type="even" r:id="rId9"/>
      <w:footerReference w:type="default" r:id="rId10"/>
      <w:footerReference w:type="first" r:id="rId11"/>
      <w:pgSz w:w="12240" w:h="15840"/>
      <w:pgMar w:top="1701" w:right="1701" w:bottom="1701" w:left="2268" w:header="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05FD" w:rsidRDefault="00F005FD">
      <w:pPr>
        <w:spacing w:after="0" w:line="240" w:lineRule="auto"/>
      </w:pPr>
      <w:r>
        <w:separator/>
      </w:r>
    </w:p>
  </w:endnote>
  <w:endnote w:type="continuationSeparator" w:id="0">
    <w:p w:rsidR="00F005FD" w:rsidRDefault="00F00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754A" w:rsidRDefault="00CB75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0320229"/>
      <w:docPartObj>
        <w:docPartGallery w:val="Page Numbers (Bottom of Page)"/>
        <w:docPartUnique/>
      </w:docPartObj>
    </w:sdtPr>
    <w:sdtContent>
      <w:p w:rsidR="00CB754A" w:rsidRDefault="00000000">
        <w:pPr>
          <w:pStyle w:val="Piedepgina"/>
          <w:jc w:val="center"/>
        </w:pPr>
        <w:r>
          <w:fldChar w:fldCharType="begin"/>
        </w:r>
        <w:r>
          <w:instrText xml:space="preserve"> PAGE </w:instrText>
        </w:r>
        <w:r>
          <w:fldChar w:fldCharType="separate"/>
        </w:r>
        <w:r>
          <w:t>11</w:t>
        </w:r>
        <w:r>
          <w:fldChar w:fldCharType="end"/>
        </w:r>
      </w:p>
    </w:sdtContent>
  </w:sdt>
  <w:p w:rsidR="00CB754A" w:rsidRDefault="00CB754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273069"/>
      <w:docPartObj>
        <w:docPartGallery w:val="Page Numbers (Bottom of Page)"/>
        <w:docPartUnique/>
      </w:docPartObj>
    </w:sdtPr>
    <w:sdtContent>
      <w:p w:rsidR="00CB754A" w:rsidRDefault="00000000">
        <w:pPr>
          <w:pStyle w:val="Piedepgina"/>
          <w:jc w:val="center"/>
        </w:pPr>
        <w:r>
          <w:fldChar w:fldCharType="begin"/>
        </w:r>
        <w:r>
          <w:instrText xml:space="preserve"> PAGE </w:instrText>
        </w:r>
        <w:r>
          <w:fldChar w:fldCharType="separate"/>
        </w:r>
        <w:r>
          <w:t>11</w:t>
        </w:r>
        <w:r>
          <w:fldChar w:fldCharType="end"/>
        </w:r>
      </w:p>
    </w:sdtContent>
  </w:sdt>
  <w:p w:rsidR="00CB754A" w:rsidRDefault="00CB754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05FD" w:rsidRDefault="00F005FD">
      <w:pPr>
        <w:spacing w:after="0" w:line="240" w:lineRule="auto"/>
      </w:pPr>
      <w:r>
        <w:separator/>
      </w:r>
    </w:p>
  </w:footnote>
  <w:footnote w:type="continuationSeparator" w:id="0">
    <w:p w:rsidR="00F005FD" w:rsidRDefault="00F00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83D"/>
    <w:multiLevelType w:val="multilevel"/>
    <w:tmpl w:val="636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B14"/>
    <w:multiLevelType w:val="multilevel"/>
    <w:tmpl w:val="474E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49E"/>
    <w:multiLevelType w:val="multilevel"/>
    <w:tmpl w:val="3F1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853CF"/>
    <w:multiLevelType w:val="multilevel"/>
    <w:tmpl w:val="D63E9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3652AB"/>
    <w:multiLevelType w:val="multilevel"/>
    <w:tmpl w:val="54A8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A2B77"/>
    <w:multiLevelType w:val="multilevel"/>
    <w:tmpl w:val="54360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81BD0"/>
    <w:multiLevelType w:val="multilevel"/>
    <w:tmpl w:val="5C3022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201D7"/>
    <w:multiLevelType w:val="multilevel"/>
    <w:tmpl w:val="6F429C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6315CED"/>
    <w:multiLevelType w:val="multilevel"/>
    <w:tmpl w:val="53F44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F1BD3"/>
    <w:multiLevelType w:val="multilevel"/>
    <w:tmpl w:val="628A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242E7"/>
    <w:multiLevelType w:val="multilevel"/>
    <w:tmpl w:val="8E5E4C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2EC33469"/>
    <w:multiLevelType w:val="multilevel"/>
    <w:tmpl w:val="9B9C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4F1419"/>
    <w:multiLevelType w:val="multilevel"/>
    <w:tmpl w:val="74AA05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35D86630"/>
    <w:multiLevelType w:val="multilevel"/>
    <w:tmpl w:val="0C7AE374"/>
    <w:lvl w:ilvl="0">
      <w:start w:val="1"/>
      <w:numFmt w:val="bullet"/>
      <w:lvlText w:val=""/>
      <w:lvlJc w:val="left"/>
      <w:pPr>
        <w:tabs>
          <w:tab w:val="num" w:pos="0"/>
        </w:tabs>
        <w:ind w:left="787" w:hanging="360"/>
      </w:pPr>
      <w:rPr>
        <w:rFonts w:ascii="Symbol" w:hAnsi="Symbol" w:cs="Symbol" w:hint="default"/>
      </w:rPr>
    </w:lvl>
    <w:lvl w:ilvl="1">
      <w:start w:val="1"/>
      <w:numFmt w:val="bullet"/>
      <w:lvlText w:val="o"/>
      <w:lvlJc w:val="left"/>
      <w:pPr>
        <w:tabs>
          <w:tab w:val="num" w:pos="0"/>
        </w:tabs>
        <w:ind w:left="1507" w:hanging="360"/>
      </w:pPr>
      <w:rPr>
        <w:rFonts w:ascii="Courier New" w:hAnsi="Courier New" w:cs="Courier New" w:hint="default"/>
      </w:rPr>
    </w:lvl>
    <w:lvl w:ilvl="2">
      <w:start w:val="1"/>
      <w:numFmt w:val="bullet"/>
      <w:lvlText w:val=""/>
      <w:lvlJc w:val="left"/>
      <w:pPr>
        <w:tabs>
          <w:tab w:val="num" w:pos="0"/>
        </w:tabs>
        <w:ind w:left="2227" w:hanging="360"/>
      </w:pPr>
      <w:rPr>
        <w:rFonts w:ascii="Wingdings" w:hAnsi="Wingdings" w:cs="Wingdings" w:hint="default"/>
      </w:rPr>
    </w:lvl>
    <w:lvl w:ilvl="3">
      <w:start w:val="1"/>
      <w:numFmt w:val="bullet"/>
      <w:lvlText w:val=""/>
      <w:lvlJc w:val="left"/>
      <w:pPr>
        <w:tabs>
          <w:tab w:val="num" w:pos="0"/>
        </w:tabs>
        <w:ind w:left="2947" w:hanging="360"/>
      </w:pPr>
      <w:rPr>
        <w:rFonts w:ascii="Symbol" w:hAnsi="Symbol" w:cs="Symbol" w:hint="default"/>
      </w:rPr>
    </w:lvl>
    <w:lvl w:ilvl="4">
      <w:start w:val="1"/>
      <w:numFmt w:val="bullet"/>
      <w:lvlText w:val="o"/>
      <w:lvlJc w:val="left"/>
      <w:pPr>
        <w:tabs>
          <w:tab w:val="num" w:pos="0"/>
        </w:tabs>
        <w:ind w:left="3667" w:hanging="360"/>
      </w:pPr>
      <w:rPr>
        <w:rFonts w:ascii="Courier New" w:hAnsi="Courier New" w:cs="Courier New" w:hint="default"/>
      </w:rPr>
    </w:lvl>
    <w:lvl w:ilvl="5">
      <w:start w:val="1"/>
      <w:numFmt w:val="bullet"/>
      <w:lvlText w:val=""/>
      <w:lvlJc w:val="left"/>
      <w:pPr>
        <w:tabs>
          <w:tab w:val="num" w:pos="0"/>
        </w:tabs>
        <w:ind w:left="4387" w:hanging="360"/>
      </w:pPr>
      <w:rPr>
        <w:rFonts w:ascii="Wingdings" w:hAnsi="Wingdings" w:cs="Wingdings" w:hint="default"/>
      </w:rPr>
    </w:lvl>
    <w:lvl w:ilvl="6">
      <w:start w:val="1"/>
      <w:numFmt w:val="bullet"/>
      <w:lvlText w:val=""/>
      <w:lvlJc w:val="left"/>
      <w:pPr>
        <w:tabs>
          <w:tab w:val="num" w:pos="0"/>
        </w:tabs>
        <w:ind w:left="5107" w:hanging="360"/>
      </w:pPr>
      <w:rPr>
        <w:rFonts w:ascii="Symbol" w:hAnsi="Symbol" w:cs="Symbol" w:hint="default"/>
      </w:rPr>
    </w:lvl>
    <w:lvl w:ilvl="7">
      <w:start w:val="1"/>
      <w:numFmt w:val="bullet"/>
      <w:lvlText w:val="o"/>
      <w:lvlJc w:val="left"/>
      <w:pPr>
        <w:tabs>
          <w:tab w:val="num" w:pos="0"/>
        </w:tabs>
        <w:ind w:left="5827" w:hanging="360"/>
      </w:pPr>
      <w:rPr>
        <w:rFonts w:ascii="Courier New" w:hAnsi="Courier New" w:cs="Courier New" w:hint="default"/>
      </w:rPr>
    </w:lvl>
    <w:lvl w:ilvl="8">
      <w:start w:val="1"/>
      <w:numFmt w:val="bullet"/>
      <w:lvlText w:val=""/>
      <w:lvlJc w:val="left"/>
      <w:pPr>
        <w:tabs>
          <w:tab w:val="num" w:pos="0"/>
        </w:tabs>
        <w:ind w:left="6547" w:hanging="360"/>
      </w:pPr>
      <w:rPr>
        <w:rFonts w:ascii="Wingdings" w:hAnsi="Wingdings" w:cs="Wingdings" w:hint="default"/>
      </w:rPr>
    </w:lvl>
  </w:abstractNum>
  <w:abstractNum w:abstractNumId="14" w15:restartNumberingAfterBreak="0">
    <w:nsid w:val="382522CF"/>
    <w:multiLevelType w:val="multilevel"/>
    <w:tmpl w:val="0C2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861D1"/>
    <w:multiLevelType w:val="multilevel"/>
    <w:tmpl w:val="9868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82408"/>
    <w:multiLevelType w:val="multilevel"/>
    <w:tmpl w:val="E14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6528EC"/>
    <w:multiLevelType w:val="multilevel"/>
    <w:tmpl w:val="483E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B4647"/>
    <w:multiLevelType w:val="multilevel"/>
    <w:tmpl w:val="8B94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A2358A"/>
    <w:multiLevelType w:val="multilevel"/>
    <w:tmpl w:val="5D3E9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833D2C"/>
    <w:multiLevelType w:val="multilevel"/>
    <w:tmpl w:val="0EB6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A30CD"/>
    <w:multiLevelType w:val="multilevel"/>
    <w:tmpl w:val="F01E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A6506"/>
    <w:multiLevelType w:val="multilevel"/>
    <w:tmpl w:val="E95A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5A3D60"/>
    <w:multiLevelType w:val="multilevel"/>
    <w:tmpl w:val="B8CC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F5ED8"/>
    <w:multiLevelType w:val="multilevel"/>
    <w:tmpl w:val="A126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8648E1"/>
    <w:multiLevelType w:val="multilevel"/>
    <w:tmpl w:val="6A7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811A2"/>
    <w:multiLevelType w:val="multilevel"/>
    <w:tmpl w:val="333C1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F14292"/>
    <w:multiLevelType w:val="multilevel"/>
    <w:tmpl w:val="484C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52B27"/>
    <w:multiLevelType w:val="multilevel"/>
    <w:tmpl w:val="7892F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3F5CDA"/>
    <w:multiLevelType w:val="multilevel"/>
    <w:tmpl w:val="A1F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904">
    <w:abstractNumId w:val="10"/>
  </w:num>
  <w:num w:numId="2" w16cid:durableId="490829366">
    <w:abstractNumId w:val="12"/>
  </w:num>
  <w:num w:numId="3" w16cid:durableId="1831672373">
    <w:abstractNumId w:val="13"/>
  </w:num>
  <w:num w:numId="4" w16cid:durableId="1747217047">
    <w:abstractNumId w:val="7"/>
  </w:num>
  <w:num w:numId="5" w16cid:durableId="675881286">
    <w:abstractNumId w:val="16"/>
  </w:num>
  <w:num w:numId="6" w16cid:durableId="838273360">
    <w:abstractNumId w:val="19"/>
  </w:num>
  <w:num w:numId="7" w16cid:durableId="391269498">
    <w:abstractNumId w:val="26"/>
  </w:num>
  <w:num w:numId="8" w16cid:durableId="2035837485">
    <w:abstractNumId w:val="6"/>
  </w:num>
  <w:num w:numId="9" w16cid:durableId="579565422">
    <w:abstractNumId w:val="21"/>
  </w:num>
  <w:num w:numId="10" w16cid:durableId="1729498366">
    <w:abstractNumId w:val="29"/>
  </w:num>
  <w:num w:numId="11" w16cid:durableId="1665233857">
    <w:abstractNumId w:val="2"/>
  </w:num>
  <w:num w:numId="12" w16cid:durableId="515769278">
    <w:abstractNumId w:val="1"/>
  </w:num>
  <w:num w:numId="13" w16cid:durableId="1297568414">
    <w:abstractNumId w:val="11"/>
  </w:num>
  <w:num w:numId="14" w16cid:durableId="776104195">
    <w:abstractNumId w:val="20"/>
  </w:num>
  <w:num w:numId="15" w16cid:durableId="647246073">
    <w:abstractNumId w:val="25"/>
  </w:num>
  <w:num w:numId="16" w16cid:durableId="505243988">
    <w:abstractNumId w:val="0"/>
  </w:num>
  <w:num w:numId="17" w16cid:durableId="1248075473">
    <w:abstractNumId w:val="5"/>
  </w:num>
  <w:num w:numId="18" w16cid:durableId="1753702096">
    <w:abstractNumId w:val="23"/>
  </w:num>
  <w:num w:numId="19" w16cid:durableId="754865372">
    <w:abstractNumId w:val="8"/>
  </w:num>
  <w:num w:numId="20" w16cid:durableId="986664438">
    <w:abstractNumId w:val="22"/>
  </w:num>
  <w:num w:numId="21" w16cid:durableId="817304605">
    <w:abstractNumId w:val="3"/>
  </w:num>
  <w:num w:numId="22" w16cid:durableId="2011592463">
    <w:abstractNumId w:val="18"/>
  </w:num>
  <w:num w:numId="23" w16cid:durableId="1418214995">
    <w:abstractNumId w:val="9"/>
  </w:num>
  <w:num w:numId="24" w16cid:durableId="226964186">
    <w:abstractNumId w:val="15"/>
  </w:num>
  <w:num w:numId="25" w16cid:durableId="448665537">
    <w:abstractNumId w:val="4"/>
  </w:num>
  <w:num w:numId="26" w16cid:durableId="2043362422">
    <w:abstractNumId w:val="28"/>
  </w:num>
  <w:num w:numId="27" w16cid:durableId="25103903">
    <w:abstractNumId w:val="14"/>
  </w:num>
  <w:num w:numId="28" w16cid:durableId="533613225">
    <w:abstractNumId w:val="24"/>
  </w:num>
  <w:num w:numId="29" w16cid:durableId="1883440296">
    <w:abstractNumId w:val="27"/>
  </w:num>
  <w:num w:numId="30" w16cid:durableId="17029016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54A"/>
    <w:rsid w:val="001A0C1D"/>
    <w:rsid w:val="00320FF0"/>
    <w:rsid w:val="003A6601"/>
    <w:rsid w:val="00420333"/>
    <w:rsid w:val="004D6B9D"/>
    <w:rsid w:val="007E1037"/>
    <w:rsid w:val="008447C5"/>
    <w:rsid w:val="00AD251A"/>
    <w:rsid w:val="00CB754A"/>
    <w:rsid w:val="00F005FD"/>
    <w:rsid w:val="00F23927"/>
    <w:rsid w:val="00FD36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8FA0"/>
  <w15:docId w15:val="{540720CD-A1D0-4690-A227-A2FFCABD3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59" w:lineRule="auto"/>
    </w:pPr>
  </w:style>
  <w:style w:type="paragraph" w:styleId="Ttulo1">
    <w:name w:val="heading 1"/>
    <w:basedOn w:val="Normal"/>
    <w:next w:val="Normal"/>
    <w:link w:val="Ttulo1Car"/>
    <w:uiPriority w:val="9"/>
    <w:qFormat/>
    <w:rsid w:val="00002EC8"/>
    <w:pPr>
      <w:keepNext/>
      <w:keepLines/>
      <w:spacing w:before="720" w:after="480"/>
      <w:jc w:val="center"/>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002EC8"/>
    <w:pPr>
      <w:keepNext/>
      <w:keepLines/>
      <w:spacing w:before="280"/>
      <w:outlineLvl w:val="1"/>
    </w:pPr>
    <w:rPr>
      <w:rFonts w:ascii="Times New Roman" w:eastAsiaTheme="majorEastAsia" w:hAnsi="Times New Roman" w:cstheme="majorBidi"/>
      <w:b/>
      <w:color w:val="000000" w:themeColor="text1"/>
      <w:sz w:val="24"/>
      <w:szCs w:val="26"/>
    </w:rPr>
  </w:style>
  <w:style w:type="paragraph" w:styleId="Ttulo3">
    <w:name w:val="heading 3"/>
    <w:basedOn w:val="Normal"/>
    <w:next w:val="Normal"/>
    <w:link w:val="Ttulo3Car"/>
    <w:uiPriority w:val="9"/>
    <w:semiHidden/>
    <w:unhideWhenUsed/>
    <w:qFormat/>
    <w:rsid w:val="008B4B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4D6B9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upe1">
    <w:name w:val="_aupe1"/>
    <w:basedOn w:val="Fuentedeprrafopredeter"/>
    <w:qFormat/>
    <w:rsid w:val="00002EC8"/>
  </w:style>
  <w:style w:type="character" w:customStyle="1" w:styleId="Ttulo1Car">
    <w:name w:val="Título 1 Car"/>
    <w:basedOn w:val="Fuentedeprrafopredeter"/>
    <w:link w:val="Ttulo1"/>
    <w:uiPriority w:val="9"/>
    <w:qFormat/>
    <w:rsid w:val="00002EC8"/>
    <w:rPr>
      <w:rFonts w:ascii="Times New Roman" w:eastAsiaTheme="majorEastAsia" w:hAnsi="Times New Roman" w:cstheme="majorBidi"/>
      <w:b/>
      <w:color w:val="000000" w:themeColor="text1"/>
      <w:sz w:val="24"/>
      <w:szCs w:val="32"/>
    </w:rPr>
  </w:style>
  <w:style w:type="character" w:customStyle="1" w:styleId="Ttulo2Car">
    <w:name w:val="Título 2 Car"/>
    <w:basedOn w:val="Fuentedeprrafopredeter"/>
    <w:link w:val="Ttulo2"/>
    <w:uiPriority w:val="9"/>
    <w:qFormat/>
    <w:rsid w:val="00002EC8"/>
    <w:rPr>
      <w:rFonts w:ascii="Times New Roman" w:eastAsiaTheme="majorEastAsia" w:hAnsi="Times New Roman" w:cstheme="majorBidi"/>
      <w:b/>
      <w:color w:val="000000" w:themeColor="text1"/>
      <w:sz w:val="24"/>
      <w:szCs w:val="26"/>
    </w:rPr>
  </w:style>
  <w:style w:type="character" w:customStyle="1" w:styleId="citation-29">
    <w:name w:val="citation-29"/>
    <w:basedOn w:val="Fuentedeprrafopredeter"/>
    <w:qFormat/>
    <w:rsid w:val="00510A8E"/>
  </w:style>
  <w:style w:type="character" w:customStyle="1" w:styleId="math-inline">
    <w:name w:val="math-inline"/>
    <w:basedOn w:val="Fuentedeprrafopredeter"/>
    <w:qFormat/>
    <w:rsid w:val="00510A8E"/>
  </w:style>
  <w:style w:type="character" w:styleId="Hipervnculo">
    <w:name w:val="Hyperlink"/>
    <w:basedOn w:val="Fuentedeprrafopredeter"/>
    <w:uiPriority w:val="99"/>
    <w:unhideWhenUsed/>
    <w:rsid w:val="004E06D4"/>
    <w:rPr>
      <w:color w:val="0563C1" w:themeColor="hyperlink"/>
      <w:u w:val="single"/>
    </w:rPr>
  </w:style>
  <w:style w:type="character" w:customStyle="1" w:styleId="EncabezadoCar">
    <w:name w:val="Encabezado Car"/>
    <w:basedOn w:val="Fuentedeprrafopredeter"/>
    <w:link w:val="Encabezado"/>
    <w:uiPriority w:val="99"/>
    <w:qFormat/>
    <w:rsid w:val="004E06D4"/>
  </w:style>
  <w:style w:type="character" w:customStyle="1" w:styleId="PiedepginaCar">
    <w:name w:val="Pie de página Car"/>
    <w:basedOn w:val="Fuentedeprrafopredeter"/>
    <w:link w:val="Piedepgina"/>
    <w:uiPriority w:val="99"/>
    <w:qFormat/>
    <w:rsid w:val="004E06D4"/>
  </w:style>
  <w:style w:type="character" w:customStyle="1" w:styleId="Ttulo3Car">
    <w:name w:val="Título 3 Car"/>
    <w:basedOn w:val="Fuentedeprrafopredeter"/>
    <w:link w:val="Ttulo3"/>
    <w:uiPriority w:val="9"/>
    <w:semiHidden/>
    <w:qFormat/>
    <w:rsid w:val="008B4BB4"/>
    <w:rPr>
      <w:rFonts w:asciiTheme="majorHAnsi" w:eastAsiaTheme="majorEastAsia" w:hAnsiTheme="majorHAnsi" w:cstheme="majorBidi"/>
      <w:color w:val="1F3763" w:themeColor="accent1" w:themeShade="7F"/>
      <w:sz w:val="24"/>
      <w:szCs w:val="24"/>
    </w:rPr>
  </w:style>
  <w:style w:type="character" w:styleId="Mencinsinresolver">
    <w:name w:val="Unresolved Mention"/>
    <w:basedOn w:val="Fuentedeprrafopredeter"/>
    <w:uiPriority w:val="99"/>
    <w:semiHidden/>
    <w:unhideWhenUsed/>
    <w:qFormat/>
    <w:rsid w:val="00A95DA2"/>
    <w:rPr>
      <w:color w:val="605E5C"/>
      <w:shd w:val="clear" w:color="auto" w:fill="E1DFDD"/>
    </w:rPr>
  </w:style>
  <w:style w:type="character" w:customStyle="1" w:styleId="IndexLink">
    <w:name w:val="Index Link"/>
    <w:qFormat/>
  </w:style>
  <w:style w:type="character" w:styleId="Textoennegrita">
    <w:name w:val="Strong"/>
    <w:qFormat/>
    <w:rPr>
      <w:b/>
      <w:bCs/>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aupe">
    <w:name w:val="_aupe"/>
    <w:basedOn w:val="Normal"/>
    <w:qFormat/>
    <w:rsid w:val="00002EC8"/>
    <w:pPr>
      <w:spacing w:beforeAutospacing="1"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510A8E"/>
    <w:pPr>
      <w:ind w:left="720"/>
      <w:contextualSpacing/>
    </w:pPr>
  </w:style>
  <w:style w:type="paragraph" w:styleId="Ttulodendice">
    <w:name w:val="index heading"/>
    <w:basedOn w:val="Heading"/>
  </w:style>
  <w:style w:type="paragraph" w:styleId="TtuloTDC">
    <w:name w:val="TOC Heading"/>
    <w:basedOn w:val="Ttulo1"/>
    <w:next w:val="Normal"/>
    <w:uiPriority w:val="39"/>
    <w:unhideWhenUsed/>
    <w:qFormat/>
    <w:rsid w:val="004E06D4"/>
    <w:pPr>
      <w:spacing w:before="240" w:after="0"/>
      <w:jc w:val="left"/>
      <w:outlineLvl w:val="9"/>
    </w:pPr>
    <w:rPr>
      <w:rFonts w:asciiTheme="majorHAnsi" w:hAnsiTheme="majorHAnsi"/>
      <w:b w:val="0"/>
      <w:color w:val="2F5496" w:themeColor="accent1" w:themeShade="BF"/>
      <w:sz w:val="32"/>
    </w:rPr>
  </w:style>
  <w:style w:type="paragraph" w:styleId="TDC1">
    <w:name w:val="toc 1"/>
    <w:basedOn w:val="Normal"/>
    <w:next w:val="Normal"/>
    <w:autoRedefine/>
    <w:uiPriority w:val="39"/>
    <w:unhideWhenUsed/>
    <w:rsid w:val="00AE44FC"/>
    <w:pPr>
      <w:tabs>
        <w:tab w:val="right" w:leader="dot" w:pos="8261"/>
      </w:tabs>
      <w:spacing w:after="100"/>
    </w:pPr>
    <w:rPr>
      <w:b/>
      <w:bCs/>
    </w:rPr>
  </w:style>
  <w:style w:type="paragraph" w:styleId="TDC2">
    <w:name w:val="toc 2"/>
    <w:basedOn w:val="Normal"/>
    <w:next w:val="Normal"/>
    <w:autoRedefine/>
    <w:uiPriority w:val="39"/>
    <w:unhideWhenUsed/>
    <w:rsid w:val="004E06D4"/>
    <w:pPr>
      <w:spacing w:after="100"/>
      <w:ind w:left="220"/>
    </w:p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4E06D4"/>
    <w:pPr>
      <w:tabs>
        <w:tab w:val="center" w:pos="4680"/>
        <w:tab w:val="right" w:pos="9360"/>
      </w:tabs>
      <w:spacing w:after="0" w:line="240" w:lineRule="auto"/>
    </w:pPr>
  </w:style>
  <w:style w:type="paragraph" w:styleId="Piedepgina">
    <w:name w:val="footer"/>
    <w:basedOn w:val="Normal"/>
    <w:link w:val="PiedepginaCar"/>
    <w:uiPriority w:val="99"/>
    <w:unhideWhenUsed/>
    <w:rsid w:val="004E06D4"/>
    <w:pPr>
      <w:tabs>
        <w:tab w:val="center" w:pos="4680"/>
        <w:tab w:val="right" w:pos="9360"/>
      </w:tabs>
      <w:spacing w:after="0" w:line="240" w:lineRule="auto"/>
    </w:pPr>
  </w:style>
  <w:style w:type="paragraph" w:styleId="NormalWeb">
    <w:name w:val="Normal (Web)"/>
    <w:basedOn w:val="Normal"/>
    <w:uiPriority w:val="99"/>
    <w:semiHidden/>
    <w:unhideWhenUsed/>
    <w:qFormat/>
    <w:rsid w:val="001B774B"/>
    <w:rPr>
      <w:rFonts w:ascii="Times New Roman" w:hAnsi="Times New Roman" w:cs="Times New Roman"/>
      <w:sz w:val="24"/>
      <w:szCs w:val="24"/>
    </w:rPr>
  </w:style>
  <w:style w:type="table" w:styleId="Tablaconcuadrcula">
    <w:name w:val="Table Grid"/>
    <w:basedOn w:val="Tablanormal"/>
    <w:uiPriority w:val="39"/>
    <w:rsid w:val="00002E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4D6B9D"/>
  </w:style>
  <w:style w:type="character" w:customStyle="1" w:styleId="Ttulo4Car">
    <w:name w:val="Título 4 Car"/>
    <w:basedOn w:val="Fuentedeprrafopredeter"/>
    <w:link w:val="Ttulo4"/>
    <w:uiPriority w:val="9"/>
    <w:semiHidden/>
    <w:rsid w:val="004D6B9D"/>
    <w:rPr>
      <w:rFonts w:asciiTheme="majorHAnsi" w:eastAsiaTheme="majorEastAsia" w:hAnsiTheme="majorHAnsi" w:cstheme="majorBidi"/>
      <w:i/>
      <w:iCs/>
      <w:color w:val="2F5496" w:themeColor="accent1" w:themeShade="BF"/>
    </w:rPr>
  </w:style>
  <w:style w:type="character" w:styleId="Textodelmarcadordeposicin">
    <w:name w:val="Placeholder Text"/>
    <w:basedOn w:val="Fuentedeprrafopredeter"/>
    <w:uiPriority w:val="99"/>
    <w:semiHidden/>
    <w:rsid w:val="00FD36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4160</Words>
  <Characters>22883</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luis</dc:creator>
  <dc:description/>
  <cp:lastModifiedBy>Alan Lol</cp:lastModifiedBy>
  <cp:revision>3</cp:revision>
  <dcterms:created xsi:type="dcterms:W3CDTF">2026-04-03T02:44:00Z</dcterms:created>
  <dcterms:modified xsi:type="dcterms:W3CDTF">2026-04-03T02:48:00Z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