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4CDE141C" w14:textId="13A7D689" w:rsidR="00002EC8" w:rsidRPr="00D40A0F" w:rsidRDefault="00B25482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FORMACIÓN CULTURAL I</w:t>
      </w:r>
    </w:p>
    <w:p w14:paraId="7EB6575A" w14:textId="1A30006A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 DCN0101IIV1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0F1957F3" w14:textId="2CD98BA8" w:rsidR="00002EC8" w:rsidRPr="00D40A0F" w:rsidRDefault="00B25482" w:rsidP="0059361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CULTURA</w:t>
      </w:r>
    </w:p>
    <w:p w14:paraId="21746DCF" w14:textId="77777777" w:rsidR="00593611" w:rsidRPr="00D40A0F" w:rsidRDefault="00593611" w:rsidP="0059361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40A0F">
        <w:rPr>
          <w:rFonts w:ascii="Times New Roman" w:hAnsi="Times New Roman" w:cs="Times New Roman"/>
          <w:b/>
          <w:bCs/>
          <w:sz w:val="26"/>
          <w:szCs w:val="26"/>
        </w:rPr>
        <w:t>Trabajo</w:t>
      </w:r>
      <w:proofErr w:type="spellEnd"/>
      <w:r w:rsidRPr="00D40A0F">
        <w:rPr>
          <w:rFonts w:ascii="Times New Roman" w:hAnsi="Times New Roman" w:cs="Times New Roman"/>
          <w:b/>
          <w:bCs/>
          <w:sz w:val="26"/>
          <w:szCs w:val="26"/>
        </w:rPr>
        <w:t xml:space="preserve"> de Investigación</w:t>
      </w:r>
    </w:p>
    <w:p w14:paraId="555550D3" w14:textId="6CFFAF31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2B9256C1" w14:textId="77777777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0718588E" w14:textId="3B3795EF" w:rsidR="00002EC8" w:rsidRPr="00B25482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  <w:lang w:val="es-MX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B25482" w:rsidRPr="00B25482">
        <w:rPr>
          <w:rFonts w:ascii="Times New Roman" w:hAnsi="Times New Roman" w:cs="Times New Roman"/>
          <w:sz w:val="26"/>
          <w:szCs w:val="26"/>
        </w:rPr>
        <w:t>Tony Fortunato</w:t>
      </w:r>
      <w:r w:rsidR="00B25482">
        <w:rPr>
          <w:rFonts w:ascii="Times New Roman" w:hAnsi="Times New Roman" w:cs="Times New Roman"/>
          <w:sz w:val="26"/>
          <w:szCs w:val="26"/>
        </w:rPr>
        <w:t xml:space="preserve"> </w:t>
      </w:r>
      <w:r w:rsidR="00593611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B25482">
        <w:rPr>
          <w:rFonts w:ascii="Times New Roman" w:hAnsi="Times New Roman" w:cs="Times New Roman"/>
          <w:sz w:val="26"/>
          <w:szCs w:val="26"/>
        </w:rPr>
        <w:t>11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B25482">
        <w:rPr>
          <w:rFonts w:ascii="Times New Roman" w:hAnsi="Times New Roman" w:cs="Times New Roman"/>
          <w:sz w:val="26"/>
          <w:szCs w:val="26"/>
        </w:rPr>
        <w:t>035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B25482">
        <w:rPr>
          <w:rFonts w:ascii="Times New Roman" w:hAnsi="Times New Roman" w:cs="Times New Roman"/>
          <w:sz w:val="26"/>
          <w:szCs w:val="26"/>
        </w:rPr>
        <w:t>991</w:t>
      </w:r>
    </w:p>
    <w:p w14:paraId="3373ED5C" w14:textId="5001B814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>Caracas, enero de 2026.</w:t>
      </w:r>
    </w:p>
    <w:p w14:paraId="1769E84A" w14:textId="3AAFF47B" w:rsidR="00002EC8" w:rsidRPr="00D40A0F" w:rsidRDefault="00593611" w:rsidP="004E06D4">
      <w:pPr>
        <w:tabs>
          <w:tab w:val="left" w:pos="102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 w:rsidRPr="00D40A0F"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>INDICE</w:t>
      </w:r>
    </w:p>
    <w:sdt>
      <w:sdtPr>
        <w:rPr>
          <w:rFonts w:ascii="Times New Roman" w:eastAsiaTheme="minorHAnsi" w:hAnsi="Times New Roman" w:cs="Times New Roman"/>
          <w:color w:val="auto"/>
          <w:sz w:val="36"/>
          <w:szCs w:val="36"/>
          <w:lang w:val="es-ES"/>
        </w:rPr>
        <w:id w:val="-198630247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D91C916" w14:textId="77777777" w:rsidR="004E06D4" w:rsidRPr="00D40A0F" w:rsidRDefault="004E06D4" w:rsidP="004E06D4">
          <w:pPr>
            <w:pStyle w:val="TtuloTDC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2945D7FC" w14:textId="0173E6F8" w:rsidR="009A684C" w:rsidRDefault="004E06D4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D40A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40A0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40A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353478" w:history="1">
            <w:r w:rsidR="009A684C" w:rsidRPr="003A284E">
              <w:rPr>
                <w:rStyle w:val="Hipervnculo"/>
                <w:rFonts w:cs="Times New Roman"/>
              </w:rPr>
              <w:t>INTRODUCCIÓN</w:t>
            </w:r>
            <w:r w:rsidR="009A684C">
              <w:rPr>
                <w:webHidden/>
              </w:rPr>
              <w:tab/>
            </w:r>
            <w:r w:rsidR="009A684C">
              <w:rPr>
                <w:webHidden/>
              </w:rPr>
              <w:fldChar w:fldCharType="begin"/>
            </w:r>
            <w:r w:rsidR="009A684C">
              <w:rPr>
                <w:webHidden/>
              </w:rPr>
              <w:instrText xml:space="preserve"> PAGEREF _Toc220353478 \h </w:instrText>
            </w:r>
            <w:r w:rsidR="009A684C">
              <w:rPr>
                <w:webHidden/>
              </w:rPr>
            </w:r>
            <w:r w:rsidR="009A684C">
              <w:rPr>
                <w:webHidden/>
              </w:rPr>
              <w:fldChar w:fldCharType="separate"/>
            </w:r>
            <w:r w:rsidR="009A684C">
              <w:rPr>
                <w:webHidden/>
              </w:rPr>
              <w:t>1</w:t>
            </w:r>
            <w:r w:rsidR="009A684C">
              <w:rPr>
                <w:webHidden/>
              </w:rPr>
              <w:fldChar w:fldCharType="end"/>
            </w:r>
          </w:hyperlink>
        </w:p>
        <w:p w14:paraId="777B9EAF" w14:textId="33C71B99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79" w:history="1">
            <w:r w:rsidRPr="003A284E">
              <w:rPr>
                <w:rStyle w:val="Hipervnculo"/>
              </w:rPr>
              <w:t>CONCEPTOS DE CULTURA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C838BFE" w14:textId="1170C457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80" w:history="1">
            <w:r w:rsidRPr="003A284E">
              <w:rPr>
                <w:rStyle w:val="Hipervnculo"/>
              </w:rPr>
              <w:t>TIPOS DE CULTURA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D9E892F" w14:textId="76956331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81" w:history="1">
            <w:r w:rsidRPr="003A284E">
              <w:rPr>
                <w:rStyle w:val="Hipervnculo"/>
              </w:rPr>
              <w:t>ELEMENTOS DE LA CULTURA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60197DC" w14:textId="35F18CFF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82" w:history="1">
            <w:r w:rsidRPr="003A284E">
              <w:rPr>
                <w:rStyle w:val="Hipervnculo"/>
              </w:rPr>
              <w:t>CARACTERISTICAS DE LA CULTURA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62B86DA" w14:textId="301DE363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83" w:history="1">
            <w:r w:rsidRPr="003A284E">
              <w:rPr>
                <w:rStyle w:val="Hipervnculo"/>
              </w:rPr>
              <w:t>LA CULTURA VENEZOLANA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E107F3" w14:textId="437F32D0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84" w:history="1">
            <w:r w:rsidRPr="003A284E">
              <w:rPr>
                <w:rStyle w:val="Hipervnculo"/>
                <w:rFonts w:cs="Times New Roman"/>
                <w:lang w:val="es-VE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9FADC4E" w14:textId="36C8BDCA" w:rsidR="009A684C" w:rsidRDefault="009A684C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353485" w:history="1">
            <w:r w:rsidRPr="003A284E">
              <w:rPr>
                <w:rStyle w:val="Hipervnculo"/>
              </w:rPr>
              <w:t>REFERENCIAS BIBLIOGRÁFICAS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_Toc220353485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DC2655" w14:textId="17E26CD0" w:rsidR="004E06D4" w:rsidRPr="00D40A0F" w:rsidRDefault="004E06D4" w:rsidP="004E06D4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D40A0F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89F1BA4" w14:textId="77777777" w:rsidR="00002EC8" w:rsidRPr="00D40A0F" w:rsidRDefault="00002EC8" w:rsidP="004E06D4">
      <w:pPr>
        <w:spacing w:line="36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14:paraId="4AF43586" w14:textId="77777777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15B63272" w14:textId="2816FA83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1495499C" w14:textId="3E35AD3B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2D98FA43" w14:textId="17110C41" w:rsidR="004E06D4" w:rsidRPr="00D40A0F" w:rsidRDefault="004E06D4" w:rsidP="00002EC8">
      <w:pPr>
        <w:rPr>
          <w:rFonts w:ascii="Times New Roman" w:hAnsi="Times New Roman" w:cs="Times New Roman"/>
          <w:lang w:val="es-VE"/>
        </w:rPr>
        <w:sectPr w:rsidR="004E06D4" w:rsidRPr="00D40A0F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54D06CAB" w14:textId="04006A24" w:rsidR="00002EC8" w:rsidRDefault="00593611" w:rsidP="004E06D4">
      <w:pPr>
        <w:pStyle w:val="Ttulo1"/>
        <w:rPr>
          <w:rFonts w:cs="Times New Roman"/>
        </w:rPr>
      </w:pPr>
      <w:bookmarkStart w:id="0" w:name="_Toc220353478"/>
      <w:r w:rsidRPr="00D40A0F">
        <w:rPr>
          <w:rFonts w:cs="Times New Roman"/>
        </w:rPr>
        <w:lastRenderedPageBreak/>
        <w:t>INTRODUCCIÓN</w:t>
      </w:r>
      <w:bookmarkEnd w:id="0"/>
    </w:p>
    <w:p w14:paraId="50A7C0F6" w14:textId="77777777" w:rsidR="00B25482" w:rsidRPr="009A684C" w:rsidRDefault="00B25482" w:rsidP="00B25482">
      <w:pPr>
        <w:rPr>
          <w:rFonts w:ascii="Times New Roman" w:hAnsi="Times New Roman" w:cs="Times New Roman"/>
          <w:sz w:val="24"/>
          <w:szCs w:val="24"/>
        </w:rPr>
      </w:pPr>
    </w:p>
    <w:p w14:paraId="4D9B11B2" w14:textId="77777777" w:rsidR="00B25482" w:rsidRPr="009A684C" w:rsidRDefault="00B25482" w:rsidP="00B25482">
      <w:pPr>
        <w:rPr>
          <w:rFonts w:ascii="Times New Roman" w:hAnsi="Times New Roman" w:cs="Times New Roman"/>
          <w:sz w:val="24"/>
          <w:szCs w:val="24"/>
        </w:rPr>
      </w:pPr>
    </w:p>
    <w:p w14:paraId="7B528A6C" w14:textId="3C9DB522" w:rsidR="00D40A0F" w:rsidRPr="00AE44FC" w:rsidRDefault="00B25482" w:rsidP="009A684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25482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cultura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eje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fundamental que define a las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sociedades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humanas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. Más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allá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de ser un simple conjunto de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tradiciones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representa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patrimonio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simbólico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y social que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seres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humanos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aprenden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comparten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transmiten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generación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generación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presente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explora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etimología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palabra, sus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diversos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componentes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tipos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que se divide y la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importancia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para la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identidad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colectiva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haciendo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énfasis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especial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matices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caracterizan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cultura</w:t>
      </w:r>
      <w:proofErr w:type="spellEnd"/>
      <w:r w:rsidRPr="00B25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482">
        <w:rPr>
          <w:rFonts w:ascii="Times New Roman" w:hAnsi="Times New Roman" w:cs="Times New Roman"/>
          <w:sz w:val="24"/>
          <w:szCs w:val="24"/>
        </w:rPr>
        <w:t>venezolana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F26F01" w14:textId="77777777" w:rsidR="00D40A0F" w:rsidRDefault="00D40A0F" w:rsidP="00D40A0F">
      <w:pPr>
        <w:rPr>
          <w:rFonts w:ascii="Times New Roman" w:hAnsi="Times New Roman" w:cs="Times New Roman"/>
          <w:sz w:val="24"/>
          <w:szCs w:val="24"/>
        </w:rPr>
      </w:pPr>
    </w:p>
    <w:p w14:paraId="0FA41F73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7605B41C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7AEAA7DB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012E2752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3F9CB455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57B612D5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5B768D73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381286F0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7C553021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10DFDE40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56A07D78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05F85938" w14:textId="77777777" w:rsidR="00B25482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666D33EB" w14:textId="77777777" w:rsidR="00B25482" w:rsidRPr="00AE44FC" w:rsidRDefault="00B25482" w:rsidP="00D40A0F">
      <w:pPr>
        <w:rPr>
          <w:rFonts w:ascii="Times New Roman" w:hAnsi="Times New Roman" w:cs="Times New Roman"/>
          <w:sz w:val="24"/>
          <w:szCs w:val="24"/>
        </w:rPr>
      </w:pPr>
    </w:p>
    <w:p w14:paraId="6B050ACF" w14:textId="1205DE60" w:rsidR="00B25482" w:rsidRPr="00D40A0F" w:rsidRDefault="00B25482" w:rsidP="009A684C">
      <w:pPr>
        <w:pStyle w:val="Ttulo1"/>
      </w:pPr>
      <w:bookmarkStart w:id="1" w:name="_Toc219925298"/>
      <w:bookmarkStart w:id="2" w:name="_Toc220353479"/>
      <w:r>
        <w:lastRenderedPageBreak/>
        <w:t>CONCEPTOS DE CULTURA</w:t>
      </w:r>
      <w:bookmarkEnd w:id="2"/>
    </w:p>
    <w:p w14:paraId="2895701E" w14:textId="0BED5BEC" w:rsidR="00593611" w:rsidRDefault="00B25482" w:rsidP="00B254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25482">
        <w:rPr>
          <w:rFonts w:ascii="Times New Roman" w:hAnsi="Times New Roman" w:cs="Times New Roman"/>
          <w:b/>
          <w:bCs/>
          <w:sz w:val="24"/>
          <w:szCs w:val="24"/>
        </w:rPr>
        <w:t>Etimológica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5482">
        <w:rPr>
          <w:rFonts w:ascii="Times New Roman" w:hAnsi="Times New Roman" w:cs="Times New Roman"/>
          <w:b/>
          <w:bCs/>
          <w:sz w:val="24"/>
          <w:szCs w:val="24"/>
        </w:rPr>
        <w:t xml:space="preserve">y Evolución </w:t>
      </w:r>
      <w:proofErr w:type="spellStart"/>
      <w:r w:rsidRPr="00B25482">
        <w:rPr>
          <w:rFonts w:ascii="Times New Roman" w:hAnsi="Times New Roman" w:cs="Times New Roman"/>
          <w:b/>
          <w:bCs/>
          <w:sz w:val="24"/>
          <w:szCs w:val="24"/>
        </w:rPr>
        <w:t>Histórica</w:t>
      </w:r>
      <w:proofErr w:type="spellEnd"/>
    </w:p>
    <w:bookmarkEnd w:id="1"/>
    <w:p w14:paraId="57A7E1EA" w14:textId="5E92B628" w:rsidR="00015ABB" w:rsidRDefault="00015ABB" w:rsidP="00015AB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15ABB">
        <w:rPr>
          <w:rFonts w:ascii="Times New Roman" w:hAnsi="Times New Roman" w:cs="Times New Roman"/>
          <w:sz w:val="24"/>
          <w:szCs w:val="24"/>
        </w:rPr>
        <w:t xml:space="preserve">La palabra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proviene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latín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</w:t>
      </w:r>
      <w:r w:rsidRPr="00015ABB">
        <w:rPr>
          <w:rFonts w:ascii="Times New Roman" w:hAnsi="Times New Roman" w:cs="Times New Roman"/>
          <w:i/>
          <w:iCs/>
          <w:sz w:val="24"/>
          <w:szCs w:val="24"/>
        </w:rPr>
        <w:t>cultus</w:t>
      </w:r>
      <w:r w:rsidRPr="00015AB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15ABB">
        <w:rPr>
          <w:rFonts w:ascii="Times New Roman" w:hAnsi="Times New Roman" w:cs="Times New Roman"/>
          <w:i/>
          <w:iCs/>
          <w:sz w:val="24"/>
          <w:szCs w:val="24"/>
        </w:rPr>
        <w:t>colere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, que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inicialmente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significaban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"cultivar" o "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cuidar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la tierra".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Evolucionó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sentido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agrícola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al "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cultivo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espíritu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humano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157209D" w14:textId="4D30793C" w:rsidR="00B25482" w:rsidRDefault="00B25482" w:rsidP="00015ABB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</w:pPr>
      <w:proofErr w:type="spellStart"/>
      <w:r w:rsidRPr="00B25482"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  <w:t>Concepto</w:t>
      </w:r>
      <w:proofErr w:type="spellEnd"/>
      <w:r w:rsidRPr="00B25482"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  <w:t xml:space="preserve"> </w:t>
      </w:r>
      <w:proofErr w:type="spellStart"/>
      <w:r w:rsidRPr="00B25482"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  <w:t>Antropológico</w:t>
      </w:r>
      <w:proofErr w:type="spellEnd"/>
      <w:r w:rsidRPr="00B25482"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  <w:t xml:space="preserve"> Moderno</w:t>
      </w:r>
    </w:p>
    <w:p w14:paraId="5F4367FA" w14:textId="284E64D1" w:rsidR="00015ABB" w:rsidRDefault="00015ABB" w:rsidP="00015ABB">
      <w:pPr>
        <w:spacing w:line="360" w:lineRule="auto"/>
        <w:ind w:firstLine="720"/>
        <w:jc w:val="both"/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</w:pPr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Se define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como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el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conjunto total de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conocimientos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,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creencias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,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arte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,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leyes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y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hábitos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que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una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persona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adquiere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como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miembro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de </w:t>
      </w:r>
      <w:proofErr w:type="spellStart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una</w:t>
      </w:r>
      <w:proofErr w:type="spellEnd"/>
      <w:r w:rsidRPr="00015ABB"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 xml:space="preserve"> </w:t>
      </w:r>
      <w:r>
        <w:rPr>
          <w:rFonts w:ascii="Times New Roman" w:eastAsiaTheme="majorEastAsia" w:hAnsi="Times New Roman" w:cstheme="majorBidi"/>
          <w:bCs/>
          <w:color w:val="000000" w:themeColor="text1"/>
          <w:sz w:val="24"/>
          <w:szCs w:val="26"/>
        </w:rPr>
        <w:t>Sociedad.</w:t>
      </w:r>
    </w:p>
    <w:p w14:paraId="48CCBB19" w14:textId="7B1A99F6" w:rsidR="00B25482" w:rsidRDefault="00B25482" w:rsidP="00015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482">
        <w:rPr>
          <w:rFonts w:ascii="Times New Roman" w:eastAsiaTheme="majorEastAsia" w:hAnsi="Times New Roman" w:cstheme="majorBidi"/>
          <w:b/>
          <w:color w:val="000000" w:themeColor="text1"/>
          <w:sz w:val="24"/>
          <w:szCs w:val="26"/>
        </w:rPr>
        <w:t>Patrimonio Social</w:t>
      </w:r>
    </w:p>
    <w:p w14:paraId="25888A47" w14:textId="474F6DA3" w:rsidR="00015ABB" w:rsidRDefault="00015ABB" w:rsidP="00015ABB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15ABB">
        <w:rPr>
          <w:rFonts w:ascii="Times New Roman" w:hAnsi="Times New Roman" w:cs="Times New Roman"/>
          <w:sz w:val="24"/>
          <w:szCs w:val="24"/>
        </w:rPr>
        <w:t xml:space="preserve">Es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patrimonio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social y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simbólico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que no es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innato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sino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que se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aprende</w:t>
      </w:r>
      <w:proofErr w:type="spellEnd"/>
      <w:r w:rsidRPr="00015ABB">
        <w:rPr>
          <w:rFonts w:ascii="Times New Roman" w:hAnsi="Times New Roman" w:cs="Times New Roman"/>
          <w:sz w:val="24"/>
          <w:szCs w:val="24"/>
        </w:rPr>
        <w:t xml:space="preserve"> y se </w:t>
      </w:r>
      <w:proofErr w:type="spellStart"/>
      <w:r w:rsidRPr="00015ABB">
        <w:rPr>
          <w:rFonts w:ascii="Times New Roman" w:hAnsi="Times New Roman" w:cs="Times New Roman"/>
          <w:sz w:val="24"/>
          <w:szCs w:val="24"/>
        </w:rPr>
        <w:t>transmite</w:t>
      </w:r>
      <w:proofErr w:type="spellEnd"/>
    </w:p>
    <w:p w14:paraId="12959823" w14:textId="282EC6AC" w:rsidR="00593611" w:rsidRPr="00B25482" w:rsidRDefault="00B25482" w:rsidP="009A684C">
      <w:pPr>
        <w:pStyle w:val="Ttulo1"/>
        <w:rPr>
          <w:lang w:val="es-VE"/>
        </w:rPr>
      </w:pPr>
      <w:bookmarkStart w:id="3" w:name="_Toc220353480"/>
      <w:r>
        <w:t>TIPOS DE CULTURA</w:t>
      </w:r>
      <w:bookmarkEnd w:id="3"/>
    </w:p>
    <w:p w14:paraId="588F5D42" w14:textId="77777777" w:rsidR="00015ABB" w:rsidRPr="00015ABB" w:rsidRDefault="00015ABB" w:rsidP="00015AB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t>Cultura Material: Comprende los objetos físicos y tangibles como artefactos, tecnología, arquitectura, herramientas y vestimenta.</w:t>
      </w:r>
    </w:p>
    <w:p w14:paraId="3B075EEA" w14:textId="6ED34C9C" w:rsidR="00015ABB" w:rsidRPr="00015ABB" w:rsidRDefault="00015ABB" w:rsidP="00015AB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t>Cultura Inmaterial: Incluye los elementos no físicos como los valores, creencias, mitología, filosofía, normas de conducta, lenguaje y tradiciones</w:t>
      </w:r>
      <w:r w:rsidR="00A13CD6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ED8B252" w14:textId="6F0F5A48" w:rsidR="00015ABB" w:rsidRDefault="00015ABB" w:rsidP="009A684C">
      <w:pPr>
        <w:pStyle w:val="Ttulo1"/>
      </w:pPr>
      <w:bookmarkStart w:id="4" w:name="_Toc220353481"/>
      <w:r>
        <w:t>ELEMENTOS DE LA CULTURA</w:t>
      </w:r>
      <w:bookmarkEnd w:id="4"/>
    </w:p>
    <w:p w14:paraId="2D83DAE8" w14:textId="77777777" w:rsidR="00015ABB" w:rsidRPr="00015ABB" w:rsidRDefault="00015ABB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t>Valores y Creencias: Principios compartidos sobre lo que es verdadero, bueno o deseable.</w:t>
      </w:r>
    </w:p>
    <w:p w14:paraId="3671C688" w14:textId="77777777" w:rsidR="00015ABB" w:rsidRPr="00015ABB" w:rsidRDefault="00015ABB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lastRenderedPageBreak/>
        <w:t>Normas y Sanciones: Reglas de comportamiento (leyes o costumbres) y las consecuencias de seguirlas o no.</w:t>
      </w:r>
    </w:p>
    <w:p w14:paraId="45DA177D" w14:textId="77777777" w:rsidR="00015ABB" w:rsidRPr="00015ABB" w:rsidRDefault="00015ABB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t>Símbolos y Lenguaje: Sistemas de comunicación y representaciones con significados compartidos por la comunidad.</w:t>
      </w:r>
    </w:p>
    <w:p w14:paraId="5AC3E635" w14:textId="77777777" w:rsidR="00015ABB" w:rsidRPr="00015ABB" w:rsidRDefault="00015ABB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t>Conocimiento y Tecnología: Saberes e invenciones para adaptarse al entorno.</w:t>
      </w:r>
    </w:p>
    <w:p w14:paraId="320775CD" w14:textId="26CC90AB" w:rsidR="00015ABB" w:rsidRPr="00015ABB" w:rsidRDefault="00015ABB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15ABB">
        <w:rPr>
          <w:rFonts w:ascii="Times New Roman" w:hAnsi="Times New Roman" w:cs="Times New Roman"/>
          <w:sz w:val="24"/>
          <w:szCs w:val="24"/>
          <w:lang w:val="es-MX"/>
        </w:rPr>
        <w:t>Arte y Expresiones: Manifestaciones como la música, la danza, la literatura y el teatro.</w:t>
      </w:r>
    </w:p>
    <w:p w14:paraId="26452F0C" w14:textId="0B0705A9" w:rsidR="00015ABB" w:rsidRDefault="00015ABB" w:rsidP="009A684C">
      <w:pPr>
        <w:pStyle w:val="Ttulo1"/>
      </w:pPr>
      <w:bookmarkStart w:id="5" w:name="_Toc220353482"/>
      <w:r w:rsidRPr="00015ABB">
        <w:t>CARACTERISTICAS DE LA CULTURA</w:t>
      </w:r>
      <w:bookmarkEnd w:id="5"/>
    </w:p>
    <w:p w14:paraId="682F10C7" w14:textId="61DBF08D" w:rsidR="00A13CD6" w:rsidRPr="00015ABB" w:rsidRDefault="00A13CD6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Aprendida</w:t>
      </w:r>
      <w:r w:rsidRPr="00015ABB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No es innata; es un patrimonio que se adquiere socialmente.</w:t>
      </w:r>
    </w:p>
    <w:p w14:paraId="70A390A9" w14:textId="6E9E0046" w:rsidR="00A13CD6" w:rsidRPr="00015ABB" w:rsidRDefault="00A13CD6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Generacional</w:t>
      </w:r>
      <w:r w:rsidRPr="00015ABB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Se transmite de una generación a otra para asegurar su continuidad.</w:t>
      </w:r>
    </w:p>
    <w:p w14:paraId="4DF19296" w14:textId="3AA8BAD2" w:rsidR="00A13CD6" w:rsidRPr="00015ABB" w:rsidRDefault="00A13CD6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Compartida</w:t>
      </w:r>
      <w:r w:rsidRPr="00015ABB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Es un modo de vida que distingue a los grupos humanos y crea cohesión social.</w:t>
      </w:r>
    </w:p>
    <w:p w14:paraId="4791739C" w14:textId="42425DA4" w:rsidR="00A13CD6" w:rsidRPr="00015ABB" w:rsidRDefault="00A13CD6" w:rsidP="00A13C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Identitaria</w:t>
      </w:r>
      <w:r w:rsidRPr="00015ABB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Aporta identidad individual y un sentido de pertenencia al individuo.</w:t>
      </w:r>
    </w:p>
    <w:p w14:paraId="12C7E4A6" w14:textId="0BFD521D" w:rsidR="00A13CD6" w:rsidRPr="009A684C" w:rsidRDefault="00A13CD6" w:rsidP="009A684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Dinámica</w:t>
      </w:r>
      <w:r w:rsidRPr="00015ABB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Es un motor de innovación y transformación social.</w:t>
      </w:r>
    </w:p>
    <w:p w14:paraId="24F7BBDB" w14:textId="3B2EF05D" w:rsidR="00015ABB" w:rsidRDefault="00A13CD6" w:rsidP="009A684C">
      <w:pPr>
        <w:pStyle w:val="Ttulo1"/>
      </w:pPr>
      <w:bookmarkStart w:id="6" w:name="_Toc220353483"/>
      <w:r w:rsidRPr="00A13CD6">
        <w:t>L</w:t>
      </w:r>
      <w:r>
        <w:t>A CULTURA VENEZOLANA</w:t>
      </w:r>
      <w:bookmarkEnd w:id="6"/>
    </w:p>
    <w:p w14:paraId="1C8886F9" w14:textId="77777777" w:rsidR="00A13CD6" w:rsidRPr="00A13CD6" w:rsidRDefault="00A13CD6" w:rsidP="00A13CD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b/>
          <w:bCs/>
          <w:sz w:val="24"/>
          <w:szCs w:val="24"/>
          <w:lang w:val="es-MX"/>
        </w:rPr>
        <w:t>Aspectos Positivos</w:t>
      </w:r>
    </w:p>
    <w:p w14:paraId="3CAEB3F5" w14:textId="77777777" w:rsidR="00A13CD6" w:rsidRPr="00A13CD6" w:rsidRDefault="00A13CD6" w:rsidP="00A13CD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Sincretismo Cultural: Una rica mezcla de raíces que genera manifestaciones únicas en música y danza.</w:t>
      </w:r>
    </w:p>
    <w:p w14:paraId="153A8C02" w14:textId="77777777" w:rsidR="00A13CD6" w:rsidRPr="00A13CD6" w:rsidRDefault="00A13CD6" w:rsidP="00A13CD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lastRenderedPageBreak/>
        <w:t>Identidad Gastronómica: La cocina venezolana es un punto clave de unión y expresión cultural.</w:t>
      </w:r>
    </w:p>
    <w:p w14:paraId="0219DF94" w14:textId="77777777" w:rsidR="00A13CD6" w:rsidRPr="00A13CD6" w:rsidRDefault="00A13CD6" w:rsidP="00A13CD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Sentido de Pertenencia: La cultura fomenta una cohesión social fuerte entre sus miembros.</w:t>
      </w:r>
    </w:p>
    <w:p w14:paraId="35A2E2BE" w14:textId="77777777" w:rsidR="00A13CD6" w:rsidRPr="00A13CD6" w:rsidRDefault="00A13CD6" w:rsidP="00A13CD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Resiliencia y Adaptación: Capacidad de transformar y enriquecer sus expresiones a pesar de los cambios.</w:t>
      </w:r>
    </w:p>
    <w:p w14:paraId="44E172C9" w14:textId="77777777" w:rsidR="00A13CD6" w:rsidRDefault="00A13CD6" w:rsidP="00A13CD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A13CD6">
        <w:rPr>
          <w:rFonts w:ascii="Times New Roman" w:hAnsi="Times New Roman" w:cs="Times New Roman"/>
          <w:sz w:val="24"/>
          <w:szCs w:val="24"/>
          <w:lang w:val="es-MX"/>
        </w:rPr>
        <w:t>Riqueza Artística: Gran diversidad en artes plásticas y literatura que preserva la memoria del pueblo.</w:t>
      </w:r>
    </w:p>
    <w:p w14:paraId="1CF4C6EA" w14:textId="2D565872" w:rsidR="00A13CD6" w:rsidRPr="00A13CD6" w:rsidRDefault="00A13CD6" w:rsidP="00A13C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3CD6">
        <w:rPr>
          <w:rFonts w:ascii="Times New Roman" w:hAnsi="Times New Roman" w:cs="Times New Roman"/>
          <w:b/>
          <w:bCs/>
          <w:sz w:val="24"/>
          <w:szCs w:val="24"/>
        </w:rPr>
        <w:t>Aspectos</w:t>
      </w:r>
      <w:proofErr w:type="spellEnd"/>
      <w:r w:rsidRPr="00A13C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CD6">
        <w:rPr>
          <w:rFonts w:ascii="Times New Roman" w:hAnsi="Times New Roman" w:cs="Times New Roman"/>
          <w:b/>
          <w:bCs/>
          <w:sz w:val="24"/>
          <w:szCs w:val="24"/>
        </w:rPr>
        <w:t>Negativos</w:t>
      </w:r>
      <w:proofErr w:type="spellEnd"/>
      <w:r w:rsidRPr="00A13C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05563D" w14:textId="391CE00D" w:rsidR="00A13CD6" w:rsidRPr="00A13CD6" w:rsidRDefault="00A13CD6" w:rsidP="00A13CD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Pérdida de Tradiciones:</w:t>
      </w:r>
      <w:r w:rsidRPr="00A13CD6">
        <w:t xml:space="preserve"> </w:t>
      </w:r>
      <w:r w:rsidRPr="00A13CD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riesgo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de que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patrimonio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histórico no se preserve ante la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modernidad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>.</w:t>
      </w:r>
    </w:p>
    <w:p w14:paraId="6BCA3810" w14:textId="70FBDDBC" w:rsidR="00A13CD6" w:rsidRPr="00A13CD6" w:rsidRDefault="00A13CD6" w:rsidP="00A13CD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Fragmentación Social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: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Cuando la falta de compresión entre grupos impide el intercambio cultural</w:t>
      </w:r>
      <w:r w:rsidRPr="00A13CD6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753C4AC" w14:textId="13ACFA9D" w:rsidR="00A13CD6" w:rsidRPr="00A13CD6" w:rsidRDefault="00A13CD6" w:rsidP="0039093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A13CD6">
        <w:rPr>
          <w:rFonts w:ascii="Times New Roman" w:hAnsi="Times New Roman" w:cs="Times New Roman"/>
          <w:sz w:val="24"/>
          <w:szCs w:val="24"/>
        </w:rPr>
        <w:t>Influencias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Externas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Excesivas</w:t>
      </w:r>
      <w:proofErr w:type="spellEnd"/>
      <w:r w:rsidRPr="00A13CD6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r w:rsidRPr="00A13CD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desafío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identidad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ante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impacto</w:t>
      </w:r>
      <w:proofErr w:type="spellEnd"/>
      <w:r w:rsidRPr="00A13CD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13CD6">
        <w:rPr>
          <w:rFonts w:ascii="Times New Roman" w:hAnsi="Times New Roman" w:cs="Times New Roman"/>
          <w:sz w:val="24"/>
          <w:szCs w:val="24"/>
        </w:rPr>
        <w:t>globalización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7A618C" w14:textId="2DE64ACE" w:rsidR="00A13CD6" w:rsidRPr="00A13CD6" w:rsidRDefault="009A684C" w:rsidP="0039093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9A684C">
        <w:rPr>
          <w:rFonts w:ascii="Times New Roman" w:hAnsi="Times New Roman" w:cs="Times New Roman"/>
          <w:sz w:val="24"/>
          <w:szCs w:val="24"/>
        </w:rPr>
        <w:t>Desigualdad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Acceso al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Conocimiento</w:t>
      </w:r>
      <w:proofErr w:type="spellEnd"/>
      <w:r w:rsidR="00A13CD6" w:rsidRPr="00A13CD6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Dificultad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para que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sectores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accedan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cultura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económico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EA4957" w14:textId="2B27376A" w:rsidR="009A684C" w:rsidRPr="009A684C" w:rsidRDefault="009A684C" w:rsidP="009A684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9A684C">
        <w:rPr>
          <w:rFonts w:ascii="Times New Roman" w:hAnsi="Times New Roman" w:cs="Times New Roman"/>
          <w:sz w:val="24"/>
          <w:szCs w:val="24"/>
        </w:rPr>
        <w:t>Debilitamiento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Instituciones</w:t>
      </w:r>
      <w:proofErr w:type="spellEnd"/>
      <w:r w:rsidR="00A13CD6" w:rsidRPr="00A13CD6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sistemas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estructuran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sociedad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protegen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adecuadamente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arte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y la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educación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3B769F0" w14:textId="77777777" w:rsidR="009A684C" w:rsidRDefault="009A684C" w:rsidP="00C227D1">
      <w:pPr>
        <w:pStyle w:val="Ttulo1"/>
        <w:rPr>
          <w:rFonts w:cs="Times New Roman"/>
          <w:lang w:val="es-VE"/>
        </w:rPr>
      </w:pPr>
    </w:p>
    <w:p w14:paraId="56B4EC83" w14:textId="77777777" w:rsidR="009A684C" w:rsidRPr="009A684C" w:rsidRDefault="009A684C" w:rsidP="009A684C">
      <w:pPr>
        <w:rPr>
          <w:lang w:val="es-VE"/>
        </w:rPr>
      </w:pPr>
    </w:p>
    <w:p w14:paraId="36B26B3E" w14:textId="1572E492" w:rsidR="00002EC8" w:rsidRPr="00D40A0F" w:rsidRDefault="00002EC8" w:rsidP="00C227D1">
      <w:pPr>
        <w:pStyle w:val="Ttulo1"/>
        <w:rPr>
          <w:rFonts w:cs="Times New Roman"/>
          <w:lang w:val="es-VE"/>
        </w:rPr>
      </w:pPr>
      <w:bookmarkStart w:id="7" w:name="_Toc220353484"/>
      <w:r w:rsidRPr="00D40A0F">
        <w:rPr>
          <w:rFonts w:cs="Times New Roman"/>
          <w:lang w:val="es-VE"/>
        </w:rPr>
        <w:lastRenderedPageBreak/>
        <w:t>C</w:t>
      </w:r>
      <w:r w:rsidR="00593611" w:rsidRPr="00D40A0F">
        <w:rPr>
          <w:rFonts w:cs="Times New Roman"/>
          <w:lang w:val="es-VE"/>
        </w:rPr>
        <w:t>ONCLUSIÓN</w:t>
      </w:r>
      <w:bookmarkEnd w:id="7"/>
    </w:p>
    <w:p w14:paraId="05621910" w14:textId="77777777" w:rsidR="008E5A5F" w:rsidRPr="00D40A0F" w:rsidRDefault="008E5A5F" w:rsidP="008E5A5F">
      <w:pPr>
        <w:rPr>
          <w:rFonts w:ascii="Times New Roman" w:hAnsi="Times New Roman" w:cs="Times New Roman"/>
          <w:lang w:val="es-VE"/>
        </w:rPr>
      </w:pPr>
    </w:p>
    <w:p w14:paraId="07657FF3" w14:textId="6C3B85A6" w:rsidR="00593611" w:rsidRPr="00D40A0F" w:rsidRDefault="00002EC8" w:rsidP="009A68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D40A0F">
        <w:rPr>
          <w:rFonts w:ascii="Times New Roman" w:hAnsi="Times New Roman" w:cs="Times New Roman"/>
          <w:sz w:val="24"/>
          <w:szCs w:val="24"/>
          <w:lang w:val="es-VE"/>
        </w:rPr>
        <w:tab/>
      </w:r>
      <w:r w:rsidR="009A684C" w:rsidRPr="009A684C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cultura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mucho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que un conjunto de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normas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; es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lente 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cual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entendemos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mundo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relacionamos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demás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sus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orígenes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latinos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relacionados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cultivo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, ha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pasado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representar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esencia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humanidad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venezolano,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valor reside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mezcla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vibrante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influencias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que, 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pesar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retos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sigue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siendo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la principal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fuente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identidad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orgullo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4C" w:rsidRPr="009A684C">
        <w:rPr>
          <w:rFonts w:ascii="Times New Roman" w:hAnsi="Times New Roman" w:cs="Times New Roman"/>
          <w:sz w:val="24"/>
          <w:szCs w:val="24"/>
        </w:rPr>
        <w:t>gente</w:t>
      </w:r>
      <w:proofErr w:type="spellEnd"/>
      <w:r w:rsidR="009A684C" w:rsidRPr="009A684C">
        <w:rPr>
          <w:rFonts w:ascii="Times New Roman" w:hAnsi="Times New Roman" w:cs="Times New Roman"/>
          <w:sz w:val="24"/>
          <w:szCs w:val="24"/>
        </w:rPr>
        <w:t>.</w:t>
      </w:r>
    </w:p>
    <w:p w14:paraId="1E61FF8D" w14:textId="77777777" w:rsidR="00593611" w:rsidRPr="00D40A0F" w:rsidRDefault="00593611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74FAB335" w14:textId="77777777" w:rsidR="00593611" w:rsidRPr="00D40A0F" w:rsidRDefault="00593611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1023382C" w14:textId="77777777" w:rsidR="00002EC8" w:rsidRDefault="00002EC8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045BD8A4" w14:textId="77777777" w:rsidR="009A684C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60990633" w14:textId="77777777" w:rsidR="009A684C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4980B08D" w14:textId="77777777" w:rsidR="009A684C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0989B7A7" w14:textId="77777777" w:rsidR="009A684C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435C8116" w14:textId="77777777" w:rsidR="009A684C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4609F8A9" w14:textId="77777777" w:rsidR="009A684C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4A956B36" w14:textId="77777777" w:rsidR="009A684C" w:rsidRPr="00D40A0F" w:rsidRDefault="009A684C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322E9B72" w14:textId="77777777" w:rsidR="00002EC8" w:rsidRPr="00D40A0F" w:rsidRDefault="00002EC8" w:rsidP="00002E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14:paraId="2F0E0FF8" w14:textId="3CB71717" w:rsidR="00593611" w:rsidRPr="00D40A0F" w:rsidRDefault="00593611" w:rsidP="00AE44FC">
      <w:pPr>
        <w:pStyle w:val="Ttulo1"/>
      </w:pPr>
      <w:r w:rsidRPr="00D40A0F">
        <w:lastRenderedPageBreak/>
        <w:t xml:space="preserve">            </w:t>
      </w:r>
      <w:bookmarkStart w:id="8" w:name="_Toc220353485"/>
      <w:r w:rsidRPr="00D40A0F">
        <w:t>REFERENCIAS BIBLIOGRÁFICAS</w:t>
      </w:r>
      <w:bookmarkEnd w:id="8"/>
    </w:p>
    <w:p w14:paraId="1BB90FC3" w14:textId="06310B43" w:rsidR="003A6467" w:rsidRPr="00D40A0F" w:rsidRDefault="003A6467" w:rsidP="005936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A7305" w14:textId="404C1BEA" w:rsidR="00593611" w:rsidRPr="009A684C" w:rsidRDefault="009A684C" w:rsidP="009A684C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84C">
        <w:rPr>
          <w:rFonts w:ascii="Times New Roman" w:hAnsi="Times New Roman" w:cs="Times New Roman"/>
          <w:sz w:val="24"/>
          <w:szCs w:val="24"/>
        </w:rPr>
        <w:t>Documento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PDF: "CULTURA" (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Páginas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1-9).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mencionados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84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A684C">
        <w:rPr>
          <w:rFonts w:ascii="Times New Roman" w:hAnsi="Times New Roman" w:cs="Times New Roman"/>
          <w:sz w:val="24"/>
          <w:szCs w:val="24"/>
        </w:rPr>
        <w:t xml:space="preserve"> logos: VA PATRIC, </w:t>
      </w:r>
      <w:proofErr w:type="gramStart"/>
      <w:r w:rsidRPr="009A684C">
        <w:rPr>
          <w:rFonts w:ascii="Times New Roman" w:hAnsi="Times New Roman" w:cs="Times New Roman"/>
          <w:sz w:val="24"/>
          <w:szCs w:val="24"/>
        </w:rPr>
        <w:t>VID.</w:t>
      </w:r>
      <w:proofErr w:type="gramEnd"/>
    </w:p>
    <w:sectPr w:rsidR="00593611" w:rsidRPr="009A684C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1268" w14:textId="77777777" w:rsidR="005A6F67" w:rsidRDefault="005A6F67" w:rsidP="004E06D4">
      <w:pPr>
        <w:spacing w:after="0" w:line="240" w:lineRule="auto"/>
      </w:pPr>
      <w:r>
        <w:separator/>
      </w:r>
    </w:p>
  </w:endnote>
  <w:endnote w:type="continuationSeparator" w:id="0">
    <w:p w14:paraId="1E0DD5FB" w14:textId="77777777" w:rsidR="005A6F67" w:rsidRDefault="005A6F67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087C" w14:textId="77777777" w:rsidR="005A6F67" w:rsidRDefault="005A6F67" w:rsidP="004E06D4">
      <w:pPr>
        <w:spacing w:after="0" w:line="240" w:lineRule="auto"/>
      </w:pPr>
      <w:r>
        <w:separator/>
      </w:r>
    </w:p>
  </w:footnote>
  <w:footnote w:type="continuationSeparator" w:id="0">
    <w:p w14:paraId="70A58717" w14:textId="77777777" w:rsidR="005A6F67" w:rsidRDefault="005A6F67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20"/>
  </w:num>
  <w:num w:numId="2" w16cid:durableId="1609041643">
    <w:abstractNumId w:val="21"/>
  </w:num>
  <w:num w:numId="3" w16cid:durableId="363556638">
    <w:abstractNumId w:val="17"/>
  </w:num>
  <w:num w:numId="4" w16cid:durableId="710616113">
    <w:abstractNumId w:val="4"/>
  </w:num>
  <w:num w:numId="5" w16cid:durableId="957301603">
    <w:abstractNumId w:val="11"/>
  </w:num>
  <w:num w:numId="6" w16cid:durableId="1651863276">
    <w:abstractNumId w:val="9"/>
  </w:num>
  <w:num w:numId="7" w16cid:durableId="920060361">
    <w:abstractNumId w:val="6"/>
  </w:num>
  <w:num w:numId="8" w16cid:durableId="326441774">
    <w:abstractNumId w:val="16"/>
  </w:num>
  <w:num w:numId="9" w16cid:durableId="7755475">
    <w:abstractNumId w:val="8"/>
  </w:num>
  <w:num w:numId="10" w16cid:durableId="821505167">
    <w:abstractNumId w:val="1"/>
  </w:num>
  <w:num w:numId="11" w16cid:durableId="857624297">
    <w:abstractNumId w:val="2"/>
  </w:num>
  <w:num w:numId="12" w16cid:durableId="547373092">
    <w:abstractNumId w:val="22"/>
  </w:num>
  <w:num w:numId="13" w16cid:durableId="1647203597">
    <w:abstractNumId w:val="19"/>
  </w:num>
  <w:num w:numId="14" w16cid:durableId="1216503386">
    <w:abstractNumId w:val="13"/>
  </w:num>
  <w:num w:numId="15" w16cid:durableId="258025428">
    <w:abstractNumId w:val="15"/>
  </w:num>
  <w:num w:numId="16" w16cid:durableId="1983660055">
    <w:abstractNumId w:val="5"/>
  </w:num>
  <w:num w:numId="17" w16cid:durableId="1729185951">
    <w:abstractNumId w:val="10"/>
  </w:num>
  <w:num w:numId="18" w16cid:durableId="842359159">
    <w:abstractNumId w:val="3"/>
  </w:num>
  <w:num w:numId="19" w16cid:durableId="4023493">
    <w:abstractNumId w:val="7"/>
  </w:num>
  <w:num w:numId="20" w16cid:durableId="1934431995">
    <w:abstractNumId w:val="12"/>
  </w:num>
  <w:num w:numId="21" w16cid:durableId="407120678">
    <w:abstractNumId w:val="0"/>
  </w:num>
  <w:num w:numId="22" w16cid:durableId="686827550">
    <w:abstractNumId w:val="18"/>
  </w:num>
  <w:num w:numId="23" w16cid:durableId="807359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E18CB"/>
    <w:rsid w:val="00181193"/>
    <w:rsid w:val="001B774B"/>
    <w:rsid w:val="003A6467"/>
    <w:rsid w:val="004E06D4"/>
    <w:rsid w:val="00510A8E"/>
    <w:rsid w:val="00530138"/>
    <w:rsid w:val="00593611"/>
    <w:rsid w:val="005A6F67"/>
    <w:rsid w:val="00726983"/>
    <w:rsid w:val="0087176C"/>
    <w:rsid w:val="008B4BB4"/>
    <w:rsid w:val="008E5A5F"/>
    <w:rsid w:val="00967823"/>
    <w:rsid w:val="009A684C"/>
    <w:rsid w:val="00A13CD6"/>
    <w:rsid w:val="00A95DA2"/>
    <w:rsid w:val="00AE44FC"/>
    <w:rsid w:val="00B25482"/>
    <w:rsid w:val="00C227D1"/>
    <w:rsid w:val="00D40A0F"/>
    <w:rsid w:val="00D541DE"/>
    <w:rsid w:val="00D5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769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Gustavo Luna</cp:lastModifiedBy>
  <cp:revision>2</cp:revision>
  <dcterms:created xsi:type="dcterms:W3CDTF">2026-01-27T01:00:00Z</dcterms:created>
  <dcterms:modified xsi:type="dcterms:W3CDTF">2026-01-27T01:00:00Z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