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6BA508" w14:textId="77777777" w:rsidR="00002EC8" w:rsidRPr="00D40A0F" w:rsidRDefault="00002EC8" w:rsidP="00D579EB">
      <w:pPr>
        <w:ind w:left="2880" w:hanging="2880"/>
        <w:jc w:val="center"/>
        <w:rPr>
          <w:rFonts w:ascii="Times New Roman" w:hAnsi="Times New Roman" w:cs="Times New Roman"/>
          <w:b/>
          <w:sz w:val="26"/>
          <w:szCs w:val="26"/>
          <w:lang w:val="es-VE"/>
        </w:rPr>
      </w:pPr>
      <w:r w:rsidRPr="00D40A0F">
        <w:rPr>
          <w:rFonts w:ascii="Times New Roman" w:hAnsi="Times New Roman" w:cs="Times New Roman"/>
          <w:noProof/>
          <w:sz w:val="26"/>
          <w:szCs w:val="26"/>
        </w:rPr>
        <w:drawing>
          <wp:anchor distT="0" distB="0" distL="114300" distR="114300" simplePos="0" relativeHeight="251659264" behindDoc="0" locked="0" layoutInCell="1" allowOverlap="1" wp14:anchorId="332B7398" wp14:editId="545DD07D">
            <wp:simplePos x="0" y="0"/>
            <wp:positionH relativeFrom="leftMargin">
              <wp:align>right</wp:align>
            </wp:positionH>
            <wp:positionV relativeFrom="margin">
              <wp:posOffset>-114300</wp:posOffset>
            </wp:positionV>
            <wp:extent cx="1067435" cy="923925"/>
            <wp:effectExtent l="0" t="0" r="0" b="9525"/>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67435" cy="923925"/>
                    </a:xfrm>
                    <a:prstGeom prst="rect">
                      <a:avLst/>
                    </a:prstGeom>
                    <a:noFill/>
                  </pic:spPr>
                </pic:pic>
              </a:graphicData>
            </a:graphic>
            <wp14:sizeRelH relativeFrom="margin">
              <wp14:pctWidth>0</wp14:pctWidth>
            </wp14:sizeRelH>
            <wp14:sizeRelV relativeFrom="margin">
              <wp14:pctHeight>0</wp14:pctHeight>
            </wp14:sizeRelV>
          </wp:anchor>
        </w:drawing>
      </w:r>
      <w:r w:rsidRPr="00D40A0F">
        <w:rPr>
          <w:rFonts w:ascii="Times New Roman" w:hAnsi="Times New Roman" w:cs="Times New Roman"/>
          <w:b/>
          <w:sz w:val="26"/>
          <w:szCs w:val="26"/>
          <w:lang w:val="es-VE"/>
        </w:rPr>
        <w:t>UNIVERSIDAD ALEJANDRO DE HUMBOLDT</w:t>
      </w:r>
    </w:p>
    <w:p w14:paraId="06A70937" w14:textId="77777777" w:rsidR="00002EC8" w:rsidRPr="00D40A0F" w:rsidRDefault="00002EC8" w:rsidP="00002EC8">
      <w:pPr>
        <w:jc w:val="center"/>
        <w:rPr>
          <w:rFonts w:ascii="Times New Roman" w:hAnsi="Times New Roman" w:cs="Times New Roman"/>
          <w:b/>
          <w:sz w:val="26"/>
          <w:szCs w:val="26"/>
          <w:lang w:val="es-VE"/>
        </w:rPr>
      </w:pPr>
      <w:r w:rsidRPr="00D40A0F">
        <w:rPr>
          <w:rFonts w:ascii="Times New Roman" w:hAnsi="Times New Roman" w:cs="Times New Roman"/>
          <w:b/>
          <w:sz w:val="26"/>
          <w:szCs w:val="26"/>
          <w:lang w:val="es-VE"/>
        </w:rPr>
        <w:t>FACULTAD DE INGENIERÍA</w:t>
      </w:r>
    </w:p>
    <w:p w14:paraId="51192645" w14:textId="77777777" w:rsidR="00002EC8" w:rsidRPr="00D40A0F" w:rsidRDefault="00002EC8" w:rsidP="00002EC8">
      <w:pPr>
        <w:jc w:val="center"/>
        <w:rPr>
          <w:rFonts w:ascii="Times New Roman" w:hAnsi="Times New Roman" w:cs="Times New Roman"/>
          <w:b/>
          <w:sz w:val="26"/>
          <w:szCs w:val="26"/>
          <w:lang w:val="es-VE"/>
        </w:rPr>
      </w:pPr>
      <w:r w:rsidRPr="00D40A0F">
        <w:rPr>
          <w:rFonts w:ascii="Times New Roman" w:hAnsi="Times New Roman" w:cs="Times New Roman"/>
          <w:b/>
          <w:sz w:val="26"/>
          <w:szCs w:val="26"/>
          <w:lang w:val="es-VE"/>
        </w:rPr>
        <w:t>ESCUELA DE INGENIERÍA EN INFORMÁTICA</w:t>
      </w:r>
    </w:p>
    <w:p w14:paraId="4CDE141C" w14:textId="08A2F117" w:rsidR="00002EC8" w:rsidRPr="00D40A0F" w:rsidRDefault="00AD1782" w:rsidP="00002EC8">
      <w:pPr>
        <w:jc w:val="center"/>
        <w:rPr>
          <w:rFonts w:ascii="Times New Roman" w:hAnsi="Times New Roman" w:cs="Times New Roman"/>
          <w:b/>
          <w:sz w:val="26"/>
          <w:szCs w:val="26"/>
          <w:lang w:val="es-VE"/>
        </w:rPr>
      </w:pPr>
      <w:r>
        <w:rPr>
          <w:rFonts w:ascii="Times New Roman" w:hAnsi="Times New Roman" w:cs="Times New Roman"/>
          <w:b/>
          <w:sz w:val="26"/>
          <w:szCs w:val="26"/>
          <w:lang w:val="es-VE"/>
        </w:rPr>
        <w:t>COMPUTACIÓN</w:t>
      </w:r>
      <w:r w:rsidR="00B25482">
        <w:rPr>
          <w:rFonts w:ascii="Times New Roman" w:hAnsi="Times New Roman" w:cs="Times New Roman"/>
          <w:b/>
          <w:sz w:val="26"/>
          <w:szCs w:val="26"/>
          <w:lang w:val="es-VE"/>
        </w:rPr>
        <w:t xml:space="preserve"> I</w:t>
      </w:r>
    </w:p>
    <w:p w14:paraId="7EB6575A" w14:textId="1A30006A" w:rsidR="00002EC8" w:rsidRPr="00D40A0F" w:rsidRDefault="00002EC8" w:rsidP="00593611">
      <w:pPr>
        <w:jc w:val="center"/>
        <w:rPr>
          <w:rFonts w:ascii="Times New Roman" w:hAnsi="Times New Roman" w:cs="Times New Roman"/>
          <w:b/>
          <w:sz w:val="26"/>
          <w:szCs w:val="26"/>
          <w:lang w:val="es-VE"/>
        </w:rPr>
      </w:pPr>
      <w:r w:rsidRPr="00D40A0F">
        <w:rPr>
          <w:rFonts w:ascii="Times New Roman" w:hAnsi="Times New Roman" w:cs="Times New Roman"/>
          <w:b/>
          <w:sz w:val="26"/>
          <w:szCs w:val="26"/>
          <w:lang w:val="es-VE"/>
        </w:rPr>
        <w:t>SECCIÓN DCN0101IIV1</w:t>
      </w:r>
    </w:p>
    <w:p w14:paraId="34420817" w14:textId="77777777" w:rsidR="00002EC8" w:rsidRPr="00D40A0F" w:rsidRDefault="00002EC8" w:rsidP="00002EC8">
      <w:pPr>
        <w:rPr>
          <w:rFonts w:ascii="Times New Roman" w:hAnsi="Times New Roman" w:cs="Times New Roman"/>
          <w:lang w:val="es-VE"/>
        </w:rPr>
      </w:pPr>
    </w:p>
    <w:p w14:paraId="643D1F83" w14:textId="77777777" w:rsidR="00002EC8" w:rsidRPr="00D40A0F" w:rsidRDefault="00002EC8" w:rsidP="00002EC8">
      <w:pPr>
        <w:rPr>
          <w:rFonts w:ascii="Times New Roman" w:hAnsi="Times New Roman" w:cs="Times New Roman"/>
          <w:lang w:val="es-MX"/>
        </w:rPr>
      </w:pPr>
    </w:p>
    <w:p w14:paraId="17EED788" w14:textId="77777777" w:rsidR="00002EC8" w:rsidRPr="00D40A0F" w:rsidRDefault="00002EC8" w:rsidP="00002EC8">
      <w:pPr>
        <w:rPr>
          <w:rFonts w:ascii="Times New Roman" w:hAnsi="Times New Roman" w:cs="Times New Roman"/>
        </w:rPr>
      </w:pPr>
    </w:p>
    <w:p w14:paraId="40CF484F" w14:textId="77777777" w:rsidR="00002EC8" w:rsidRPr="00D40A0F" w:rsidRDefault="00002EC8" w:rsidP="00002EC8">
      <w:pPr>
        <w:rPr>
          <w:rFonts w:ascii="Times New Roman" w:hAnsi="Times New Roman" w:cs="Times New Roman"/>
        </w:rPr>
      </w:pPr>
    </w:p>
    <w:p w14:paraId="6B15D89C" w14:textId="77777777" w:rsidR="00002EC8" w:rsidRPr="00D40A0F" w:rsidRDefault="00002EC8" w:rsidP="00002EC8">
      <w:pPr>
        <w:rPr>
          <w:rFonts w:ascii="Times New Roman" w:hAnsi="Times New Roman" w:cs="Times New Roman"/>
        </w:rPr>
      </w:pPr>
    </w:p>
    <w:p w14:paraId="3A15DD31" w14:textId="77777777" w:rsidR="00002EC8" w:rsidRPr="00D40A0F" w:rsidRDefault="00002EC8" w:rsidP="00002EC8">
      <w:pPr>
        <w:rPr>
          <w:rFonts w:ascii="Times New Roman" w:hAnsi="Times New Roman" w:cs="Times New Roman"/>
        </w:rPr>
      </w:pPr>
    </w:p>
    <w:p w14:paraId="0F1957F3" w14:textId="0A9F561D" w:rsidR="00002EC8" w:rsidRPr="00D40A0F" w:rsidRDefault="002002F5" w:rsidP="00593611">
      <w:pPr>
        <w:jc w:val="center"/>
        <w:rPr>
          <w:rFonts w:ascii="Times New Roman" w:hAnsi="Times New Roman" w:cs="Times New Roman"/>
          <w:bCs/>
          <w:sz w:val="26"/>
          <w:szCs w:val="26"/>
        </w:rPr>
      </w:pPr>
      <w:r>
        <w:rPr>
          <w:rFonts w:ascii="Times New Roman" w:hAnsi="Times New Roman" w:cs="Times New Roman"/>
          <w:b/>
          <w:bCs/>
          <w:sz w:val="26"/>
          <w:szCs w:val="26"/>
        </w:rPr>
        <w:t>ENSAYO</w:t>
      </w:r>
    </w:p>
    <w:p w14:paraId="21746DCF" w14:textId="0B16B3E5" w:rsidR="00593611" w:rsidRPr="00D40A0F" w:rsidRDefault="002002F5" w:rsidP="00593611">
      <w:pPr>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Microsoft Excel</w:t>
      </w:r>
    </w:p>
    <w:p w14:paraId="555550D3" w14:textId="6CFFAF31" w:rsidR="00002EC8" w:rsidRPr="00D40A0F" w:rsidRDefault="00002EC8" w:rsidP="00002EC8">
      <w:pPr>
        <w:rPr>
          <w:rFonts w:ascii="Times New Roman" w:hAnsi="Times New Roman" w:cs="Times New Roman"/>
          <w:bCs/>
          <w:sz w:val="26"/>
          <w:szCs w:val="26"/>
          <w:lang w:val="es-VE"/>
        </w:rPr>
      </w:pPr>
    </w:p>
    <w:p w14:paraId="2B9256C1" w14:textId="77777777" w:rsidR="00002EC8" w:rsidRPr="00D40A0F" w:rsidRDefault="00002EC8" w:rsidP="00002EC8">
      <w:pPr>
        <w:rPr>
          <w:rFonts w:ascii="Times New Roman" w:hAnsi="Times New Roman" w:cs="Times New Roman"/>
          <w:bCs/>
          <w:sz w:val="26"/>
          <w:szCs w:val="26"/>
          <w:lang w:val="es-VE"/>
        </w:rPr>
      </w:pPr>
    </w:p>
    <w:p w14:paraId="65FF0033" w14:textId="2D03C981" w:rsidR="00593611" w:rsidRPr="00D40A0F" w:rsidRDefault="00593611" w:rsidP="00002EC8">
      <w:pPr>
        <w:rPr>
          <w:rFonts w:ascii="Times New Roman" w:hAnsi="Times New Roman" w:cs="Times New Roman"/>
          <w:bCs/>
          <w:sz w:val="26"/>
          <w:szCs w:val="26"/>
          <w:lang w:val="es-VE"/>
        </w:rPr>
      </w:pPr>
    </w:p>
    <w:p w14:paraId="57522ED4" w14:textId="77777777" w:rsidR="00593611" w:rsidRPr="00D40A0F" w:rsidRDefault="00593611" w:rsidP="00002EC8">
      <w:pPr>
        <w:rPr>
          <w:rFonts w:ascii="Times New Roman" w:hAnsi="Times New Roman" w:cs="Times New Roman"/>
          <w:bCs/>
          <w:sz w:val="26"/>
          <w:szCs w:val="26"/>
          <w:lang w:val="es-VE"/>
        </w:rPr>
      </w:pPr>
    </w:p>
    <w:p w14:paraId="55498461" w14:textId="77777777" w:rsidR="00593611" w:rsidRPr="00D40A0F" w:rsidRDefault="00593611" w:rsidP="00002EC8">
      <w:pPr>
        <w:rPr>
          <w:rFonts w:ascii="Times New Roman" w:hAnsi="Times New Roman" w:cs="Times New Roman"/>
          <w:bCs/>
          <w:sz w:val="26"/>
          <w:szCs w:val="26"/>
          <w:lang w:val="es-VE"/>
        </w:rPr>
      </w:pPr>
    </w:p>
    <w:p w14:paraId="450A9B26" w14:textId="6AFA2ADE" w:rsidR="00002EC8" w:rsidRPr="00D40A0F" w:rsidRDefault="00002EC8" w:rsidP="004E06D4">
      <w:pPr>
        <w:pStyle w:val="aupe"/>
        <w:jc w:val="right"/>
        <w:rPr>
          <w:sz w:val="26"/>
          <w:szCs w:val="26"/>
          <w:lang w:val="es-VE"/>
        </w:rPr>
      </w:pPr>
      <w:r w:rsidRPr="00D40A0F">
        <w:rPr>
          <w:b/>
          <w:sz w:val="26"/>
          <w:szCs w:val="26"/>
          <w:lang w:val="es-VE"/>
        </w:rPr>
        <w:t>Autores:</w:t>
      </w:r>
      <w:r w:rsidRPr="00D40A0F">
        <w:rPr>
          <w:bCs/>
          <w:sz w:val="26"/>
          <w:szCs w:val="26"/>
          <w:lang w:val="es-VE"/>
        </w:rPr>
        <w:t xml:space="preserve"> </w:t>
      </w:r>
      <w:r w:rsidRPr="00D40A0F">
        <w:rPr>
          <w:rStyle w:val="aupe1"/>
          <w:rFonts w:eastAsiaTheme="majorEastAsia"/>
          <w:sz w:val="26"/>
          <w:szCs w:val="26"/>
          <w:lang w:val="es-VE"/>
        </w:rPr>
        <w:t>Alan Trasven V- 31.110.753</w:t>
      </w:r>
    </w:p>
    <w:p w14:paraId="0718588E" w14:textId="465CF3F1" w:rsidR="00002EC8" w:rsidRPr="00B25482" w:rsidRDefault="00002EC8" w:rsidP="00002EC8">
      <w:pPr>
        <w:jc w:val="right"/>
        <w:rPr>
          <w:rFonts w:ascii="Times New Roman" w:hAnsi="Times New Roman" w:cs="Times New Roman"/>
          <w:bCs/>
          <w:sz w:val="26"/>
          <w:szCs w:val="26"/>
          <w:lang w:val="es-MX"/>
        </w:rPr>
      </w:pPr>
      <w:r w:rsidRPr="00D40A0F">
        <w:rPr>
          <w:rFonts w:ascii="Times New Roman" w:hAnsi="Times New Roman" w:cs="Times New Roman"/>
          <w:b/>
          <w:sz w:val="26"/>
          <w:szCs w:val="26"/>
          <w:lang w:val="es-VE"/>
        </w:rPr>
        <w:t>Tutor:</w:t>
      </w:r>
      <w:r w:rsidRPr="00D40A0F">
        <w:rPr>
          <w:rFonts w:ascii="Times New Roman" w:hAnsi="Times New Roman" w:cs="Times New Roman"/>
          <w:bCs/>
          <w:sz w:val="26"/>
          <w:szCs w:val="26"/>
          <w:lang w:val="es-VE"/>
        </w:rPr>
        <w:t xml:space="preserve"> </w:t>
      </w:r>
      <w:proofErr w:type="spellStart"/>
      <w:r w:rsidR="002002F5" w:rsidRPr="002002F5">
        <w:rPr>
          <w:rFonts w:ascii="Times New Roman" w:hAnsi="Times New Roman" w:cs="Times New Roman"/>
          <w:sz w:val="26"/>
          <w:szCs w:val="26"/>
        </w:rPr>
        <w:t>Crisalida</w:t>
      </w:r>
      <w:proofErr w:type="spellEnd"/>
      <w:r w:rsidR="002002F5" w:rsidRPr="002002F5">
        <w:rPr>
          <w:rFonts w:ascii="Times New Roman" w:hAnsi="Times New Roman" w:cs="Times New Roman"/>
          <w:sz w:val="26"/>
          <w:szCs w:val="26"/>
        </w:rPr>
        <w:t xml:space="preserve"> Del Valle</w:t>
      </w:r>
      <w:r w:rsidR="002002F5">
        <w:rPr>
          <w:rFonts w:ascii="Times New Roman" w:hAnsi="Times New Roman" w:cs="Times New Roman"/>
          <w:sz w:val="26"/>
          <w:szCs w:val="26"/>
        </w:rPr>
        <w:t xml:space="preserve"> </w:t>
      </w:r>
      <w:r w:rsidR="00593611" w:rsidRPr="00D40A0F">
        <w:rPr>
          <w:rFonts w:ascii="Times New Roman" w:hAnsi="Times New Roman" w:cs="Times New Roman"/>
          <w:sz w:val="26"/>
          <w:szCs w:val="26"/>
        </w:rPr>
        <w:t xml:space="preserve">V.- </w:t>
      </w:r>
      <w:r w:rsidR="002002F5">
        <w:rPr>
          <w:rFonts w:ascii="Times New Roman" w:hAnsi="Times New Roman" w:cs="Times New Roman"/>
          <w:sz w:val="26"/>
          <w:szCs w:val="26"/>
        </w:rPr>
        <w:t>9.871.020</w:t>
      </w:r>
    </w:p>
    <w:p w14:paraId="3373ED5C" w14:textId="5001B814" w:rsidR="00002EC8" w:rsidRPr="00D40A0F" w:rsidRDefault="00002EC8" w:rsidP="00002EC8">
      <w:pPr>
        <w:rPr>
          <w:rFonts w:ascii="Times New Roman" w:hAnsi="Times New Roman" w:cs="Times New Roman"/>
          <w:bCs/>
          <w:sz w:val="26"/>
          <w:szCs w:val="26"/>
          <w:lang w:val="es-VE"/>
        </w:rPr>
      </w:pPr>
      <w:r w:rsidRPr="00D40A0F">
        <w:rPr>
          <w:rFonts w:ascii="Times New Roman" w:hAnsi="Times New Roman" w:cs="Times New Roman"/>
          <w:bCs/>
          <w:sz w:val="26"/>
          <w:szCs w:val="26"/>
          <w:lang w:val="es-VE"/>
        </w:rPr>
        <w:t xml:space="preserve">                                                  </w:t>
      </w:r>
    </w:p>
    <w:p w14:paraId="0165A304" w14:textId="54AF294F" w:rsidR="00002EC8" w:rsidRPr="00D40A0F" w:rsidRDefault="00002EC8" w:rsidP="00002EC8">
      <w:pPr>
        <w:jc w:val="center"/>
        <w:rPr>
          <w:rFonts w:ascii="Times New Roman" w:hAnsi="Times New Roman" w:cs="Times New Roman"/>
          <w:bCs/>
          <w:sz w:val="26"/>
          <w:szCs w:val="26"/>
          <w:lang w:val="es-VE"/>
        </w:rPr>
      </w:pPr>
      <w:r w:rsidRPr="00D40A0F">
        <w:rPr>
          <w:rFonts w:ascii="Times New Roman" w:hAnsi="Times New Roman" w:cs="Times New Roman"/>
          <w:bCs/>
          <w:sz w:val="26"/>
          <w:szCs w:val="26"/>
          <w:lang w:val="es-VE"/>
        </w:rPr>
        <w:t xml:space="preserve">Caracas, </w:t>
      </w:r>
      <w:r w:rsidR="002002F5">
        <w:rPr>
          <w:rFonts w:ascii="Times New Roman" w:hAnsi="Times New Roman" w:cs="Times New Roman"/>
          <w:bCs/>
          <w:sz w:val="26"/>
          <w:szCs w:val="26"/>
          <w:lang w:val="es-VE"/>
        </w:rPr>
        <w:t>febrero</w:t>
      </w:r>
      <w:r w:rsidRPr="00D40A0F">
        <w:rPr>
          <w:rFonts w:ascii="Times New Roman" w:hAnsi="Times New Roman" w:cs="Times New Roman"/>
          <w:bCs/>
          <w:sz w:val="26"/>
          <w:szCs w:val="26"/>
          <w:lang w:val="es-VE"/>
        </w:rPr>
        <w:t xml:space="preserve"> de 2026.</w:t>
      </w:r>
    </w:p>
    <w:p w14:paraId="2D98FA43" w14:textId="17110C41" w:rsidR="004E06D4" w:rsidRPr="00D40A0F" w:rsidRDefault="004E06D4" w:rsidP="00002EC8">
      <w:pPr>
        <w:rPr>
          <w:rFonts w:ascii="Times New Roman" w:hAnsi="Times New Roman" w:cs="Times New Roman"/>
          <w:lang w:val="es-VE"/>
        </w:rPr>
        <w:sectPr w:rsidR="004E06D4" w:rsidRPr="00D40A0F" w:rsidSect="00002EC8">
          <w:pgSz w:w="12240" w:h="15840"/>
          <w:pgMar w:top="1701" w:right="1701" w:bottom="1701" w:left="2268" w:header="720" w:footer="720" w:gutter="0"/>
          <w:cols w:space="720"/>
          <w:docGrid w:linePitch="360"/>
        </w:sectPr>
      </w:pPr>
    </w:p>
    <w:p w14:paraId="65651117" w14:textId="77777777" w:rsidR="000418F8" w:rsidRPr="000418F8" w:rsidRDefault="000418F8" w:rsidP="000418F8">
      <w:pPr>
        <w:spacing w:line="360" w:lineRule="auto"/>
        <w:ind w:firstLine="720"/>
        <w:jc w:val="both"/>
        <w:rPr>
          <w:rFonts w:ascii="Times New Roman" w:hAnsi="Times New Roman" w:cs="Times New Roman"/>
          <w:sz w:val="24"/>
          <w:szCs w:val="24"/>
          <w:lang w:val="es-MX"/>
        </w:rPr>
      </w:pPr>
      <w:r w:rsidRPr="000418F8">
        <w:rPr>
          <w:rFonts w:ascii="Times New Roman" w:hAnsi="Times New Roman" w:cs="Times New Roman"/>
          <w:sz w:val="24"/>
          <w:szCs w:val="24"/>
          <w:lang w:val="es-MX"/>
        </w:rPr>
        <w:lastRenderedPageBreak/>
        <w:t>La evolución de las tecnologías de la información ha transformado radicalmente la manera en que las organizaciones gestionan su activo más valioso: el dato. En este contexto, la informática no se limita únicamente al hardware, sino que, como señala Prieto (Introducción a la informática), se define como el tratamiento automático de la información mediante sistemas computacionales, donde la eficiencia depende directamente de la estructura lógica aplicada. Microsoft Excel ha dejado de ser una simple hoja de cálculo para convertirse en un entorno de desarrollo de soluciones complejas que permite a los usuarios finales implementar principios de algoritmia y lógica de programación sin necesidad de una interfaz de código puro. Esta transición es fundamental, ya que la capacidad de procesar grandes volúmenes de información requiere no solo de herramientas potentes, sino de una comprensión profunda de cómo se organizan y fluyen los datos dentro de un sistema.</w:t>
      </w:r>
    </w:p>
    <w:p w14:paraId="714D8B8D" w14:textId="77777777" w:rsidR="000418F8" w:rsidRPr="000418F8" w:rsidRDefault="000418F8" w:rsidP="000418F8">
      <w:pPr>
        <w:spacing w:line="360" w:lineRule="auto"/>
        <w:ind w:firstLine="720"/>
        <w:jc w:val="both"/>
        <w:rPr>
          <w:rFonts w:ascii="Times New Roman" w:hAnsi="Times New Roman" w:cs="Times New Roman"/>
          <w:sz w:val="24"/>
          <w:szCs w:val="24"/>
          <w:lang w:val="es-MX"/>
        </w:rPr>
      </w:pPr>
      <w:r w:rsidRPr="000418F8">
        <w:rPr>
          <w:rFonts w:ascii="Times New Roman" w:hAnsi="Times New Roman" w:cs="Times New Roman"/>
          <w:sz w:val="24"/>
          <w:szCs w:val="24"/>
          <w:lang w:val="es-MX"/>
        </w:rPr>
        <w:t>El manejo avanzado de esta herramienta implica necesariamente el dominio de la lógica algorítmica. Como bien establece Joyanes (Fundamentos de Programación), un algoritmo es una secuencia de pasos lógicos destinados a resolver un problema específico; en Excel, este concepto se materializa a través de fórmulas anidadas y funciones lógicas que dictan el comportamiento de la información. La relevancia de este ensayo radica en explorar cómo la integración de fórmulas complejas, la validación de datos y la automatización mediante macros permiten pasar de una computación básica, descrita por O’Leary, a un nivel de análisis de datos profesional. No se trata simplemente de rellenar celdas, sino de construir arquitecturas de información que sean robustas, escalables y, sobre todo, libres de errores humanos mediante el uso de filtros avanzados y tablas dinámicas.</w:t>
      </w:r>
    </w:p>
    <w:p w14:paraId="46EF8527" w14:textId="77777777" w:rsidR="000418F8" w:rsidRDefault="000418F8" w:rsidP="000418F8">
      <w:pPr>
        <w:spacing w:line="360" w:lineRule="auto"/>
        <w:ind w:firstLine="720"/>
        <w:jc w:val="both"/>
        <w:rPr>
          <w:rFonts w:ascii="Times New Roman" w:hAnsi="Times New Roman" w:cs="Times New Roman"/>
          <w:sz w:val="24"/>
          <w:szCs w:val="24"/>
          <w:lang w:val="es-MX"/>
        </w:rPr>
      </w:pPr>
      <w:r w:rsidRPr="000418F8">
        <w:rPr>
          <w:rFonts w:ascii="Times New Roman" w:hAnsi="Times New Roman" w:cs="Times New Roman"/>
          <w:sz w:val="24"/>
          <w:szCs w:val="24"/>
          <w:lang w:val="es-MX"/>
        </w:rPr>
        <w:t xml:space="preserve">A lo largo de este análisis, se examinará la importancia de la precisión en la edición de fórmulas matemáticas y de búsqueda, las cuales constituyen la columna vertebral de cualquier sistema de información administrativo. Asimismo, se profundizará en la relevancia de los diagramas de flujo y la estructuración de procesos, conceptos que Loaiza destaca como esenciales para garantizar que la lógica aplicada en una hoja de cálculo sea coherente y funcional. El objetivo primordial de este texto </w:t>
      </w:r>
      <w:r w:rsidRPr="000418F8">
        <w:rPr>
          <w:rFonts w:ascii="Times New Roman" w:hAnsi="Times New Roman" w:cs="Times New Roman"/>
          <w:sz w:val="24"/>
          <w:szCs w:val="24"/>
          <w:lang w:val="es-MX"/>
        </w:rPr>
        <w:lastRenderedPageBreak/>
        <w:t>es demostrar que el dominio de las herramientas avanzadas de Excel no es una habilidad aislada, sino una extensión de los fundamentos de la informática aplicada a la resolución de problemas reales en el entorno profesional contemporáneo, garantizando así la integridad y la utilidad de los resultados obtenidos en procesos de auditoría, estadística y gestión empresarial.</w:t>
      </w:r>
    </w:p>
    <w:p w14:paraId="5FF877A4" w14:textId="77777777" w:rsidR="000418F8" w:rsidRPr="000418F8" w:rsidRDefault="000418F8" w:rsidP="000418F8">
      <w:pPr>
        <w:spacing w:line="360" w:lineRule="auto"/>
        <w:jc w:val="both"/>
        <w:rPr>
          <w:rFonts w:ascii="Times New Roman" w:hAnsi="Times New Roman" w:cs="Times New Roman"/>
          <w:sz w:val="24"/>
          <w:szCs w:val="24"/>
          <w:lang w:val="es-MX"/>
        </w:rPr>
      </w:pPr>
      <w:r>
        <w:rPr>
          <w:rFonts w:ascii="Times New Roman" w:hAnsi="Times New Roman" w:cs="Times New Roman"/>
          <w:sz w:val="24"/>
          <w:szCs w:val="24"/>
          <w:lang w:val="es-MX"/>
        </w:rPr>
        <w:tab/>
      </w:r>
      <w:r w:rsidRPr="000418F8">
        <w:rPr>
          <w:rFonts w:ascii="Times New Roman" w:hAnsi="Times New Roman" w:cs="Times New Roman"/>
          <w:sz w:val="24"/>
          <w:szCs w:val="24"/>
          <w:lang w:val="es-MX"/>
        </w:rPr>
        <w:t>La implementación de soluciones avanzadas en Microsoft Excel trasciende el uso de operaciones aritméticas elementales para adentrarse en el terreno de la programación funcional. Como sostiene Joyanes (Fundamentos de Programación), la resolución de problemas mediante computadoras requiere una metodología que transforme datos de entrada en resultados precisos a través de algoritmos bien definidos. En el entorno de las hojas de cálculo, estos algoritmos se manifiestan en la creación y edición de fórmulas complejas y anidadas. Una fórmula anidada no es más que la integración de una función dentro de otra, actuando como argumento, lo que permite al sistema evaluar múltiples condiciones y variables de forma simultánea. Esta estructura jerárquica es el reflejo de lo que Loaiza define como diagramas estructurados: una secuencia lógica donde cada decisión (función SI, por ejemplo) abre una nueva ramificación de posibilidades que el software debe procesar secuencialmente.</w:t>
      </w:r>
    </w:p>
    <w:p w14:paraId="5A12B860" w14:textId="77777777" w:rsidR="000418F8" w:rsidRPr="000418F8" w:rsidRDefault="000418F8" w:rsidP="000418F8">
      <w:pPr>
        <w:spacing w:line="360" w:lineRule="auto"/>
        <w:ind w:firstLine="720"/>
        <w:jc w:val="both"/>
        <w:rPr>
          <w:rFonts w:ascii="Times New Roman" w:hAnsi="Times New Roman" w:cs="Times New Roman"/>
          <w:sz w:val="24"/>
          <w:szCs w:val="24"/>
          <w:lang w:val="es-MX"/>
        </w:rPr>
      </w:pPr>
      <w:r w:rsidRPr="000418F8">
        <w:rPr>
          <w:rFonts w:ascii="Times New Roman" w:hAnsi="Times New Roman" w:cs="Times New Roman"/>
          <w:sz w:val="24"/>
          <w:szCs w:val="24"/>
          <w:lang w:val="es-MX"/>
        </w:rPr>
        <w:t xml:space="preserve">Dentro de esta arquitectura, las funciones matemáticas y estadísticas representan la base del análisis cuantitativo. Mientras que las funciones matemáticas permiten la manipulación de valores para obtener magnitudes precisas, las estadísticas permiten la interpretación de grandes conjuntos de datos, facilitando la identificación de tendencias y desviaciones. Sin embargo, el verdadero potencial se alcanza cuando estas se combinan con funciones de búsqueda y referencia, como INDICE y COINCIDIR. La importancia de estas últimas radica en su capacidad para romper la rigidez de las bases de datos planas; en lugar de depender de una posición estática, estas fórmulas permiten que el sistema "razone" y localice información de manera dinámica en matrices extensas. Este proceso de búsqueda es una aplicación directa de las </w:t>
      </w:r>
      <w:r w:rsidRPr="000418F8">
        <w:rPr>
          <w:rFonts w:ascii="Times New Roman" w:hAnsi="Times New Roman" w:cs="Times New Roman"/>
          <w:sz w:val="24"/>
          <w:szCs w:val="24"/>
          <w:lang w:val="es-MX"/>
        </w:rPr>
        <w:lastRenderedPageBreak/>
        <w:t>estructuras de datos mencionadas por Prieto, donde la eficiencia en la recuperación de la información determina la calidad del sistema informático global.</w:t>
      </w:r>
    </w:p>
    <w:p w14:paraId="1B382700" w14:textId="77777777" w:rsidR="000418F8" w:rsidRPr="000418F8" w:rsidRDefault="000418F8" w:rsidP="000418F8">
      <w:pPr>
        <w:spacing w:line="360" w:lineRule="auto"/>
        <w:ind w:firstLine="720"/>
        <w:jc w:val="both"/>
        <w:rPr>
          <w:rFonts w:ascii="Times New Roman" w:hAnsi="Times New Roman" w:cs="Times New Roman"/>
          <w:sz w:val="24"/>
          <w:szCs w:val="24"/>
          <w:lang w:val="es-MX"/>
        </w:rPr>
      </w:pPr>
      <w:r w:rsidRPr="000418F8">
        <w:rPr>
          <w:rFonts w:ascii="Times New Roman" w:hAnsi="Times New Roman" w:cs="Times New Roman"/>
          <w:sz w:val="24"/>
          <w:szCs w:val="24"/>
          <w:lang w:val="es-MX"/>
        </w:rPr>
        <w:t>La complejidad técnica se eleva cuando se incorporan las funciones lógicas (Y, O, NO) como conectores dentro de las fórmulas anidadas. Estas funciones permiten establecer criterios de validación múltiple, donde un resultado solo se genera si se cumplen una serie de premisas concurrentes o alternativas. Esta capacidad de "toma de decisiones" automática es lo que diferencia a un usuario básico de uno avanzado. Al diseñar estas fórmulas, el usuario debe actuar como un programador, previendo posibles errores de sintaxis o de lógica que podrían derivar en resultados erróneos. La edición de estas fórmulas requiere una atención meticulosa a la jerarquía de los paréntesis y al orden de evaluación, principios que son universales en la ciencia de la computación y que permiten que Excel funcione como un motor de cálculo de alta precisión para la auditoría y la gestión de proyectos.</w:t>
      </w:r>
    </w:p>
    <w:p w14:paraId="543CE299" w14:textId="77777777" w:rsidR="000418F8" w:rsidRPr="000418F8" w:rsidRDefault="000418F8" w:rsidP="000418F8">
      <w:pPr>
        <w:spacing w:line="360" w:lineRule="auto"/>
        <w:ind w:firstLine="720"/>
        <w:jc w:val="both"/>
        <w:rPr>
          <w:rFonts w:ascii="Times New Roman" w:hAnsi="Times New Roman" w:cs="Times New Roman"/>
          <w:sz w:val="24"/>
          <w:szCs w:val="24"/>
          <w:lang w:val="es-MX"/>
        </w:rPr>
      </w:pPr>
      <w:r w:rsidRPr="000418F8">
        <w:rPr>
          <w:rFonts w:ascii="Times New Roman" w:hAnsi="Times New Roman" w:cs="Times New Roman"/>
          <w:sz w:val="24"/>
          <w:szCs w:val="24"/>
          <w:lang w:val="es-MX"/>
        </w:rPr>
        <w:t>Finalmente, es imperativo considerar que la construcción de estas fórmulas debe seguir principios de legibilidad y optimización. Un error común en el desarrollo de modelos financieros o estadísticos es la creación de fórmulas excesivamente largas que dificultan la depuración. Siguiendo la doctrina de Loaiza sobre la claridad en los diagramas de flujo, el diseño de una fórmula compleja en Excel debe ser lo suficientemente lógico para que pueda ser auditado y verificado. La transición desde la búsqueda de datos hacia la lógica condicional permite que la hoja de cálculo deje de ser un repositorio estático de números y se convierta en una herramienta dinámica de simulación, capaz de responder a escenarios cambiantes mediante el recalculo instantáneo de sus estructuras anidadas.</w:t>
      </w:r>
    </w:p>
    <w:p w14:paraId="7915A200" w14:textId="77777777" w:rsidR="000418F8" w:rsidRPr="000418F8" w:rsidRDefault="000418F8" w:rsidP="000418F8">
      <w:pPr>
        <w:spacing w:line="360" w:lineRule="auto"/>
        <w:ind w:firstLine="720"/>
        <w:jc w:val="both"/>
        <w:rPr>
          <w:rFonts w:ascii="Times New Roman" w:hAnsi="Times New Roman" w:cs="Times New Roman"/>
          <w:sz w:val="24"/>
          <w:szCs w:val="24"/>
          <w:lang w:val="es-MX"/>
        </w:rPr>
      </w:pPr>
      <w:r w:rsidRPr="000418F8">
        <w:rPr>
          <w:rFonts w:ascii="Times New Roman" w:hAnsi="Times New Roman" w:cs="Times New Roman"/>
          <w:sz w:val="24"/>
          <w:szCs w:val="24"/>
          <w:lang w:val="es-MX"/>
        </w:rPr>
        <w:t xml:space="preserve">La robustez de las fórmulas anidadas y los algoritmos de búsqueda anteriormente descritos depende enteramente de la integridad de los datos de entrada. Como advierte Prieto (Introducción a la informática), la calidad de la salida de un sistema informático es directamente proporcional a la calidad de los datos que recibe; un principio que en computación se conoce como "entrada errónea, salida errónea". </w:t>
      </w:r>
      <w:r w:rsidRPr="000418F8">
        <w:rPr>
          <w:rFonts w:ascii="Times New Roman" w:hAnsi="Times New Roman" w:cs="Times New Roman"/>
          <w:sz w:val="24"/>
          <w:szCs w:val="24"/>
          <w:lang w:val="es-MX"/>
        </w:rPr>
        <w:lastRenderedPageBreak/>
        <w:t>Para mitigar este riesgo, Microsoft Excel implementa la herramienta de Validación de Datos, la cual actúa como un filtro preventivo que restringe el tipo de información que el usuario puede ingresar en una celda. Esta técnica es una aplicación práctica de los diagramas estructurados de Loaiza, donde se establecen condiciones lógicas de control —como listas desplegables, rangos numéricos o fechas específicas— que aseguran que el flujo de información siga una trayectoria predecible y estandarizada, evitando que errores tipográficos invaliden los cálculos estadísticos o matemáticos complejos del modelo.</w:t>
      </w:r>
    </w:p>
    <w:p w14:paraId="4DF4CC31" w14:textId="77777777" w:rsidR="000418F8" w:rsidRPr="000418F8" w:rsidRDefault="000418F8" w:rsidP="00AD1782">
      <w:pPr>
        <w:spacing w:line="360" w:lineRule="auto"/>
        <w:ind w:firstLine="720"/>
        <w:jc w:val="both"/>
        <w:rPr>
          <w:rFonts w:ascii="Times New Roman" w:hAnsi="Times New Roman" w:cs="Times New Roman"/>
          <w:sz w:val="24"/>
          <w:szCs w:val="24"/>
          <w:lang w:val="es-MX"/>
        </w:rPr>
      </w:pPr>
      <w:r w:rsidRPr="000418F8">
        <w:rPr>
          <w:rFonts w:ascii="Times New Roman" w:hAnsi="Times New Roman" w:cs="Times New Roman"/>
          <w:sz w:val="24"/>
          <w:szCs w:val="24"/>
          <w:lang w:val="es-MX"/>
        </w:rPr>
        <w:t>Una vez que se ha garantizado la pureza de los datos mediante la validación, surge la necesidad de interpretar grandes volúmenes de información de manera eficiente. Aquí es donde el Formato Condicional se convierte en un aliado crítico para la visualización de datos. Esta funcionalidad permite aplicar reglas de estilo (colores, iconos o barras de datos) basadas en el cumplimiento de criterios específicos, transformando una matriz de números en un tablero visual dinámico. Siguiendo la premisa de O’Leary sobre la importancia de la computación como herramienta de soporte, el formato condicional permite al analista detectar anomalías o tendencias críticas de forma casi instantánea. No es simplemente una mejora estética, sino una capa de inteligencia visual que resalta desviaciones en una distribución estadística o alertas en un presupuesto financiero, facilitando la toma de decisiones sin necesidad de un análisis manual exhaustivo de cada registro.</w:t>
      </w:r>
    </w:p>
    <w:p w14:paraId="434A46BF" w14:textId="77777777" w:rsidR="000418F8" w:rsidRPr="000418F8" w:rsidRDefault="000418F8" w:rsidP="00AD1782">
      <w:pPr>
        <w:spacing w:line="360" w:lineRule="auto"/>
        <w:ind w:firstLine="720"/>
        <w:jc w:val="both"/>
        <w:rPr>
          <w:rFonts w:ascii="Times New Roman" w:hAnsi="Times New Roman" w:cs="Times New Roman"/>
          <w:sz w:val="24"/>
          <w:szCs w:val="24"/>
          <w:lang w:val="es-MX"/>
        </w:rPr>
      </w:pPr>
      <w:r w:rsidRPr="000418F8">
        <w:rPr>
          <w:rFonts w:ascii="Times New Roman" w:hAnsi="Times New Roman" w:cs="Times New Roman"/>
          <w:sz w:val="24"/>
          <w:szCs w:val="24"/>
          <w:lang w:val="es-MX"/>
        </w:rPr>
        <w:t xml:space="preserve">Sin embargo, la visualización de patrones no es suficiente cuando se trabaja con bases de datos que superan los miles de registros; en estos casos, la capacidad de síntesis se vuelve fundamental. Los Filtros Avanzados permiten a los usuarios realizar consultas complejas sobre la información, utilizando criterios múltiples que van más allá del filtrado básico. Esta capacidad de segmentación es análoga a la gestión de bases de datos mencionada por Joyanes, donde la extracción de subconjuntos de información permite enfocar el análisis en variables críticas. Al combinar estos filtros con la herramienta de Subtotales, Excel permite organizar la información en grupos jerárquicos de manera automática. Esta funcionalidad no solo resume datos numéricos </w:t>
      </w:r>
      <w:r w:rsidRPr="000418F8">
        <w:rPr>
          <w:rFonts w:ascii="Times New Roman" w:hAnsi="Times New Roman" w:cs="Times New Roman"/>
          <w:sz w:val="24"/>
          <w:szCs w:val="24"/>
          <w:lang w:val="es-MX"/>
        </w:rPr>
        <w:lastRenderedPageBreak/>
        <w:t>a través de funciones de suma o promedio, sino que también crea una estructura de esquema que facilita la navegación por diferentes niveles de detalle, permitiendo que la información se presente de forma granular o consolidada según el requerimiento del auditor.</w:t>
      </w:r>
    </w:p>
    <w:p w14:paraId="1388EA27" w14:textId="77777777" w:rsidR="000418F8" w:rsidRDefault="000418F8" w:rsidP="00AD1782">
      <w:pPr>
        <w:spacing w:line="360" w:lineRule="auto"/>
        <w:ind w:firstLine="720"/>
        <w:jc w:val="both"/>
        <w:rPr>
          <w:rFonts w:ascii="Times New Roman" w:hAnsi="Times New Roman" w:cs="Times New Roman"/>
          <w:sz w:val="24"/>
          <w:szCs w:val="24"/>
          <w:lang w:val="es-MX"/>
        </w:rPr>
      </w:pPr>
      <w:r w:rsidRPr="000418F8">
        <w:rPr>
          <w:rFonts w:ascii="Times New Roman" w:hAnsi="Times New Roman" w:cs="Times New Roman"/>
          <w:sz w:val="24"/>
          <w:szCs w:val="24"/>
          <w:lang w:val="es-MX"/>
        </w:rPr>
        <w:t>La interconexión entre la validación, el formato y la organización mediante subtotales conforma un ecosistema de control que garantiza la fiabilidad del sistema. Mientras que la validación actúa en la fase de entrada y el formato condicional en la fase de interpretación visual, los filtros y subtotales preparan la estructura para el procesamiento masivo. Esta organización lógica es el paso previo indispensable para alcanzar niveles superiores de análisis. Al estructurar los datos de manera coherente y resumida, se sientan las bases para la transición hacia herramientas de procesamiento multidimensional, donde la información deja de ser estática para ser analizada desde múltiples perspectivas, permitiendo que el usuario pase de ser un gestor de datos a ser un arquitecto de soluciones automatizadas.</w:t>
      </w:r>
    </w:p>
    <w:p w14:paraId="4FBE6025" w14:textId="77777777" w:rsidR="00AD1782" w:rsidRPr="00AD1782" w:rsidRDefault="00AD1782" w:rsidP="00AD1782">
      <w:pPr>
        <w:spacing w:line="360" w:lineRule="auto"/>
        <w:ind w:firstLine="720"/>
        <w:jc w:val="both"/>
        <w:rPr>
          <w:rFonts w:ascii="Times New Roman" w:hAnsi="Times New Roman" w:cs="Times New Roman"/>
          <w:sz w:val="24"/>
          <w:szCs w:val="24"/>
          <w:lang w:val="es-MX"/>
        </w:rPr>
      </w:pPr>
      <w:r w:rsidRPr="00AD1782">
        <w:rPr>
          <w:rFonts w:ascii="Times New Roman" w:hAnsi="Times New Roman" w:cs="Times New Roman"/>
          <w:sz w:val="24"/>
          <w:szCs w:val="24"/>
          <w:lang w:val="es-MX"/>
        </w:rPr>
        <w:t>La estructuración de datos mediante filtros y subtotales, aunque eficiente para organizar registros, encuentra su límite cuando se requiere un análisis cruzado de múltiples variables. Es en este punto donde las Tablas Dinámicas emergen como la herramienta de procesamiento multidimensional por excelencia en Microsoft Excel. Como sostiene Prieto (Concepto de la informática), la informática no solo se trata de almacenar datos, sino de transformarlos en conocimiento útil mediante procesos de síntesis. Una tabla dinámica permite al usuario reconfigurar la visualización de grandes volúmenes de información de manera instantánea, arrastrando campos para agrupar, sumar o promediar datos sin alterar la base original. Esta capacidad de "pivotar" la información es una aplicación avanzada de la gestión de bases de datos, permitiendo que un analista observe el comportamiento de una variable desde diferentes perspectivas temporales o geográficas, facilitando así la detección de patrones que quedarían ocultos en una tabla estática de miles de filas.</w:t>
      </w:r>
    </w:p>
    <w:p w14:paraId="557B50BF" w14:textId="77777777" w:rsidR="00AD1782" w:rsidRPr="00AD1782" w:rsidRDefault="00AD1782" w:rsidP="00AD1782">
      <w:pPr>
        <w:spacing w:line="360" w:lineRule="auto"/>
        <w:ind w:firstLine="720"/>
        <w:jc w:val="both"/>
        <w:rPr>
          <w:rFonts w:ascii="Times New Roman" w:hAnsi="Times New Roman" w:cs="Times New Roman"/>
          <w:sz w:val="24"/>
          <w:szCs w:val="24"/>
          <w:lang w:val="es-MX"/>
        </w:rPr>
      </w:pPr>
      <w:r w:rsidRPr="00AD1782">
        <w:rPr>
          <w:rFonts w:ascii="Times New Roman" w:hAnsi="Times New Roman" w:cs="Times New Roman"/>
          <w:sz w:val="24"/>
          <w:szCs w:val="24"/>
          <w:lang w:val="es-MX"/>
        </w:rPr>
        <w:lastRenderedPageBreak/>
        <w:t xml:space="preserve">El funcionamiento de una tabla dinámica es, en su esencia, un algoritmo de agrupación optimizado. Siguiendo los principios de Joyanes (Estructuras de Datos), la eficiencia de estos sistemas radica en la capacidad del software para indexar y resumir información de forma no lineal. Al integrar </w:t>
      </w:r>
      <w:proofErr w:type="spellStart"/>
      <w:r w:rsidRPr="00AD1782">
        <w:rPr>
          <w:rFonts w:ascii="Times New Roman" w:hAnsi="Times New Roman" w:cs="Times New Roman"/>
          <w:sz w:val="24"/>
          <w:szCs w:val="24"/>
          <w:lang w:val="es-MX"/>
        </w:rPr>
        <w:t>segmentadores</w:t>
      </w:r>
      <w:proofErr w:type="spellEnd"/>
      <w:r w:rsidRPr="00AD1782">
        <w:rPr>
          <w:rFonts w:ascii="Times New Roman" w:hAnsi="Times New Roman" w:cs="Times New Roman"/>
          <w:sz w:val="24"/>
          <w:szCs w:val="24"/>
          <w:lang w:val="es-MX"/>
        </w:rPr>
        <w:t xml:space="preserve"> de datos y escalas de tiempo, la tabla dinámica se convierte en un tablero de control (</w:t>
      </w:r>
      <w:proofErr w:type="spellStart"/>
      <w:r w:rsidRPr="00AD1782">
        <w:rPr>
          <w:rFonts w:ascii="Times New Roman" w:hAnsi="Times New Roman" w:cs="Times New Roman"/>
          <w:sz w:val="24"/>
          <w:szCs w:val="24"/>
          <w:lang w:val="es-MX"/>
        </w:rPr>
        <w:t>dashboard</w:t>
      </w:r>
      <w:proofErr w:type="spellEnd"/>
      <w:r w:rsidRPr="00AD1782">
        <w:rPr>
          <w:rFonts w:ascii="Times New Roman" w:hAnsi="Times New Roman" w:cs="Times New Roman"/>
          <w:sz w:val="24"/>
          <w:szCs w:val="24"/>
          <w:lang w:val="es-MX"/>
        </w:rPr>
        <w:t>) que responde en tiempo real a las necesidades del usuario. Sin embargo, para que esta herramienta sea verdaderamente efectiva, la fuente de datos debe haber pasado previamente por los procesos de validación y limpieza descritos anteriormente. De este modo, la tabla dinámica no es un elemento aislado, sino la culminación de un flujo de trabajo lógico donde la entrada, el proceso y la salida de la información están perfectamente alineados para garantizar la veracidad de los reportes gerenciales.</w:t>
      </w:r>
    </w:p>
    <w:p w14:paraId="76D5876D" w14:textId="77777777" w:rsidR="00AD1782" w:rsidRPr="00AD1782" w:rsidRDefault="00AD1782" w:rsidP="00AD1782">
      <w:pPr>
        <w:spacing w:line="360" w:lineRule="auto"/>
        <w:ind w:firstLine="720"/>
        <w:jc w:val="both"/>
        <w:rPr>
          <w:rFonts w:ascii="Times New Roman" w:hAnsi="Times New Roman" w:cs="Times New Roman"/>
          <w:sz w:val="24"/>
          <w:szCs w:val="24"/>
          <w:lang w:val="es-MX"/>
        </w:rPr>
      </w:pPr>
      <w:r w:rsidRPr="00AD1782">
        <w:rPr>
          <w:rFonts w:ascii="Times New Roman" w:hAnsi="Times New Roman" w:cs="Times New Roman"/>
          <w:sz w:val="24"/>
          <w:szCs w:val="24"/>
          <w:lang w:val="es-MX"/>
        </w:rPr>
        <w:t xml:space="preserve">No obstante, en entornos donde la generación de reportes y el procesamiento de datos son tareas recurrentes, la intervención manual del usuario puede convertirse en un cuello de botella. Es aquí donde los Fundamentos de Macros introducen al usuario en el ámbito de la programación procedimental. Una macro es una serie de instrucciones almacenadas que Excel ejecuta de forma secuencial para automatizar tareas. Como indica Loaiza (Algoritmos y Diagramas de Flujo), la automatización requiere una planificación rigurosa a través de diagramas que definan el inicio, el proceso y el fin de una tarea específica. Al grabar o programar una macro en lenguaje VBA (Visual Basic </w:t>
      </w:r>
      <w:proofErr w:type="spellStart"/>
      <w:r w:rsidRPr="00AD1782">
        <w:rPr>
          <w:rFonts w:ascii="Times New Roman" w:hAnsi="Times New Roman" w:cs="Times New Roman"/>
          <w:sz w:val="24"/>
          <w:szCs w:val="24"/>
          <w:lang w:val="es-MX"/>
        </w:rPr>
        <w:t>for</w:t>
      </w:r>
      <w:proofErr w:type="spellEnd"/>
      <w:r w:rsidRPr="00AD1782">
        <w:rPr>
          <w:rFonts w:ascii="Times New Roman" w:hAnsi="Times New Roman" w:cs="Times New Roman"/>
          <w:sz w:val="24"/>
          <w:szCs w:val="24"/>
          <w:lang w:val="es-MX"/>
        </w:rPr>
        <w:t xml:space="preserve"> </w:t>
      </w:r>
      <w:proofErr w:type="spellStart"/>
      <w:r w:rsidRPr="00AD1782">
        <w:rPr>
          <w:rFonts w:ascii="Times New Roman" w:hAnsi="Times New Roman" w:cs="Times New Roman"/>
          <w:sz w:val="24"/>
          <w:szCs w:val="24"/>
          <w:lang w:val="es-MX"/>
        </w:rPr>
        <w:t>Applications</w:t>
      </w:r>
      <w:proofErr w:type="spellEnd"/>
      <w:r w:rsidRPr="00AD1782">
        <w:rPr>
          <w:rFonts w:ascii="Times New Roman" w:hAnsi="Times New Roman" w:cs="Times New Roman"/>
          <w:sz w:val="24"/>
          <w:szCs w:val="24"/>
          <w:lang w:val="es-MX"/>
        </w:rPr>
        <w:t>), el usuario está, en realidad, diseñando un programa que interactúa con la interfaz de la hoja de cálculo. Esto permite que procesos complejos —que normalmente tomarían horas, como la consolidación de múltiples archivos o la aplicación de formatos específicos— se realicen en cuestión de segundos con una precisión absoluta.</w:t>
      </w:r>
    </w:p>
    <w:p w14:paraId="02237220" w14:textId="0D0BCF29" w:rsidR="000418F8" w:rsidRPr="000418F8" w:rsidRDefault="00AD1782" w:rsidP="00AD1782">
      <w:pPr>
        <w:spacing w:line="360" w:lineRule="auto"/>
        <w:ind w:firstLine="720"/>
        <w:jc w:val="both"/>
        <w:rPr>
          <w:rFonts w:ascii="Times New Roman" w:hAnsi="Times New Roman" w:cs="Times New Roman"/>
          <w:sz w:val="24"/>
          <w:szCs w:val="24"/>
          <w:lang w:val="es-MX"/>
        </w:rPr>
      </w:pPr>
      <w:r w:rsidRPr="00AD1782">
        <w:rPr>
          <w:rFonts w:ascii="Times New Roman" w:hAnsi="Times New Roman" w:cs="Times New Roman"/>
          <w:sz w:val="24"/>
          <w:szCs w:val="24"/>
          <w:lang w:val="es-MX"/>
        </w:rPr>
        <w:t xml:space="preserve">La transición hacia las macros representa el nivel más alto de dominio técnico en la computación básica mencionada por O’Leary, ya que exige una comprensión clara de la lógica "Si-Entonces" y de los bucles de repetición. La automatización no solo reduce el margen de error humano, sino que libera al profesional de las tareas operativas para enfocarse en el análisis estratégico. Al dominar las macros, el usuario </w:t>
      </w:r>
      <w:r w:rsidRPr="00AD1782">
        <w:rPr>
          <w:rFonts w:ascii="Times New Roman" w:hAnsi="Times New Roman" w:cs="Times New Roman"/>
          <w:sz w:val="24"/>
          <w:szCs w:val="24"/>
          <w:lang w:val="es-MX"/>
        </w:rPr>
        <w:lastRenderedPageBreak/>
        <w:t>deja de ser un operario de herramientas para convertirse en un desarrollador de soluciones informáticas. Esta capacidad de crear sistemas autónomos dentro de Excel cierra el ciclo del procesamiento de datos, uniendo la algoritmia de Joyanes con la visión informática de Prieto, y estableciendo un estándar de eficiencia que es indispensable en la era del Big Data y la transformación digital empresarial.</w:t>
      </w:r>
    </w:p>
    <w:p w14:paraId="3A6721FB" w14:textId="77777777" w:rsidR="001F53D7" w:rsidRPr="00AD1782" w:rsidRDefault="001F53D7" w:rsidP="00AD1782">
      <w:pPr>
        <w:spacing w:line="360" w:lineRule="auto"/>
        <w:ind w:firstLine="720"/>
        <w:jc w:val="both"/>
        <w:rPr>
          <w:rFonts w:ascii="Times New Roman" w:hAnsi="Times New Roman" w:cs="Times New Roman"/>
          <w:sz w:val="24"/>
          <w:szCs w:val="24"/>
          <w:lang w:val="es-MX"/>
        </w:rPr>
      </w:pPr>
      <w:r w:rsidRPr="00AD1782">
        <w:rPr>
          <w:rFonts w:ascii="Times New Roman" w:hAnsi="Times New Roman" w:cs="Times New Roman"/>
          <w:sz w:val="24"/>
          <w:szCs w:val="24"/>
          <w:lang w:val="es-MX"/>
        </w:rPr>
        <w:t xml:space="preserve">La obra de Rómulo Gallegos, y específicamente </w:t>
      </w:r>
      <w:r w:rsidRPr="00AD1782">
        <w:rPr>
          <w:rFonts w:ascii="Times New Roman" w:hAnsi="Times New Roman" w:cs="Times New Roman"/>
          <w:i/>
          <w:iCs/>
          <w:sz w:val="24"/>
          <w:szCs w:val="24"/>
          <w:lang w:val="es-MX"/>
        </w:rPr>
        <w:t>Doña Bárbara</w:t>
      </w:r>
      <w:r w:rsidRPr="00AD1782">
        <w:rPr>
          <w:rFonts w:ascii="Times New Roman" w:hAnsi="Times New Roman" w:cs="Times New Roman"/>
          <w:sz w:val="24"/>
          <w:szCs w:val="24"/>
          <w:lang w:val="es-MX"/>
        </w:rPr>
        <w:t>, se mantiene como una lectura obligatoria no por imposición académica, sino por su asombrosa capacidad de retratar conflictos que, casi un siglo después, siguen presentes en el tejido social del país. La lucha entre la ley y la arbitrariedad, entre la educación y la ignorancia, sigue siendo el gran reto de nuestra modernidad. En conclusión, estudiar los movimientos literarios venezolanos es, en última instancia, una forma de estudiarnos a nosotros mismos como sociedad; es reconocer nuestras raíces para entender nuestro presente y proyectar un futuro donde la cultura y el pensamiento crítico sean los pilares de la nación.</w:t>
      </w:r>
    </w:p>
    <w:p w14:paraId="51A9348A" w14:textId="77777777" w:rsidR="00AD1782" w:rsidRPr="00AD1782" w:rsidRDefault="00AD1782" w:rsidP="00AD1782">
      <w:pPr>
        <w:spacing w:line="360" w:lineRule="auto"/>
        <w:ind w:firstLine="720"/>
        <w:jc w:val="both"/>
        <w:rPr>
          <w:rFonts w:ascii="Times New Roman" w:hAnsi="Times New Roman" w:cs="Times New Roman"/>
          <w:sz w:val="24"/>
          <w:szCs w:val="24"/>
          <w:lang w:val="es-MX"/>
        </w:rPr>
      </w:pPr>
      <w:r w:rsidRPr="00AD1782">
        <w:rPr>
          <w:rFonts w:ascii="Times New Roman" w:hAnsi="Times New Roman" w:cs="Times New Roman"/>
          <w:sz w:val="24"/>
          <w:szCs w:val="24"/>
          <w:lang w:val="es-MX"/>
        </w:rPr>
        <w:t>La exploración detallada de las capacidades avanzadas de Microsoft Excel permite concluir que esta herramienta representa la manifestación práctica de los principios fundamentales de la informática y la algoritmia en el entorno profesional moderno. A lo largo de este análisis, se ha evidenciado que el manejo de fórmulas complejas y anidadas no es una tarea meramente operativa, sino un ejercicio de diseño lógico. Como se estableció al citar a Joyanes (Fundamentos de Programación), la construcción de soluciones eficientes depende de una estructura algorítmica sólida; en Excel, esta estructura permite transformar datos aislados en sistemas de información dinámicos capaces de emular procesos de toma de decisiones humanas mediante funciones lógicas y de búsqueda de alta precisión.</w:t>
      </w:r>
    </w:p>
    <w:p w14:paraId="63516334" w14:textId="77777777" w:rsidR="00AD1782" w:rsidRPr="00AD1782" w:rsidRDefault="00AD1782" w:rsidP="00AD1782">
      <w:pPr>
        <w:spacing w:line="360" w:lineRule="auto"/>
        <w:ind w:firstLine="720"/>
        <w:jc w:val="both"/>
        <w:rPr>
          <w:rFonts w:ascii="Times New Roman" w:hAnsi="Times New Roman" w:cs="Times New Roman"/>
          <w:sz w:val="24"/>
          <w:szCs w:val="24"/>
          <w:lang w:val="es-MX"/>
        </w:rPr>
      </w:pPr>
      <w:r w:rsidRPr="00AD1782">
        <w:rPr>
          <w:rFonts w:ascii="Times New Roman" w:hAnsi="Times New Roman" w:cs="Times New Roman"/>
          <w:sz w:val="24"/>
          <w:szCs w:val="24"/>
          <w:lang w:val="es-MX"/>
        </w:rPr>
        <w:t xml:space="preserve">La interdependencia entre la validez de los datos y la calidad de los resultados reafirma la tesis de Prieto (Introducción a la informática) sobre la importancia de la integridad en los sistemas computacionales. La validación de datos, el formato condicional y el uso de filtros avanzados no son funciones aisladas, sino componentes </w:t>
      </w:r>
      <w:r w:rsidRPr="00AD1782">
        <w:rPr>
          <w:rFonts w:ascii="Times New Roman" w:hAnsi="Times New Roman" w:cs="Times New Roman"/>
          <w:sz w:val="24"/>
          <w:szCs w:val="24"/>
          <w:lang w:val="es-MX"/>
        </w:rPr>
        <w:lastRenderedPageBreak/>
        <w:t>de un ecosistema de control que garantiza que la información procesada sea veraz y útil. Esta arquitectura de control es lo que permite que herramientas de síntesis masiva, como las tablas dinámicas, funcionen con eficacia, proporcionando una visión multidimensional que es esencial para la gestión estratégica en cualquier organización contemporánea. Sin una entrada de datos depurada y una organización jerárquica clara —principios que Loaiza destaca en sus estudios sobre diagramas estructurados—, el análisis masivo perdería su valor predictivo y analítico.</w:t>
      </w:r>
    </w:p>
    <w:p w14:paraId="4457B043" w14:textId="77777777" w:rsidR="00AD1782" w:rsidRPr="00AD1782" w:rsidRDefault="00AD1782" w:rsidP="00AD1782">
      <w:pPr>
        <w:spacing w:line="360" w:lineRule="auto"/>
        <w:ind w:firstLine="720"/>
        <w:jc w:val="both"/>
        <w:rPr>
          <w:rFonts w:ascii="Times New Roman" w:hAnsi="Times New Roman" w:cs="Times New Roman"/>
          <w:sz w:val="24"/>
          <w:szCs w:val="24"/>
          <w:lang w:val="es-MX"/>
        </w:rPr>
      </w:pPr>
      <w:r w:rsidRPr="00AD1782">
        <w:rPr>
          <w:rFonts w:ascii="Times New Roman" w:hAnsi="Times New Roman" w:cs="Times New Roman"/>
          <w:sz w:val="24"/>
          <w:szCs w:val="24"/>
          <w:lang w:val="es-MX"/>
        </w:rPr>
        <w:t>Finalmente, la incursión en los fundamentos de las macros marca el punto de inflexión entre el usuario de computación básica y el desarrollador de soluciones informáticas. La automatización de procesos, lejos de reemplazar el criterio humano, lo potencia al eliminar la carga de tareas repetitivas y propensas al error. Siguiendo la visión de O’Leary, la computación debe servir como un catalizador de la productividad; en este sentido, las macros representan la cúspide de la eficiencia técnica en la hoja de cálculo. En conclusión, el dominio de Excel, desde la edición de fórmulas hasta la programación procedimental, constituye una competencia crítica que integra la lógica, la estadística y la informática pura, permitiendo que el profesional del siglo XXI gestione la complejidad del Big Data con rigor científico y agilidad operativa.</w:t>
      </w:r>
    </w:p>
    <w:p w14:paraId="1E61FF8D" w14:textId="77777777" w:rsidR="00593611" w:rsidRPr="00AD1782" w:rsidRDefault="00593611" w:rsidP="00002EC8">
      <w:pPr>
        <w:spacing w:line="360" w:lineRule="auto"/>
        <w:jc w:val="both"/>
        <w:rPr>
          <w:rFonts w:ascii="Times New Roman" w:hAnsi="Times New Roman" w:cs="Times New Roman"/>
          <w:sz w:val="24"/>
          <w:szCs w:val="24"/>
          <w:lang w:val="es-VE"/>
        </w:rPr>
      </w:pPr>
    </w:p>
    <w:p w14:paraId="74FAB335" w14:textId="77777777" w:rsidR="00593611" w:rsidRPr="00D40A0F" w:rsidRDefault="00593611" w:rsidP="00002EC8">
      <w:pPr>
        <w:spacing w:line="360" w:lineRule="auto"/>
        <w:jc w:val="both"/>
        <w:rPr>
          <w:rFonts w:ascii="Times New Roman" w:hAnsi="Times New Roman" w:cs="Times New Roman"/>
          <w:sz w:val="24"/>
          <w:szCs w:val="24"/>
          <w:lang w:val="es-VE"/>
        </w:rPr>
      </w:pPr>
    </w:p>
    <w:p w14:paraId="1023382C" w14:textId="77777777" w:rsidR="00002EC8" w:rsidRDefault="00002EC8" w:rsidP="00002EC8">
      <w:pPr>
        <w:spacing w:line="360" w:lineRule="auto"/>
        <w:jc w:val="both"/>
        <w:rPr>
          <w:rFonts w:ascii="Times New Roman" w:hAnsi="Times New Roman" w:cs="Times New Roman"/>
          <w:sz w:val="24"/>
          <w:szCs w:val="24"/>
          <w:lang w:val="es-VE"/>
        </w:rPr>
      </w:pPr>
    </w:p>
    <w:p w14:paraId="045BD8A4" w14:textId="77777777" w:rsidR="009A684C" w:rsidRDefault="009A684C" w:rsidP="00002EC8">
      <w:pPr>
        <w:spacing w:line="360" w:lineRule="auto"/>
        <w:jc w:val="both"/>
        <w:rPr>
          <w:rFonts w:ascii="Times New Roman" w:hAnsi="Times New Roman" w:cs="Times New Roman"/>
          <w:sz w:val="24"/>
          <w:szCs w:val="24"/>
          <w:lang w:val="es-VE"/>
        </w:rPr>
      </w:pPr>
    </w:p>
    <w:p w14:paraId="60990633" w14:textId="77777777" w:rsidR="009A684C" w:rsidRDefault="009A684C" w:rsidP="00002EC8">
      <w:pPr>
        <w:spacing w:line="360" w:lineRule="auto"/>
        <w:jc w:val="both"/>
        <w:rPr>
          <w:rFonts w:ascii="Times New Roman" w:hAnsi="Times New Roman" w:cs="Times New Roman"/>
          <w:sz w:val="24"/>
          <w:szCs w:val="24"/>
          <w:lang w:val="es-VE"/>
        </w:rPr>
      </w:pPr>
    </w:p>
    <w:p w14:paraId="322E9B72" w14:textId="77777777" w:rsidR="00002EC8" w:rsidRPr="00D40A0F" w:rsidRDefault="00002EC8" w:rsidP="00002EC8">
      <w:pPr>
        <w:spacing w:line="360" w:lineRule="auto"/>
        <w:jc w:val="both"/>
        <w:rPr>
          <w:rFonts w:ascii="Times New Roman" w:hAnsi="Times New Roman" w:cs="Times New Roman"/>
          <w:sz w:val="24"/>
          <w:szCs w:val="24"/>
          <w:lang w:val="es-VE"/>
        </w:rPr>
      </w:pPr>
    </w:p>
    <w:p w14:paraId="2F0E0FF8" w14:textId="3CB71717" w:rsidR="00593611" w:rsidRPr="00D40A0F" w:rsidRDefault="00593611" w:rsidP="00AE44FC">
      <w:pPr>
        <w:pStyle w:val="Ttulo1"/>
      </w:pPr>
      <w:r w:rsidRPr="00D40A0F">
        <w:lastRenderedPageBreak/>
        <w:t xml:space="preserve">            </w:t>
      </w:r>
      <w:bookmarkStart w:id="0" w:name="_Toc222518310"/>
      <w:r w:rsidRPr="00D40A0F">
        <w:t>REFERENCIAS BIBLIOGRÁFICAS</w:t>
      </w:r>
      <w:bookmarkEnd w:id="0"/>
    </w:p>
    <w:p w14:paraId="1BB90FC3" w14:textId="06310B43" w:rsidR="003A6467" w:rsidRPr="00AD1782" w:rsidRDefault="003A6467" w:rsidP="00AD1782">
      <w:pPr>
        <w:spacing w:line="360" w:lineRule="auto"/>
        <w:jc w:val="both"/>
        <w:rPr>
          <w:rFonts w:ascii="Times New Roman" w:hAnsi="Times New Roman" w:cs="Times New Roman"/>
          <w:sz w:val="24"/>
          <w:szCs w:val="24"/>
        </w:rPr>
      </w:pPr>
    </w:p>
    <w:p w14:paraId="24FE7B27" w14:textId="09CD24FB" w:rsidR="00AD1782" w:rsidRDefault="00AD1782" w:rsidP="00AD1782">
      <w:pPr>
        <w:pStyle w:val="Prrafodelista"/>
        <w:numPr>
          <w:ilvl w:val="0"/>
          <w:numId w:val="29"/>
        </w:numPr>
        <w:spacing w:line="360" w:lineRule="auto"/>
        <w:jc w:val="both"/>
        <w:rPr>
          <w:rFonts w:ascii="Times New Roman" w:hAnsi="Times New Roman" w:cs="Times New Roman"/>
          <w:sz w:val="24"/>
          <w:szCs w:val="24"/>
          <w:lang w:val="es-MX"/>
        </w:rPr>
      </w:pPr>
      <w:r w:rsidRPr="00AD1782">
        <w:rPr>
          <w:rFonts w:ascii="Times New Roman" w:hAnsi="Times New Roman" w:cs="Times New Roman"/>
          <w:sz w:val="24"/>
          <w:szCs w:val="24"/>
          <w:lang w:val="es-MX"/>
        </w:rPr>
        <w:t xml:space="preserve">Joyanes, Luis. </w:t>
      </w:r>
      <w:r w:rsidRPr="00AD1782">
        <w:rPr>
          <w:rFonts w:ascii="Times New Roman" w:hAnsi="Times New Roman" w:cs="Times New Roman"/>
          <w:i/>
          <w:iCs/>
          <w:sz w:val="24"/>
          <w:szCs w:val="24"/>
          <w:lang w:val="es-MX"/>
        </w:rPr>
        <w:t>Fundamentos de Programación, Algoritmos y Estructuras de Datos</w:t>
      </w:r>
      <w:r w:rsidRPr="00AD1782">
        <w:rPr>
          <w:rFonts w:ascii="Times New Roman" w:hAnsi="Times New Roman" w:cs="Times New Roman"/>
          <w:sz w:val="24"/>
          <w:szCs w:val="24"/>
          <w:lang w:val="es-MX"/>
        </w:rPr>
        <w:t>. Bogotá: McGraw-Hill.</w:t>
      </w:r>
    </w:p>
    <w:p w14:paraId="1A8B12DE" w14:textId="77777777" w:rsidR="00AD1782" w:rsidRPr="00AD1782" w:rsidRDefault="00AD1782" w:rsidP="00AD1782">
      <w:pPr>
        <w:jc w:val="both"/>
        <w:rPr>
          <w:lang w:val="es-MX"/>
        </w:rPr>
      </w:pPr>
    </w:p>
    <w:p w14:paraId="19848FA9" w14:textId="5936974E" w:rsidR="00AD1782" w:rsidRDefault="00AD1782" w:rsidP="00AD1782">
      <w:pPr>
        <w:pStyle w:val="Prrafodelista"/>
        <w:numPr>
          <w:ilvl w:val="0"/>
          <w:numId w:val="29"/>
        </w:numPr>
        <w:spacing w:line="360" w:lineRule="auto"/>
        <w:jc w:val="both"/>
        <w:rPr>
          <w:rFonts w:ascii="Times New Roman" w:hAnsi="Times New Roman" w:cs="Times New Roman"/>
          <w:sz w:val="24"/>
          <w:szCs w:val="24"/>
          <w:lang w:val="es-MX"/>
        </w:rPr>
      </w:pPr>
      <w:r w:rsidRPr="00AD1782">
        <w:rPr>
          <w:rFonts w:ascii="Times New Roman" w:hAnsi="Times New Roman" w:cs="Times New Roman"/>
          <w:sz w:val="24"/>
          <w:szCs w:val="24"/>
          <w:lang w:val="es-MX"/>
        </w:rPr>
        <w:t xml:space="preserve">Loaiza, Jesús. </w:t>
      </w:r>
      <w:r w:rsidRPr="00AD1782">
        <w:rPr>
          <w:rFonts w:ascii="Times New Roman" w:hAnsi="Times New Roman" w:cs="Times New Roman"/>
          <w:i/>
          <w:iCs/>
          <w:sz w:val="24"/>
          <w:szCs w:val="24"/>
          <w:lang w:val="es-MX"/>
        </w:rPr>
        <w:t>Algoritmos, Diagramas de Flujo y Diagramas Estructurados</w:t>
      </w:r>
      <w:r w:rsidRPr="00AD1782">
        <w:rPr>
          <w:rFonts w:ascii="Times New Roman" w:hAnsi="Times New Roman" w:cs="Times New Roman"/>
          <w:sz w:val="24"/>
          <w:szCs w:val="24"/>
          <w:lang w:val="es-MX"/>
        </w:rPr>
        <w:t>. Caracas: Vadell Editores.</w:t>
      </w:r>
    </w:p>
    <w:p w14:paraId="1ACE35A4" w14:textId="77777777" w:rsidR="00AD1782" w:rsidRPr="00AD1782" w:rsidRDefault="00AD1782" w:rsidP="00AD1782">
      <w:pPr>
        <w:spacing w:line="360" w:lineRule="auto"/>
        <w:jc w:val="both"/>
        <w:rPr>
          <w:rFonts w:ascii="Times New Roman" w:hAnsi="Times New Roman" w:cs="Times New Roman"/>
          <w:sz w:val="24"/>
          <w:szCs w:val="24"/>
          <w:lang w:val="es-MX"/>
        </w:rPr>
      </w:pPr>
    </w:p>
    <w:p w14:paraId="68969EC2" w14:textId="7496A8B6" w:rsidR="00AD1782" w:rsidRDefault="00AD1782" w:rsidP="00AD1782">
      <w:pPr>
        <w:pStyle w:val="Prrafodelista"/>
        <w:numPr>
          <w:ilvl w:val="0"/>
          <w:numId w:val="29"/>
        </w:numPr>
        <w:spacing w:line="360" w:lineRule="auto"/>
        <w:jc w:val="both"/>
        <w:rPr>
          <w:rFonts w:ascii="Times New Roman" w:hAnsi="Times New Roman" w:cs="Times New Roman"/>
          <w:sz w:val="24"/>
          <w:szCs w:val="24"/>
          <w:lang w:val="es-MX"/>
        </w:rPr>
      </w:pPr>
      <w:r w:rsidRPr="00AD1782">
        <w:rPr>
          <w:rFonts w:ascii="Times New Roman" w:hAnsi="Times New Roman" w:cs="Times New Roman"/>
          <w:sz w:val="24"/>
          <w:szCs w:val="24"/>
          <w:lang w:val="es-MX"/>
        </w:rPr>
        <w:t xml:space="preserve">O’Leary, Taylor. </w:t>
      </w:r>
      <w:r w:rsidRPr="00AD1782">
        <w:rPr>
          <w:rFonts w:ascii="Times New Roman" w:hAnsi="Times New Roman" w:cs="Times New Roman"/>
          <w:i/>
          <w:iCs/>
          <w:sz w:val="24"/>
          <w:szCs w:val="24"/>
          <w:lang w:val="es-MX"/>
        </w:rPr>
        <w:t>Computación Básica</w:t>
      </w:r>
      <w:r w:rsidRPr="00AD1782">
        <w:rPr>
          <w:rFonts w:ascii="Times New Roman" w:hAnsi="Times New Roman" w:cs="Times New Roman"/>
          <w:sz w:val="24"/>
          <w:szCs w:val="24"/>
          <w:lang w:val="es-MX"/>
        </w:rPr>
        <w:t>. México: McGraw-Hill.</w:t>
      </w:r>
    </w:p>
    <w:p w14:paraId="40D47040" w14:textId="77777777" w:rsidR="00AD1782" w:rsidRPr="00AD1782" w:rsidRDefault="00AD1782" w:rsidP="00AD1782">
      <w:pPr>
        <w:jc w:val="both"/>
        <w:rPr>
          <w:lang w:val="es-MX"/>
        </w:rPr>
      </w:pPr>
    </w:p>
    <w:p w14:paraId="75557049" w14:textId="52D34DCB" w:rsidR="00AD1782" w:rsidRDefault="00AD1782" w:rsidP="00AD1782">
      <w:pPr>
        <w:pStyle w:val="Prrafodelista"/>
        <w:numPr>
          <w:ilvl w:val="0"/>
          <w:numId w:val="29"/>
        </w:numPr>
        <w:spacing w:line="360" w:lineRule="auto"/>
        <w:jc w:val="both"/>
        <w:rPr>
          <w:rFonts w:ascii="Times New Roman" w:hAnsi="Times New Roman" w:cs="Times New Roman"/>
          <w:sz w:val="24"/>
          <w:szCs w:val="24"/>
          <w:lang w:val="es-MX"/>
        </w:rPr>
      </w:pPr>
      <w:r w:rsidRPr="00AD1782">
        <w:rPr>
          <w:rFonts w:ascii="Times New Roman" w:hAnsi="Times New Roman" w:cs="Times New Roman"/>
          <w:sz w:val="24"/>
          <w:szCs w:val="24"/>
          <w:lang w:val="es-MX"/>
        </w:rPr>
        <w:t xml:space="preserve">Prieto, Alberto. </w:t>
      </w:r>
      <w:r w:rsidRPr="00AD1782">
        <w:rPr>
          <w:rFonts w:ascii="Times New Roman" w:hAnsi="Times New Roman" w:cs="Times New Roman"/>
          <w:i/>
          <w:iCs/>
          <w:sz w:val="24"/>
          <w:szCs w:val="24"/>
          <w:lang w:val="es-MX"/>
        </w:rPr>
        <w:t>Introducción a la informática</w:t>
      </w:r>
      <w:r w:rsidRPr="00AD1782">
        <w:rPr>
          <w:rFonts w:ascii="Times New Roman" w:hAnsi="Times New Roman" w:cs="Times New Roman"/>
          <w:sz w:val="24"/>
          <w:szCs w:val="24"/>
          <w:lang w:val="es-MX"/>
        </w:rPr>
        <w:t>. España: McGraw-Hill.</w:t>
      </w:r>
    </w:p>
    <w:p w14:paraId="1648E7F1" w14:textId="77777777" w:rsidR="00AD1782" w:rsidRPr="00AD1782" w:rsidRDefault="00AD1782" w:rsidP="00AD1782">
      <w:pPr>
        <w:spacing w:line="360" w:lineRule="auto"/>
        <w:jc w:val="both"/>
        <w:rPr>
          <w:rFonts w:ascii="Times New Roman" w:hAnsi="Times New Roman" w:cs="Times New Roman"/>
          <w:sz w:val="24"/>
          <w:szCs w:val="24"/>
          <w:lang w:val="es-MX"/>
        </w:rPr>
      </w:pPr>
    </w:p>
    <w:p w14:paraId="69C18B5D" w14:textId="0F5C525F" w:rsidR="00AD1782" w:rsidRPr="00AD1782" w:rsidRDefault="00AD1782" w:rsidP="00AD1782">
      <w:pPr>
        <w:pStyle w:val="Prrafodelista"/>
        <w:numPr>
          <w:ilvl w:val="0"/>
          <w:numId w:val="29"/>
        </w:numPr>
        <w:spacing w:line="360" w:lineRule="auto"/>
        <w:jc w:val="both"/>
        <w:rPr>
          <w:rFonts w:ascii="Times New Roman" w:hAnsi="Times New Roman" w:cs="Times New Roman"/>
          <w:sz w:val="24"/>
          <w:szCs w:val="24"/>
          <w:lang w:val="es-MX"/>
        </w:rPr>
      </w:pPr>
      <w:r w:rsidRPr="00AD1782">
        <w:rPr>
          <w:rFonts w:ascii="Times New Roman" w:hAnsi="Times New Roman" w:cs="Times New Roman"/>
          <w:sz w:val="24"/>
          <w:szCs w:val="24"/>
          <w:lang w:val="es-MX"/>
        </w:rPr>
        <w:t xml:space="preserve">Prieto, Alberto. </w:t>
      </w:r>
      <w:r w:rsidRPr="00AD1782">
        <w:rPr>
          <w:rFonts w:ascii="Times New Roman" w:hAnsi="Times New Roman" w:cs="Times New Roman"/>
          <w:i/>
          <w:iCs/>
          <w:sz w:val="24"/>
          <w:szCs w:val="24"/>
          <w:lang w:val="es-MX"/>
        </w:rPr>
        <w:t>Concepto la informática</w:t>
      </w:r>
      <w:r w:rsidRPr="00AD1782">
        <w:rPr>
          <w:rFonts w:ascii="Times New Roman" w:hAnsi="Times New Roman" w:cs="Times New Roman"/>
          <w:sz w:val="24"/>
          <w:szCs w:val="24"/>
          <w:lang w:val="es-MX"/>
        </w:rPr>
        <w:t>. España: McGraw-Hill.</w:t>
      </w:r>
    </w:p>
    <w:p w14:paraId="59EA7305" w14:textId="24ABB10C" w:rsidR="00593611" w:rsidRPr="009A684C" w:rsidRDefault="00593611" w:rsidP="001F53D7">
      <w:pPr>
        <w:pStyle w:val="Prrafodelista"/>
        <w:spacing w:line="360" w:lineRule="auto"/>
        <w:jc w:val="both"/>
        <w:rPr>
          <w:rFonts w:ascii="Times New Roman" w:hAnsi="Times New Roman" w:cs="Times New Roman"/>
          <w:sz w:val="24"/>
          <w:szCs w:val="24"/>
        </w:rPr>
      </w:pPr>
    </w:p>
    <w:sectPr w:rsidR="00593611" w:rsidRPr="009A684C" w:rsidSect="004E06D4">
      <w:footerReference w:type="default" r:id="rId9"/>
      <w:pgSz w:w="12240" w:h="15840"/>
      <w:pgMar w:top="1701" w:right="1701" w:bottom="1701" w:left="2268"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0C202C" w14:textId="77777777" w:rsidR="002014BE" w:rsidRDefault="002014BE" w:rsidP="004E06D4">
      <w:pPr>
        <w:spacing w:after="0" w:line="240" w:lineRule="auto"/>
      </w:pPr>
      <w:r>
        <w:separator/>
      </w:r>
    </w:p>
  </w:endnote>
  <w:endnote w:type="continuationSeparator" w:id="0">
    <w:p w14:paraId="5E16B51E" w14:textId="77777777" w:rsidR="002014BE" w:rsidRDefault="002014BE" w:rsidP="004E06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Arial Unicode MS"/>
    <w:panose1 w:val="05010000000000000000"/>
    <w:charset w:val="01"/>
    <w:family w:val="auto"/>
    <w:pitch w:val="variable"/>
    <w:sig w:usb0="800000AF" w:usb1="1001ECEA"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40320229"/>
      <w:docPartObj>
        <w:docPartGallery w:val="Page Numbers (Bottom of Page)"/>
        <w:docPartUnique/>
      </w:docPartObj>
    </w:sdtPr>
    <w:sdtContent>
      <w:p w14:paraId="267FCA00" w14:textId="77777777" w:rsidR="004E06D4" w:rsidRDefault="004E06D4">
        <w:pPr>
          <w:pStyle w:val="Piedepgina"/>
          <w:jc w:val="center"/>
        </w:pPr>
        <w:r>
          <w:fldChar w:fldCharType="begin"/>
        </w:r>
        <w:r>
          <w:instrText>PAGE   \* MERGEFORMAT</w:instrText>
        </w:r>
        <w:r>
          <w:fldChar w:fldCharType="separate"/>
        </w:r>
        <w:r>
          <w:rPr>
            <w:lang w:val="es-ES"/>
          </w:rPr>
          <w:t>2</w:t>
        </w:r>
        <w:r>
          <w:fldChar w:fldCharType="end"/>
        </w:r>
      </w:p>
    </w:sdtContent>
  </w:sdt>
  <w:p w14:paraId="0F752A29" w14:textId="77777777" w:rsidR="004E06D4" w:rsidRDefault="004E06D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60DF81" w14:textId="77777777" w:rsidR="002014BE" w:rsidRDefault="002014BE" w:rsidP="004E06D4">
      <w:pPr>
        <w:spacing w:after="0" w:line="240" w:lineRule="auto"/>
      </w:pPr>
      <w:r>
        <w:separator/>
      </w:r>
    </w:p>
  </w:footnote>
  <w:footnote w:type="continuationSeparator" w:id="0">
    <w:p w14:paraId="44B88D9A" w14:textId="77777777" w:rsidR="002014BE" w:rsidRDefault="002014BE" w:rsidP="004E06D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77F09"/>
    <w:multiLevelType w:val="multilevel"/>
    <w:tmpl w:val="83248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E35709"/>
    <w:multiLevelType w:val="hybridMultilevel"/>
    <w:tmpl w:val="36BE959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159C453E"/>
    <w:multiLevelType w:val="hybridMultilevel"/>
    <w:tmpl w:val="388A5C4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15E765C9"/>
    <w:multiLevelType w:val="hybridMultilevel"/>
    <w:tmpl w:val="4B208B2A"/>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 w15:restartNumberingAfterBreak="0">
    <w:nsid w:val="1A3645EF"/>
    <w:multiLevelType w:val="multilevel"/>
    <w:tmpl w:val="6152DF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6557A3"/>
    <w:multiLevelType w:val="multilevel"/>
    <w:tmpl w:val="C46621B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25AE2DC7"/>
    <w:multiLevelType w:val="multilevel"/>
    <w:tmpl w:val="EE48F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836717"/>
    <w:multiLevelType w:val="hybridMultilevel"/>
    <w:tmpl w:val="6C2EB9B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2FB72943"/>
    <w:multiLevelType w:val="hybridMultilevel"/>
    <w:tmpl w:val="BBC2751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32034D46"/>
    <w:multiLevelType w:val="hybridMultilevel"/>
    <w:tmpl w:val="EDDA43EA"/>
    <w:lvl w:ilvl="0" w:tplc="080A0001">
      <w:start w:val="1"/>
      <w:numFmt w:val="bullet"/>
      <w:lvlText w:val=""/>
      <w:lvlJc w:val="left"/>
      <w:pPr>
        <w:ind w:left="787" w:hanging="360"/>
      </w:pPr>
      <w:rPr>
        <w:rFonts w:ascii="Symbol" w:hAnsi="Symbol" w:hint="default"/>
      </w:rPr>
    </w:lvl>
    <w:lvl w:ilvl="1" w:tplc="080A0003" w:tentative="1">
      <w:start w:val="1"/>
      <w:numFmt w:val="bullet"/>
      <w:lvlText w:val="o"/>
      <w:lvlJc w:val="left"/>
      <w:pPr>
        <w:ind w:left="1507" w:hanging="360"/>
      </w:pPr>
      <w:rPr>
        <w:rFonts w:ascii="Courier New" w:hAnsi="Courier New" w:cs="Courier New" w:hint="default"/>
      </w:rPr>
    </w:lvl>
    <w:lvl w:ilvl="2" w:tplc="080A0005" w:tentative="1">
      <w:start w:val="1"/>
      <w:numFmt w:val="bullet"/>
      <w:lvlText w:val=""/>
      <w:lvlJc w:val="left"/>
      <w:pPr>
        <w:ind w:left="2227" w:hanging="360"/>
      </w:pPr>
      <w:rPr>
        <w:rFonts w:ascii="Wingdings" w:hAnsi="Wingdings" w:hint="default"/>
      </w:rPr>
    </w:lvl>
    <w:lvl w:ilvl="3" w:tplc="080A0001" w:tentative="1">
      <w:start w:val="1"/>
      <w:numFmt w:val="bullet"/>
      <w:lvlText w:val=""/>
      <w:lvlJc w:val="left"/>
      <w:pPr>
        <w:ind w:left="2947" w:hanging="360"/>
      </w:pPr>
      <w:rPr>
        <w:rFonts w:ascii="Symbol" w:hAnsi="Symbol" w:hint="default"/>
      </w:rPr>
    </w:lvl>
    <w:lvl w:ilvl="4" w:tplc="080A0003" w:tentative="1">
      <w:start w:val="1"/>
      <w:numFmt w:val="bullet"/>
      <w:lvlText w:val="o"/>
      <w:lvlJc w:val="left"/>
      <w:pPr>
        <w:ind w:left="3667" w:hanging="360"/>
      </w:pPr>
      <w:rPr>
        <w:rFonts w:ascii="Courier New" w:hAnsi="Courier New" w:cs="Courier New" w:hint="default"/>
      </w:rPr>
    </w:lvl>
    <w:lvl w:ilvl="5" w:tplc="080A0005" w:tentative="1">
      <w:start w:val="1"/>
      <w:numFmt w:val="bullet"/>
      <w:lvlText w:val=""/>
      <w:lvlJc w:val="left"/>
      <w:pPr>
        <w:ind w:left="4387" w:hanging="360"/>
      </w:pPr>
      <w:rPr>
        <w:rFonts w:ascii="Wingdings" w:hAnsi="Wingdings" w:hint="default"/>
      </w:rPr>
    </w:lvl>
    <w:lvl w:ilvl="6" w:tplc="080A0001" w:tentative="1">
      <w:start w:val="1"/>
      <w:numFmt w:val="bullet"/>
      <w:lvlText w:val=""/>
      <w:lvlJc w:val="left"/>
      <w:pPr>
        <w:ind w:left="5107" w:hanging="360"/>
      </w:pPr>
      <w:rPr>
        <w:rFonts w:ascii="Symbol" w:hAnsi="Symbol" w:hint="default"/>
      </w:rPr>
    </w:lvl>
    <w:lvl w:ilvl="7" w:tplc="080A0003" w:tentative="1">
      <w:start w:val="1"/>
      <w:numFmt w:val="bullet"/>
      <w:lvlText w:val="o"/>
      <w:lvlJc w:val="left"/>
      <w:pPr>
        <w:ind w:left="5827" w:hanging="360"/>
      </w:pPr>
      <w:rPr>
        <w:rFonts w:ascii="Courier New" w:hAnsi="Courier New" w:cs="Courier New" w:hint="default"/>
      </w:rPr>
    </w:lvl>
    <w:lvl w:ilvl="8" w:tplc="080A0005" w:tentative="1">
      <w:start w:val="1"/>
      <w:numFmt w:val="bullet"/>
      <w:lvlText w:val=""/>
      <w:lvlJc w:val="left"/>
      <w:pPr>
        <w:ind w:left="6547" w:hanging="360"/>
      </w:pPr>
      <w:rPr>
        <w:rFonts w:ascii="Wingdings" w:hAnsi="Wingdings" w:hint="default"/>
      </w:rPr>
    </w:lvl>
  </w:abstractNum>
  <w:abstractNum w:abstractNumId="10" w15:restartNumberingAfterBreak="0">
    <w:nsid w:val="34205C27"/>
    <w:multiLevelType w:val="multilevel"/>
    <w:tmpl w:val="31A63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51348E"/>
    <w:multiLevelType w:val="multilevel"/>
    <w:tmpl w:val="E58CB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D22225"/>
    <w:multiLevelType w:val="multilevel"/>
    <w:tmpl w:val="24C04A4E"/>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3" w15:restartNumberingAfterBreak="0">
    <w:nsid w:val="41DE2A61"/>
    <w:multiLevelType w:val="hybridMultilevel"/>
    <w:tmpl w:val="EB1A019E"/>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4" w15:restartNumberingAfterBreak="0">
    <w:nsid w:val="43752014"/>
    <w:multiLevelType w:val="multilevel"/>
    <w:tmpl w:val="CAF6F2E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5" w15:restartNumberingAfterBreak="0">
    <w:nsid w:val="43BE1312"/>
    <w:multiLevelType w:val="multilevel"/>
    <w:tmpl w:val="A14EC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634017"/>
    <w:multiLevelType w:val="hybridMultilevel"/>
    <w:tmpl w:val="20A4B67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46C70350"/>
    <w:multiLevelType w:val="multilevel"/>
    <w:tmpl w:val="EE48F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51687E"/>
    <w:multiLevelType w:val="hybridMultilevel"/>
    <w:tmpl w:val="EE9A116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4D7D0A52"/>
    <w:multiLevelType w:val="multilevel"/>
    <w:tmpl w:val="EE48F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8156DF"/>
    <w:multiLevelType w:val="hybridMultilevel"/>
    <w:tmpl w:val="BC3A9244"/>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21" w15:restartNumberingAfterBreak="0">
    <w:nsid w:val="60C41739"/>
    <w:multiLevelType w:val="hybridMultilevel"/>
    <w:tmpl w:val="DCFA126A"/>
    <w:lvl w:ilvl="0" w:tplc="ACF00742">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2DE22EA"/>
    <w:multiLevelType w:val="multilevel"/>
    <w:tmpl w:val="6152DF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41A012E"/>
    <w:multiLevelType w:val="multilevel"/>
    <w:tmpl w:val="D93A3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CB51AF5"/>
    <w:multiLevelType w:val="multilevel"/>
    <w:tmpl w:val="EE48F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4F18AB"/>
    <w:multiLevelType w:val="hybridMultilevel"/>
    <w:tmpl w:val="B3AA1856"/>
    <w:lvl w:ilvl="0" w:tplc="6694958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F11410E"/>
    <w:multiLevelType w:val="hybridMultilevel"/>
    <w:tmpl w:val="5DD04C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04965A1"/>
    <w:multiLevelType w:val="hybridMultilevel"/>
    <w:tmpl w:val="9B386472"/>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28" w15:restartNumberingAfterBreak="0">
    <w:nsid w:val="71B163A2"/>
    <w:multiLevelType w:val="hybridMultilevel"/>
    <w:tmpl w:val="CD96924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492796283">
    <w:abstractNumId w:val="25"/>
  </w:num>
  <w:num w:numId="2" w16cid:durableId="1609041643">
    <w:abstractNumId w:val="26"/>
  </w:num>
  <w:num w:numId="3" w16cid:durableId="363556638">
    <w:abstractNumId w:val="21"/>
  </w:num>
  <w:num w:numId="4" w16cid:durableId="710616113">
    <w:abstractNumId w:val="5"/>
  </w:num>
  <w:num w:numId="5" w16cid:durableId="957301603">
    <w:abstractNumId w:val="14"/>
  </w:num>
  <w:num w:numId="6" w16cid:durableId="1651863276">
    <w:abstractNumId w:val="12"/>
  </w:num>
  <w:num w:numId="7" w16cid:durableId="920060361">
    <w:abstractNumId w:val="7"/>
  </w:num>
  <w:num w:numId="8" w16cid:durableId="326441774">
    <w:abstractNumId w:val="20"/>
  </w:num>
  <w:num w:numId="9" w16cid:durableId="7755475">
    <w:abstractNumId w:val="9"/>
  </w:num>
  <w:num w:numId="10" w16cid:durableId="821505167">
    <w:abstractNumId w:val="2"/>
  </w:num>
  <w:num w:numId="11" w16cid:durableId="857624297">
    <w:abstractNumId w:val="3"/>
  </w:num>
  <w:num w:numId="12" w16cid:durableId="547373092">
    <w:abstractNumId w:val="28"/>
  </w:num>
  <w:num w:numId="13" w16cid:durableId="1647203597">
    <w:abstractNumId w:val="24"/>
  </w:num>
  <w:num w:numId="14" w16cid:durableId="1216503386">
    <w:abstractNumId w:val="17"/>
  </w:num>
  <w:num w:numId="15" w16cid:durableId="258025428">
    <w:abstractNumId w:val="19"/>
  </w:num>
  <w:num w:numId="16" w16cid:durableId="1983660055">
    <w:abstractNumId w:val="6"/>
  </w:num>
  <w:num w:numId="17" w16cid:durableId="1729185951">
    <w:abstractNumId w:val="13"/>
  </w:num>
  <w:num w:numId="18" w16cid:durableId="842359159">
    <w:abstractNumId w:val="4"/>
  </w:num>
  <w:num w:numId="19" w16cid:durableId="4023493">
    <w:abstractNumId w:val="8"/>
  </w:num>
  <w:num w:numId="20" w16cid:durableId="1934431995">
    <w:abstractNumId w:val="16"/>
  </w:num>
  <w:num w:numId="21" w16cid:durableId="407120678">
    <w:abstractNumId w:val="1"/>
  </w:num>
  <w:num w:numId="22" w16cid:durableId="686827550">
    <w:abstractNumId w:val="22"/>
  </w:num>
  <w:num w:numId="23" w16cid:durableId="807359508">
    <w:abstractNumId w:val="18"/>
  </w:num>
  <w:num w:numId="24" w16cid:durableId="1382554752">
    <w:abstractNumId w:val="11"/>
  </w:num>
  <w:num w:numId="25" w16cid:durableId="1933514318">
    <w:abstractNumId w:val="15"/>
  </w:num>
  <w:num w:numId="26" w16cid:durableId="78596927">
    <w:abstractNumId w:val="10"/>
  </w:num>
  <w:num w:numId="27" w16cid:durableId="287011987">
    <w:abstractNumId w:val="0"/>
  </w:num>
  <w:num w:numId="28" w16cid:durableId="1988823988">
    <w:abstractNumId w:val="23"/>
  </w:num>
  <w:num w:numId="29" w16cid:durableId="22271409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2EC8"/>
    <w:rsid w:val="00002EC8"/>
    <w:rsid w:val="00015ABB"/>
    <w:rsid w:val="000418F8"/>
    <w:rsid w:val="00062808"/>
    <w:rsid w:val="000E18CB"/>
    <w:rsid w:val="00181193"/>
    <w:rsid w:val="001B774B"/>
    <w:rsid w:val="001F53D7"/>
    <w:rsid w:val="002002F5"/>
    <w:rsid w:val="002014BE"/>
    <w:rsid w:val="0032228E"/>
    <w:rsid w:val="003A6467"/>
    <w:rsid w:val="004E06D4"/>
    <w:rsid w:val="00510A8E"/>
    <w:rsid w:val="00530138"/>
    <w:rsid w:val="00540B3B"/>
    <w:rsid w:val="00593611"/>
    <w:rsid w:val="005A6F67"/>
    <w:rsid w:val="00726983"/>
    <w:rsid w:val="0087176C"/>
    <w:rsid w:val="008B4BB4"/>
    <w:rsid w:val="008E5A5F"/>
    <w:rsid w:val="00967823"/>
    <w:rsid w:val="009A684C"/>
    <w:rsid w:val="00A13CD6"/>
    <w:rsid w:val="00A76213"/>
    <w:rsid w:val="00A95DA2"/>
    <w:rsid w:val="00AD1782"/>
    <w:rsid w:val="00AE44FC"/>
    <w:rsid w:val="00B25482"/>
    <w:rsid w:val="00C227D1"/>
    <w:rsid w:val="00D066B3"/>
    <w:rsid w:val="00D40A0F"/>
    <w:rsid w:val="00D541DE"/>
    <w:rsid w:val="00D579EB"/>
    <w:rsid w:val="00F90503"/>
    <w:rsid w:val="00F966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2AE503"/>
  <w15:chartTrackingRefBased/>
  <w15:docId w15:val="{4181BAE4-50E4-44E9-A32A-6A9D7798A4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40" w:line="360" w:lineRule="auto"/>
        <w:ind w:firstLine="56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3CD6"/>
    <w:pPr>
      <w:spacing w:line="259" w:lineRule="auto"/>
      <w:ind w:firstLine="0"/>
    </w:pPr>
  </w:style>
  <w:style w:type="paragraph" w:styleId="Ttulo1">
    <w:name w:val="heading 1"/>
    <w:basedOn w:val="Normal"/>
    <w:next w:val="Normal"/>
    <w:link w:val="Ttulo1Car"/>
    <w:uiPriority w:val="9"/>
    <w:qFormat/>
    <w:rsid w:val="00002EC8"/>
    <w:pPr>
      <w:keepNext/>
      <w:keepLines/>
      <w:spacing w:before="720" w:after="480"/>
      <w:jc w:val="center"/>
      <w:outlineLvl w:val="0"/>
    </w:pPr>
    <w:rPr>
      <w:rFonts w:ascii="Times New Roman" w:eastAsiaTheme="majorEastAsia" w:hAnsi="Times New Roman" w:cstheme="majorBidi"/>
      <w:b/>
      <w:color w:val="000000" w:themeColor="text1"/>
      <w:sz w:val="24"/>
      <w:szCs w:val="32"/>
    </w:rPr>
  </w:style>
  <w:style w:type="paragraph" w:styleId="Ttulo2">
    <w:name w:val="heading 2"/>
    <w:basedOn w:val="Normal"/>
    <w:next w:val="Normal"/>
    <w:link w:val="Ttulo2Car"/>
    <w:uiPriority w:val="9"/>
    <w:unhideWhenUsed/>
    <w:qFormat/>
    <w:rsid w:val="00002EC8"/>
    <w:pPr>
      <w:keepNext/>
      <w:keepLines/>
      <w:spacing w:before="280"/>
      <w:outlineLvl w:val="1"/>
    </w:pPr>
    <w:rPr>
      <w:rFonts w:ascii="Times New Roman" w:eastAsiaTheme="majorEastAsia" w:hAnsi="Times New Roman" w:cstheme="majorBidi"/>
      <w:b/>
      <w:color w:val="000000" w:themeColor="text1"/>
      <w:sz w:val="24"/>
      <w:szCs w:val="26"/>
    </w:rPr>
  </w:style>
  <w:style w:type="paragraph" w:styleId="Ttulo3">
    <w:name w:val="heading 3"/>
    <w:basedOn w:val="Normal"/>
    <w:next w:val="Normal"/>
    <w:link w:val="Ttulo3Car"/>
    <w:uiPriority w:val="9"/>
    <w:semiHidden/>
    <w:unhideWhenUsed/>
    <w:qFormat/>
    <w:rsid w:val="008B4BB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aupe">
    <w:name w:val="_aupe"/>
    <w:basedOn w:val="Normal"/>
    <w:rsid w:val="00002EC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upe1">
    <w:name w:val="_aupe1"/>
    <w:basedOn w:val="Fuentedeprrafopredeter"/>
    <w:rsid w:val="00002EC8"/>
  </w:style>
  <w:style w:type="character" w:customStyle="1" w:styleId="Ttulo1Car">
    <w:name w:val="Título 1 Car"/>
    <w:basedOn w:val="Fuentedeprrafopredeter"/>
    <w:link w:val="Ttulo1"/>
    <w:uiPriority w:val="9"/>
    <w:rsid w:val="00002EC8"/>
    <w:rPr>
      <w:rFonts w:ascii="Times New Roman" w:eastAsiaTheme="majorEastAsia" w:hAnsi="Times New Roman" w:cstheme="majorBidi"/>
      <w:b/>
      <w:color w:val="000000" w:themeColor="text1"/>
      <w:sz w:val="24"/>
      <w:szCs w:val="32"/>
    </w:rPr>
  </w:style>
  <w:style w:type="character" w:customStyle="1" w:styleId="Ttulo2Car">
    <w:name w:val="Título 2 Car"/>
    <w:basedOn w:val="Fuentedeprrafopredeter"/>
    <w:link w:val="Ttulo2"/>
    <w:uiPriority w:val="9"/>
    <w:rsid w:val="00002EC8"/>
    <w:rPr>
      <w:rFonts w:ascii="Times New Roman" w:eastAsiaTheme="majorEastAsia" w:hAnsi="Times New Roman" w:cstheme="majorBidi"/>
      <w:b/>
      <w:color w:val="000000" w:themeColor="text1"/>
      <w:sz w:val="24"/>
      <w:szCs w:val="26"/>
    </w:rPr>
  </w:style>
  <w:style w:type="table" w:styleId="Tablaconcuadrcula">
    <w:name w:val="Table Grid"/>
    <w:basedOn w:val="Tablanormal"/>
    <w:uiPriority w:val="39"/>
    <w:rsid w:val="00002E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itation-29">
    <w:name w:val="citation-29"/>
    <w:basedOn w:val="Fuentedeprrafopredeter"/>
    <w:rsid w:val="00510A8E"/>
  </w:style>
  <w:style w:type="character" w:customStyle="1" w:styleId="math-inline">
    <w:name w:val="math-inline"/>
    <w:basedOn w:val="Fuentedeprrafopredeter"/>
    <w:rsid w:val="00510A8E"/>
  </w:style>
  <w:style w:type="paragraph" w:styleId="Prrafodelista">
    <w:name w:val="List Paragraph"/>
    <w:basedOn w:val="Normal"/>
    <w:uiPriority w:val="34"/>
    <w:qFormat/>
    <w:rsid w:val="00510A8E"/>
    <w:pPr>
      <w:ind w:left="720"/>
      <w:contextualSpacing/>
    </w:pPr>
  </w:style>
  <w:style w:type="paragraph" w:styleId="TtuloTDC">
    <w:name w:val="TOC Heading"/>
    <w:basedOn w:val="Ttulo1"/>
    <w:next w:val="Normal"/>
    <w:uiPriority w:val="39"/>
    <w:unhideWhenUsed/>
    <w:qFormat/>
    <w:rsid w:val="004E06D4"/>
    <w:pPr>
      <w:spacing w:before="240" w:after="0"/>
      <w:jc w:val="left"/>
      <w:outlineLvl w:val="9"/>
    </w:pPr>
    <w:rPr>
      <w:rFonts w:asciiTheme="majorHAnsi" w:hAnsiTheme="majorHAnsi"/>
      <w:b w:val="0"/>
      <w:color w:val="2F5496" w:themeColor="accent1" w:themeShade="BF"/>
      <w:sz w:val="32"/>
    </w:rPr>
  </w:style>
  <w:style w:type="paragraph" w:styleId="TDC1">
    <w:name w:val="toc 1"/>
    <w:basedOn w:val="Normal"/>
    <w:next w:val="Normal"/>
    <w:autoRedefine/>
    <w:uiPriority w:val="39"/>
    <w:unhideWhenUsed/>
    <w:rsid w:val="00AE44FC"/>
    <w:pPr>
      <w:tabs>
        <w:tab w:val="right" w:leader="dot" w:pos="8261"/>
      </w:tabs>
      <w:spacing w:after="100"/>
    </w:pPr>
    <w:rPr>
      <w:b/>
      <w:bCs/>
      <w:noProof/>
    </w:rPr>
  </w:style>
  <w:style w:type="paragraph" w:styleId="TDC2">
    <w:name w:val="toc 2"/>
    <w:basedOn w:val="Normal"/>
    <w:next w:val="Normal"/>
    <w:autoRedefine/>
    <w:uiPriority w:val="39"/>
    <w:unhideWhenUsed/>
    <w:rsid w:val="004E06D4"/>
    <w:pPr>
      <w:spacing w:after="100"/>
      <w:ind w:left="220"/>
    </w:pPr>
  </w:style>
  <w:style w:type="character" w:styleId="Hipervnculo">
    <w:name w:val="Hyperlink"/>
    <w:basedOn w:val="Fuentedeprrafopredeter"/>
    <w:uiPriority w:val="99"/>
    <w:unhideWhenUsed/>
    <w:rsid w:val="004E06D4"/>
    <w:rPr>
      <w:color w:val="0563C1" w:themeColor="hyperlink"/>
      <w:u w:val="single"/>
    </w:rPr>
  </w:style>
  <w:style w:type="paragraph" w:styleId="Encabezado">
    <w:name w:val="header"/>
    <w:basedOn w:val="Normal"/>
    <w:link w:val="EncabezadoCar"/>
    <w:uiPriority w:val="99"/>
    <w:unhideWhenUsed/>
    <w:rsid w:val="004E06D4"/>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4E06D4"/>
  </w:style>
  <w:style w:type="paragraph" w:styleId="Piedepgina">
    <w:name w:val="footer"/>
    <w:basedOn w:val="Normal"/>
    <w:link w:val="PiedepginaCar"/>
    <w:uiPriority w:val="99"/>
    <w:unhideWhenUsed/>
    <w:rsid w:val="004E06D4"/>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4E06D4"/>
  </w:style>
  <w:style w:type="paragraph" w:styleId="NormalWeb">
    <w:name w:val="Normal (Web)"/>
    <w:basedOn w:val="Normal"/>
    <w:uiPriority w:val="99"/>
    <w:semiHidden/>
    <w:unhideWhenUsed/>
    <w:rsid w:val="001B774B"/>
    <w:rPr>
      <w:rFonts w:ascii="Times New Roman" w:hAnsi="Times New Roman" w:cs="Times New Roman"/>
      <w:sz w:val="24"/>
      <w:szCs w:val="24"/>
    </w:rPr>
  </w:style>
  <w:style w:type="character" w:customStyle="1" w:styleId="Ttulo3Car">
    <w:name w:val="Título 3 Car"/>
    <w:basedOn w:val="Fuentedeprrafopredeter"/>
    <w:link w:val="Ttulo3"/>
    <w:uiPriority w:val="9"/>
    <w:semiHidden/>
    <w:rsid w:val="008B4BB4"/>
    <w:rPr>
      <w:rFonts w:asciiTheme="majorHAnsi" w:eastAsiaTheme="majorEastAsia" w:hAnsiTheme="majorHAnsi" w:cstheme="majorBidi"/>
      <w:color w:val="1F3763" w:themeColor="accent1" w:themeShade="7F"/>
      <w:sz w:val="24"/>
      <w:szCs w:val="24"/>
    </w:rPr>
  </w:style>
  <w:style w:type="character" w:styleId="Mencinsinresolver">
    <w:name w:val="Unresolved Mention"/>
    <w:basedOn w:val="Fuentedeprrafopredeter"/>
    <w:uiPriority w:val="99"/>
    <w:semiHidden/>
    <w:unhideWhenUsed/>
    <w:rsid w:val="00A95DA2"/>
    <w:rPr>
      <w:color w:val="605E5C"/>
      <w:shd w:val="clear" w:color="auto" w:fill="E1DFDD"/>
    </w:rPr>
  </w:style>
  <w:style w:type="paragraph" w:styleId="Sinespaciado">
    <w:name w:val="No Spacing"/>
    <w:uiPriority w:val="1"/>
    <w:qFormat/>
    <w:rsid w:val="00015ABB"/>
    <w:pPr>
      <w:spacing w:after="0" w:line="240" w:lineRule="auto"/>
      <w:ind w:firstLine="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56818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33C242-1881-43A0-ACAA-1F414BC79B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10</Pages>
  <Words>2750</Words>
  <Characters>15128</Characters>
  <Application>Microsoft Office Word</Application>
  <DocSecurity>0</DocSecurity>
  <Lines>126</Lines>
  <Paragraphs>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 luis</dc:creator>
  <cp:keywords/>
  <dc:description/>
  <cp:lastModifiedBy>Alan Lol</cp:lastModifiedBy>
  <cp:revision>2</cp:revision>
  <dcterms:created xsi:type="dcterms:W3CDTF">2026-02-26T01:27:00Z</dcterms:created>
  <dcterms:modified xsi:type="dcterms:W3CDTF">2026-02-26T01:27:00Z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-1988496856</vt:i4>
  </property>
</Properties>
</file>