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A508" w14:textId="77777777" w:rsidR="00002EC8" w:rsidRPr="00D40A0F" w:rsidRDefault="00002EC8" w:rsidP="00D579EB">
      <w:pPr>
        <w:ind w:left="2880" w:hanging="2880"/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32B7398" wp14:editId="545DD07D">
            <wp:simplePos x="0" y="0"/>
            <wp:positionH relativeFrom="leftMargin">
              <wp:align>right</wp:align>
            </wp:positionH>
            <wp:positionV relativeFrom="margin">
              <wp:posOffset>-114300</wp:posOffset>
            </wp:positionV>
            <wp:extent cx="1067435" cy="92392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UNIVERSIDAD ALEJANDRO DE HUMBOLDT</w:t>
      </w:r>
    </w:p>
    <w:p w14:paraId="06A70937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FACULTAD DE INGENIERÍA</w:t>
      </w:r>
    </w:p>
    <w:p w14:paraId="51192645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ESCUELA DE INGENIERÍA EN INFORMÁTICA</w:t>
      </w:r>
    </w:p>
    <w:p w14:paraId="4CDE141C" w14:textId="2788AB14" w:rsidR="00002EC8" w:rsidRPr="00D40A0F" w:rsidRDefault="007D53D5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>
        <w:rPr>
          <w:rFonts w:ascii="Times New Roman" w:hAnsi="Times New Roman" w:cs="Times New Roman"/>
          <w:b/>
          <w:sz w:val="26"/>
          <w:szCs w:val="26"/>
          <w:lang w:val="es-VE"/>
        </w:rPr>
        <w:t>REDACCIÓN DE INFORMES TÉCNICOS</w:t>
      </w:r>
    </w:p>
    <w:p w14:paraId="7EB6575A" w14:textId="3E01E75E" w:rsidR="00002EC8" w:rsidRPr="00D40A0F" w:rsidRDefault="00002EC8" w:rsidP="00593611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SECCIÓN</w:t>
      </w:r>
      <w:r w:rsidR="007D53D5" w:rsidRPr="007D53D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7D53D5" w:rsidRPr="00492E8B">
        <w:rPr>
          <w:rFonts w:ascii="Times New Roman" w:eastAsia="Times New Roman" w:hAnsi="Times New Roman" w:cs="Times New Roman"/>
          <w:b/>
          <w:bCs/>
          <w:sz w:val="26"/>
          <w:szCs w:val="26"/>
        </w:rPr>
        <w:t>DCN0201MOV1</w:t>
      </w:r>
    </w:p>
    <w:p w14:paraId="34420817" w14:textId="77777777" w:rsidR="00002EC8" w:rsidRPr="00D40A0F" w:rsidRDefault="00002EC8" w:rsidP="00002EC8">
      <w:pPr>
        <w:rPr>
          <w:rFonts w:ascii="Times New Roman" w:hAnsi="Times New Roman" w:cs="Times New Roman"/>
          <w:lang w:val="es-VE"/>
        </w:rPr>
      </w:pPr>
    </w:p>
    <w:p w14:paraId="643D1F83" w14:textId="77777777" w:rsidR="00002EC8" w:rsidRPr="00D40A0F" w:rsidRDefault="00002EC8" w:rsidP="00002EC8">
      <w:pPr>
        <w:rPr>
          <w:rFonts w:ascii="Times New Roman" w:hAnsi="Times New Roman" w:cs="Times New Roman"/>
          <w:lang w:val="es-MX"/>
        </w:rPr>
      </w:pPr>
    </w:p>
    <w:p w14:paraId="17EED788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40CF484F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6B15D89C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3A15DD31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036B1563" w14:textId="07F1CFEC" w:rsidR="007D53D5" w:rsidRDefault="007D53D5" w:rsidP="007D53D5">
      <w:pPr>
        <w:spacing w:after="16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El Informe Técnico: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Definición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Propósito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Receptores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Tipos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Funcionalidad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y Leyes</w:t>
      </w:r>
    </w:p>
    <w:p w14:paraId="3E201BFB" w14:textId="77777777" w:rsidR="007D53D5" w:rsidRDefault="007D53D5" w:rsidP="007D53D5">
      <w:pPr>
        <w:spacing w:after="160"/>
        <w:jc w:val="center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Ensayo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Académico</w:t>
      </w:r>
      <w:proofErr w:type="spellEnd"/>
    </w:p>
    <w:p w14:paraId="555550D3" w14:textId="6CFFAF31" w:rsidR="00002EC8" w:rsidRPr="00D40A0F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2B9256C1" w14:textId="77777777" w:rsidR="00002EC8" w:rsidRPr="00D40A0F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65FF0033" w14:textId="2D03C981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7522ED4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5498461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450A9B26" w14:textId="6AFA2ADE" w:rsidR="00002EC8" w:rsidRPr="00D40A0F" w:rsidRDefault="00002EC8" w:rsidP="004E06D4">
      <w:pPr>
        <w:pStyle w:val="aupe"/>
        <w:jc w:val="right"/>
        <w:rPr>
          <w:sz w:val="26"/>
          <w:szCs w:val="26"/>
          <w:lang w:val="es-VE"/>
        </w:rPr>
      </w:pPr>
      <w:r w:rsidRPr="00D40A0F">
        <w:rPr>
          <w:b/>
          <w:sz w:val="26"/>
          <w:szCs w:val="26"/>
          <w:lang w:val="es-VE"/>
        </w:rPr>
        <w:t>Autores:</w:t>
      </w:r>
      <w:r w:rsidRPr="00D40A0F">
        <w:rPr>
          <w:bCs/>
          <w:sz w:val="26"/>
          <w:szCs w:val="26"/>
          <w:lang w:val="es-VE"/>
        </w:rPr>
        <w:t xml:space="preserve"> </w:t>
      </w:r>
      <w:r w:rsidRPr="00D40A0F">
        <w:rPr>
          <w:rStyle w:val="aupe1"/>
          <w:rFonts w:eastAsiaTheme="majorEastAsia"/>
          <w:sz w:val="26"/>
          <w:szCs w:val="26"/>
          <w:lang w:val="es-VE"/>
        </w:rPr>
        <w:t>Alan Trasven V- 31.110.753</w:t>
      </w:r>
    </w:p>
    <w:p w14:paraId="3BB270CD" w14:textId="524CD393" w:rsidR="007D53D5" w:rsidRPr="007D53D5" w:rsidRDefault="00002EC8" w:rsidP="007D53D5">
      <w:pPr>
        <w:jc w:val="right"/>
        <w:rPr>
          <w:rFonts w:ascii="Times New Roman" w:hAnsi="Times New Roman" w:cs="Times New Roman"/>
          <w:sz w:val="26"/>
          <w:szCs w:val="26"/>
          <w:lang w:val="es-MX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Tutor:</w:t>
      </w: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</w:t>
      </w:r>
      <w:r w:rsidR="007D53D5" w:rsidRPr="007D53D5">
        <w:rPr>
          <w:rFonts w:ascii="Times New Roman" w:hAnsi="Times New Roman" w:cs="Times New Roman"/>
          <w:sz w:val="26"/>
          <w:szCs w:val="26"/>
          <w:lang w:val="es-MX"/>
        </w:rPr>
        <w:t>Nerys Sanchez</w:t>
      </w:r>
    </w:p>
    <w:p w14:paraId="3373ED5C" w14:textId="479E2C95" w:rsidR="00002EC8" w:rsidRPr="00D40A0F" w:rsidRDefault="00002EC8" w:rsidP="007D53D5">
      <w:pPr>
        <w:jc w:val="right"/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                                                 </w:t>
      </w:r>
    </w:p>
    <w:p w14:paraId="0165A304" w14:textId="11155246" w:rsidR="00002EC8" w:rsidRPr="00D40A0F" w:rsidRDefault="00002EC8" w:rsidP="00002EC8">
      <w:pPr>
        <w:jc w:val="center"/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>Caracas,</w:t>
      </w:r>
      <w:r w:rsidR="007D53D5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mayo</w:t>
      </w: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de 2026.</w:t>
      </w:r>
    </w:p>
    <w:p w14:paraId="2D98FA43" w14:textId="17110C41" w:rsidR="004E06D4" w:rsidRPr="00D40A0F" w:rsidRDefault="004E06D4" w:rsidP="00002EC8">
      <w:pPr>
        <w:rPr>
          <w:rFonts w:ascii="Times New Roman" w:hAnsi="Times New Roman" w:cs="Times New Roman"/>
          <w:lang w:val="es-VE"/>
        </w:rPr>
        <w:sectPr w:rsidR="004E06D4" w:rsidRPr="00D40A0F" w:rsidSect="00002EC8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7E634F5F" w14:textId="77777777" w:rsidR="007D53D5" w:rsidRPr="007D53D5" w:rsidRDefault="007D53D5" w:rsidP="007D53D5">
      <w:pPr>
        <w:spacing w:before="4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INTRODUCCIÓN</w:t>
      </w:r>
    </w:p>
    <w:p w14:paraId="42E8E06E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actividad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académica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institucional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escrita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ocupa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lugar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singular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importancia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Los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individuos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necesitan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registrar sus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hallazgos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sus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procedimientos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fundamentar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sus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transmitir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compleja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manera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ordenada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precisa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verificable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contexto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donde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emerge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uno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instrumentos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valiosos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ampliamente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utilizados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mundo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contemporáneo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F6AB9B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no es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cualquiera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Es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expresión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formal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pensamiento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especializado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texto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construido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 rigor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metodológico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lenguaje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preciso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lógica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orientado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satisfacer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necesidades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destinatarios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concretos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contextos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específicos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Su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atraviesa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prácticamente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todas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disciplinas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saber: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ingeniería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medicina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derecho,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administración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ciencias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exactas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sociales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supuesto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campo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tecnología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área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que se inscribe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académica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autor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presente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ensayo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225CBB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pesar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importancia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ubicuidad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frecuencia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subestimado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mal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comprendido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Muchos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estudiantes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conciben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redacción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tarea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burocrática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secundaria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frente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«real». Esta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visión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profundamente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equivocada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proyecto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ingeniería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brillante que no sabe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comunicarse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eficazmente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pierde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gran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valor. Como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señala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Leal Bargaining (2009),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incapacidad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plasmar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inteligible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bien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estructurado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comprometer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utilidad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sofisticados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desarrollos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científicos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tecnológicos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4C62DA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presente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ensayo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académico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marco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asignatura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Redacción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Universidad Alejandro de Humboldt,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tiene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explorar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profundidad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fundamentos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conceptuales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ello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se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analizarán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definición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diversas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perspectivas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teóricas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instrumento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especializada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distintos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tipos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receptores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quienes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se dirige,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tipología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existentes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diferentes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criterios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clasificación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funcionalidad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entornos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organizacionales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y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leyes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principios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rigen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correcta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7914C5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adoptada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carácter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documental,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basada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revisión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crítica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fuentes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bibliográficas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especializadas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redacción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científica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ensayo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secciones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temáticas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abordan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progresivamente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distintos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aspectos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objeto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procurando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establecer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conexiones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entre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conceptos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ofrecer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visión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coherente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integrada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género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discursivo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especializado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1E9FA8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Este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ensayo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también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persigue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objetivo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reflexivo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invitar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al lector —y al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autor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—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tomar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conciencia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importancia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competencia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comunicativa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escrita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ingeniero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En un campo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donde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proyectos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implican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coordinación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equipos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sistemas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presentación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resultados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ante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clientes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justificación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dominar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redacción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no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habilidad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complementaria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competencia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fundamental.</w:t>
      </w:r>
    </w:p>
    <w:p w14:paraId="7E40027D" w14:textId="6CEC01F8" w:rsidR="007D53D5" w:rsidRPr="007D53D5" w:rsidRDefault="007D53D5" w:rsidP="007D53D5">
      <w:pPr>
        <w:pStyle w:val="Ttulo2"/>
      </w:pPr>
      <w:r w:rsidRPr="007D53D5">
        <w:rPr>
          <w:rFonts w:eastAsia="Times New Roman"/>
        </w:rPr>
        <w:t xml:space="preserve">El Informe Técnico: </w:t>
      </w:r>
      <w:proofErr w:type="spellStart"/>
      <w:r w:rsidRPr="007D53D5">
        <w:rPr>
          <w:rFonts w:eastAsia="Times New Roman"/>
        </w:rPr>
        <w:t>Aproximaciones</w:t>
      </w:r>
      <w:proofErr w:type="spellEnd"/>
      <w:r w:rsidRPr="007D53D5">
        <w:rPr>
          <w:rFonts w:eastAsia="Times New Roman"/>
        </w:rPr>
        <w:t xml:space="preserve"> a </w:t>
      </w:r>
      <w:proofErr w:type="spellStart"/>
      <w:r w:rsidRPr="007D53D5">
        <w:rPr>
          <w:rFonts w:eastAsia="Times New Roman"/>
        </w:rPr>
        <w:t>su</w:t>
      </w:r>
      <w:proofErr w:type="spellEnd"/>
      <w:r w:rsidRPr="007D53D5">
        <w:rPr>
          <w:rFonts w:eastAsia="Times New Roman"/>
        </w:rPr>
        <w:t xml:space="preserve"> </w:t>
      </w:r>
      <w:proofErr w:type="spellStart"/>
      <w:r w:rsidRPr="007D53D5">
        <w:rPr>
          <w:rFonts w:eastAsia="Times New Roman"/>
        </w:rPr>
        <w:t>Definición</w:t>
      </w:r>
      <w:proofErr w:type="spellEnd"/>
    </w:p>
    <w:p w14:paraId="78AC7E27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Definir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precisión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exige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reconocer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se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trata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concepto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multidimensional,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abordado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perspectivas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diversas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enfoque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disciplinar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autor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lo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estudia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No obstante,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mayoría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definiciones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comparten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núcleo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conceptual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común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escrito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formal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presenta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manera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objetiva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especializada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sobre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situación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específica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dirigido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destinatarios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determinados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fin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apoyar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toma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resultados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hallazgos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708B0B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Méndez Álvarez (2008),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"un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formal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presentar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resultados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evaluación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realizada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contexto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académico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orientar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apoyar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toma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quien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solicita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". Esta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definición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subraya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tres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clave: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formalidad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anclaje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previo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orientación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hacia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concreto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92D5A0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campo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Cunningham y Glenn (2007)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conciben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registro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permanente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»,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enfatizando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memoria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institucional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autores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cumple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lastRenderedPageBreak/>
        <w:t>preservar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generado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seno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hacerlo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accesible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quienes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necesitan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permitir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evaluación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posterior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realizado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Esta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perspectiva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resalta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valor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allá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momento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proyectándolo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tiempo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instrumento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referencia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continuidad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1A308C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La norma ISO 5966:1982,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dedicada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específicamente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científicos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describen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progreso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resultados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científica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científico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(ISO, 1982). Esta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definición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carácter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normativo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relevante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porque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establece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marco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dentro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deben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elaborarse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contextos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desarrollo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donde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estandarización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requisito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comparabilidad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C52109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síntesis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definirse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género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discursivo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especializado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articula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lenguaje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convenciones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formales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escrita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transmitir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verificable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objetiva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destinatarios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específicos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dentro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contexto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institucional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académico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determinado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Su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especificidad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frente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53D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otros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géneros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textuales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radica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precisamente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combinación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especialización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contenido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formalidad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objetividad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discurso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funcionalidad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911642" w14:textId="77777777" w:rsidR="007D53D5" w:rsidRPr="007D53D5" w:rsidRDefault="007D53D5" w:rsidP="007D53D5">
      <w:pPr>
        <w:pStyle w:val="Ttulo2"/>
      </w:pPr>
      <w:proofErr w:type="spellStart"/>
      <w:r w:rsidRPr="007D53D5">
        <w:rPr>
          <w:rFonts w:eastAsia="Times New Roman"/>
        </w:rPr>
        <w:t>Propósito</w:t>
      </w:r>
      <w:proofErr w:type="spellEnd"/>
      <w:r w:rsidRPr="007D53D5">
        <w:rPr>
          <w:rFonts w:eastAsia="Times New Roman"/>
        </w:rPr>
        <w:t xml:space="preserve"> del Informe Técnico</w:t>
      </w:r>
    </w:p>
    <w:p w14:paraId="690FC075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Todo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texto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se escribe con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no es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excepción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Sin embargo,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diferencia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otros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géneros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discursivos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pueden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perseguir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múltiples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fines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simultáneamente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convencer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entretener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expresar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emociones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—,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tiene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primario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claramente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definido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especializada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manera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eficaz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objetiva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verificable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quienes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reciben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puedan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tomar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fundamentadas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ejecutar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concretas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ampliar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comprensión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sobre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determinado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574A95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Leal Bargaining (2009)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identifica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cuatro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fundamentales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analizar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recomendar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informativo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básico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consiste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presentar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hechos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resultados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situaciones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manera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objetiva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analítico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implica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superior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intelectual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autor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no solo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presenta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sino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interpreta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establece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relaciones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causales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extrae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conclusiones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lastRenderedPageBreak/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recomendar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lleva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paso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adelante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orientando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hacia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sugerencia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cursos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específicos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Finalmente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busca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dejar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constancia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permanente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resultado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situación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efectos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referencia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futura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(Leal Bargaining, 2009).</w:t>
      </w:r>
    </w:p>
    <w:p w14:paraId="5BD4F631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entornos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ingeniería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adquieren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características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específicas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Los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sistemas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documentan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actual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infraestructura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tecnológica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sus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deficiencias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Los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propuesta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justifican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inversión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nuevas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soluciones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tecnológicas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Los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pruebas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registran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resultados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procesos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verificación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validación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software. Los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incidentes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documentan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fallas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sus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causas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correctivas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implementadas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casos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instrumento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convierte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comunicable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aprovechable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F59B42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Cabe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destacar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también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evaluativo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relevante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contexto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académico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Cuando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estudiante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redacta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no solo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también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demuestra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dominio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contenido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capacidad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lógica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pensamiento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competencia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lenguaje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especializado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habilidad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adaptar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discurso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necesidades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destinatario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específico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sentido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tanto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instrumento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evidencia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competencia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51E434" w14:textId="77777777" w:rsidR="007D53D5" w:rsidRPr="007D53D5" w:rsidRDefault="007D53D5" w:rsidP="007D53D5">
      <w:pPr>
        <w:pStyle w:val="Ttulo2"/>
      </w:pPr>
      <w:proofErr w:type="spellStart"/>
      <w:r w:rsidRPr="007D53D5">
        <w:rPr>
          <w:rFonts w:eastAsia="Times New Roman"/>
        </w:rPr>
        <w:t>Receptores</w:t>
      </w:r>
      <w:proofErr w:type="spellEnd"/>
      <w:r w:rsidRPr="007D53D5">
        <w:rPr>
          <w:rFonts w:eastAsia="Times New Roman"/>
        </w:rPr>
        <w:t xml:space="preserve"> del Informe Técnico</w:t>
      </w:r>
    </w:p>
    <w:p w14:paraId="70AC85B1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Una de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importantes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definición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receptor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destinatario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El receptor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determina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tecnicidad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lenguaje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profundidad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cantidad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contexto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necesaria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tipo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conclusiones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recomendaciones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pertinentes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Escribir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ingeniero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experto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redes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radicalmente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diferente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53D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escribir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sobre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redes para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gerente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general sin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aunque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contenido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base sea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mismo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91B93C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Morales y Rinaldi (2007)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proponen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clasificación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receptores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especialización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expertos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pares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tomadores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especialistas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público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general. Los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expertos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pares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53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equivalente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superior a la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autor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área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temática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;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usarse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terminología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sin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necesidad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explicación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detalle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metodológico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ser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elevado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Los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tomadores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especialistas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gerentes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directivos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clientes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tienen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autoridad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actuar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sobre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recomendaciones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carecen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profunda;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necesario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traducir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lenguaje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sin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sacrificar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precisión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privilegiar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conclusiones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recomendaciones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sobre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detalles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metodológicos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y usar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apoyos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visuales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(Morales y Rinaldi, 2007).</w:t>
      </w:r>
    </w:p>
    <w:p w14:paraId="627BF5DB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Existe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además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categoría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receptor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mixto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múltiple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frecuente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práctica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debe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ser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leído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simultáneamente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expertos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directivos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especializados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casos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estrategia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recomendada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resumen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ejecutivo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inicio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redactado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lenguaje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accesible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especialistas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seguido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cuerpo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detallado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orientado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expertos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Esta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tipo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lector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encuentre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necesita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profundidad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le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corresponde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93C234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consideración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receptor no se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limita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especialización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También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influyen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factores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posición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jerárquica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(lo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determina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tono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formalidad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), sus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objetivos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intereses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específicos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relación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(lo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orienta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selección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presentación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relevante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),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hará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lectura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completa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consulta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secciones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específicas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revisión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resumen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ejecutivo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).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eficaz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aquel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ha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diseñado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teniendo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cuenta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todas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dimensiones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perfil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receptor.</w:t>
      </w:r>
    </w:p>
    <w:p w14:paraId="678E1117" w14:textId="77777777" w:rsidR="007D53D5" w:rsidRPr="007D53D5" w:rsidRDefault="007D53D5" w:rsidP="007D53D5">
      <w:pPr>
        <w:spacing w:before="320" w:after="1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D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Tipos</w:t>
      </w:r>
      <w:proofErr w:type="spellEnd"/>
      <w:r w:rsidRPr="007D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Técnicos</w:t>
      </w:r>
      <w:proofErr w:type="spellEnd"/>
    </w:p>
    <w:p w14:paraId="50329524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tipología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amplia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variada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abordarse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diferentes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criterios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clasificación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periodicidad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extensión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destinatario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tipo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contienen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Conocer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tipología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fundamental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ingeniería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práctica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cotidiana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enfrentará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necesidad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distintos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tipos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circunstancias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907499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Barrass (2002) distingue entre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recomendación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evaluación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Los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lastRenderedPageBreak/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presentan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hechos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sin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exhaustivo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recomendaciones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; son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tipo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elemental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esencialmente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descriptiva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Los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documentan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resultados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sistemática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sobre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fenómeno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con rigor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metodológico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Los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recomendación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van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allá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descripción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proponer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cursos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específicos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tomadores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Los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evaluación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valoran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desempeño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eficiencia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proyecto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entidad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utilizando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criterios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definidos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(Barrass, 2002).</w:t>
      </w:r>
    </w:p>
    <w:p w14:paraId="23D5E85A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periodicidad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pueden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ser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periódicos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elaborados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regularidad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predefinida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semanal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mensual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trimestral,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anual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)—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eventuales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elaborados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cuando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surge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situación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necesidad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específica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justifica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campo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seguimiento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proyectos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suelen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ser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periódicos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mientras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incidentes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vulnerabilidades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típicamente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eventuales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3F8535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extensión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formalidad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se distingue entre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formal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completo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—que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incluye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estructurales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canónicos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portada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resumen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índice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cuerpo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conclusiones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referencias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anexos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—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memorando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versión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breve e informal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orientada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interna entre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colegas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entre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subordinado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superior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jerárquico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inglés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distinción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corresponde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aproximadamente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diferencia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entre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formal report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short report o memo.</w:t>
      </w:r>
    </w:p>
    <w:p w14:paraId="7FE62B26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ámbito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específico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ingeniería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pueden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identificarse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tipos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particulares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requisitos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diseño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sistemas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pruebas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software,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auditoría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sistemas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factibilidad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tecnológica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gestión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riesgos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gestión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incidentes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entre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otros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Cada uno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tipos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tiene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convenciones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cuanto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53D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contenido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formato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derivadas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prácticas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estándares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industria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125C66" w14:textId="77777777" w:rsidR="007D53D5" w:rsidRPr="007D53D5" w:rsidRDefault="007D53D5" w:rsidP="007D53D5">
      <w:pPr>
        <w:spacing w:before="320" w:after="1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D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Funcionalidad</w:t>
      </w:r>
      <w:proofErr w:type="spellEnd"/>
      <w:r w:rsidRPr="007D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del Informe Técnico </w:t>
      </w:r>
      <w:proofErr w:type="spellStart"/>
      <w:r w:rsidRPr="007D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Entorno</w:t>
      </w:r>
      <w:proofErr w:type="spellEnd"/>
      <w:r w:rsidRPr="007D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Organizacional</w:t>
      </w:r>
      <w:proofErr w:type="spellEnd"/>
    </w:p>
    <w:p w14:paraId="276F77D1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funcionalidad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analizarse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dos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perspectivas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complementarias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comunicativa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inmediata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apoyar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resultado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recomendación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—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organizacional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largo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plazo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instrumento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gestión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control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gestión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rendición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cuentas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5460B1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lastRenderedPageBreak/>
        <w:t>Desde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perspectiva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organizacional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Gurak y Lannon (2007)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señalan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cumple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menos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cinco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modernas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informativa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proveer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situaciones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analítica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apoyar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comprensión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causas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efectos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decisional (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fundamentar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orientar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toma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control (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evaluar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avance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proyectos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cumplimiento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objetivos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)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memoria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institucional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preservar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organizacional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tiempo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). Esta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última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relevante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contexto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tecnológicas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donde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sistemas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procesos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crítica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continuidad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operacional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gestión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(Gurak y Lannon, 2007).</w:t>
      </w:r>
    </w:p>
    <w:p w14:paraId="120E695A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funcionalidad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también se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expresa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capacidad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establecer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responsabilidades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entornos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organizacionales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firmado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autor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—o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equipo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lo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elaboró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crea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vínculo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responsabilidad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quien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firma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avala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contenido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reputación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Esta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dimensión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ética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funcionalidad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fundamental: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contiene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falsa,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sesgada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incompleta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no solo es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deficiente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punto de vista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sino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también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violación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principios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deontológicos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EC6FB2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contexto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académico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cumple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evidenciar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aprendizaje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dominio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competencias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específicas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estudiante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ingeniería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durante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oportunidad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desarrollar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demostrar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capacidad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síntesis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argumentación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académico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sentido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simulacro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prepara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estudiante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exigencias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escrita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encontrará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vida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laboral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85DCE1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Finalmente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cabe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destacar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funcionalidad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instrumento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legitimación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En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modernas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se toman sin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respaldo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documental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adecuado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vulnerables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cuestionamientos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impugnaciones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proporciona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sustento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escrito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verificable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da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legitimidad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justifica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inversiones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fundamenta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recomendaciones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protege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quienes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las toman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frente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posibles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responsabilidades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posteriores. Esta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relevante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ámbito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proyectos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tecnológicos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donde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inversión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diseño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implementación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tienen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consecuencias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económicas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operacionales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largo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alcance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7755B7" w14:textId="77777777" w:rsidR="007D53D5" w:rsidRPr="007D53D5" w:rsidRDefault="007D53D5" w:rsidP="007D53D5">
      <w:pPr>
        <w:spacing w:before="320" w:after="160" w:line="360" w:lineRule="auto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Leyes del Informe Técnico</w:t>
      </w:r>
    </w:p>
    <w:p w14:paraId="51202D3E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concepto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«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leyes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hace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referencia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al conjunto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principios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fundamentales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rigen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principios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no son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convenciones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arbitrarias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exigencias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cognitivas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especializada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requerimientos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funcionales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contexto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Conocerlos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aplicarlos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condición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necesaria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cumplan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eficazmente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74733F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Arias (2006)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sintetiza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principios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rectores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lo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denomina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las «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leyes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»,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constituyen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marco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normativo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interno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género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documental.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primera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la Ley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Objetividad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debe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presentar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hechos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imparcialidad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rigor, sin que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opiniones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preferencias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intereses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autor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distorsionen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objetividad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implica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ausencia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juicio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debe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contener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interpretaciones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—,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deben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fundamentados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evidencia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verificable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presentados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honestidad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intelectual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(Arias, 2006).</w:t>
      </w:r>
    </w:p>
    <w:p w14:paraId="40761BEB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La Ley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Claridad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establece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debe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ser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comprensible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destinatario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evitando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ambigüedades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tecnicismos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innecesarios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construcciones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sintácticas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dificulten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comprensión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claridad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no es incompatible con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precisión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ser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simultáneamente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preciso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terminología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claro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exposición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claridad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exige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entre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otras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cosas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longitud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moderada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definición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términos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especializados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cuando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sea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necesario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ejemplos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ilustrar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conceptos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abstractos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lógica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las ideas.</w:t>
      </w:r>
    </w:p>
    <w:p w14:paraId="0E19CCA8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La Ley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Precisión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exige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afirmación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esté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respaldada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concretos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mediciones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verificables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referencias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bibliográficas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sólidas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contexto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ingeniería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precisión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implica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también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correcto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unidades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medida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especificación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condiciones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se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obtuvieron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cuantificación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márgenes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error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cuando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corresponda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impreciso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poco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confiable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independientemente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corrección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formal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redacción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CD0B0C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La Ley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Concisión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establece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debe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contener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exclusivamente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pertinente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eliminando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redundancias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digresiones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lastRenderedPageBreak/>
        <w:t>superfluos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diluyen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mensaje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fatigan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al lector. Como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señala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Serafini (1994),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concisión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no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sinónimo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brevedad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ser extenso y al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mismo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tiempo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conciso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uno de sus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aporta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significativa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necesaria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concisión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cuestión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eficiencia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comunicativa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2D7FCF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La Ley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Completitud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Integridad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establece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debe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cubrir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aspectos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relevantes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objeto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sin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omitir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receptor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necesita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comprender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situación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tomar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fundamentadas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Esta ley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está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tensión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 la Ley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Concisión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y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resolución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tensión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requiere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juicio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autor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incluir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necesario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nada de lo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superfluo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completitud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también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implica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correcta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fuentes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utilizadas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garantiza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trazabilidad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al lector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verificar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ampliar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8D07BB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La Ley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Coherencia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establece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debe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presentar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sus ideas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manera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lógicamente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articulada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progresión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temática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clara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sin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contradicciones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internas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coherencia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opera tanto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macro-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estructural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—la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secciones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capítulos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micro-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estructural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párrafo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coherente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aquel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relaciona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demás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manera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lógica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contribuye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general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6E818C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Finalmente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la Ley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Pertinencia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establece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incluida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debe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ser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relevante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receptor.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pertinencia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cierto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modo,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condición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previa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todas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demás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leyes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antes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preguntarse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cómo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algo,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autor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debe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preguntarse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quiere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decir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realmente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necesario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destinatario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contexto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ausencia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pertinencia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produce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inflados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»,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esconden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relevante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bajo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capas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innecesarios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dificultando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lector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comprometiendo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eficacia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comunicativa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96FEDA" w14:textId="389DCFE9" w:rsidR="007D53D5" w:rsidRPr="007D53D5" w:rsidRDefault="007D53D5" w:rsidP="007D53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recorrido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conceptual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realizado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lo largo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presente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ensayo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arribar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un conjunto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conclusiones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lejos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cerrar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abren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perspectivas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reflexión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práctica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ingeniero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comunicador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BBB84E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En primer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lugar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instrumento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altísima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relevancia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mundo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contemporáneo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cuya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importancia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seguir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siendo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lastRenderedPageBreak/>
        <w:t>subestimada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procesos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universitaria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Dominar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no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habilidad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periférica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complementaria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competencia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central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perfil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ingeniero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atraviesa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todas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etapas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ciclo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vida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cualquier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proyecto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tecnológico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concepción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hasta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evaluación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final.</w:t>
      </w:r>
    </w:p>
    <w:p w14:paraId="7E9A4A45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segundo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lugar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definición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género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discursivo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especializado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pone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manifiesto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exitosa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requiere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competencias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complejas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articuladas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dominio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contenido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convenciones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formales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género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capacidad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síntesis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habilidad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adaptar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discurso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al receptor,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competencia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lingüística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preciso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claro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conciso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lenguaje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competencias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no se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adquieren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manera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espontánea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requieren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sistemática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práctica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reflexiva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retroalimentación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continua.</w:t>
      </w:r>
    </w:p>
    <w:p w14:paraId="00203347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tercer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lugar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revela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no es un simple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registro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pasivo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es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instrumento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activo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orientado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producir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efectos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concretos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receptor. 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recomienda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documenta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legitima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Esta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multiplicidad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funciones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exige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autor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adopte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actitud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estratégica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frente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escritura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definiendo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claridad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qué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quiere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lograr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antes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comenzar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redactarlo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5BE828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cuarto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lugar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tipología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evidencia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diversidad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situaciones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comunicativas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ingeniería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deberá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enfrentar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lo largo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carrera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requisitos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hasta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auditoría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sistemas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pasando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incidentes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factibilidad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tecnológica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tipo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tiene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sus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convenciones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exigencias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estrategias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elaboración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Conocer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tipología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ser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capaz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seleccionar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tipo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adecuado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situación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competencia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primer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orden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E63DAB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En quinto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lugar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leyes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objetividad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claridad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precisión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concisión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completitud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coherencia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pertinencia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— no son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restricciones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arbitrarias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impuestas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desde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fuera,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sino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principios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emergen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exigencias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eficaz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viola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cualquiera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leyes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compromete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capacidad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cumplir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independientemente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calidad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documenta.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Interiorizar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lastRenderedPageBreak/>
        <w:t>leyes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aplicarlas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manera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consciente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camino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hacia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excelencia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escrita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D8AA01" w14:textId="77777777" w:rsidR="007D53D5" w:rsidRPr="007D53D5" w:rsidRDefault="007D53D5" w:rsidP="007D53D5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suma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informe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mucho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documento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es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materialización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escrita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pensamiento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conecta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especializado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quienes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necesitan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comprenderlo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utilizarlo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Aprender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construir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solidez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precisión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claridad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es uno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aprendizajes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valiosos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adquirir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estudiante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ingeniería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durante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formación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universitaria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, y uno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aportes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genuinos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ofrecer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las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organizaciones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las que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participe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FEBCE1" w14:textId="77777777" w:rsidR="007D53D5" w:rsidRPr="007D53D5" w:rsidRDefault="007D53D5" w:rsidP="007D53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hAnsi="Times New Roman" w:cs="Times New Roman"/>
          <w:sz w:val="24"/>
          <w:szCs w:val="24"/>
        </w:rPr>
        <w:br w:type="page"/>
      </w:r>
    </w:p>
    <w:p w14:paraId="32A0FFBF" w14:textId="77777777" w:rsidR="007D53D5" w:rsidRPr="007D53D5" w:rsidRDefault="007D53D5" w:rsidP="007D53D5">
      <w:pPr>
        <w:spacing w:before="4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REFERENCIAS BIBLIOGRÁFICAS</w:t>
      </w:r>
    </w:p>
    <w:p w14:paraId="65800D77" w14:textId="77777777" w:rsidR="007D53D5" w:rsidRPr="007D53D5" w:rsidRDefault="007D53D5" w:rsidP="007D53D5">
      <w:pPr>
        <w:spacing w:after="16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Arias, F. G. (2006). </w:t>
      </w: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El Proyecto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Introducción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Científica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(6ta ed.). Caracas, Venezuela: Editorial Episteme.</w:t>
      </w:r>
    </w:p>
    <w:p w14:paraId="03C0F470" w14:textId="77777777" w:rsidR="007D53D5" w:rsidRPr="007D53D5" w:rsidRDefault="007D53D5" w:rsidP="007D53D5">
      <w:pPr>
        <w:spacing w:after="16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Organización Internacional de </w:t>
      </w:r>
      <w:proofErr w:type="spellStart"/>
      <w:r w:rsidRPr="007D53D5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Normalización</w:t>
      </w:r>
      <w:proofErr w:type="spellEnd"/>
      <w:r w:rsidRPr="007D53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ISO. (1982). </w:t>
      </w:r>
      <w:r w:rsidRPr="007D53D5">
        <w:rPr>
          <w:rFonts w:ascii="Times New Roman" w:eastAsia="Times New Roman" w:hAnsi="Times New Roman" w:cs="Times New Roman"/>
          <w:sz w:val="24"/>
          <w:szCs w:val="24"/>
        </w:rPr>
        <w:t>ISO 5966:1982 – Documentation: Presentation of Scientific and Technical Reports. Ginebra, Suiza: ISO.</w:t>
      </w:r>
    </w:p>
    <w:p w14:paraId="1C6E1201" w14:textId="77777777" w:rsidR="007D53D5" w:rsidRPr="007D53D5" w:rsidRDefault="007D53D5" w:rsidP="007D53D5">
      <w:pPr>
        <w:spacing w:after="16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Leal Bargaining, G. (2009).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Introducción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Comunicación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Técnica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Científica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. Mérida, Venezuela: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Publicaciones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del Consejo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Estudios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Postgrado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, Universidad de Los Andes.</w:t>
      </w:r>
    </w:p>
    <w:p w14:paraId="45B5755F" w14:textId="77777777" w:rsidR="007D53D5" w:rsidRPr="007D53D5" w:rsidRDefault="007D53D5" w:rsidP="007D53D5">
      <w:pPr>
        <w:spacing w:after="16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Méndez Álvarez, C. E. (2008).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Diseño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Desarrollo del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Énfasis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Ciencias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Empresariales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(4ta ed.). Ciudad de México, México: Editorial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Limusa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64A283" w14:textId="77777777" w:rsidR="007D53D5" w:rsidRPr="007D53D5" w:rsidRDefault="007D53D5" w:rsidP="007D53D5">
      <w:pPr>
        <w:spacing w:after="16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Morales, O. A., y Rinaldi, C. (2007). </w:t>
      </w:r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Discurso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Científico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Consideraciones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Teóricas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Orientaciones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Pedagógicas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 Mérida, Venezuela: Universidad de Los Andes, Grupo Norma.</w:t>
      </w:r>
    </w:p>
    <w:p w14:paraId="78BB7618" w14:textId="77777777" w:rsidR="007D53D5" w:rsidRPr="007D53D5" w:rsidRDefault="007D53D5" w:rsidP="007D53D5">
      <w:pPr>
        <w:spacing w:after="16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7D53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Serafini, M. T. (1994).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Cómo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 xml:space="preserve"> se Escribe. Barcelona, España: Editorial </w:t>
      </w:r>
      <w:proofErr w:type="spellStart"/>
      <w:r w:rsidRPr="007D53D5">
        <w:rPr>
          <w:rFonts w:ascii="Times New Roman" w:eastAsia="Times New Roman" w:hAnsi="Times New Roman" w:cs="Times New Roman"/>
          <w:sz w:val="24"/>
          <w:szCs w:val="24"/>
        </w:rPr>
        <w:t>Paidós</w:t>
      </w:r>
      <w:proofErr w:type="spellEnd"/>
      <w:r w:rsidRPr="007D53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EA7305" w14:textId="24ABB10C" w:rsidR="00593611" w:rsidRPr="007D53D5" w:rsidRDefault="00593611" w:rsidP="007D53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93611" w:rsidRPr="007D53D5" w:rsidSect="007D53D5">
      <w:pgSz w:w="12240" w:h="15840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D47A9" w14:textId="77777777" w:rsidR="00CC0DDE" w:rsidRDefault="00CC0DDE" w:rsidP="004E06D4">
      <w:pPr>
        <w:spacing w:after="0" w:line="240" w:lineRule="auto"/>
      </w:pPr>
      <w:r>
        <w:separator/>
      </w:r>
    </w:p>
  </w:endnote>
  <w:endnote w:type="continuationSeparator" w:id="0">
    <w:p w14:paraId="5645D8ED" w14:textId="77777777" w:rsidR="00CC0DDE" w:rsidRDefault="00CC0DDE" w:rsidP="004E0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8D004" w14:textId="77777777" w:rsidR="00CC0DDE" w:rsidRDefault="00CC0DDE" w:rsidP="004E06D4">
      <w:pPr>
        <w:spacing w:after="0" w:line="240" w:lineRule="auto"/>
      </w:pPr>
      <w:r>
        <w:separator/>
      </w:r>
    </w:p>
  </w:footnote>
  <w:footnote w:type="continuationSeparator" w:id="0">
    <w:p w14:paraId="6382A23D" w14:textId="77777777" w:rsidR="00CC0DDE" w:rsidRDefault="00CC0DDE" w:rsidP="004E06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F09"/>
    <w:multiLevelType w:val="multilevel"/>
    <w:tmpl w:val="8324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35709"/>
    <w:multiLevelType w:val="hybridMultilevel"/>
    <w:tmpl w:val="36BE95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C453E"/>
    <w:multiLevelType w:val="hybridMultilevel"/>
    <w:tmpl w:val="388A5C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765C9"/>
    <w:multiLevelType w:val="hybridMultilevel"/>
    <w:tmpl w:val="4B208B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3645EF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557A3"/>
    <w:multiLevelType w:val="multilevel"/>
    <w:tmpl w:val="C466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AE2DC7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36717"/>
    <w:multiLevelType w:val="hybridMultilevel"/>
    <w:tmpl w:val="6C2EB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72943"/>
    <w:multiLevelType w:val="hybridMultilevel"/>
    <w:tmpl w:val="BBC275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34D46"/>
    <w:multiLevelType w:val="hybridMultilevel"/>
    <w:tmpl w:val="EDDA43EA"/>
    <w:lvl w:ilvl="0" w:tplc="08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0" w15:restartNumberingAfterBreak="0">
    <w:nsid w:val="34205C27"/>
    <w:multiLevelType w:val="multilevel"/>
    <w:tmpl w:val="31A6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1348E"/>
    <w:multiLevelType w:val="multilevel"/>
    <w:tmpl w:val="E58C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22225"/>
    <w:multiLevelType w:val="multilevel"/>
    <w:tmpl w:val="24C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41DE2A61"/>
    <w:multiLevelType w:val="hybridMultilevel"/>
    <w:tmpl w:val="EB1A019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752014"/>
    <w:multiLevelType w:val="multilevel"/>
    <w:tmpl w:val="CAF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43BE1312"/>
    <w:multiLevelType w:val="multilevel"/>
    <w:tmpl w:val="A14E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34017"/>
    <w:multiLevelType w:val="hybridMultilevel"/>
    <w:tmpl w:val="20A4B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C70350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1687E"/>
    <w:multiLevelType w:val="hybridMultilevel"/>
    <w:tmpl w:val="EE9A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D0A52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156DF"/>
    <w:multiLevelType w:val="hybridMultilevel"/>
    <w:tmpl w:val="BC3A924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0C41739"/>
    <w:multiLevelType w:val="hybridMultilevel"/>
    <w:tmpl w:val="DCFA126A"/>
    <w:lvl w:ilvl="0" w:tplc="ACF0074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DE22EA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1A012E"/>
    <w:multiLevelType w:val="multilevel"/>
    <w:tmpl w:val="D93A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51AF5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F18AB"/>
    <w:multiLevelType w:val="hybridMultilevel"/>
    <w:tmpl w:val="B3AA1856"/>
    <w:lvl w:ilvl="0" w:tplc="6694958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11410E"/>
    <w:multiLevelType w:val="hybridMultilevel"/>
    <w:tmpl w:val="5DD04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4965A1"/>
    <w:multiLevelType w:val="hybridMultilevel"/>
    <w:tmpl w:val="9B38647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1B163A2"/>
    <w:multiLevelType w:val="hybridMultilevel"/>
    <w:tmpl w:val="CD9692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796283">
    <w:abstractNumId w:val="25"/>
  </w:num>
  <w:num w:numId="2" w16cid:durableId="1609041643">
    <w:abstractNumId w:val="26"/>
  </w:num>
  <w:num w:numId="3" w16cid:durableId="363556638">
    <w:abstractNumId w:val="21"/>
  </w:num>
  <w:num w:numId="4" w16cid:durableId="710616113">
    <w:abstractNumId w:val="5"/>
  </w:num>
  <w:num w:numId="5" w16cid:durableId="957301603">
    <w:abstractNumId w:val="14"/>
  </w:num>
  <w:num w:numId="6" w16cid:durableId="1651863276">
    <w:abstractNumId w:val="12"/>
  </w:num>
  <w:num w:numId="7" w16cid:durableId="920060361">
    <w:abstractNumId w:val="7"/>
  </w:num>
  <w:num w:numId="8" w16cid:durableId="326441774">
    <w:abstractNumId w:val="20"/>
  </w:num>
  <w:num w:numId="9" w16cid:durableId="7755475">
    <w:abstractNumId w:val="9"/>
  </w:num>
  <w:num w:numId="10" w16cid:durableId="821505167">
    <w:abstractNumId w:val="2"/>
  </w:num>
  <w:num w:numId="11" w16cid:durableId="857624297">
    <w:abstractNumId w:val="3"/>
  </w:num>
  <w:num w:numId="12" w16cid:durableId="547373092">
    <w:abstractNumId w:val="28"/>
  </w:num>
  <w:num w:numId="13" w16cid:durableId="1647203597">
    <w:abstractNumId w:val="24"/>
  </w:num>
  <w:num w:numId="14" w16cid:durableId="1216503386">
    <w:abstractNumId w:val="17"/>
  </w:num>
  <w:num w:numId="15" w16cid:durableId="258025428">
    <w:abstractNumId w:val="19"/>
  </w:num>
  <w:num w:numId="16" w16cid:durableId="1983660055">
    <w:abstractNumId w:val="6"/>
  </w:num>
  <w:num w:numId="17" w16cid:durableId="1729185951">
    <w:abstractNumId w:val="13"/>
  </w:num>
  <w:num w:numId="18" w16cid:durableId="842359159">
    <w:abstractNumId w:val="4"/>
  </w:num>
  <w:num w:numId="19" w16cid:durableId="4023493">
    <w:abstractNumId w:val="8"/>
  </w:num>
  <w:num w:numId="20" w16cid:durableId="1934431995">
    <w:abstractNumId w:val="16"/>
  </w:num>
  <w:num w:numId="21" w16cid:durableId="407120678">
    <w:abstractNumId w:val="1"/>
  </w:num>
  <w:num w:numId="22" w16cid:durableId="686827550">
    <w:abstractNumId w:val="22"/>
  </w:num>
  <w:num w:numId="23" w16cid:durableId="807359508">
    <w:abstractNumId w:val="18"/>
  </w:num>
  <w:num w:numId="24" w16cid:durableId="1382554752">
    <w:abstractNumId w:val="11"/>
  </w:num>
  <w:num w:numId="25" w16cid:durableId="1933514318">
    <w:abstractNumId w:val="15"/>
  </w:num>
  <w:num w:numId="26" w16cid:durableId="78596927">
    <w:abstractNumId w:val="10"/>
  </w:num>
  <w:num w:numId="27" w16cid:durableId="287011987">
    <w:abstractNumId w:val="0"/>
  </w:num>
  <w:num w:numId="28" w16cid:durableId="1988823988">
    <w:abstractNumId w:val="23"/>
  </w:num>
  <w:num w:numId="29" w16cid:durableId="2227140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C8"/>
    <w:rsid w:val="00002EC8"/>
    <w:rsid w:val="00015ABB"/>
    <w:rsid w:val="000418F8"/>
    <w:rsid w:val="00062808"/>
    <w:rsid w:val="000E18CB"/>
    <w:rsid w:val="00181193"/>
    <w:rsid w:val="001B774B"/>
    <w:rsid w:val="001F53D7"/>
    <w:rsid w:val="002002F5"/>
    <w:rsid w:val="0032228E"/>
    <w:rsid w:val="003A6467"/>
    <w:rsid w:val="00481D8D"/>
    <w:rsid w:val="004E06D4"/>
    <w:rsid w:val="005053FE"/>
    <w:rsid w:val="00510A8E"/>
    <w:rsid w:val="00530138"/>
    <w:rsid w:val="00540B3B"/>
    <w:rsid w:val="00593611"/>
    <w:rsid w:val="005A6F67"/>
    <w:rsid w:val="00726983"/>
    <w:rsid w:val="007D53D5"/>
    <w:rsid w:val="008478CD"/>
    <w:rsid w:val="0087176C"/>
    <w:rsid w:val="008B4BB4"/>
    <w:rsid w:val="008B5068"/>
    <w:rsid w:val="008E5A5F"/>
    <w:rsid w:val="00967823"/>
    <w:rsid w:val="009A684C"/>
    <w:rsid w:val="00A13CD6"/>
    <w:rsid w:val="00A76213"/>
    <w:rsid w:val="00A95DA2"/>
    <w:rsid w:val="00AD1782"/>
    <w:rsid w:val="00AE44FC"/>
    <w:rsid w:val="00B25482"/>
    <w:rsid w:val="00C227D1"/>
    <w:rsid w:val="00CC0DDE"/>
    <w:rsid w:val="00D066B3"/>
    <w:rsid w:val="00D40A0F"/>
    <w:rsid w:val="00D541DE"/>
    <w:rsid w:val="00D579EB"/>
    <w:rsid w:val="00F90503"/>
    <w:rsid w:val="00F9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E503"/>
  <w15:chartTrackingRefBased/>
  <w15:docId w15:val="{4181BAE4-50E4-44E9-A32A-6A9D7798A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CD6"/>
    <w:pPr>
      <w:spacing w:line="259" w:lineRule="auto"/>
      <w:ind w:firstLine="0"/>
    </w:pPr>
  </w:style>
  <w:style w:type="paragraph" w:styleId="Ttulo1">
    <w:name w:val="heading 1"/>
    <w:basedOn w:val="Normal"/>
    <w:next w:val="Normal"/>
    <w:link w:val="Ttulo1Car"/>
    <w:uiPriority w:val="9"/>
    <w:qFormat/>
    <w:rsid w:val="00002EC8"/>
    <w:pPr>
      <w:keepNext/>
      <w:keepLines/>
      <w:spacing w:before="720" w:after="4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2EC8"/>
    <w:pPr>
      <w:keepNext/>
      <w:keepLines/>
      <w:spacing w:before="2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B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upe">
    <w:name w:val="_aupe"/>
    <w:basedOn w:val="Normal"/>
    <w:rsid w:val="00002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pe1">
    <w:name w:val="_aupe1"/>
    <w:basedOn w:val="Fuentedeprrafopredeter"/>
    <w:rsid w:val="00002EC8"/>
  </w:style>
  <w:style w:type="character" w:customStyle="1" w:styleId="Ttulo1Car">
    <w:name w:val="Título 1 Car"/>
    <w:basedOn w:val="Fuentedeprrafopredeter"/>
    <w:link w:val="Ttulo1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table" w:styleId="Tablaconcuadrcula">
    <w:name w:val="Table Grid"/>
    <w:basedOn w:val="Tablanormal"/>
    <w:uiPriority w:val="39"/>
    <w:rsid w:val="00002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9">
    <w:name w:val="citation-29"/>
    <w:basedOn w:val="Fuentedeprrafopredeter"/>
    <w:rsid w:val="00510A8E"/>
  </w:style>
  <w:style w:type="character" w:customStyle="1" w:styleId="math-inline">
    <w:name w:val="math-inline"/>
    <w:basedOn w:val="Fuentedeprrafopredeter"/>
    <w:rsid w:val="00510A8E"/>
  </w:style>
  <w:style w:type="paragraph" w:styleId="Prrafodelista">
    <w:name w:val="List Paragraph"/>
    <w:basedOn w:val="Normal"/>
    <w:uiPriority w:val="34"/>
    <w:qFormat/>
    <w:rsid w:val="00510A8E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4E06D4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AE44FC"/>
    <w:pPr>
      <w:tabs>
        <w:tab w:val="right" w:leader="dot" w:pos="8261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4E06D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E06D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06D4"/>
  </w:style>
  <w:style w:type="paragraph" w:styleId="Piedepgina">
    <w:name w:val="footer"/>
    <w:basedOn w:val="Normal"/>
    <w:link w:val="Piedepgina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6D4"/>
  </w:style>
  <w:style w:type="paragraph" w:styleId="NormalWeb">
    <w:name w:val="Normal (Web)"/>
    <w:basedOn w:val="Normal"/>
    <w:uiPriority w:val="99"/>
    <w:semiHidden/>
    <w:unhideWhenUsed/>
    <w:rsid w:val="001B774B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B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A95DA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15ABB"/>
    <w:pPr>
      <w:spacing w:after="0" w:line="240" w:lineRule="auto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6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3C242-1881-43A0-ACAA-1F414BC79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4063</Words>
  <Characters>22347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luis</dc:creator>
  <cp:keywords/>
  <dc:description/>
  <cp:lastModifiedBy>Alan Lol</cp:lastModifiedBy>
  <cp:revision>2</cp:revision>
  <dcterms:created xsi:type="dcterms:W3CDTF">2026-05-24T19:38:00Z</dcterms:created>
  <dcterms:modified xsi:type="dcterms:W3CDTF">2026-05-24T19:38:00Z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-1988496856</vt:i4>
  </property>
</Properties>
</file>