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прикладное программное обеспечение информационно-вычислительной системы предприятия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Веб-браузер: Google Chrome, Opera, Brave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Текстовые редакторы:  Evernote, OneNote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Электронные таблицы: Microsoft Excel, Numbers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Текстовые процессоры: Microsoft Word, Libreoffice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Графические редакторы: 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векторные — Adobe Illustrator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растровые — Adobe Photoshop 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Медиаплееры: AIMP, Yandex.Music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Программы для просмотра: Adobe Acrobat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Серверные СУБД: mySQL, MS SQL Server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Редакторы трехмерной (3D) графики: Blender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Видеоредакторы: Adobe Premiere Pro, Sony Vegas Pro 15, Movie Maker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