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(СибАДИ)»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(СибАДИ)»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21Э1 Чигареву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 ____________________ А.Г. Анацкая</w:t>
      </w:r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CD10D" w14:textId="62FE6C5B" w:rsidR="002706F8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711227" w:history="1">
        <w:r w:rsidR="002706F8" w:rsidRPr="00103D6A">
          <w:rPr>
            <w:rStyle w:val="a8"/>
            <w:rFonts w:cs="Times New Roman"/>
            <w:b/>
            <w:noProof/>
          </w:rPr>
          <w:t>Введение</w:t>
        </w:r>
        <w:r w:rsidR="002706F8">
          <w:rPr>
            <w:noProof/>
            <w:webHidden/>
          </w:rPr>
          <w:tab/>
        </w:r>
        <w:r w:rsidR="002706F8">
          <w:rPr>
            <w:noProof/>
            <w:webHidden/>
          </w:rPr>
          <w:fldChar w:fldCharType="begin"/>
        </w:r>
        <w:r w:rsidR="002706F8">
          <w:rPr>
            <w:noProof/>
            <w:webHidden/>
          </w:rPr>
          <w:instrText xml:space="preserve"> PAGEREF _Toc167711227 \h </w:instrText>
        </w:r>
        <w:r w:rsidR="002706F8">
          <w:rPr>
            <w:noProof/>
            <w:webHidden/>
          </w:rPr>
        </w:r>
        <w:r w:rsidR="002706F8">
          <w:rPr>
            <w:noProof/>
            <w:webHidden/>
          </w:rPr>
          <w:fldChar w:fldCharType="separate"/>
        </w:r>
        <w:r w:rsidR="002706F8">
          <w:rPr>
            <w:noProof/>
            <w:webHidden/>
          </w:rPr>
          <w:t>4</w:t>
        </w:r>
        <w:r w:rsidR="002706F8">
          <w:rPr>
            <w:noProof/>
            <w:webHidden/>
          </w:rPr>
          <w:fldChar w:fldCharType="end"/>
        </w:r>
      </w:hyperlink>
    </w:p>
    <w:p w14:paraId="3E5CCFAA" w14:textId="1380511E" w:rsidR="002706F8" w:rsidRDefault="002706F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28" w:history="1">
        <w:r w:rsidRPr="00103D6A">
          <w:rPr>
            <w:rStyle w:val="a8"/>
            <w:rFonts w:cs="Times New Roman"/>
            <w:b/>
            <w:noProof/>
          </w:rPr>
          <w:t>1. Анализ объекта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794D6" w14:textId="70333DBA" w:rsidR="002706F8" w:rsidRDefault="002706F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29" w:history="1">
        <w:r w:rsidRPr="00103D6A">
          <w:rPr>
            <w:rStyle w:val="a8"/>
            <w:rFonts w:cs="Times New Roman"/>
            <w:b/>
            <w:noProof/>
          </w:rPr>
          <w:t>1.1 Характеристика объекта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3594AF" w14:textId="3301DB75" w:rsidR="002706F8" w:rsidRDefault="002706F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0" w:history="1">
        <w:r w:rsidRPr="00103D6A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5C73A" w14:textId="7D103194" w:rsidR="002706F8" w:rsidRDefault="002706F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1" w:history="1">
        <w:r w:rsidRPr="00103D6A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08EB1C" w14:textId="0CCAD5C0" w:rsidR="002706F8" w:rsidRDefault="002706F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2" w:history="1">
        <w:r w:rsidRPr="00103D6A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3098DE" w14:textId="0059C595" w:rsidR="002706F8" w:rsidRDefault="002706F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3" w:history="1">
        <w:r w:rsidRPr="00103D6A">
          <w:rPr>
            <w:rStyle w:val="a8"/>
            <w:rFonts w:cs="Times New Roman"/>
            <w:b/>
            <w:noProof/>
          </w:rPr>
          <w:t>2.1 Классификация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6554B1" w14:textId="665B9AC1" w:rsidR="002706F8" w:rsidRDefault="002706F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4" w:history="1">
        <w:r w:rsidRPr="00103D6A">
          <w:rPr>
            <w:rStyle w:val="a8"/>
            <w:rFonts w:cs="Times New Roman"/>
            <w:b/>
            <w:noProof/>
          </w:rPr>
          <w:t>2.2 Состав мер по обеспечению ИБ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6ECE30" w14:textId="4416B1FF" w:rsidR="002706F8" w:rsidRDefault="002706F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5" w:history="1">
        <w:r w:rsidRPr="00103D6A">
          <w:rPr>
            <w:rStyle w:val="a8"/>
            <w:rFonts w:cs="Times New Roman"/>
            <w:b/>
            <w:noProof/>
          </w:rPr>
          <w:t>3. Техническое задание на проектирование средств защиты информации автоматизированной системы потребительских кредитов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DE8D0A4" w14:textId="288D6B45" w:rsidR="002706F8" w:rsidRDefault="002706F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6" w:history="1">
        <w:r w:rsidRPr="00103D6A">
          <w:rPr>
            <w:rStyle w:val="a8"/>
            <w:rFonts w:cs="Times New Roman"/>
            <w:b/>
            <w:noProof/>
          </w:rPr>
          <w:t>3.1 Классификация и выбор технических средств защиты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7990F2D" w14:textId="3B5F0303" w:rsidR="002706F8" w:rsidRDefault="002706F8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7" w:history="1">
        <w:r w:rsidRPr="00103D6A">
          <w:rPr>
            <w:rStyle w:val="a8"/>
            <w:rFonts w:cs="Times New Roman"/>
            <w:b/>
            <w:noProof/>
          </w:rPr>
          <w:t>3.2 Техни</w:t>
        </w:r>
        <w:r w:rsidRPr="00103D6A">
          <w:rPr>
            <w:rStyle w:val="a8"/>
            <w:rFonts w:cs="Times New Roman"/>
            <w:b/>
            <w:noProof/>
          </w:rPr>
          <w:t>ч</w:t>
        </w:r>
        <w:r w:rsidRPr="00103D6A">
          <w:rPr>
            <w:rStyle w:val="a8"/>
            <w:rFonts w:cs="Times New Roman"/>
            <w:b/>
            <w:noProof/>
          </w:rPr>
          <w:t>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5E804E4" w14:textId="4E7F6297" w:rsidR="002706F8" w:rsidRDefault="002706F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8" w:history="1">
        <w:r w:rsidRPr="00103D6A">
          <w:rPr>
            <w:rStyle w:val="a8"/>
            <w:rFonts w:cs="Times New Roman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1108CF9" w14:textId="64F5A2CF" w:rsidR="002706F8" w:rsidRDefault="002706F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1239" w:history="1">
        <w:r w:rsidRPr="00103D6A">
          <w:rPr>
            <w:rStyle w:val="a8"/>
            <w:rFonts w:cs="Times New Roman"/>
            <w:b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2349CFB" w14:textId="32FD06BF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711227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36771556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киберугрроз,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711228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711229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711230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4CC7B2C7" w:rsidR="00B72986" w:rsidRDefault="00B7298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986">
        <w:rPr>
          <w:rFonts w:ascii="Times New Roman" w:hAnsi="Times New Roman" w:cs="Times New Roman"/>
          <w:bCs/>
          <w:sz w:val="28"/>
          <w:szCs w:val="28"/>
        </w:rPr>
        <w:t xml:space="preserve">Одним из ключевых аспектов применения АС является автоматизация. Далее предоставлен перечень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</w:t>
      </w:r>
      <w:r w:rsidRPr="00B72986">
        <w:rPr>
          <w:rFonts w:ascii="Times New Roman" w:hAnsi="Times New Roman" w:cs="Times New Roman"/>
          <w:bCs/>
          <w:sz w:val="28"/>
          <w:szCs w:val="28"/>
        </w:rPr>
        <w:t>, которые могут быть автоматизированы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8CB76D2" w14:textId="2540CB88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67711968"/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</w:t>
      </w:r>
      <w:bookmarkEnd w:id="4"/>
      <w:r w:rsidRPr="005E7109">
        <w:rPr>
          <w:rFonts w:ascii="Times New Roman" w:hAnsi="Times New Roman" w:cs="Times New Roman"/>
          <w:sz w:val="28"/>
          <w:szCs w:val="28"/>
        </w:rPr>
        <w:t>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BA012" w14:textId="6B83F2B2" w:rsidR="00AA35D4" w:rsidRDefault="008E147C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на основе</w:t>
      </w:r>
      <w:r w:rsidR="0027199F">
        <w:rPr>
          <w:rFonts w:ascii="Times New Roman" w:hAnsi="Times New Roman" w:cs="Times New Roman"/>
          <w:sz w:val="28"/>
          <w:szCs w:val="28"/>
        </w:rPr>
        <w:t xml:space="preserve"> данных таблицы 1 можно построить диаграммы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7199F" w:rsidRPr="0027199F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 которые предоставлены на рисунках 1 и 2 где, рисунок 1 свёрнутая схема</w:t>
      </w:r>
      <w:r w:rsidR="00472891" w:rsidRPr="00472891">
        <w:rPr>
          <w:rFonts w:ascii="Times New Roman" w:hAnsi="Times New Roman" w:cs="Times New Roman"/>
          <w:sz w:val="28"/>
          <w:szCs w:val="28"/>
        </w:rPr>
        <w:t xml:space="preserve">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, рисунок 2 развёрнутая схема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>.</w:t>
      </w:r>
    </w:p>
    <w:p w14:paraId="417A6373" w14:textId="77777777" w:rsidR="000E05E6" w:rsidRDefault="000E05E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0D63711B" w:rsidR="0080106B" w:rsidRDefault="00A35922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366" w:dyaOrig="7981" w14:anchorId="7148B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35pt;height:399.35pt" o:ole="">
            <v:imagedata r:id="rId12" o:title=""/>
          </v:shape>
          <o:OLEObject Type="Embed" ProgID="Visio.Drawing.15" ShapeID="_x0000_i1025" DrawAspect="Content" ObjectID="_1778356966" r:id="rId13"/>
        </w:object>
      </w:r>
    </w:p>
    <w:p w14:paraId="07D4B9FE" w14:textId="6C538EC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Свёрнутая схема бизнес-процесса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50573726" w:rsidR="0080106B" w:rsidRPr="00377420" w:rsidRDefault="00690D7D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3500" w:dyaOrig="8551" w14:anchorId="7390CDA4">
          <v:shape id="_x0000_i1026" type="#_x0000_t75" style="width:481.4pt;height:304.75pt" o:ole="">
            <v:imagedata r:id="rId14" o:title=""/>
          </v:shape>
          <o:OLEObject Type="Embed" ProgID="Visio.Drawing.15" ShapeID="_x0000_i1026" DrawAspect="Content" ObjectID="_1778356967" r:id="rId15"/>
        </w:object>
      </w:r>
    </w:p>
    <w:p w14:paraId="60B2DB2C" w14:textId="7AAD228D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Развёрнутая схема бизнес</w:t>
      </w:r>
      <w:r w:rsidR="00B64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Pr="00126310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D35FE6C" w14:textId="32162192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Финансовая информация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768484F0" w14:textId="509CA38D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871A4" w:rsidRPr="00126310">
        <w:rPr>
          <w:rFonts w:ascii="Times New Roman" w:hAnsi="Times New Roman" w:cs="Times New Roman"/>
          <w:sz w:val="28"/>
          <w:szCs w:val="28"/>
        </w:rPr>
        <w:t>оходы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F253C" w14:textId="27506DF7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126310">
        <w:rPr>
          <w:rFonts w:ascii="Times New Roman" w:hAnsi="Times New Roman" w:cs="Times New Roman"/>
          <w:sz w:val="28"/>
          <w:szCs w:val="28"/>
        </w:rPr>
        <w:t>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A5675" w14:textId="42F728B0" w:rsidR="005871A4" w:rsidRPr="00126310" w:rsidRDefault="005871A4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кредитная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C63A0CA" w14:textId="124A1B63" w:rsidR="005871A4" w:rsidRPr="00126310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624C3A04" w:rsidR="00A013F2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Данные о статусе кредитов</w:t>
      </w:r>
      <w:r w:rsidR="00060B00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lastRenderedPageBreak/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2843A6CE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1EECABB" w14:textId="77777777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</w:p>
    <w:p w14:paraId="151C60DE" w14:textId="0227F501" w:rsidR="005871A4" w:rsidRPr="00126310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12EA82B8" w:rsidR="005871A4" w:rsidRPr="00EC6501" w:rsidRDefault="005A4C41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F631B">
        <w:rPr>
          <w:rFonts w:ascii="Times New Roman" w:hAnsi="Times New Roman" w:cs="Times New Roman"/>
          <w:sz w:val="28"/>
          <w:szCs w:val="28"/>
        </w:rPr>
        <w:t>пределим правовой режим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следующие документы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0305A62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408ADA5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5B0351F3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4D473F5B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3E269DFA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AD3">
        <w:rPr>
          <w:rFonts w:ascii="Times New Roman" w:hAnsi="Times New Roman" w:cs="Times New Roman"/>
          <w:sz w:val="28"/>
          <w:szCs w:val="28"/>
        </w:rPr>
        <w:t xml:space="preserve">Для эффективного функционирования систем автоматизации и бизнес-процессов необходима ИТ-инфраструктура.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4F4490E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еб-приложение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625771">
        <w:rPr>
          <w:rFonts w:ascii="Times New Roman" w:hAnsi="Times New Roman" w:cs="Times New Roman"/>
          <w:sz w:val="28"/>
          <w:szCs w:val="28"/>
        </w:rPr>
        <w:t xml:space="preserve"> </w:t>
      </w:r>
      <w:r w:rsidR="0071427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871A4" w:rsidRPr="00EC6501">
        <w:rPr>
          <w:rFonts w:ascii="Times New Roman" w:hAnsi="Times New Roman" w:cs="Times New Roman"/>
          <w:sz w:val="28"/>
          <w:szCs w:val="28"/>
        </w:rPr>
        <w:t>.</w:t>
      </w:r>
    </w:p>
    <w:p w14:paraId="34538A90" w14:textId="077EA6A7" w:rsidR="005871A4" w:rsidRPr="00590447" w:rsidRDefault="0061678B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78B">
        <w:rPr>
          <w:rFonts w:ascii="Times New Roman" w:hAnsi="Times New Roman" w:cs="Times New Roman"/>
          <w:bCs/>
          <w:sz w:val="28"/>
          <w:szCs w:val="28"/>
        </w:rPr>
        <w:t>Системы автоматизации и бизнес-процессы являются важными компонентами любой организации и взаимодействуют с различными группами пользователей. Для успешного функционирования систем автоматизации и бизнес-процессов необходимо учитывать интересы и потребности всех заинтересованных сторон. Далее приведено описание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501D6D6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5DC06A70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32B16A07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609B1EA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1AA3E2B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5B3F5AC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AFF0C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кредитной информации и аналитическим инструментам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9BD0E88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1B7500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дашбордов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3EB41F8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1A1E40E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Обработка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F2A0CE2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7112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5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74B32373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r w:rsidR="005A4824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</w:t>
      </w:r>
      <w:r w:rsidR="006E6689" w:rsidRPr="006E6689">
        <w:rPr>
          <w:rFonts w:ascii="Times New Roman" w:hAnsi="Times New Roman" w:cs="Times New Roman"/>
          <w:sz w:val="28"/>
          <w:szCs w:val="28"/>
        </w:rPr>
        <w:t xml:space="preserve">и негативных последствий от реализации </w:t>
      </w:r>
      <w:r w:rsidR="0096376F">
        <w:rPr>
          <w:rFonts w:ascii="Times New Roman" w:hAnsi="Times New Roman" w:cs="Times New Roman"/>
          <w:sz w:val="28"/>
          <w:szCs w:val="28"/>
        </w:rPr>
        <w:t>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</w:t>
      </w:r>
      <w:r w:rsidR="006E66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0F666D57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</w:t>
      </w:r>
      <w:r w:rsidR="00761431">
        <w:rPr>
          <w:rFonts w:ascii="Times New Roman" w:hAnsi="Times New Roman" w:cs="Times New Roman"/>
          <w:sz w:val="28"/>
          <w:szCs w:val="28"/>
        </w:rPr>
        <w:t xml:space="preserve">ИТ инфраструктуры </w:t>
      </w:r>
      <w:r w:rsidRPr="005D1307">
        <w:rPr>
          <w:rFonts w:ascii="Times New Roman" w:hAnsi="Times New Roman" w:cs="Times New Roman"/>
          <w:sz w:val="28"/>
          <w:szCs w:val="28"/>
        </w:rPr>
        <w:t xml:space="preserve">определяются следующие группы информационных ресурсов, которые могут являться объектами воздействия: </w:t>
      </w:r>
    </w:p>
    <w:p w14:paraId="3095E076" w14:textId="0B96CE97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5EC1A3DA" w14:textId="5A46099F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5FB757A" w14:textId="3989C44B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1A16A7EB" w14:textId="251C3C89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729FA69D" w14:textId="11E505A8" w:rsidR="004C6BC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812149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812149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 w:rsidRPr="00812149">
              <w:rPr>
                <w:rFonts w:ascii="Times New Roman" w:hAnsi="Times New Roman" w:cs="Times New Roman"/>
                <w:sz w:val="24"/>
                <w:szCs w:val="24"/>
              </w:rPr>
              <w:t>, несанкционированный доступ</w:t>
            </w:r>
            <w:r w:rsidR="00316ECE" w:rsidRPr="008121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812149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812149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812149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812149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0C7F77" w:rsidRPr="00812149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812149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4C6BCF" w:rsidRPr="00812149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812149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812149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812149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812149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812149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812149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812149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812149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812149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812149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812149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812149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812149" w14:paraId="14E3B725" w14:textId="77777777" w:rsidTr="009127D5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2626" w:type="pct"/>
            <w:gridSpan w:val="3"/>
            <w:vAlign w:val="center"/>
          </w:tcPr>
          <w:p w14:paraId="1CEC637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1447" w:type="pct"/>
            <w:vMerge w:val="restart"/>
            <w:vAlign w:val="center"/>
          </w:tcPr>
          <w:p w14:paraId="33B07E2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812149" w14:paraId="4156A312" w14:textId="77777777" w:rsidTr="009127D5">
        <w:trPr>
          <w:tblHeader/>
        </w:trPr>
        <w:tc>
          <w:tcPr>
            <w:tcW w:w="927" w:type="pct"/>
            <w:vMerge/>
          </w:tcPr>
          <w:p w14:paraId="7EF5C348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7" w:type="pct"/>
            <w:vMerge/>
          </w:tcPr>
          <w:p w14:paraId="0A6E3792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CF" w:rsidRPr="00812149" w14:paraId="1D9E3474" w14:textId="77777777" w:rsidTr="009127D5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BDDF8C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</w:tr>
      <w:tr w:rsidR="004C6BCF" w:rsidRPr="00812149" w14:paraId="6FC1F718" w14:textId="77777777" w:rsidTr="009127D5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59453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</w:tr>
      <w:tr w:rsidR="004C6BCF" w:rsidRPr="00812149" w14:paraId="3808359F" w14:textId="77777777" w:rsidTr="009127D5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32D32F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</w:tr>
      <w:tr w:rsidR="004C6BCF" w:rsidRPr="00812149" w14:paraId="1A53C0AC" w14:textId="77777777" w:rsidTr="009127D5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73AEAF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3388B7D9" w14:textId="77777777" w:rsidTr="009127D5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7D64E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28C588F3" w14:textId="77777777" w:rsidTr="009127D5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407C2B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4918BE1C" w14:textId="77777777" w:rsidTr="009127D5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603415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2C2DA16D" w14:textId="77777777" w:rsidTr="009127D5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6BA1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3D354964" w14:textId="77777777" w:rsidTr="009127D5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14813E0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5C701F93" w14:textId="77777777" w:rsidTr="009127D5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D7C164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FB0ECE4" w14:textId="77777777" w:rsidTr="009127D5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37C39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01C8E359" w14:textId="77777777" w:rsidTr="009127D5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D7C39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0B3F4D43" w14:textId="77777777" w:rsidTr="009127D5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</w:tcPr>
          <w:p w14:paraId="1DF99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</w:tr>
      <w:tr w:rsidR="004C6BCF" w:rsidRPr="00812149" w14:paraId="75BD2484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</w:tr>
      <w:tr w:rsidR="004C6BCF" w:rsidRPr="00812149" w14:paraId="27B082BE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</w:tcPr>
          <w:p w14:paraId="1D88E47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72B5A4AE" w14:textId="77777777" w:rsidTr="009127D5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2A36DB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</w:tr>
      <w:tr w:rsidR="004C6BCF" w:rsidRPr="00812149" w14:paraId="160A8E19" w14:textId="77777777" w:rsidTr="009127D5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AB7537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</w:tr>
      <w:tr w:rsidR="004C6BCF" w:rsidRPr="00812149" w14:paraId="700DB184" w14:textId="77777777" w:rsidTr="009127D5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17DF64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8E5A530" w14:textId="77777777" w:rsidTr="009127D5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C4046B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24FEA50E" w14:textId="77777777" w:rsidTr="009127D5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B7B51D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BEE4CB8" w14:textId="77777777" w:rsidTr="009127D5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FA2F1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73D43189" w14:textId="77777777" w:rsidTr="009127D5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+Месть за ранее совершенные действия. Полу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447" w:type="pct"/>
          </w:tcPr>
          <w:p w14:paraId="22500B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7FA9274B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36BF52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07D6C1E6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E965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2B86D82D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77524DF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3528726F" w14:textId="77777777" w:rsidTr="009127D5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2F0A31E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9DA77EE" w14:textId="77777777" w:rsidTr="009127D5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43329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682C6F6C" w14:textId="77777777" w:rsidTr="009127D5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DBF8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360FE060" w14:textId="77777777" w:rsidTr="009127D5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9B5FF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1E67A353" w14:textId="77777777" w:rsidTr="009127D5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0BA6F09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3F4BF4C9" w14:textId="77777777" w:rsidTr="009127D5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800BA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4164A7CF" w14:textId="77777777" w:rsidTr="009127D5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C8B9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1937C1BB" w14:textId="77777777" w:rsidTr="009127D5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9E2B49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</w:tbl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0475C044" w:rsidR="004C6BCF" w:rsidRPr="005D1307" w:rsidRDefault="00625CE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EF">
        <w:rPr>
          <w:rFonts w:ascii="Times New Roman" w:hAnsi="Times New Roman" w:cs="Times New Roman"/>
          <w:sz w:val="28"/>
          <w:szCs w:val="28"/>
        </w:rPr>
        <w:lastRenderedPageBreak/>
        <w:t>Для того, чтобы обеспечить безопасность и целостность данных, необходимо знать, какие угрозы могут возникнуть и как можно им противостоять.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далее предоставлен список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4F6F5106" w14:textId="45E6252A" w:rsidR="00C17E37" w:rsidRDefault="00924B7B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этого в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2C5F2796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AE8B28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422E6" w14:textId="0225B078" w:rsidR="00951C34" w:rsidRDefault="00761997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997">
        <w:rPr>
          <w:rFonts w:ascii="Times New Roman" w:hAnsi="Times New Roman" w:cs="Times New Roman"/>
          <w:sz w:val="28"/>
          <w:szCs w:val="28"/>
        </w:rPr>
        <w:t xml:space="preserve">Для более полного понимания возможных УБИ, которые могут возникнуть при работе с </w:t>
      </w:r>
      <w:r w:rsidR="00951C34">
        <w:rPr>
          <w:rFonts w:ascii="Times New Roman" w:hAnsi="Times New Roman" w:cs="Times New Roman"/>
          <w:sz w:val="28"/>
          <w:szCs w:val="28"/>
        </w:rPr>
        <w:t xml:space="preserve">АС </w:t>
      </w:r>
      <w:r w:rsidRPr="00761997">
        <w:rPr>
          <w:rFonts w:ascii="Times New Roman" w:hAnsi="Times New Roman" w:cs="Times New Roman"/>
          <w:sz w:val="28"/>
          <w:szCs w:val="28"/>
        </w:rPr>
        <w:t>потребительских кредитов, далее предоставлена таблица 7. В ней перечислены возможные УБИ</w:t>
      </w:r>
      <w:r w:rsidR="00951C34">
        <w:rPr>
          <w:rFonts w:ascii="Times New Roman" w:hAnsi="Times New Roman" w:cs="Times New Roman"/>
          <w:sz w:val="28"/>
          <w:szCs w:val="28"/>
        </w:rPr>
        <w:t>,</w:t>
      </w:r>
      <w:r w:rsidRPr="00761997">
        <w:rPr>
          <w:rFonts w:ascii="Times New Roman" w:hAnsi="Times New Roman" w:cs="Times New Roman"/>
          <w:sz w:val="28"/>
          <w:szCs w:val="28"/>
        </w:rPr>
        <w:t xml:space="preserve"> </w:t>
      </w:r>
      <w:r w:rsidR="00951C34">
        <w:rPr>
          <w:rFonts w:ascii="Times New Roman" w:hAnsi="Times New Roman" w:cs="Times New Roman"/>
          <w:sz w:val="28"/>
          <w:szCs w:val="28"/>
        </w:rPr>
        <w:t xml:space="preserve">негативные последствия, </w:t>
      </w:r>
      <w:r w:rsidR="00E1309C">
        <w:rPr>
          <w:rFonts w:ascii="Times New Roman" w:hAnsi="Times New Roman" w:cs="Times New Roman"/>
          <w:sz w:val="28"/>
          <w:szCs w:val="28"/>
        </w:rPr>
        <w:t>нарушители,</w:t>
      </w:r>
      <w:r w:rsidR="00951C34">
        <w:rPr>
          <w:rFonts w:ascii="Times New Roman" w:hAnsi="Times New Roman" w:cs="Times New Roman"/>
          <w:sz w:val="28"/>
          <w:szCs w:val="28"/>
        </w:rPr>
        <w:t xml:space="preserve"> которые могут реализовать определённую УБИ, объект на который нарушители могут воздействовать, и способы, как нарушители могут воздействовать на объект.</w:t>
      </w:r>
    </w:p>
    <w:p w14:paraId="1A68AA37" w14:textId="77777777" w:rsidR="00951C34" w:rsidRDefault="0095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УБИ.068 Угроза неправомерного/некорректного использования интерфейса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Неправильное использование приложения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 устройства, при каком либо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193D7A2F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которые могут быть автоматизированы,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71123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6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711233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7"/>
    </w:p>
    <w:p w14:paraId="10A4448A" w14:textId="41B25C21" w:rsidR="00B73E6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по приказу правительства №1119</w:t>
      </w:r>
      <w:r w:rsidRPr="00B73E60">
        <w:rPr>
          <w:rFonts w:ascii="Times New Roman" w:hAnsi="Times New Roman" w:cs="Times New Roman"/>
          <w:sz w:val="28"/>
          <w:szCs w:val="28"/>
        </w:rPr>
        <w:t>.</w:t>
      </w:r>
    </w:p>
    <w:p w14:paraId="5207B130" w14:textId="4B55ECB5" w:rsidR="00845B45" w:rsidRDefault="002E6781" w:rsidP="00845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B73E60">
        <w:rPr>
          <w:rFonts w:ascii="Times New Roman" w:hAnsi="Times New Roman" w:cs="Times New Roman"/>
          <w:sz w:val="28"/>
          <w:szCs w:val="28"/>
        </w:rPr>
        <w:t>защищённости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</w:t>
      </w:r>
      <w:r w:rsidR="00845B45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724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845B45">
        <w:rPr>
          <w:rFonts w:ascii="Times New Roman" w:hAnsi="Times New Roman" w:cs="Times New Roman"/>
          <w:sz w:val="28"/>
          <w:szCs w:val="28"/>
        </w:rPr>
        <w:t>2</w:t>
      </w:r>
      <w:r w:rsidR="00707244" w:rsidRPr="002E6781">
        <w:rPr>
          <w:rFonts w:ascii="Times New Roman" w:hAnsi="Times New Roman" w:cs="Times New Roman"/>
          <w:sz w:val="28"/>
          <w:szCs w:val="28"/>
        </w:rPr>
        <w:t>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</w:t>
      </w:r>
      <w:r w:rsidR="00845B45">
        <w:rPr>
          <w:rFonts w:ascii="Times New Roman" w:hAnsi="Times New Roman" w:cs="Times New Roman"/>
          <w:sz w:val="28"/>
          <w:szCs w:val="28"/>
        </w:rPr>
        <w:t>по приказу правительства №1119 АС н</w:t>
      </w:r>
      <w:r w:rsidR="00845B45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845B45">
        <w:rPr>
          <w:rFonts w:ascii="Times New Roman" w:hAnsi="Times New Roman" w:cs="Times New Roman"/>
          <w:sz w:val="28"/>
          <w:szCs w:val="28"/>
        </w:rPr>
        <w:t xml:space="preserve"> перечисленных</w:t>
      </w:r>
      <w:r w:rsidR="00A101E5">
        <w:rPr>
          <w:rFonts w:ascii="Times New Roman" w:hAnsi="Times New Roman" w:cs="Times New Roman"/>
          <w:sz w:val="28"/>
          <w:szCs w:val="28"/>
        </w:rPr>
        <w:t xml:space="preserve"> в приказе</w:t>
      </w:r>
      <w:r w:rsidR="00845B45">
        <w:rPr>
          <w:rFonts w:ascii="Times New Roman" w:hAnsi="Times New Roman" w:cs="Times New Roman"/>
          <w:sz w:val="28"/>
          <w:szCs w:val="28"/>
        </w:rPr>
        <w:t xml:space="preserve"> условий. В данном случае это:</w:t>
      </w:r>
    </w:p>
    <w:p w14:paraId="67AE7163" w14:textId="68AC58B6" w:rsidR="00845B45" w:rsidRDefault="00F874CA" w:rsidP="00F874CA">
      <w:pPr>
        <w:pStyle w:val="a7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74CA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оператора;</w:t>
      </w:r>
    </w:p>
    <w:p w14:paraId="23F11119" w14:textId="76435BC4" w:rsidR="002E6781" w:rsidRDefault="007A73C2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72426B" w:rsidRPr="0072426B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0E8816F3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На основе приказа ФСТЭК России от 11 февраля 2013 г. N 17 «Об утверждении требований о защите информации, не составляющей государственную </w:t>
      </w:r>
      <w:r w:rsidRPr="00B73E60">
        <w:rPr>
          <w:rFonts w:ascii="Times New Roman" w:hAnsi="Times New Roman" w:cs="Times New Roman"/>
          <w:sz w:val="28"/>
          <w:szCs w:val="28"/>
        </w:rPr>
        <w:lastRenderedPageBreak/>
        <w:t>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4A84D3D1" w14:textId="350D3403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>риказ ФСТЭК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711234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8"/>
    </w:p>
    <w:p w14:paraId="570F4128" w14:textId="5B69832C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ФСТЭК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43050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43050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5350A0" w:rsidRPr="005350A0" w14:paraId="17DBAA5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соединения, однонаправленная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5350A0" w:rsidRPr="005350A0" w14:paraId="467D753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5350A0" w:rsidRPr="005350A0" w14:paraId="7A4163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Контроль санкционированного и исключение несанкционированного использования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целях адаптации базового набора мер были исключены некоторые меры, которые предоставлены в таблице 9</w:t>
      </w:r>
    </w:p>
    <w:p w14:paraId="126CF0FF" w14:textId="77777777" w:rsidR="008267B3" w:rsidRDefault="008267B3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895A24">
        <w:trPr>
          <w:tblHeader/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видеокамер, микрофонов и тп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611FE329" w14:textId="74A9F3D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17B520E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4E378C51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00606FA3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3321AC1" w:rsidR="00B30D34" w:rsidRPr="001F02F7" w:rsidRDefault="0096776C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УБИ.074 Угроза несанкционированного доступа к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23EB65F5" w14:textId="2C156E5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517FF6AA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541134D5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121F9F8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0DFE8117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2D7708B3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47F9C0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ЗТС.2-4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ОДТ.3-5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21930175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>В частности, был проведен анализ Приказа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и Приказа 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4FFCB3A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78221B" w:rsidRPr="009811D8">
        <w:rPr>
          <w:rFonts w:ascii="Times New Roman" w:hAnsi="Times New Roman" w:cs="Times New Roman"/>
          <w:sz w:val="28"/>
          <w:szCs w:val="28"/>
        </w:rPr>
        <w:t>ФСТЭК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12946C67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F91307" w:rsidRPr="00E86951" w14:paraId="7ADB831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lastRenderedPageBreak/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F91307" w:rsidRPr="00E86951" w14:paraId="67148D8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5466975B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 xml:space="preserve">потребительских кредитов. На основе приказа ФСТЭК России от 11 февраля 2013 г. N 17 был определен средний уровень значимости (УЗ 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>) и класс защищенности К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5E09032E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 xml:space="preserve">В результате анализа приказов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 и от 18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21 был выявлен ряд необходимых мер защиты, отсутствующих в приказе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17. В целях увеличения защищенности АС и персональных данных, в частности, был приведен дополненный набор мер мерами из приказа ФСТЭК России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>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3A6DE1B8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7112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>средств защиты информации автоматизированной системы потребительских кредитов</w:t>
      </w:r>
      <w:bookmarkEnd w:id="9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4CC2996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711236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 w:rsidR="00CA3F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технических средств защиты информации</w:t>
      </w:r>
      <w:bookmarkEnd w:id="10"/>
    </w:p>
    <w:p w14:paraId="31CCCF6E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Любая автоматизированная система, которая используется для обработки и хранения информации, требует надежной защиты от несанкционированного доступа и других угроз безопасности. Для обеспечения защиты информации применяются специальные средства, которые называются средствами защиты информации (СЗИ).</w:t>
      </w:r>
    </w:p>
    <w:p w14:paraId="0E6959C7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К каждому виду СЗИ существуют определенные требования, которые необходимо учитывать при их выборе и применении. Для классификации и последующего выбора технических СЗИ используется специальный документ - приказ Минкомсвязи России от 22.09.2020 №480 "Об утверждении классификатора программ для электронных вычислительных машин и баз данных".</w:t>
      </w:r>
    </w:p>
    <w:p w14:paraId="633F772E" w14:textId="266C709B" w:rsidR="00E956BE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В соответствии с этим приказом, все программные средства, используемые в сфере информационных технологий, разделены на 12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7EAAB" w14:textId="190485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Встроенное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36CA" w14:textId="0D9CA5A3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3743" w14:textId="39006BFB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B7555" w14:textId="1F643072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DF110" w14:textId="25A1206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A9A37" w14:textId="5527F93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Офисное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18DEE" w14:textId="3745C52C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Лингвистическое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BD85E" w14:textId="7002AEF4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Промышленное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0A410" w14:textId="0E90FCE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управления процессами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5D410" w14:textId="408714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обработки и визуализации массивов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3668" w14:textId="13ABA90F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7CF14" w14:textId="5910B847" w:rsidR="00B05967" w:rsidRPr="000B7777" w:rsidRDefault="00E956BE" w:rsidP="000B7777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Отраслевое 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F0130" w14:textId="4D536F19" w:rsidR="00C76D2A" w:rsidRDefault="007D3B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B2B">
        <w:rPr>
          <w:rFonts w:ascii="Times New Roman" w:hAnsi="Times New Roman" w:cs="Times New Roman"/>
          <w:sz w:val="28"/>
          <w:szCs w:val="28"/>
        </w:rPr>
        <w:lastRenderedPageBreak/>
        <w:t>В данной работе будет использоваться раздел "Средства обеспечения информационной безопасности", который содержит в себе следующие классы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B513C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к информации</w:t>
      </w:r>
    </w:p>
    <w:p w14:paraId="16645EAE" w14:textId="406D574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не криптографическими методами и обеспечивать: идентификацию и аутентификацию, управление доступом, целостность, аудит (регистрацию и учет). Включает программы управления средствами (устройствами) защиты от несанкционированного доступа к информации</w:t>
      </w:r>
    </w:p>
    <w:p w14:paraId="7D9201CE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событиями информационной безопасности</w:t>
      </w:r>
    </w:p>
    <w:p w14:paraId="2390FD53" w14:textId="36733A58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выявление и предотвращение кибератак за счет анализа в режиме реального времени событий (данных) с целью определения потенциальных угроз безопасности</w:t>
      </w:r>
    </w:p>
    <w:p w14:paraId="6B46941B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Межсетевые экраны</w:t>
      </w:r>
    </w:p>
    <w:p w14:paraId="0C5310E7" w14:textId="560A7C1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осуществлять контроль и фильтрацию проходящих через него сетевых пакетов (в том числе в виртуальной среде) в соответствии с заданными правилами</w:t>
      </w:r>
    </w:p>
    <w:p w14:paraId="51304DE5" w14:textId="03AD600F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фильтрации негативного контента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C26C9" w14:textId="2D4AC8F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управлять доступом к различным категориям веб-сайтов, для ограничения определенного нежелательного контента, средства защиты от спама и нежелательной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C072" w14:textId="34E6573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сервисов онлайн-платежей и дистанционного банковского обслуживания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28E80D" w14:textId="290C50F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выявлять, анализировать и предотвращать мошенничество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372BE" w14:textId="5B6460E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антивирусной защиты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B1E4E" w14:textId="588B1E7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обнаруживать, перехватывать и обезвреживать вредоносное программное обеспечение как в памяти устройства, так и во входящем/исходящем трафике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DBA35" w14:textId="0B231189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выявления и предотвращения целевых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A65940" w14:textId="6C1DD74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обеспечение, которое должно обнаруживать атаки (в том числе DDoS атаки) на конкретную организацию, страну или индустрию с целью кражи данных, получения контроля над ресурсами или блокирования их работы; должно противодействовать таким атакам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77757" w14:textId="4BB573AA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гарантированного уничтожения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AA798" w14:textId="4FD7F91C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использовать специальные методики многократной перезаписи определенными паттернами, для минимизации вероятности восстановления информации с носителей на базе жестких магнитных дисков (HDD). Должно быть ограниченно применимо к твердотельным накопителям (SSD)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2666" w14:textId="13A212B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 предотвращения утечек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C46AB" w14:textId="2B7C840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обнаруживать утечки и предотвращать распространения охраняемой законом компьютерной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A711" w14:textId="3FCC172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криптографической защиты информации и электронной подписи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FB66F" w14:textId="62E11C9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криптографическими методами, а также управлять ключевой информацией, включая ключи электронной подписи, ключи проверки электронной подписи и ключи шифрования информации; программное обеспечение, которое предназначено для изготовления сертификатов открытых ключей и управления ими (аннулирование, приостановление, возобновление), включая служебные функции (управление списками сертификатов, подтверждение статусов сертификатов открытых ключей, сервисы доверенного времени)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BE546" w14:textId="5A63C010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каналов передачи данных, в том числе криптографическими методами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68F87" w14:textId="71129ADA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конфиденциальность информации, передаваемой через общедоступные каналы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339A" w14:textId="104FA46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доступом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2CE14C" w14:textId="71CBA0C4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Совокупность программных или программно-аппаратных технических средств безопасности, которые должны ограничивать и регистрировать доступ к ресурсам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353E" w14:textId="5C219B4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резервного копирования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BDD61" w14:textId="2BE37DE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создание копии данных на носителе (жестком диске, твердотельных накопителях и иных носителях) и которое должно обеспечивать их восстановление в оригинальном или новом месте в случае их повреждения или утраты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593BF" w14:textId="74D2F58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и/или предотвращения вторжений (атак)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891A1" w14:textId="51620D1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Системы, которые должны позволять обнаруживать вторжения уровня сети, уровня узла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6913A" w14:textId="73D95D08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угроз и расследования сетевых инцидентов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F79A97" w14:textId="399DF79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выявлять вредоносную активность, присутствие злоумышленников, нецелевое использование ресурсов, халатность администраторов и должно позволять расследовать сетевые инциденты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A69D" w14:textId="705E7C7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администрирования и управления жизненным циклом ключевых носителей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2692C" w14:textId="7C301E7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связь между учетными записями пользователей, средствами аутентификации, приложениями и регламентами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B1220" w14:textId="0564355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автоматизации процессов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9A06B" w14:textId="5D0DA76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Средства, которые должны автоматизировать процессы управления и обеспечения информационной безопасности, включая менеджмент инцидентов информационной безопасности, учет и контроль безопасности ИТ-активов, контроль соблюдения требований по безопасности, моделирование угроз и управление рисками информационной безопасности, получение и анализ данных об актуальных угрозах с целью прогнозирования вероятных кибератак и их 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601D" w14:textId="7B79A96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почтовых 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BDDC5" w14:textId="6FDCE58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Программы, осуществляющие контроль и фильтрацию почтовых сообщений на наличие в них вредоносного 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7E8D" w14:textId="1B5087E2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виртуальных сред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87B18C" w14:textId="085E393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осуществляющие защиту виртуальных машин путем контроля их операций на основном виртуальном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469F" w14:textId="58ADB6F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систем промышленной автоматизации (автоматизированных систем управления технологическими процессами)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DF5E7" w14:textId="76DEB40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осуществляющее защиту сред управления критическими процессами и обеспечивающее безопасную передачу данных напрямую с промышленного оборудования, используя для этого общепринятые стандарты протоколов во внешние и локальные информационные системы посредством использования вычислительных ресурсов локального средства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829E" w14:textId="07F3877B" w:rsidR="009E11DC" w:rsidRDefault="00F563B9" w:rsidP="00F563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3B9">
        <w:rPr>
          <w:rFonts w:ascii="Times New Roman" w:hAnsi="Times New Roman" w:cs="Times New Roman"/>
          <w:sz w:val="28"/>
          <w:szCs w:val="28"/>
        </w:rPr>
        <w:t>Кроме того, в работе будут рассмотрены некоторые пункты раздела "Средства разработки программного обеспечения", которые также имеют отношение к обеспечению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9D709" w14:textId="50639B4D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версионного контроля исходного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892EAF" w14:textId="3295A142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хранить несколько версий одного и того же документа и при необходимости возвращать к более ранним версиям и определять кем и когда были сделаны те или иные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A3B49" w14:textId="1849CB8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Среды разработки, тестирования и отладки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0CF54" w14:textId="16F7918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Интегрированные программы, которые должны быть необходимыми для разработки программного обеспечения, включающие специализированное программное обеспечение, процедуры и документы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3E515" w14:textId="62123C8E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анализа исходного кода на закладки и уязвимости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ECEF7" w14:textId="17AB055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Средства, которые должны позволять проводить аудит безопасности исходного кода с использованием автоматизированных средств и ручной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A5CF9" w14:textId="70AA021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lastRenderedPageBreak/>
        <w:t>Системы предотвращения анализа и восстановления исполняемого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6A08A" w14:textId="261F3E7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защищать готовые исполняемые коды программ или исходные тексты программ от их анализа и восстановления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934B" w14:textId="451F9C93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обратной инженерии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CBE0AE" w14:textId="68C69A6D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предназначенное для решения задач восстановления, анализа, трансформации и визуализации реализованных в программном обеспечении архитектурных решений, алгоритмов и форматов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B38D6" w14:textId="3D438DB5" w:rsidR="00ED4C8E" w:rsidRDefault="00ED4C8E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C8E">
        <w:rPr>
          <w:rFonts w:ascii="Times New Roman" w:hAnsi="Times New Roman" w:cs="Times New Roman"/>
          <w:sz w:val="28"/>
          <w:szCs w:val="28"/>
        </w:rPr>
        <w:t>Таким образом, с помощью классификатора программ, предоставленного Минкомсвязи России, можно систематизировать и выбрать наиболее подходящие технические средства защиты информации для конкретной автоматизированной системы</w:t>
      </w:r>
      <w:r w:rsidR="00B51742">
        <w:rPr>
          <w:rFonts w:ascii="Times New Roman" w:hAnsi="Times New Roman" w:cs="Times New Roman"/>
          <w:sz w:val="28"/>
          <w:szCs w:val="28"/>
        </w:rPr>
        <w:t>. Это и было сделано и представлено в таблице 13</w:t>
      </w:r>
      <w:r w:rsidR="006515EC">
        <w:rPr>
          <w:rFonts w:ascii="Times New Roman" w:hAnsi="Times New Roman" w:cs="Times New Roman"/>
          <w:sz w:val="28"/>
          <w:szCs w:val="28"/>
        </w:rPr>
        <w:t xml:space="preserve"> в которой на основе данной классификации и с использованием </w:t>
      </w:r>
      <w:r w:rsidR="006515EC" w:rsidRPr="006515EC">
        <w:rPr>
          <w:rFonts w:ascii="Times New Roman" w:hAnsi="Times New Roman" w:cs="Times New Roman"/>
          <w:sz w:val="28"/>
          <w:szCs w:val="28"/>
        </w:rPr>
        <w:t>Реестра российского программного обеспечения и Государственн</w:t>
      </w:r>
      <w:r w:rsidR="00845115">
        <w:rPr>
          <w:rFonts w:ascii="Times New Roman" w:hAnsi="Times New Roman" w:cs="Times New Roman"/>
          <w:sz w:val="28"/>
          <w:szCs w:val="28"/>
        </w:rPr>
        <w:t>ого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реестр</w:t>
      </w:r>
      <w:r w:rsidR="00845115">
        <w:rPr>
          <w:rFonts w:ascii="Times New Roman" w:hAnsi="Times New Roman" w:cs="Times New Roman"/>
          <w:sz w:val="28"/>
          <w:szCs w:val="28"/>
        </w:rPr>
        <w:t>а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сертифицированных средств защиты информации</w:t>
      </w:r>
      <w:r w:rsidR="00845115">
        <w:rPr>
          <w:rFonts w:ascii="Times New Roman" w:hAnsi="Times New Roman" w:cs="Times New Roman"/>
          <w:sz w:val="28"/>
          <w:szCs w:val="28"/>
        </w:rPr>
        <w:t xml:space="preserve"> были выбраны технические СЗИ</w:t>
      </w:r>
      <w:r w:rsidR="006515EC">
        <w:rPr>
          <w:rFonts w:ascii="Times New Roman" w:hAnsi="Times New Roman" w:cs="Times New Roman"/>
          <w:sz w:val="28"/>
          <w:szCs w:val="28"/>
        </w:rPr>
        <w:t>.</w:t>
      </w:r>
    </w:p>
    <w:p w14:paraId="01D03990" w14:textId="77777777" w:rsidR="006515EC" w:rsidRDefault="006515EC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9817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CFCF33D" w14:textId="29EA39DC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13</w:t>
      </w:r>
      <w:r w:rsidR="00107F0B">
        <w:rPr>
          <w:rFonts w:ascii="Times New Roman" w:hAnsi="Times New Roman" w:cs="Times New Roman"/>
          <w:sz w:val="28"/>
          <w:szCs w:val="28"/>
        </w:rPr>
        <w:t xml:space="preserve"> – </w:t>
      </w:r>
      <w:r w:rsidR="00B74850">
        <w:rPr>
          <w:rFonts w:ascii="Times New Roman" w:hAnsi="Times New Roman" w:cs="Times New Roman"/>
          <w:sz w:val="28"/>
          <w:szCs w:val="28"/>
        </w:rPr>
        <w:t>С</w:t>
      </w:r>
      <w:r w:rsidR="00B74850" w:rsidRPr="00B74850">
        <w:rPr>
          <w:rFonts w:ascii="Times New Roman" w:hAnsi="Times New Roman" w:cs="Times New Roman"/>
          <w:sz w:val="28"/>
          <w:szCs w:val="28"/>
        </w:rPr>
        <w:t xml:space="preserve">писок технических </w:t>
      </w:r>
      <w:r w:rsidR="00B74850">
        <w:rPr>
          <w:rFonts w:ascii="Times New Roman" w:hAnsi="Times New Roman" w:cs="Times New Roman"/>
          <w:sz w:val="28"/>
          <w:szCs w:val="28"/>
        </w:rPr>
        <w:t>СЗИ</w:t>
      </w:r>
      <w:r w:rsidR="00B74850" w:rsidRPr="00B74850">
        <w:rPr>
          <w:rFonts w:ascii="Times New Roman" w:hAnsi="Times New Roman" w:cs="Times New Roman"/>
          <w:sz w:val="28"/>
          <w:szCs w:val="28"/>
        </w:rPr>
        <w:t>, классифицированных по различным подсистемам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06"/>
        <w:gridCol w:w="2976"/>
        <w:gridCol w:w="1514"/>
        <w:gridCol w:w="2312"/>
        <w:gridCol w:w="1450"/>
        <w:gridCol w:w="2379"/>
        <w:gridCol w:w="1523"/>
      </w:tblGrid>
      <w:tr w:rsidR="00B51742" w:rsidRPr="00B51742" w14:paraId="48946FD2" w14:textId="77777777" w:rsidTr="00AB141E">
        <w:trPr>
          <w:tblHeader/>
        </w:trPr>
        <w:tc>
          <w:tcPr>
            <w:tcW w:w="826" w:type="pct"/>
            <w:vMerge w:val="restart"/>
          </w:tcPr>
          <w:p w14:paraId="01FDDE68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СЗИ</w:t>
            </w:r>
          </w:p>
        </w:tc>
        <w:tc>
          <w:tcPr>
            <w:tcW w:w="4174" w:type="pct"/>
            <w:gridSpan w:val="6"/>
          </w:tcPr>
          <w:p w14:paraId="0349FDA6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 ЗИ и их стоимость</w:t>
            </w:r>
          </w:p>
        </w:tc>
      </w:tr>
      <w:tr w:rsidR="00B51742" w:rsidRPr="00B51742" w14:paraId="4F8C12C4" w14:textId="77777777" w:rsidTr="00AB141E">
        <w:trPr>
          <w:tblHeader/>
        </w:trPr>
        <w:tc>
          <w:tcPr>
            <w:tcW w:w="826" w:type="pct"/>
            <w:vMerge/>
          </w:tcPr>
          <w:p w14:paraId="0192A3B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</w:tcPr>
          <w:p w14:paraId="719EE91C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520" w:type="pct"/>
          </w:tcPr>
          <w:p w14:paraId="7861C44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794" w:type="pct"/>
          </w:tcPr>
          <w:p w14:paraId="59B35C10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498" w:type="pct"/>
          </w:tcPr>
          <w:p w14:paraId="50DFB94A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817" w:type="pct"/>
          </w:tcPr>
          <w:p w14:paraId="31D41FCE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523" w:type="pct"/>
          </w:tcPr>
          <w:p w14:paraId="31D4E619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B51742" w:rsidRPr="00B51742" w14:paraId="26BB511F" w14:textId="77777777" w:rsidTr="00AB141E">
        <w:tc>
          <w:tcPr>
            <w:tcW w:w="826" w:type="pct"/>
          </w:tcPr>
          <w:p w14:paraId="4BB8C03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(ИАФ)</w:t>
            </w:r>
          </w:p>
        </w:tc>
        <w:tc>
          <w:tcPr>
            <w:tcW w:w="1022" w:type="pct"/>
          </w:tcPr>
          <w:p w14:paraId="09B2139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0" w:type="pct"/>
          </w:tcPr>
          <w:p w14:paraId="0FA617A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71E6BB1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498" w:type="pct"/>
          </w:tcPr>
          <w:p w14:paraId="3BA4FF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43F0ABD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3" w:type="pct"/>
          </w:tcPr>
          <w:p w14:paraId="02FC5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0CB77E08" w14:textId="77777777" w:rsidTr="00AB141E">
        <w:tc>
          <w:tcPr>
            <w:tcW w:w="826" w:type="pct"/>
          </w:tcPr>
          <w:p w14:paraId="7B23EA3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(УПД)</w:t>
            </w:r>
          </w:p>
        </w:tc>
        <w:tc>
          <w:tcPr>
            <w:tcW w:w="1022" w:type="pct"/>
          </w:tcPr>
          <w:p w14:paraId="2BDDAD5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СЗИ DALLAS LOCK 8.0‑С</w:t>
            </w:r>
          </w:p>
        </w:tc>
        <w:tc>
          <w:tcPr>
            <w:tcW w:w="520" w:type="pct"/>
          </w:tcPr>
          <w:p w14:paraId="725040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0BC04F7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Technologies Application Firewall (PT AF)</w:t>
            </w:r>
          </w:p>
        </w:tc>
        <w:tc>
          <w:tcPr>
            <w:tcW w:w="498" w:type="pct"/>
          </w:tcPr>
          <w:p w14:paraId="6BB5AC1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33981E7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Аура 1.2.4</w:t>
            </w:r>
          </w:p>
        </w:tc>
        <w:tc>
          <w:tcPr>
            <w:tcW w:w="523" w:type="pct"/>
          </w:tcPr>
          <w:p w14:paraId="6DD4832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23E9D0B1" w14:textId="77777777" w:rsidTr="00AB141E">
        <w:tc>
          <w:tcPr>
            <w:tcW w:w="826" w:type="pct"/>
          </w:tcPr>
          <w:p w14:paraId="766AA1E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Ограничение программной среды (ОПС)</w:t>
            </w:r>
          </w:p>
        </w:tc>
        <w:tc>
          <w:tcPr>
            <w:tcW w:w="1022" w:type="pct"/>
          </w:tcPr>
          <w:p w14:paraId="73D18F6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0" w:type="pct"/>
          </w:tcPr>
          <w:p w14:paraId="49765747" w14:textId="30EF4038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BFF0CF1" w14:textId="650A9A6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794" w:type="pct"/>
          </w:tcPr>
          <w:p w14:paraId="62A064B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498" w:type="pct"/>
          </w:tcPr>
          <w:p w14:paraId="3E43F720" w14:textId="68B531E3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06C6722" w14:textId="7DD67AB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817" w:type="pct"/>
          </w:tcPr>
          <w:p w14:paraId="69BD5B6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3" w:type="pct"/>
          </w:tcPr>
          <w:p w14:paraId="2067F594" w14:textId="4CF0C84E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4F44F7F8" w14:textId="7A996C40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</w:tr>
      <w:tr w:rsidR="00B51742" w:rsidRPr="00B51742" w14:paraId="1D3D3ED2" w14:textId="77777777" w:rsidTr="00AB141E">
        <w:tc>
          <w:tcPr>
            <w:tcW w:w="826" w:type="pct"/>
          </w:tcPr>
          <w:p w14:paraId="5BF7E9D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машинных носителей информации (ЗНИ)</w:t>
            </w:r>
          </w:p>
        </w:tc>
        <w:tc>
          <w:tcPr>
            <w:tcW w:w="1022" w:type="pct"/>
          </w:tcPr>
          <w:p w14:paraId="50D2F19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0" w:type="pct"/>
          </w:tcPr>
          <w:p w14:paraId="478BE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5E42BB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Блокхост-Сеть 4 (ПАО «Газпром нефть») </w:t>
            </w:r>
          </w:p>
        </w:tc>
        <w:tc>
          <w:tcPr>
            <w:tcW w:w="498" w:type="pct"/>
          </w:tcPr>
          <w:p w14:paraId="41172D1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817" w:type="pct"/>
          </w:tcPr>
          <w:p w14:paraId="3129C2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3" w:type="pct"/>
          </w:tcPr>
          <w:p w14:paraId="2A0BAEC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B51742" w:rsidRPr="00B51742" w14:paraId="2B76E717" w14:textId="77777777" w:rsidTr="00AB141E">
        <w:tc>
          <w:tcPr>
            <w:tcW w:w="826" w:type="pct"/>
          </w:tcPr>
          <w:p w14:paraId="519FC4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(РСБ)</w:t>
            </w:r>
          </w:p>
        </w:tc>
        <w:tc>
          <w:tcPr>
            <w:tcW w:w="1022" w:type="pct"/>
          </w:tcPr>
          <w:p w14:paraId="7930DE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0" w:type="pct"/>
          </w:tcPr>
          <w:p w14:paraId="62CDC11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0A7545F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EYECONT</w:t>
            </w:r>
          </w:p>
        </w:tc>
        <w:tc>
          <w:tcPr>
            <w:tcW w:w="498" w:type="pct"/>
          </w:tcPr>
          <w:p w14:paraId="500A719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817" w:type="pct"/>
          </w:tcPr>
          <w:p w14:paraId="3BB5A68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3" w:type="pct"/>
          </w:tcPr>
          <w:p w14:paraId="42C21A4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31FBD45B" w14:textId="77777777" w:rsidTr="00AB141E">
        <w:tc>
          <w:tcPr>
            <w:tcW w:w="826" w:type="pct"/>
          </w:tcPr>
          <w:p w14:paraId="0B8C3A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(АВЗ)</w:t>
            </w:r>
          </w:p>
        </w:tc>
        <w:tc>
          <w:tcPr>
            <w:tcW w:w="1022" w:type="pct"/>
          </w:tcPr>
          <w:p w14:paraId="1DA4258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3D40C2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87837E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3704FA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55107D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74A9D2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5474B67E" w14:textId="77777777" w:rsidTr="00AB141E">
        <w:tc>
          <w:tcPr>
            <w:tcW w:w="826" w:type="pct"/>
          </w:tcPr>
          <w:p w14:paraId="250E78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 (СОВ)</w:t>
            </w:r>
          </w:p>
        </w:tc>
        <w:tc>
          <w:tcPr>
            <w:tcW w:w="1022" w:type="pct"/>
          </w:tcPr>
          <w:p w14:paraId="3737977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6ABA0F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EF0F9C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7DAB89E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38D572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6F8ECDA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33E591A8" w14:textId="77777777" w:rsidTr="00AB141E">
        <w:tc>
          <w:tcPr>
            <w:tcW w:w="826" w:type="pct"/>
          </w:tcPr>
          <w:p w14:paraId="1C89E16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Контроль (анализ) защищенности информации (АНЗ)</w:t>
            </w:r>
          </w:p>
        </w:tc>
        <w:tc>
          <w:tcPr>
            <w:tcW w:w="1022" w:type="pct"/>
          </w:tcPr>
          <w:p w14:paraId="709920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0" w:type="pct"/>
          </w:tcPr>
          <w:p w14:paraId="5821C4E2" w14:textId="713F8AC5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D7756C6" w14:textId="2C4E6FB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794" w:type="pct"/>
          </w:tcPr>
          <w:p w14:paraId="2648B8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498" w:type="pct"/>
          </w:tcPr>
          <w:p w14:paraId="4A7FB9FE" w14:textId="3127A3BA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EE7811F" w14:textId="3B5BC41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817" w:type="pct"/>
          </w:tcPr>
          <w:p w14:paraId="22514F8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3" w:type="pct"/>
          </w:tcPr>
          <w:p w14:paraId="3E7858E0" w14:textId="7A66D9BF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46438D9" w14:textId="1CDBFCA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</w:tr>
      <w:tr w:rsidR="00B51742" w:rsidRPr="00B51742" w14:paraId="362C5678" w14:textId="77777777" w:rsidTr="00AB141E">
        <w:tc>
          <w:tcPr>
            <w:tcW w:w="826" w:type="pct"/>
          </w:tcPr>
          <w:p w14:paraId="0911B6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информационной системы и информации (ОЦЛ)</w:t>
            </w:r>
          </w:p>
        </w:tc>
        <w:tc>
          <w:tcPr>
            <w:tcW w:w="1022" w:type="pct"/>
          </w:tcPr>
          <w:p w14:paraId="07819FF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0D5E14AC" w14:textId="1FBC7E3C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37</w:t>
            </w:r>
            <w:r w:rsidR="00D00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2E168CC" w14:textId="2935BB45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225 000</w:t>
            </w:r>
          </w:p>
        </w:tc>
        <w:tc>
          <w:tcPr>
            <w:tcW w:w="794" w:type="pct"/>
          </w:tcPr>
          <w:p w14:paraId="6C7E0C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498" w:type="pct"/>
          </w:tcPr>
          <w:p w14:paraId="3ABF46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56FED2B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523" w:type="pct"/>
          </w:tcPr>
          <w:p w14:paraId="08E78D8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5763E9A5" w14:textId="77777777" w:rsidTr="00AB141E">
        <w:tc>
          <w:tcPr>
            <w:tcW w:w="826" w:type="pct"/>
          </w:tcPr>
          <w:p w14:paraId="5DFE13C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доступности персональных данных (ОДТ)</w:t>
            </w:r>
          </w:p>
        </w:tc>
        <w:tc>
          <w:tcPr>
            <w:tcW w:w="1022" w:type="pct"/>
          </w:tcPr>
          <w:p w14:paraId="774ABA5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Модуль ID</w:t>
            </w:r>
          </w:p>
        </w:tc>
        <w:tc>
          <w:tcPr>
            <w:tcW w:w="520" w:type="pct"/>
          </w:tcPr>
          <w:p w14:paraId="08DBD3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15 000</w:t>
            </w:r>
          </w:p>
        </w:tc>
        <w:tc>
          <w:tcPr>
            <w:tcW w:w="794" w:type="pct"/>
          </w:tcPr>
          <w:p w14:paraId="744CE5E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ElVirtualWalking</w:t>
            </w:r>
          </w:p>
        </w:tc>
        <w:tc>
          <w:tcPr>
            <w:tcW w:w="498" w:type="pct"/>
          </w:tcPr>
          <w:p w14:paraId="451DC9E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8000</w:t>
            </w:r>
          </w:p>
        </w:tc>
        <w:tc>
          <w:tcPr>
            <w:tcW w:w="817" w:type="pct"/>
          </w:tcPr>
          <w:p w14:paraId="22D7993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Mind tracker BCI</w:t>
            </w:r>
          </w:p>
        </w:tc>
        <w:tc>
          <w:tcPr>
            <w:tcW w:w="523" w:type="pct"/>
          </w:tcPr>
          <w:p w14:paraId="441E3F0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20 000</w:t>
            </w:r>
          </w:p>
        </w:tc>
      </w:tr>
      <w:tr w:rsidR="00B51742" w:rsidRPr="00B51742" w14:paraId="23D9BABE" w14:textId="77777777" w:rsidTr="00AB141E">
        <w:tc>
          <w:tcPr>
            <w:tcW w:w="826" w:type="pct"/>
          </w:tcPr>
          <w:p w14:paraId="2F07487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(ЗТС)</w:t>
            </w:r>
          </w:p>
        </w:tc>
        <w:tc>
          <w:tcPr>
            <w:tcW w:w="1022" w:type="pct"/>
          </w:tcPr>
          <w:p w14:paraId="4572E7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Аккорд-АМДЗ</w:t>
            </w:r>
          </w:p>
        </w:tc>
        <w:tc>
          <w:tcPr>
            <w:tcW w:w="520" w:type="pct"/>
          </w:tcPr>
          <w:p w14:paraId="64203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15 000</w:t>
            </w:r>
          </w:p>
        </w:tc>
        <w:tc>
          <w:tcPr>
            <w:tcW w:w="794" w:type="pct"/>
          </w:tcPr>
          <w:p w14:paraId="43D311E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СПРУТ!</w:t>
            </w:r>
          </w:p>
        </w:tc>
        <w:tc>
          <w:tcPr>
            <w:tcW w:w="498" w:type="pct"/>
          </w:tcPr>
          <w:p w14:paraId="1361F61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25 000</w:t>
            </w:r>
          </w:p>
        </w:tc>
        <w:tc>
          <w:tcPr>
            <w:tcW w:w="817" w:type="pct"/>
          </w:tcPr>
          <w:p w14:paraId="302B059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Eplat4m «Управление классификацией объектов защиты. САПУИБ-И»</w:t>
            </w:r>
          </w:p>
        </w:tc>
        <w:tc>
          <w:tcPr>
            <w:tcW w:w="523" w:type="pct"/>
          </w:tcPr>
          <w:p w14:paraId="7D82F40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30 000</w:t>
            </w:r>
          </w:p>
        </w:tc>
      </w:tr>
      <w:tr w:rsidR="00B51742" w:rsidRPr="00B51742" w14:paraId="052467C4" w14:textId="77777777" w:rsidTr="00AB141E">
        <w:tc>
          <w:tcPr>
            <w:tcW w:w="826" w:type="pct"/>
          </w:tcPr>
          <w:p w14:paraId="72DDD60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системы, ее средств, систем связи и передачи данных (ЗИС)</w:t>
            </w:r>
          </w:p>
        </w:tc>
        <w:tc>
          <w:tcPr>
            <w:tcW w:w="1022" w:type="pct"/>
          </w:tcPr>
          <w:p w14:paraId="43689D9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1F71810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794" w:type="pct"/>
          </w:tcPr>
          <w:p w14:paraId="607053C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498" w:type="pct"/>
          </w:tcPr>
          <w:p w14:paraId="504A7F1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817" w:type="pct"/>
          </w:tcPr>
          <w:p w14:paraId="54F9622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3" w:type="pct"/>
          </w:tcPr>
          <w:p w14:paraId="7E36533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</w:tr>
      <w:tr w:rsidR="00B51742" w:rsidRPr="00B51742" w14:paraId="2C8304F1" w14:textId="77777777" w:rsidTr="00AB141E">
        <w:tc>
          <w:tcPr>
            <w:tcW w:w="826" w:type="pct"/>
          </w:tcPr>
          <w:p w14:paraId="60AD6F9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Выявление инцидентов и реагирование на них (ИНЦ)</w:t>
            </w:r>
          </w:p>
        </w:tc>
        <w:tc>
          <w:tcPr>
            <w:tcW w:w="1022" w:type="pct"/>
          </w:tcPr>
          <w:p w14:paraId="789EE6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0" w:type="pct"/>
          </w:tcPr>
          <w:p w14:paraId="02F1E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794" w:type="pct"/>
          </w:tcPr>
          <w:p w14:paraId="161FB9F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498" w:type="pct"/>
          </w:tcPr>
          <w:p w14:paraId="5A2DA2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817" w:type="pct"/>
          </w:tcPr>
          <w:p w14:paraId="23B6759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3" w:type="pct"/>
          </w:tcPr>
          <w:p w14:paraId="29C959B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</w:tr>
      <w:tr w:rsidR="00B51742" w:rsidRPr="00B51742" w14:paraId="651125BE" w14:textId="77777777" w:rsidTr="00AB141E">
        <w:tc>
          <w:tcPr>
            <w:tcW w:w="826" w:type="pct"/>
            <w:tcBorders>
              <w:bottom w:val="single" w:sz="4" w:space="0" w:color="auto"/>
            </w:tcBorders>
          </w:tcPr>
          <w:p w14:paraId="39614E0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информационной системы и системы защиты персональных данных (УКФ)</w:t>
            </w:r>
          </w:p>
        </w:tc>
        <w:tc>
          <w:tcPr>
            <w:tcW w:w="1022" w:type="pct"/>
            <w:vAlign w:val="center"/>
          </w:tcPr>
          <w:p w14:paraId="64FADF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0" w:type="pct"/>
            <w:vAlign w:val="center"/>
          </w:tcPr>
          <w:p w14:paraId="07648D41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794" w:type="pct"/>
            <w:vAlign w:val="center"/>
          </w:tcPr>
          <w:p w14:paraId="378BA51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498" w:type="pct"/>
            <w:vAlign w:val="center"/>
          </w:tcPr>
          <w:p w14:paraId="03486E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17" w:type="pct"/>
            <w:vAlign w:val="center"/>
          </w:tcPr>
          <w:p w14:paraId="0CCB5D43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3" w:type="pct"/>
            <w:vAlign w:val="center"/>
          </w:tcPr>
          <w:p w14:paraId="70C58877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6E5F2C20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A39065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1A4311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95B83" w:rsidSect="00B95B83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3EA46FA3" w14:textId="0F94287B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lastRenderedPageBreak/>
        <w:t>После анализа и классификации технических средств защиты информации, примененных в рамках данного проекта, были выбраны наиболее эффективные средства для обеспечения безопасности системы.</w:t>
      </w:r>
    </w:p>
    <w:p w14:paraId="0BA55D69" w14:textId="09802275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Эти меры обеспечивают надежную защиту от несанкционированного доступа и утечек конфиденциальной информации, что соответствует современным стандартам безопасности данных.</w:t>
      </w:r>
    </w:p>
    <w:p w14:paraId="4808129E" w14:textId="00AF85DE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средства защиты информации не только эффективно предотвращают несанкционированный доступ к системе, но и обеспечивают контроль за целостностью и конфиденциальностью данных. Это позволяет минимизировать риски утечек информации и сохранять высокий уровень доверия пользователей к системе. Такой подход соответствует современным требованиям безопасности данных и обеспечивает стабильную и защищенную работу автоматизированной системы.</w:t>
      </w:r>
    </w:p>
    <w:p w14:paraId="541C4D4E" w14:textId="0D4E3E96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технические средства защиты информации также обеспечивают возможность быстрого реагирования на потенциальные угрозы и инциденты безопасности. Их системы мониторинга и реагирования позволяют оперативно выявлять аномалии в работе системы и предпринимать необходимые меры по устранению уязвимостей. Такой комплексный подход гарантирует непрерывную и эффективную защиту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6E086" w14:textId="77777777" w:rsidR="00AF1AAA" w:rsidRDefault="00AF1AAA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345EEEA1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711237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21E15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bookmarkEnd w:id="11"/>
    </w:p>
    <w:p w14:paraId="1BB381EF" w14:textId="0EB3B5D8" w:rsidR="00A01D7F" w:rsidRDefault="002706F8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основные моменты необходимые для написания технического задания, представленного в приложении А.</w:t>
      </w:r>
    </w:p>
    <w:p w14:paraId="2AEF03BF" w14:textId="7BEE29D7" w:rsidR="002706F8" w:rsidRDefault="004D3536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536">
        <w:rPr>
          <w:rFonts w:ascii="Times New Roman" w:hAnsi="Times New Roman" w:cs="Times New Roman"/>
          <w:sz w:val="28"/>
          <w:szCs w:val="28"/>
        </w:rPr>
        <w:t>Цель проекта — разработка и внедрение автоматизированной системы управления кредитными операциями, которая будет обеспечивать эффективную обработку и управление информацией о кредитах в потребительском банковском секторе.</w:t>
      </w:r>
    </w:p>
    <w:p w14:paraId="073C379A" w14:textId="331CF570" w:rsidR="0005346D" w:rsidRPr="0005346D" w:rsidRDefault="0005346D" w:rsidP="000534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будет включать следующие ключевые компоненты:</w:t>
      </w:r>
    </w:p>
    <w:p w14:paraId="74A202B8" w14:textId="77777777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Серверная часть: Серверы для хранения и обработки данных.</w:t>
      </w:r>
    </w:p>
    <w:p w14:paraId="064F493B" w14:textId="299F576E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Защитные механизмы: Межсетевой экран, антивирусное ПО.</w:t>
      </w:r>
    </w:p>
    <w:p w14:paraId="1FBF8608" w14:textId="26755F0F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lastRenderedPageBreak/>
        <w:t>Пользовательские интерфейсы: Рабочие станции для администраторов и операторов, а также веб-интерфейс.</w:t>
      </w:r>
    </w:p>
    <w:p w14:paraId="73DB8DD0" w14:textId="77777777" w:rsidR="0005346D" w:rsidRPr="0005346D" w:rsidRDefault="0005346D" w:rsidP="000534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должна предоставлять следующие функции:</w:t>
      </w:r>
    </w:p>
    <w:p w14:paraId="7A698605" w14:textId="5BB675D7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3D476EB2" w14:textId="6C0E81DD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договоров;</w:t>
      </w:r>
    </w:p>
    <w:p w14:paraId="44BEF650" w14:textId="05E048AB" w:rsidR="00A30C28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</w:t>
      </w:r>
      <w:r w:rsidRPr="005566F7">
        <w:rPr>
          <w:rFonts w:ascii="Times New Roman" w:hAnsi="Times New Roman" w:cs="Times New Roman"/>
          <w:sz w:val="28"/>
          <w:szCs w:val="28"/>
        </w:rPr>
        <w:t>.</w:t>
      </w:r>
    </w:p>
    <w:p w14:paraId="37A2746F" w14:textId="73895DDB" w:rsidR="002F4B43" w:rsidRDefault="0005346D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должна обеспечивать высокую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1E5">
        <w:rPr>
          <w:rFonts w:ascii="Times New Roman" w:hAnsi="Times New Roman" w:cs="Times New Roman"/>
          <w:sz w:val="28"/>
          <w:szCs w:val="28"/>
        </w:rPr>
        <w:t xml:space="preserve"> Также система</w:t>
      </w:r>
      <w:r w:rsidRPr="0005346D">
        <w:rPr>
          <w:rFonts w:ascii="Times New Roman" w:hAnsi="Times New Roman" w:cs="Times New Roman"/>
          <w:sz w:val="28"/>
          <w:szCs w:val="28"/>
        </w:rPr>
        <w:t xml:space="preserve"> будет построена на базе PostgreSQL для управления базами данных и будет использовать Kaspersky для защиты от вирусов и других угроз.</w:t>
      </w:r>
    </w:p>
    <w:p w14:paraId="26FD0E8D" w14:textId="2D45F5D3" w:rsidR="0005346D" w:rsidRDefault="0005346D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Реализация проекта позволит повысить эффективность обработки кредитных операций, улучшить качество обслуживания клиентов и обеспечить высокий уровень безопасности данных. Успешность проекта будет оцениваться по критериям скорости обработки заявок, надежности системы и удовлетворенности клиентов</w:t>
      </w:r>
      <w:r w:rsidR="00F9302B">
        <w:rPr>
          <w:rFonts w:ascii="Times New Roman" w:hAnsi="Times New Roman" w:cs="Times New Roman"/>
          <w:sz w:val="28"/>
          <w:szCs w:val="28"/>
        </w:rPr>
        <w:t>.</w:t>
      </w:r>
    </w:p>
    <w:p w14:paraId="10D46939" w14:textId="77777777" w:rsidR="00F9302B" w:rsidRPr="0005346D" w:rsidRDefault="00F930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711238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3A6DCF3C" w:rsidR="002F4B43" w:rsidRDefault="008E099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Анализ существующих методов и технологий защиты данных показал, что для обеспечения безопасности в автоматизированных системах выдачи кредитов необходимо использовать многоуровневый подход. Современные решения включают в себя комплексные меры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проблем</w:t>
      </w:r>
      <w:r w:rsidRPr="008E0991">
        <w:rPr>
          <w:rFonts w:ascii="Times New Roman" w:hAnsi="Times New Roman" w:cs="Times New Roman"/>
          <w:sz w:val="28"/>
          <w:szCs w:val="28"/>
        </w:rPr>
        <w:t>. Наиболее эффективными являются решения, которые обеспечива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8E0991">
        <w:rPr>
          <w:rFonts w:ascii="Times New Roman" w:hAnsi="Times New Roman" w:cs="Times New Roman"/>
          <w:sz w:val="28"/>
          <w:szCs w:val="28"/>
        </w:rPr>
        <w:t xml:space="preserve"> всестороннюю защиту данных как на уровне хранения, так и на уровне передачи информации.</w:t>
      </w:r>
    </w:p>
    <w:p w14:paraId="1ACF2398" w14:textId="1378EB08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Критерии эффективности и безопасности системы защиты были определены на основе анализа стандартов в области информационной безопасности. Основными критериями стали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8E0991">
        <w:rPr>
          <w:rFonts w:ascii="Times New Roman" w:hAnsi="Times New Roman" w:cs="Times New Roman"/>
          <w:sz w:val="28"/>
          <w:szCs w:val="28"/>
        </w:rPr>
        <w:t>онфиденциальность</w:t>
      </w:r>
      <w:r>
        <w:rPr>
          <w:rFonts w:ascii="Times New Roman" w:hAnsi="Times New Roman" w:cs="Times New Roman"/>
          <w:sz w:val="28"/>
          <w:szCs w:val="28"/>
        </w:rPr>
        <w:t>, ц</w:t>
      </w:r>
      <w:r w:rsidRPr="008E0991">
        <w:rPr>
          <w:rFonts w:ascii="Times New Roman" w:hAnsi="Times New Roman" w:cs="Times New Roman"/>
          <w:sz w:val="28"/>
          <w:szCs w:val="28"/>
        </w:rPr>
        <w:t>елостность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8E0991">
        <w:rPr>
          <w:rFonts w:ascii="Times New Roman" w:hAnsi="Times New Roman" w:cs="Times New Roman"/>
          <w:sz w:val="28"/>
          <w:szCs w:val="28"/>
        </w:rPr>
        <w:t>оступность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8E0991">
        <w:rPr>
          <w:rFonts w:ascii="Times New Roman" w:hAnsi="Times New Roman" w:cs="Times New Roman"/>
          <w:sz w:val="28"/>
          <w:szCs w:val="28"/>
        </w:rPr>
        <w:t>ростота управления и мониторинга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8E0991">
        <w:rPr>
          <w:rFonts w:ascii="Times New Roman" w:hAnsi="Times New Roman" w:cs="Times New Roman"/>
          <w:sz w:val="28"/>
          <w:szCs w:val="28"/>
        </w:rPr>
        <w:t>оответствие требованиям законодательства.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991">
        <w:rPr>
          <w:rFonts w:ascii="Times New Roman" w:hAnsi="Times New Roman" w:cs="Times New Roman"/>
          <w:sz w:val="28"/>
          <w:szCs w:val="28"/>
        </w:rPr>
        <w:t xml:space="preserve">Эти критерии </w:t>
      </w:r>
      <w:r>
        <w:rPr>
          <w:rFonts w:ascii="Times New Roman" w:hAnsi="Times New Roman" w:cs="Times New Roman"/>
          <w:sz w:val="28"/>
          <w:szCs w:val="28"/>
        </w:rPr>
        <w:t>позволили</w:t>
      </w:r>
      <w:r w:rsidRPr="008E0991">
        <w:rPr>
          <w:rFonts w:ascii="Times New Roman" w:hAnsi="Times New Roman" w:cs="Times New Roman"/>
          <w:sz w:val="28"/>
          <w:szCs w:val="28"/>
        </w:rPr>
        <w:t xml:space="preserve"> провести последующую оценку безопасности и эффективности систем</w:t>
      </w:r>
      <w:r w:rsidR="00FA0276">
        <w:rPr>
          <w:rFonts w:ascii="Times New Roman" w:hAnsi="Times New Roman" w:cs="Times New Roman"/>
          <w:sz w:val="28"/>
          <w:szCs w:val="28"/>
        </w:rPr>
        <w:t>ы</w:t>
      </w:r>
      <w:r w:rsidRPr="008E0991">
        <w:rPr>
          <w:rFonts w:ascii="Times New Roman" w:hAnsi="Times New Roman" w:cs="Times New Roman"/>
          <w:sz w:val="28"/>
          <w:szCs w:val="28"/>
        </w:rPr>
        <w:t>.</w:t>
      </w:r>
    </w:p>
    <w:p w14:paraId="4B3ABEDB" w14:textId="44D92EB1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На основе проведенного анализа и определенных критериев эффективности и безопасности было спроектировано техническое задание. В техническом задании описаны требования к системе защиты данных, включая функциональные и нефункциональные требования, а также методы и средства защиты, которые будут использованы.</w:t>
      </w:r>
    </w:p>
    <w:p w14:paraId="4F6FBA65" w14:textId="530D5F49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Выполнение поставленных задач позволило провести комплексный анализ методов и технологий защиты данных, определить ключевые критерии эффективности и безопасности, а также спроектировать техническое задание для системы защиты данных в автоматизированной системе выдачи кредитов. Эти шаги обеспечат надежную защиту информации.</w:t>
      </w:r>
    </w:p>
    <w:p w14:paraId="5515A381" w14:textId="77777777" w:rsidR="008E0991" w:rsidRDefault="008E099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3D01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7711239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3"/>
    </w:p>
    <w:p w14:paraId="113388B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69AA7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FFA56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A0092" w14:textId="737D8AC1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БДУ - Угрозы URL: https://bdu.fstec.ru/threat (дата обращения: 15.05.2024) (старый номер 11)</w:t>
      </w:r>
    </w:p>
    <w:p w14:paraId="0D44950B" w14:textId="286E2DDD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ГОСТ 34.602-2020. Межгосударственный стандарт: "Информационные технологии. Комплекс стандартов на автоматизированные системы. Техническое задание на создание автоматизированной системы" (введен в действие приказом Федерального агентства по техническому регулированию и метрологии от 19.11.2021 N 1522-ст) | ГАРАНТ URL: https://base.garant.ru/403255670/ (дата обращения: 19.05.2024) (старый номер 16)</w:t>
      </w:r>
    </w:p>
    <w:p w14:paraId="1B167CB9" w14:textId="0A63473F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 xml:space="preserve">Информационная безопасность автоматизированных систем: понятие, методы обеспечения URL: https://gb.ru/blog/informatsionnaya-bezopasnost-avtomatizirovannykh-sistem/ (дата обращения: 12.05.2024) </w:t>
      </w:r>
    </w:p>
    <w:p w14:paraId="48BB81C0" w14:textId="0AEC9393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Как оценить угрозы безопасности информации URL: https://elvis.ru/upload/iblock/306/3067ff8af0b9d7983b478e30cfc2b46c.pdf (дата обращения: 22.05.2024) (старый номер 21)</w:t>
      </w:r>
    </w:p>
    <w:p w14:paraId="5C6D7399" w14:textId="049A1508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Межсетевой экран: что такое и как работает - Академия Selectel URL: https://selectel.ru/blog/firewall/ (дата обращения: 14.05.2024) (старый номер 6)</w:t>
      </w:r>
    </w:p>
    <w:p w14:paraId="6DF88E0B" w14:textId="5064803C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Методический документ "Методика оценки угроз безопасности информации" (утв. Федеральной службой по техническому и экспортному контролю 5 февраля 2021 г.) | Документы ленты ПРАЙМ: ГАРАНТ.РУ URL: https://www.garant.ru/products/ipo/prime/doc/400325044/ (дата обращения: 15.05.2024) (старый номер 10)</w:t>
      </w:r>
    </w:p>
    <w:p w14:paraId="736E378D" w14:textId="183EF4DB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Пишем модель угроз URL: https://habr.com/ru/companies/ic-dv/articles/457516/ (дата обращения: 10.05.2024) (старый номер 1)</w:t>
      </w:r>
    </w:p>
    <w:p w14:paraId="66560A4A" w14:textId="01FAA7B5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Порядок создания технического задания для разработки информационной системы / Хабр URL: https://habr.com/ru/articles/769460/ (дата обращения: 19.05.2024) (старый номер 17)</w:t>
      </w:r>
    </w:p>
    <w:p w14:paraId="0DD5B2A5" w14:textId="7C54009D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lastRenderedPageBreak/>
        <w:t xml:space="preserve">Постановление Федеральной службы по техническому и экспортному контролю от 11.02.2013 N 17 "Об утверждении Требований о защите информации, не составляющей государственную тайну, содержащейся в государственных информационных системах" (с изменениями и дополнениями) | ГАРАНТ URL: https://base.garant.ru/70391358/#friends (дата обращения: 18.05.2024) </w:t>
      </w:r>
    </w:p>
    <w:p w14:paraId="5A331DC9" w14:textId="53D9BCD5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Постановление Федеральной службы по техническому и экспортному контролю от 18.02.2013 N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 (с изменениями и дополнениями) | ГАРАНТ URL: https://base.garant.ru/70380924/ (дата обращения: 18.05.2024) (старый номер 13)</w:t>
      </w:r>
    </w:p>
    <w:p w14:paraId="760A8A8C" w14:textId="0E5DF9C1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Сервер баз данных: каким должен быть и для чего нужен URL: https://www.ittelo.ru/news/server-baz-dannykh-kakim-dolzhen-byt-i-dlya-chego-nuzhen/ (дата обращения: 19.05.2024) (старый номер 19)</w:t>
      </w:r>
    </w:p>
    <w:p w14:paraId="0D721798" w14:textId="64F6A246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СЗИ (Средства защиты информации): виды, для чего нужны, как выбрать URL: https://itglobal.com/ru-ru/company/blog/sredstva-zashhity-informaczii/ (дата обращения: 18.05.2024) (старый номер 15)</w:t>
      </w:r>
    </w:p>
    <w:p w14:paraId="6CFFEA13" w14:textId="34DBCB53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Содержание мер защиты информации в информационной системе Методический документ. Меры защиты информации в государственных информационных системах (утв. ФСТЭК России 11.02.2014) URL: https://sudact.ru/law/metodicheskii-dokument-mery-zashchity-informatsii-v-gosudarstvennykh/metodicheskii-dokument/3/ (дата обращения: 18.05.2024) (старый номер 14)</w:t>
      </w:r>
    </w:p>
    <w:p w14:paraId="30C3BC29" w14:textId="08FE02B1" w:rsidR="00C91CBF" w:rsidRPr="00C91CBF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Федеральный закон от 27.07.2006 N 149-ФЗ "Об информации, информационных технологиях и о защите информации" (с изменениями и дополнениями) | ГАРАНТ URL: https://base.garant.ru/12148555/ (дата обращения: 19.05.2024) (старый номер 18)</w:t>
      </w:r>
    </w:p>
    <w:p w14:paraId="678C0ECB" w14:textId="0B5F39C1" w:rsidR="00BF469D" w:rsidRDefault="00C91CB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CBF">
        <w:rPr>
          <w:rFonts w:ascii="Times New Roman" w:hAnsi="Times New Roman" w:cs="Times New Roman"/>
          <w:sz w:val="28"/>
          <w:szCs w:val="28"/>
        </w:rPr>
        <w:t>Что такое маршрутизатор? Для чего нужен роутер простыми словами | Читайте на Эльдоблоге URL: https://blog.eldorado.ru/publications/chto-takoe-</w:t>
      </w:r>
      <w:r w:rsidRPr="00C91CBF">
        <w:rPr>
          <w:rFonts w:ascii="Times New Roman" w:hAnsi="Times New Roman" w:cs="Times New Roman"/>
          <w:sz w:val="28"/>
          <w:szCs w:val="28"/>
        </w:rPr>
        <w:lastRenderedPageBreak/>
        <w:t>marshrutizator-i-kak-ego-vybrat-top-14-proverennykh-modeley-34370 (дата обращения: 14.05.2024) (старый номер 7)</w:t>
      </w:r>
    </w:p>
    <w:p w14:paraId="16AC8DF7" w14:textId="74CF0AF4" w:rsidR="0053446F" w:rsidRDefault="0053446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C62F287" w14:textId="5AFF0CE4" w:rsidR="0053446F" w:rsidRDefault="0053446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2C44DFE0" w14:textId="694D5BEE" w:rsidR="0053446F" w:rsidRDefault="0053446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0EAC3BC" w14:textId="2963E933" w:rsidR="0053446F" w:rsidRDefault="0053446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15E59CC1" w14:textId="24BB5615" w:rsidR="0053446F" w:rsidRPr="002B6822" w:rsidRDefault="0053446F" w:rsidP="00C91CBF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23DC5A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A85FAB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D013A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6D45028" w14:textId="5CCC4755" w:rsidR="002F4B43" w:rsidRPr="0034338D" w:rsidRDefault="00412CF2" w:rsidP="00412CF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433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</w:p>
    <w:p w14:paraId="213784AD" w14:textId="77777777" w:rsidR="00412CF2" w:rsidRPr="00DC2B11" w:rsidRDefault="00412CF2" w:rsidP="00DC2B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5E981C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14:paraId="75D39B96" w14:textId="1C8D012A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Начальник Управления информационных технологий</w:t>
      </w:r>
    </w:p>
    <w:p w14:paraId="5204D096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____________ А. Ю. Чигарев</w:t>
      </w:r>
    </w:p>
    <w:p w14:paraId="1DC2F784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___________ 2021 г. </w:t>
      </w:r>
    </w:p>
    <w:p w14:paraId="5B9E417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41789F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7BD4D2C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2446498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80AB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1. Заказчик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Кредитная организация «KsaCredit» (г. Омск, ул. Петра Некрасова, д. 10).</w:t>
      </w:r>
    </w:p>
    <w:p w14:paraId="5E498C1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2. Исполнитель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СИСТЕМАХ», определяется по итогам проведения конкурсных процедур.</w:t>
      </w:r>
    </w:p>
    <w:p w14:paraId="46900FB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3. Период действия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до момента исполнения обязательств по договору.</w:t>
      </w:r>
    </w:p>
    <w:p w14:paraId="1FB6E22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4. Цель и основные требования:</w:t>
      </w:r>
    </w:p>
    <w:p w14:paraId="460DC3E2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4.1.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 xml:space="preserve">В целях предотвращения неправомерного доступа к информации, обрабатываемой объектами критической информационной инфраструктуры Кредитной организации «KsaCredit»: </w:t>
      </w:r>
    </w:p>
    <w:p w14:paraId="1920A246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в Кредитной организации «KsaCredit» подсистемы информационной безопасности значимых объектов автоматизированной системы (далее по тексту ПИБ АС); </w:t>
      </w:r>
    </w:p>
    <w:p w14:paraId="13FE23DC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соблюдение требования действующего законодательства Российской Федерации к защите АС. </w:t>
      </w:r>
    </w:p>
    <w:p w14:paraId="17B26CE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5.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Состав и содержание работ (действий)</w:t>
      </w:r>
    </w:p>
    <w:p w14:paraId="3308229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Создание ПИБ АС должны включать в себя следующие работы (действия): </w:t>
      </w:r>
    </w:p>
    <w:p w14:paraId="5A2505A7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разработка проектной и эксплуатационной документации на ПИБ АС;</w:t>
      </w:r>
    </w:p>
    <w:p w14:paraId="5956B3FA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внедрение ПИБ АС;</w:t>
      </w:r>
    </w:p>
    <w:p w14:paraId="6E4375A1" w14:textId="5AC21CD5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разработка внутренней документации, регламентирующей вопросы обеспечения </w:t>
      </w:r>
      <w:r w:rsidR="00A469D5" w:rsidRPr="00DC2B11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АС;</w:t>
      </w:r>
    </w:p>
    <w:p w14:paraId="2D048C56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аттестация ПИБ АС.</w:t>
      </w:r>
    </w:p>
    <w:p w14:paraId="228899FC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6.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(действий).</w:t>
      </w:r>
    </w:p>
    <w:p w14:paraId="6D880A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По завершении работ (действий), указанных в п. 4.1. настоящего технического задания, Исполнитель предоставляет Заказчику необходимую отчетную документацию. Полный перечень отчетных документов представлен в разделе 11 настоящего технического задания. </w:t>
      </w:r>
    </w:p>
    <w:p w14:paraId="1711360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Сдача отчетной документации осуществляется путем предоставления в согласованный срок результата работ в бумажном виде в 1 экземпляре и оформляется сторонами актом приема-передачи документации или накладной о передаче документации.</w:t>
      </w:r>
    </w:p>
    <w:p w14:paraId="0A53638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Вся документация должна быть выполнена на русском языке. </w:t>
      </w:r>
    </w:p>
    <w:p w14:paraId="3C1DB42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6.1.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Объект информатизации Кредитная организация «KsaCredit» эксплуатирует АС по следующим адресам:</w:t>
      </w:r>
    </w:p>
    <w:p w14:paraId="5A94A63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г. Омск, ул. Петра Некрасова, д. 10.</w:t>
      </w:r>
    </w:p>
    <w:p w14:paraId="13B95D5B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7.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 xml:space="preserve">Назначение и цели создания системы </w:t>
      </w:r>
    </w:p>
    <w:p w14:paraId="493F299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 xml:space="preserve">Цели создания ПИБ АС  </w:t>
      </w:r>
    </w:p>
    <w:p w14:paraId="172ACB1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Основными целями создания ПИБ АС являются:</w:t>
      </w:r>
    </w:p>
    <w:p w14:paraId="5FBEE1CA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требований нормативных правовых актов Российской Федерации, руководящих документов ФСТЭК России, ФСБ России, регламентирующих вопросы защиты информации; </w:t>
      </w:r>
    </w:p>
    <w:p w14:paraId="38E8DC73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защита АС и иной конфиденциальной информации, обрабатываемых техническими средствами, от хищения, утраты, утечки, уничтожения, искажения, подделки и блокирования доступа за счёт комплексного использования организационных, программных, программно-аппаратных средств и мер защиты; </w:t>
      </w:r>
    </w:p>
    <w:p w14:paraId="585DE7F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обнаружение вторжений и предотвращение инцидентов в области информационной безопасности; </w:t>
      </w:r>
    </w:p>
    <w:p w14:paraId="2599C84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реагирование на компьютерные инциденты и принятие мер по ликвидации последствий компьютерных атак на объекты АС в соответствии с требованиями нормативно-правовых актов и Российской Федерации по взаимодействию субъектов АС с государственной системой обнаружения, предупреждения и ликвидации последствий компьютерных атак на информационные ресурсы Российской Федерации.</w:t>
      </w:r>
    </w:p>
    <w:p w14:paraId="17A6015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7.2. Цели проектирования ПИБ АС</w:t>
      </w:r>
    </w:p>
    <w:p w14:paraId="568D8E5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разработки проектной и эксплуатационной документации является определение вида и структуры ПИБ АС её количественных и качественных показателей, параметров настройки СЗИ, а также разработка необходимой документации для последующей эксплуатации ПИБ. </w:t>
      </w:r>
    </w:p>
    <w:p w14:paraId="0F9A7A7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7.3. Цели аттестации ПИБ АС</w:t>
      </w:r>
    </w:p>
    <w:p w14:paraId="345A1A4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аттестации ПИБ АС является оценка эффективности реализованных в рамках подсистемы информационной безопасности мер защиты информации. </w:t>
      </w:r>
    </w:p>
    <w:p w14:paraId="7FAEDBD9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8.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Общая характеристика АС КО «KsaCredit»</w:t>
      </w:r>
    </w:p>
    <w:p w14:paraId="72350DAA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К АС КО «KsaCredit» подключены автоматизированные рабочие места (далее по тексту АРМ) различных информационных и автоматизированных систем, представляющие из себя IBM PC - совместимый компьютер. Данные АРМ могут быть выполнены в следующих исполнениях: </w:t>
      </w:r>
    </w:p>
    <w:p w14:paraId="785A1A15" w14:textId="77777777" w:rsidR="00412CF2" w:rsidRPr="00DC2B11" w:rsidRDefault="00412CF2" w:rsidP="00DC2B11">
      <w:pPr>
        <w:pStyle w:val="a7"/>
        <w:numPr>
          <w:ilvl w:val="0"/>
          <w:numId w:val="44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>системный блок форм-фактора ATX, mATX;</w:t>
      </w:r>
    </w:p>
    <w:p w14:paraId="33A7840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 качестве операционной системы (далее по тексту ОС) АРМ могут выступать все ОС семейства Windows для рабочих станций. </w:t>
      </w:r>
    </w:p>
    <w:p w14:paraId="3C81BA45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Также к АС КО «KsaCredit» подключены серверы (не более 15 шт.), функционирующие как в режиме физических серверов, так и виртуальных. </w:t>
      </w:r>
    </w:p>
    <w:p w14:paraId="57D3B0D9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АС КО «KsaCredit» установлен 2 (второй) уровень значимости. Категорирование осуществлялось в соответствии с требованиями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СИСТЕМАХ». </w:t>
      </w:r>
    </w:p>
    <w:p w14:paraId="6F344F1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Для целей защиты информации КО «KsaCredit» использует следующие СЗИ, имеющие сертификат, выданный Федеральной службы по техническому и экспортному контролю (далее по тексту ФСТЭК): </w:t>
      </w:r>
    </w:p>
    <w:p w14:paraId="44CC2D6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1. С целью обеспечения защиты от несанкционированного доступа эксплуатируются СЗИ «DALLAS LOCK 8.0‑С» (Х шт.) подключенные к единому серверу безопасности СЗИ «DALLAS LOCK 8.0‑С»</w:t>
      </w:r>
    </w:p>
    <w:p w14:paraId="67F5C94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2.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Антивирусную защиту обеспечивает СЗИ «Kaspersky Standard» (лицензия на Х узлов)</w:t>
      </w:r>
    </w:p>
    <w:p w14:paraId="5B37062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9. Требования к созданию АС</w:t>
      </w:r>
    </w:p>
    <w:p w14:paraId="68F4C955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9.1. Требования руководящих документов ФСТЭК России, ФСБ России. </w:t>
      </w:r>
    </w:p>
    <w:p w14:paraId="11DCABA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В соответствии с «Об утверждении требований о защите информации, не составляющей государственную тайну, содержащейся в государственных информационных системах», утвержденными приказом ФСТЭК России №17, при установленном 2 уровне защищенности, итоговым набором мер по обеспечению безопасности для АС будут являться меры, приведённые в таблице 9.1.</w:t>
      </w:r>
    </w:p>
    <w:p w14:paraId="59B2F7F8" w14:textId="77777777" w:rsidR="00412CF2" w:rsidRPr="00DC2B11" w:rsidRDefault="00412CF2" w:rsidP="00DC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Таблица 9.1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Итоговый набор мер для 2 уровня значимости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8222"/>
      </w:tblGrid>
      <w:tr w:rsidR="00412CF2" w:rsidRPr="00E828B3" w14:paraId="0EE9A984" w14:textId="77777777" w:rsidTr="00E828B3">
        <w:trPr>
          <w:trHeight w:val="276"/>
          <w:tblHeader/>
        </w:trPr>
        <w:tc>
          <w:tcPr>
            <w:tcW w:w="7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DFC30E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27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4AC162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412CF2" w:rsidRPr="00E828B3" w14:paraId="2D219C1F" w14:textId="77777777" w:rsidTr="00E828B3">
        <w:trPr>
          <w:trHeight w:val="276"/>
          <w:tblHeader/>
        </w:trPr>
        <w:tc>
          <w:tcPr>
            <w:tcW w:w="7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18E96C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BF9E1E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CF2" w:rsidRPr="00E828B3" w14:paraId="2C14BEC9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6F26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412CF2" w:rsidRPr="00E828B3" w14:paraId="54DC011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E7DFB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7D45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 xml:space="preserve">Идентификация и аутентификация пользователей, являющихся работниками </w:t>
            </w: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оператора</w:t>
            </w:r>
          </w:p>
        </w:tc>
      </w:tr>
      <w:tr w:rsidR="00412CF2" w:rsidRPr="00E828B3" w14:paraId="4CA7BD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22C1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ИАФ.2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7EAC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412CF2" w:rsidRPr="00E828B3" w14:paraId="588240E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16B7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24F97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412CF2" w:rsidRPr="00E828B3" w14:paraId="07EB19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00205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E5048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412CF2" w:rsidRPr="00E828B3" w14:paraId="358659B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31389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55255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412CF2" w:rsidRPr="00E828B3" w14:paraId="2C99E01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BA20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F3F8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12CF2" w:rsidRPr="00E828B3" w14:paraId="22776F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36E1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12CF2" w:rsidRPr="00E828B3" w14:paraId="10D6003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072C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AB8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412CF2" w:rsidRPr="00E828B3" w14:paraId="3A28ACD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42C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C2E71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412CF2" w:rsidRPr="00E828B3" w14:paraId="6295A7C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7B3FD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4E155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412CF2" w:rsidRPr="00E828B3" w14:paraId="293BC18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539E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2F0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412CF2" w:rsidRPr="00E828B3" w14:paraId="5D85E06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7C63E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2A66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412CF2" w:rsidRPr="00E828B3" w14:paraId="2403513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FFCC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9C47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412CF2" w:rsidRPr="00E828B3" w14:paraId="3BAC450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4F7D1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F2B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412CF2" w:rsidRPr="00E828B3" w14:paraId="1A1B38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E09ED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39952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412CF2" w:rsidRPr="00E828B3" w14:paraId="6206713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4250E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272D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412CF2" w:rsidRPr="00E828B3" w14:paraId="10CC46E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31EA7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FC22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412CF2" w:rsidRPr="00E828B3" w14:paraId="69E57FB1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C9F5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lastRenderedPageBreak/>
              <w:t>III. Ограничение программной среды (ОПС)</w:t>
            </w:r>
          </w:p>
        </w:tc>
      </w:tr>
      <w:tr w:rsidR="00412CF2" w:rsidRPr="00E828B3" w14:paraId="15B6CD8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60AB4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888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412CF2" w:rsidRPr="00E828B3" w14:paraId="4797E32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7D7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C8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412CF2" w:rsidRPr="00E828B3" w14:paraId="1D251A25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F369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412CF2" w:rsidRPr="00E828B3" w14:paraId="11969BE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68C1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DBDC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412CF2" w:rsidRPr="00E828B3" w14:paraId="1B68DD9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E775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BE3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412CF2" w:rsidRPr="00E828B3" w14:paraId="602462E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0A61C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56847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412CF2" w:rsidRPr="00E828B3" w14:paraId="0EF44D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F429E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8CD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412CF2" w:rsidRPr="00E828B3" w14:paraId="079AD6A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4C6A6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412CF2" w:rsidRPr="00E828B3" w14:paraId="7FB462B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960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7ABD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412CF2" w:rsidRPr="00E828B3" w14:paraId="767025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3BADA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825E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412CF2" w:rsidRPr="00E828B3" w14:paraId="7A9F723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4D012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3349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412CF2" w:rsidRPr="00E828B3" w14:paraId="09D976C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EE146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90AA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412CF2" w:rsidRPr="00E828B3" w14:paraId="644768C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AE0B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F0A71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412CF2" w:rsidRPr="00E828B3" w14:paraId="5AD012F8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8BC6C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559F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412CF2" w:rsidRPr="00E828B3" w14:paraId="4375B66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49FE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27BC7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412CF2" w:rsidRPr="00E828B3" w14:paraId="004E142A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E4A9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412CF2" w:rsidRPr="00E828B3" w14:paraId="204B44C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68393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67E8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412CF2" w:rsidRPr="00E828B3" w14:paraId="2B2CC2D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9986B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1015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412CF2" w:rsidRPr="00E828B3" w14:paraId="027387EE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C96D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lastRenderedPageBreak/>
              <w:t>VII. Обнаружение вторжений (СОВ)</w:t>
            </w:r>
          </w:p>
        </w:tc>
      </w:tr>
      <w:tr w:rsidR="00412CF2" w:rsidRPr="00E828B3" w14:paraId="4674ACA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3276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F5F99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412CF2" w:rsidRPr="00E828B3" w14:paraId="71A294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0FA51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CF57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412CF2" w:rsidRPr="00E828B3" w14:paraId="771CAB8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2BA9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412CF2" w:rsidRPr="00E828B3" w14:paraId="1DF40E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ED466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B236F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412CF2" w:rsidRPr="00E828B3" w14:paraId="059731D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CC04E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E404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412CF2" w:rsidRPr="00E828B3" w14:paraId="6752277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60A5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B1854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412CF2" w:rsidRPr="00E828B3" w14:paraId="35B0E06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0EF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F91F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412CF2" w:rsidRPr="00E828B3" w14:paraId="5B203D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9D46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AF24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412CF2" w:rsidRPr="00E828B3" w14:paraId="6A38811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E31F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412CF2" w:rsidRPr="00E828B3" w14:paraId="3A63AE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BD451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0F84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412CF2" w:rsidRPr="00E828B3" w14:paraId="6151097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28A50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4F03C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412CF2" w:rsidRPr="00E828B3" w14:paraId="5B23C9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5E79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243E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412CF2" w:rsidRPr="00E828B3" w14:paraId="16A0FCA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FC42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412CF2" w:rsidRPr="00E828B3" w14:paraId="180B10F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0887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46F3F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412CF2" w:rsidRPr="00E828B3" w14:paraId="5CC8722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96CEA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8412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412CF2" w:rsidRPr="00E828B3" w14:paraId="7B1D61D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129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2199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412CF2" w:rsidRPr="00E828B3" w14:paraId="606ABFC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3E5FC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ОДТ.7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ED087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412CF2" w:rsidRPr="00E828B3" w14:paraId="32D60EA3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4B38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412CF2" w:rsidRPr="00E828B3" w14:paraId="648AB3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FC5D0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412CF2" w:rsidRPr="00E828B3" w14:paraId="488CE92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1EF2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57FCE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412CF2" w:rsidRPr="00E828B3" w14:paraId="4C5B218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862F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597E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412CF2" w:rsidRPr="00E828B3" w14:paraId="2AC9BF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31A3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B214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412CF2" w:rsidRPr="00E828B3" w14:paraId="362EE40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C770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412CF2" w:rsidRPr="00E828B3" w14:paraId="3E477BA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EE892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10883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412CF2" w:rsidRPr="00E828B3" w14:paraId="2068C43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5F9A4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AF2D4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412CF2" w:rsidRPr="00E828B3" w14:paraId="3418EAF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3BB65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CEEA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412CF2" w:rsidRPr="00E828B3" w14:paraId="5BF9484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FAA20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27BFE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412CF2" w:rsidRPr="00E828B3" w14:paraId="0B1394F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5672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85E0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412CF2" w:rsidRPr="00E828B3" w14:paraId="7849973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473EB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3D008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412CF2" w:rsidRPr="00E828B3" w14:paraId="434FAFD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3B6CA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C421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412CF2" w:rsidRPr="00E828B3" w14:paraId="4D22C6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9DD4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ЗИС.22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4B485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412CF2" w:rsidRPr="00E828B3" w14:paraId="1A6254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2C1CE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5CDBA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412CF2" w:rsidRPr="00E828B3" w14:paraId="249E30C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53883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412CF2" w:rsidRPr="00E828B3" w14:paraId="394EC9A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C2FB7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36F48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412CF2" w:rsidRPr="00E828B3" w14:paraId="149E109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9A44B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4AD3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412CF2" w:rsidRPr="00E828B3" w14:paraId="0A6D092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EEF40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01395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412CF2" w:rsidRPr="00E828B3" w14:paraId="2E9A51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04467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1097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412CF2" w:rsidRPr="00E828B3" w14:paraId="1F096DB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3463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D9E3E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412CF2" w:rsidRPr="00E828B3" w14:paraId="2434A52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7C1BF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CC06F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412CF2" w:rsidRPr="00E828B3" w14:paraId="3B09403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B168A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412CF2" w:rsidRPr="00E828B3" w14:paraId="52CA80E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CF22F0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02718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412CF2" w:rsidRPr="00E828B3" w14:paraId="39DBB6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BF88C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EF7E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412CF2" w:rsidRPr="00E828B3" w14:paraId="5249BB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E6A61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7EB09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412CF2" w:rsidRPr="00E828B3" w14:paraId="5A1C44B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9E35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77DB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01A9141" w14:textId="77777777" w:rsidR="00C64299" w:rsidRDefault="00C64299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04FFCAD" w14:textId="21B6E276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9.2. Требования к системе в целом </w:t>
      </w:r>
    </w:p>
    <w:p w14:paraId="479D7C6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дополненного уточненного адаптированного базового набора мер по обеспечению защиты информации Исполнитель должен создать ПИБ АС и выполнить ряд дополнительных технических мероприятий. </w:t>
      </w:r>
    </w:p>
    <w:p w14:paraId="7FBB1392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 Требования к структуре и функционированию ПИБ АС  </w:t>
      </w:r>
    </w:p>
    <w:p w14:paraId="46EACE29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9.3.1. Требования к составу </w:t>
      </w:r>
    </w:p>
    <w:p w14:paraId="38F3DA2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Для создания ПИБ АС, необходимо дополнить, актуализировать и, при необходимости, создать следующие подсистемы, используя поставляемый Исполнителем Товар (см. раздел 12): </w:t>
      </w:r>
    </w:p>
    <w:p w14:paraId="7E03F8A7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Идентификация и аутентификация (ИАФ);</w:t>
      </w:r>
    </w:p>
    <w:p w14:paraId="7967289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доступом (УПД);</w:t>
      </w:r>
    </w:p>
    <w:p w14:paraId="058DD1F3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Ограничение программной среды (ОПС);</w:t>
      </w:r>
    </w:p>
    <w:p w14:paraId="2CBC12B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машинных носителей информации (ЗНИ);</w:t>
      </w:r>
    </w:p>
    <w:p w14:paraId="4626121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Регистрация событий безопасности (РСБ);</w:t>
      </w:r>
    </w:p>
    <w:p w14:paraId="3D9053D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Антивирусная защита (АВЗ);</w:t>
      </w:r>
    </w:p>
    <w:p w14:paraId="64EC6ED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Обнаружение вторжений (СОВ);</w:t>
      </w:r>
    </w:p>
    <w:p w14:paraId="5D65EA6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Контроль (анализ) защищенности информации (АНЗ);</w:t>
      </w:r>
    </w:p>
    <w:p w14:paraId="29DD59C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целостности информационной системы и информации (ОЦЛ);</w:t>
      </w:r>
    </w:p>
    <w:p w14:paraId="2BC97578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доступности информации (ОДТ);</w:t>
      </w:r>
    </w:p>
    <w:p w14:paraId="6AAC3816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технических средств (ЗТС);</w:t>
      </w:r>
    </w:p>
    <w:p w14:paraId="6BF0865F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информационной (автоматизированной) системы и ее компонентов (ЗИС);</w:t>
      </w:r>
    </w:p>
    <w:p w14:paraId="055FD75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Выявление инцидентов и реагирование на них (ИНЦ);</w:t>
      </w:r>
    </w:p>
    <w:p w14:paraId="48D3C1A6" w14:textId="76CAB0F2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конфигурацией информационной системы и системы защиты персональных данных (УКФ).</w:t>
      </w:r>
    </w:p>
    <w:p w14:paraId="7EB8CFD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9.3.2. Требования к взаимосвязи между подсистемами и компонентами, смежными подсистемами являются:</w:t>
      </w:r>
    </w:p>
    <w:p w14:paraId="130BA4A9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сети передачи данных;</w:t>
      </w:r>
    </w:p>
    <w:p w14:paraId="40B8AA9B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информационные системы.</w:t>
      </w:r>
    </w:p>
    <w:p w14:paraId="0775D38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Решения по подключению смежных подсистем должны соответствовать действующим государственным стандартам в области связи и телекоммуникаций и требованиями ФСТЭК России и ФСБ России.</w:t>
      </w:r>
    </w:p>
    <w:p w14:paraId="4E40A60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9.3.3. Перспективы развития, модернизации ПИБ АС</w:t>
      </w:r>
    </w:p>
    <w:p w14:paraId="212D448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ПИБ должна позволять, не снижая свою функциональность, поэтапно увеличивать количество защищаемых АРМ, серверов и сетевых устройств.</w:t>
      </w:r>
    </w:p>
    <w:p w14:paraId="60AB233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9.3.4. Требования к режимам функционирования системы</w:t>
      </w:r>
    </w:p>
    <w:p w14:paraId="2073FBC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Компоненты ПИБ АС должны функционировать одновременно с функционированием АС.</w:t>
      </w:r>
    </w:p>
    <w:p w14:paraId="1C8FF87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9.3.5. Требования к надёжности</w:t>
      </w:r>
    </w:p>
    <w:p w14:paraId="5A3B8C8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Элементы ПИБ АС должны удовлетворять условию круглосуточной работы, а также иметь возможность восстановления в случаях сбоев.</w:t>
      </w:r>
    </w:p>
    <w:p w14:paraId="398BD437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 Требования безопасности</w:t>
      </w:r>
    </w:p>
    <w:p w14:paraId="4459176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9.4.1. Требования по обеспечению радиоэлектронной безопасности</w:t>
      </w:r>
    </w:p>
    <w:p w14:paraId="28E3809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Требования по обеспечению радиоэлектронной безопасности при монтаже, наладке, эксплуатации, обслуживании и ремонте технических средств определяются ГОСТ-12.1.006-84 «Система стандартов безопасности труда. Электромагнитные поля радиочастот».</w:t>
      </w:r>
    </w:p>
    <w:p w14:paraId="3AC90735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9.4.2. Требования к эргономике и технической эстетике</w:t>
      </w:r>
    </w:p>
    <w:p w14:paraId="4D265AB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Разрабатываемая ПИБ </w:t>
      </w:r>
      <w:r w:rsidRPr="00A469D5">
        <w:rPr>
          <w:rFonts w:ascii="Times New Roman" w:hAnsi="Times New Roman" w:cs="Times New Roman"/>
          <w:sz w:val="28"/>
          <w:szCs w:val="28"/>
        </w:rPr>
        <w:tab/>
        <w:t>не должна вносить значительных задержек в работу пользователей АРМ и серверов КО «KsaCredit».</w:t>
      </w:r>
    </w:p>
    <w:p w14:paraId="5373E05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Программные и программно-аппаратные СЗИ должны обладать интуитивно-понятным интерфейсом управления.</w:t>
      </w:r>
    </w:p>
    <w:p w14:paraId="1F7382F1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9.5. Требования к эксплуатации, техническому обслуживанию</w:t>
      </w:r>
    </w:p>
    <w:p w14:paraId="2D7316A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Климатические условия в помещениях с размещенными техническими средствами, на которых функционирует ПИБ АС должны соответствовать климатическим условиям, установленным производителями технических средств.</w:t>
      </w:r>
    </w:p>
    <w:p w14:paraId="3338692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Эксплуатация и техническое обслуживание средств защиты информации в составе ПИБ АС должны осуществляться в соответствии с эксплуатационной и технической документацией.</w:t>
      </w:r>
    </w:p>
    <w:p w14:paraId="16277D6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9.6. Требования к патентной чистоте</w:t>
      </w:r>
    </w:p>
    <w:p w14:paraId="04037A2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Программные и аппаратно-программные средства, приобретаемые у сторонних организаций, должны сопровождаться документацией, подтверждающей правомочность этих организаций поставлять данную продукцию и сопровождаться лицензионным соглашением. </w:t>
      </w:r>
    </w:p>
    <w:p w14:paraId="1472869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9.7. Требования по стандартизации </w:t>
      </w:r>
    </w:p>
    <w:p w14:paraId="08A2D0F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Используемые в составе ПИБ средства защиты информации должны иметь соответствующие сертификаты ФСТЭК и/или ФСБ России.</w:t>
      </w:r>
    </w:p>
    <w:p w14:paraId="693823D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качестве схемы сертификации указанных ниже компонент защитных подсистем должна быть выбрана схема серийной сертификации.</w:t>
      </w:r>
    </w:p>
    <w:p w14:paraId="29C4F11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9.8. Требования к организационному обеспечению </w:t>
      </w:r>
    </w:p>
    <w:p w14:paraId="0360BE7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Должна быть разработана проектная и эксплуатационная документация, а также документы, регламентирующие организационные и организационно-технические вопросы информационной безопасности (перечень необходимых документов приведён в разделе 9). </w:t>
      </w:r>
    </w:p>
    <w:p w14:paraId="3178ACC9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9.9. Требования к лингвистическому обеспечению</w:t>
      </w:r>
    </w:p>
    <w:p w14:paraId="7D8959A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Язык взаимодействия пользователей и администраторов с компонентами ПИБ АС должен быть русским.</w:t>
      </w:r>
    </w:p>
    <w:p w14:paraId="19417C8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9.10. Требования к выполнению организационных мероприятий</w:t>
      </w:r>
    </w:p>
    <w:p w14:paraId="0053936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Дополнительные организационные и технические мероприятия должны включать в себя разработку регламентов по обеспечению информационной безопасности.</w:t>
      </w:r>
    </w:p>
    <w:p w14:paraId="21498A2A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9.11. Требования к разработке регламентов по обеспечению информационной безопасности</w:t>
      </w:r>
    </w:p>
    <w:p w14:paraId="1D464142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Регламенты по обеспечению информационной безопасности должны быть разработаны в соответствии со следующими нормативными документами:</w:t>
      </w:r>
    </w:p>
    <w:p w14:paraId="2B42343B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Приказ ФСТЭК России от 11 февраля 2013 г. N 17 «ОБ УТВЕРЖДЕНИИ ТРЕБОВАНИЙ О ЗАЩИТЕ ИНФОРМАЦИИ, НЕ СОСТАВЛЯЮЩЕЙ ГОСУДАРСТВЕННУЮ ТАЙНУ, СОДЕРЖАЩЕЙСЯ В ГОСУДАРСТВЕННЫХ ИНФОРМАЦИОННЫХ СИСТЕМАХ»;</w:t>
      </w:r>
    </w:p>
    <w:p w14:paraId="25DA7834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49422248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149-ФЗ «ОБ ИНФОРМАЦИИ, ИНФОРМАЦИОННЫХ ТЕХНОЛОГИЯХ И О ЗАЩИТЕ ИНФОРМАЦИИ»;</w:t>
      </w:r>
    </w:p>
    <w:p w14:paraId="0929F143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152-ФЗ «О ПЕРСОНАЛЬНЫХ ДАННЫХ»;</w:t>
      </w:r>
    </w:p>
    <w:p w14:paraId="2919474C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данных".</w:t>
      </w:r>
    </w:p>
    <w:p w14:paraId="49D0EBA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регламентов должны учитываться индивидуальные особенности информационных систем Заказчика.</w:t>
      </w:r>
    </w:p>
    <w:p w14:paraId="6EEE271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F402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10.</w:t>
      </w:r>
      <w:r w:rsidRPr="00A469D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b/>
          <w:sz w:val="28"/>
          <w:szCs w:val="28"/>
        </w:rPr>
        <w:t>ТРЕБОВАНИЯ К СОЗДАНИЮ ПИБ АС</w:t>
      </w:r>
    </w:p>
    <w:p w14:paraId="7E2CF0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10.1.</w:t>
      </w:r>
      <w:r w:rsidRPr="00A469D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1D024BC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создании ПИБ АС:</w:t>
      </w:r>
    </w:p>
    <w:p w14:paraId="7C214949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типы субъектов доступа и объектов доступа, являющихся объектами защиты;</w:t>
      </w:r>
    </w:p>
    <w:p w14:paraId="2405605F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методы управления доступом, типы доступа и правила разграничения доступа субъектов доступа к объектам доступа, подлежащие реализации в АС;</w:t>
      </w:r>
    </w:p>
    <w:p w14:paraId="7D4ED0E2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адаптируется базовый набор мер по обеспечению безопасности для АС. При этом допускается исключение из базового набора мер защиты информации тех мер, которые связаны с обеспечением защиты технологий, не используемых Заказчиком;</w:t>
      </w:r>
    </w:p>
    <w:p w14:paraId="53B06D07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уточняется адаптированный набор мер по обеспечению безопасности для АС. При этом, в данный набор мер могут быть включены меры из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изначального списка мер, которые не были отмечены базовыми для третьей категории значимости объекта КИИ (таблица 10.1);</w:t>
      </w:r>
    </w:p>
    <w:p w14:paraId="32539A5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дополняется уточнённый адаптированный набор мерами, определяемыми иными нормативно-правовыми актами или необходимостью усиления данного набора;</w:t>
      </w:r>
    </w:p>
    <w:p w14:paraId="4C5575B7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выбираются меры защиты информации, подлежащие реализации в подсистеме защиты информации АС;</w:t>
      </w:r>
    </w:p>
    <w:p w14:paraId="0591D376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виды и типы средств защиты информации, обеспечивающие реализацию технических мер защиты информации;</w:t>
      </w:r>
    </w:p>
    <w:p w14:paraId="466A1183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определяется структура подсистемы защиты информации АС включая состав (количество) и места размещения её элементов;</w:t>
      </w:r>
    </w:p>
    <w:p w14:paraId="6E2E988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осуществляется выбор средств защиты информации, сертифицированных на соответствие требованиям по безопасности информации, с учётом их стоимости, совместимости с информационными технологиями и техническими средствами, функций безопасности этих средств и особенностей их реализации, а также класса защищенности АС;</w:t>
      </w:r>
    </w:p>
    <w:p w14:paraId="0C9EF10E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определяются параметры настройки программного обеспечения, включая программное обеспечение средств защиты информации, обеспечивающие реализацию мер защиты информации, а также устранение возможных уязвимостей АС, приводящих к возникновению угроз безопасности информации; </w:t>
      </w:r>
    </w:p>
    <w:p w14:paraId="48925092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меры защиты информации при информационном взаимодействии с иными информационными системами и информационно-телекоммуникационными сетями.</w:t>
      </w:r>
    </w:p>
    <w:p w14:paraId="3029CA8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4A8C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11.Требования к документированию</w:t>
      </w:r>
    </w:p>
    <w:p w14:paraId="1CEBE315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11.1. Требования к документированию работ (действий) по разработке проектной и эксплуатационной документации на ПИБ АС.</w:t>
      </w:r>
    </w:p>
    <w:p w14:paraId="207368F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Результаты проектирования ПИБ АС должны быть отражены в проектной документации (техническом проекте) на АС, разрабатываемой с учетом ГОСТ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34.201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 (далее – ГОСТ 34.201). Эксплуатационная документация на ПИБ АС должна быть разработана с учетом ГОСТ 34.601, ГОСТ 34.201 и ГОСТ Р 51624 и должна, в том числе, содержать описание:</w:t>
      </w:r>
    </w:p>
    <w:p w14:paraId="068F428C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структуры ПИБ АС;</w:t>
      </w:r>
    </w:p>
    <w:p w14:paraId="40F8B4C6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состава, мест установки, параметров и порядка настройки средств защиты информации, программного обеспечения и технических средств;</w:t>
      </w:r>
    </w:p>
    <w:p w14:paraId="203BE773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правил эксплуатации ПИБ АС.</w:t>
      </w:r>
    </w:p>
    <w:p w14:paraId="352AE04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11.2 Требования к документированию работ (действий) по разработке внутренней документации, регламентирующей вопросы обеспечения информационной безопасности</w:t>
      </w:r>
    </w:p>
    <w:p w14:paraId="48E9B6F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внутренней документации, регламентирующей вопросы обеспечения информационной безопасности, должны быть выполнены работы (действия) по:</w:t>
      </w:r>
    </w:p>
    <w:p w14:paraId="491BFE29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ИАФ.</w:t>
      </w:r>
    </w:p>
    <w:p w14:paraId="51F2571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УПД.</w:t>
      </w:r>
    </w:p>
    <w:p w14:paraId="5903F248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ОПС.</w:t>
      </w:r>
    </w:p>
    <w:p w14:paraId="0772A7B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ЗНИ.</w:t>
      </w:r>
    </w:p>
    <w:p w14:paraId="549834F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РБС.</w:t>
      </w:r>
    </w:p>
    <w:p w14:paraId="6E342D9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АВЗ.</w:t>
      </w:r>
    </w:p>
    <w:p w14:paraId="62C5AF21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СОВ.</w:t>
      </w:r>
    </w:p>
    <w:p w14:paraId="54DC648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АНЗ.</w:t>
      </w:r>
    </w:p>
    <w:p w14:paraId="260932DC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ОЦЛ.</w:t>
      </w:r>
    </w:p>
    <w:p w14:paraId="49F0F504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ОДТ.</w:t>
      </w:r>
    </w:p>
    <w:p w14:paraId="3BF4852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ЗТС.</w:t>
      </w:r>
    </w:p>
    <w:p w14:paraId="2EA4F5D2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ЗИС.</w:t>
      </w:r>
    </w:p>
    <w:p w14:paraId="09774C2A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ИНЦ.</w:t>
      </w:r>
    </w:p>
    <w:p w14:paraId="40B196B0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УКФ.</w:t>
      </w:r>
    </w:p>
    <w:p w14:paraId="77EEB6F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Результатом данных работ должны стать проекты соответствующих нормативных документов.</w:t>
      </w:r>
    </w:p>
    <w:p w14:paraId="1BED806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63366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11.3 Требования к документированию работ (действий) по аттестации ПИБ АС</w:t>
      </w:r>
    </w:p>
    <w:p w14:paraId="562AB82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результате выполнения работ по аттестации ПИБ АС должны быть разработаны следующие документы:</w:t>
      </w:r>
    </w:p>
    <w:p w14:paraId="3FE691F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технический паспорт;</w:t>
      </w:r>
    </w:p>
    <w:p w14:paraId="0B7BB7E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программа и методики аттестационных испытаний;</w:t>
      </w:r>
    </w:p>
    <w:p w14:paraId="244C0C90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протокол аттестационных испытаний;</w:t>
      </w:r>
    </w:p>
    <w:p w14:paraId="148AC7C2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заключение по результатам аттестации;</w:t>
      </w:r>
    </w:p>
    <w:p w14:paraId="2B1E0FFB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аттестат соответствия.</w:t>
      </w:r>
    </w:p>
    <w:p w14:paraId="3B57D3F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Указанные документы должны быть разработаны с учётом требования ГОСТ РО 0043-003-2012 Защита информации. Аттестация объектов информатизации.</w:t>
      </w:r>
    </w:p>
    <w:p w14:paraId="336C9FE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3E1DB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 xml:space="preserve">12.СОСТАВ И СОДЕРЖАНИЕ ПОСТАВЛЯЕМОГО ТОВАРА </w:t>
      </w:r>
    </w:p>
    <w:p w14:paraId="0F07621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12.1. Товар, поставляемый для дополнения и актуализации существующей системы защиты информации для построения ПИБ АС:</w:t>
      </w:r>
    </w:p>
    <w:p w14:paraId="294B711D" w14:textId="2B5EC1BA" w:rsidR="00412CF2" w:rsidRPr="00A469D5" w:rsidRDefault="00412CF2" w:rsidP="009A33D5">
      <w:pPr>
        <w:spacing w:after="0" w:line="360" w:lineRule="auto"/>
        <w:ind w:left="1843" w:hanging="1843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Таблица 12.1 – </w:t>
      </w:r>
      <w:r w:rsidR="00D961BB" w:rsidRPr="00A469D5">
        <w:rPr>
          <w:rFonts w:ascii="Times New Roman" w:hAnsi="Times New Roman" w:cs="Times New Roman"/>
          <w:sz w:val="28"/>
          <w:szCs w:val="28"/>
        </w:rPr>
        <w:t>Товар,</w:t>
      </w:r>
      <w:r w:rsidRPr="00A469D5">
        <w:rPr>
          <w:rFonts w:ascii="Times New Roman" w:hAnsi="Times New Roman" w:cs="Times New Roman"/>
          <w:sz w:val="28"/>
          <w:szCs w:val="28"/>
        </w:rPr>
        <w:t xml:space="preserve"> поставляемый для дополнения и актуализации существующей СЗИ.</w:t>
      </w:r>
    </w:p>
    <w:tbl>
      <w:tblPr>
        <w:tblStyle w:val="TableGrid"/>
        <w:tblW w:w="5000" w:type="pct"/>
        <w:tblInd w:w="0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30"/>
        <w:gridCol w:w="6125"/>
        <w:gridCol w:w="1219"/>
        <w:gridCol w:w="1254"/>
      </w:tblGrid>
      <w:tr w:rsidR="00412CF2" w:rsidRPr="00333139" w14:paraId="155455D6" w14:textId="77777777" w:rsidTr="00333139">
        <w:trPr>
          <w:trHeight w:val="45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2E1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156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28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Ед. изм.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9A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Кол-во</w:t>
            </w:r>
          </w:p>
        </w:tc>
      </w:tr>
      <w:tr w:rsidR="00412CF2" w:rsidRPr="00333139" w14:paraId="10A4D4F2" w14:textId="77777777" w:rsidTr="00333139">
        <w:trPr>
          <w:trHeight w:val="286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DC17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ПИБ АС</w:t>
            </w:r>
          </w:p>
        </w:tc>
      </w:tr>
      <w:tr w:rsidR="00412CF2" w:rsidRPr="00333139" w14:paraId="112EFBF1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F70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448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Positive Technologies Application Firewall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C4B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18C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014120EF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80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2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4C0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KPI MONITOR Basic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7B1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2E0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585A527F" w14:textId="77777777" w:rsidTr="00333139">
        <w:trPr>
          <w:trHeight w:val="288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287F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3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686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EYECONT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1BA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0A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5AF7BA00" w14:textId="77777777" w:rsidTr="00333139">
        <w:trPr>
          <w:trHeight w:val="269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E1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4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E3D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Kaspersky Plus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BB1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AD3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16</w:t>
            </w:r>
          </w:p>
        </w:tc>
      </w:tr>
      <w:tr w:rsidR="00412CF2" w:rsidRPr="00333139" w14:paraId="22AA8EF1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7EB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482F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Security Vision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3047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01B6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32FB20BD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75B7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6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AFD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SafeInspect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EF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1E7A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21A45847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B425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7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E633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Windows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2EE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683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16</w:t>
            </w:r>
          </w:p>
        </w:tc>
      </w:tr>
    </w:tbl>
    <w:p w14:paraId="38DB56EA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A20E8C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12.2 Описание Positive Technologies Application Firewall</w:t>
      </w:r>
    </w:p>
    <w:p w14:paraId="5114EBE6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Специализированное программное или аппаратное решение, предназначенное для защиты веб-приложений от различных видов кибератак и обеспечения безопасности данных.</w:t>
      </w:r>
    </w:p>
    <w:p w14:paraId="2AAAA4A2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F7A98AA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от OWASP Top 10: PT AF обеспечивает защиту от наиболее распространённых угроз веб-приложений, перечисленных в OWASP Top 10, включая SQL-инъекции, XSS-атаки, CSRF и другие;</w:t>
      </w:r>
    </w:p>
    <w:p w14:paraId="4D3FAC57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трафика: Система анализирует весь входящий и исходящий трафик в режиме реального времени, выявляя и блокируя подозрительные запросы;</w:t>
      </w:r>
    </w:p>
    <w:p w14:paraId="1EC365BE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Контроль доступности: PT AF помогает обеспечивать доступность веб-приложений, предотвращая атаки типа DDoS;</w:t>
      </w:r>
    </w:p>
    <w:p w14:paraId="4922DF39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Проверка данных: Решение проверяет входные данные на наличие вредоносного кода, предотвращая эксплуатацию уязвимостей.</w:t>
      </w:r>
    </w:p>
    <w:p w14:paraId="59DA6632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Архитектура и компоненты:</w:t>
      </w:r>
    </w:p>
    <w:p w14:paraId="2A8F79DC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защиты веб-приложений: Основной компонент, который отвечает за анализ и фильтрацию трафика, а также за выявление и блокировку атак;</w:t>
      </w:r>
    </w:p>
    <w:p w14:paraId="5D42C3C3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Логирование и отчетность: PT AF ведет детальный журнал всех событий безопасности, что позволяет отслеживать инциденты и анализировать их причины;</w:t>
      </w:r>
    </w:p>
    <w:p w14:paraId="655CFDAF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SIEM: Система может интегрироваться с решениями для управления событиями и информацией безопасности (SIEM) для более эффективного мониторинга и реагирования на инциденты;</w:t>
      </w:r>
    </w:p>
    <w:p w14:paraId="3B7D075A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различных протоколов: PT AF поддерживает множество веб-протоколов и технологий, таких как HTTP, HTTPS, SOAP, REST и другие.</w:t>
      </w:r>
    </w:p>
    <w:p w14:paraId="468FED4C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A8F6224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Высокая производительность: PT AF разработан для работы в условиях высоких нагрузок, обеспечивая минимальную задержку и высокую скорость обработки трафика;</w:t>
      </w:r>
    </w:p>
    <w:p w14:paraId="09B4B747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Легкость в развертывании: Решение легко интегрируется в существующую инфраструктуру, не требуя значительных изменений;</w:t>
      </w:r>
    </w:p>
    <w:p w14:paraId="74E7DB1B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Обновления и поддержка: Positive Technologies регулярно выпускает обновления для PT AF, включая новые правила и сигнатуры для защиты от новых видов атак;</w:t>
      </w:r>
    </w:p>
    <w:p w14:paraId="7DCDA379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пользовательских правил: Администраторы могут создавать и настраивать собственные правила безопасности для удовлетворения специфических требований организации.</w:t>
      </w:r>
    </w:p>
    <w:p w14:paraId="55056526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12.3 Описание KPI MONITOR Basic</w:t>
      </w:r>
    </w:p>
    <w:p w14:paraId="4B0636F3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решение для мониторинга ключевых показателей эффективности (KPI) бизнеса, предназначенное для упрощения процесса сбора, анализа и визуализации данных.</w:t>
      </w:r>
    </w:p>
    <w:p w14:paraId="4876E171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3B38BBD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Сбор данных: Автоматический сбор данных из различных источников, включая базы данных, CRM-системы, ERP-системы и другие бизнес-приложения;</w:t>
      </w:r>
    </w:p>
    <w:p w14:paraId="6A048369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показателей: Возможность проведения анализа KPI в режиме реального времени для оценки текущего состояния бизнеса;</w:t>
      </w:r>
    </w:p>
    <w:p w14:paraId="4A32445C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Визуализация данных: Интерактивные дашборды и отчеты, которые позволяют пользователям визуализировать данные в удобном для восприятия виде;</w:t>
      </w:r>
    </w:p>
    <w:p w14:paraId="057568DF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Настройка KPI: Пользователи могут настраивать и добавлять свои собственные ключевые показатели эффективности в зависимости от потребностей бизнеса;</w:t>
      </w:r>
    </w:p>
    <w:p w14:paraId="0444F8A0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Уведомления и оповещения: Настраиваемые уведомления о достижении определенных KPI или при возникновении отклонений от плановых показателей.</w:t>
      </w:r>
    </w:p>
    <w:p w14:paraId="6502BBC8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Архитектура и компоненты:</w:t>
      </w:r>
    </w:p>
    <w:p w14:paraId="34EAE78F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сбора данных: отвечает за интеграцию с различными источниками данных и их автоматический сбор;</w:t>
      </w:r>
    </w:p>
    <w:p w14:paraId="32C2351D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анализа: обеспечивает обработку и анализ собранных данных для вычисления KPI;</w:t>
      </w:r>
    </w:p>
    <w:p w14:paraId="5F7C5D0B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визуализации: предоставляет инструменты для создания дашбордов и отчетов, а также для интерактивного анализа данных;</w:t>
      </w:r>
    </w:p>
    <w:p w14:paraId="410A6216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уведомлений: позволяет настраивать и отправлять уведомления пользователям при достижении критических значений KPI.</w:t>
      </w:r>
    </w:p>
    <w:p w14:paraId="4661BFD5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F09200D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Простота использования: интуитивно понятный интерфейс позволяет быстро освоить работу с системой даже неподготовленным пользователям;</w:t>
      </w:r>
    </w:p>
    <w:p w14:paraId="0C1F6C1E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Гибкость и масштабируемость: Система легко адаптируется под нужды различных организаций и может масштабироваться по мере роста бизнеса;</w:t>
      </w:r>
    </w:p>
    <w:p w14:paraId="2C8362C3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Снижение затрат: Автоматизация процесса мониторинга KPI позволяет сократить затраты на ручной сбор и анализ данных;</w:t>
      </w:r>
    </w:p>
    <w:p w14:paraId="47709E98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Улучшение принятия решений: Регулярный мониторинг и анализ ключевых показателей эффективности помогают руководству принимать обоснованные решения.</w:t>
      </w:r>
    </w:p>
    <w:p w14:paraId="4680F932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12.4 Описание EYECONT</w:t>
      </w:r>
    </w:p>
    <w:p w14:paraId="5CE4D40B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Система для мониторинга и анализа видеонаблюдения, предназначенная для повышения уровня безопасности и улучшения управления объектами.</w:t>
      </w:r>
    </w:p>
    <w:p w14:paraId="51A7A4E1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76D2162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Видеомониторинг в реальном времени: EYECONT обеспечивает возможность просмотра видеопотоков с камер наблюдения в реальном времени, что позволяет оперативно реагировать на происходящие события;</w:t>
      </w:r>
    </w:p>
    <w:p w14:paraId="20A677AF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Анализ видеоданных: Система использует алгоритмы искусственного интеллекта для анализа видеоданных, выявления подозрительных действий и распознавания лиц;</w:t>
      </w:r>
    </w:p>
    <w:p w14:paraId="2D4A2834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Архивирование видео: Запись видеопотоков и их хранение в архиве для последующего анализа и расследования инцидентов;</w:t>
      </w:r>
    </w:p>
    <w:p w14:paraId="10F50C24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Уведомления и оповещения: Настраиваемые уведомления и оповещения о выявленных инцидентах, отправляемые через SMS, email или другие средства связи;</w:t>
      </w:r>
    </w:p>
    <w:p w14:paraId="23DF6BDD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другими системами: Возможность интеграции с системами управления доступом, пожарной сигнализацией и другими системами безопасности.</w:t>
      </w:r>
    </w:p>
    <w:p w14:paraId="4D39CC42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Архитектура и компоненты:</w:t>
      </w:r>
    </w:p>
    <w:p w14:paraId="3D5DEB0D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видео захвата: отвечает за получение видеопотоков с камер наблюдения и их передачу в систему;</w:t>
      </w:r>
    </w:p>
    <w:p w14:paraId="570F1ADA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анализа: использует алгоритмы машинного обучения и компьютерного зрения для анализа видеоданных и выявления аномалий;</w:t>
      </w:r>
    </w:p>
    <w:p w14:paraId="798601D2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архивирования: обеспечивает запись и хранение видеопотоков, а также быстрый доступ к архивным записям;</w:t>
      </w:r>
    </w:p>
    <w:p w14:paraId="2500D352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уведомлений: настраиваемая система уведомлений, позволяющая оперативно информировать ответственных лиц о выявленных инцидентах;</w:t>
      </w:r>
    </w:p>
    <w:p w14:paraId="2BB7B859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Интерфейс пользователя: интуитивно понятный интерфейс для управления системой, просмотра видеопотоков, анализа данных и настройки параметров.</w:t>
      </w:r>
    </w:p>
    <w:p w14:paraId="4227F3B7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1BD94F7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Высокий уровень безопасности: EYECONT позволяет оперативно выявлять и реагировать на подозрительные действия, предотвращая возможные угрозы;</w:t>
      </w:r>
    </w:p>
    <w:p w14:paraId="31088745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Интеллектуальный анализ: Использование передовых алгоритмов искусственного интеллекта для анализа видеоданных обеспечивает высокую точность выявления инцидентов;</w:t>
      </w:r>
    </w:p>
    <w:p w14:paraId="2F3A3D1B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Гибкость и масштабируемость: Система может быть адаптирована под нужды различных организаций и легко масштабируется по мере роста количества камер и объема данных;</w:t>
      </w:r>
    </w:p>
    <w:p w14:paraId="684702E2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Экономия времени и ресурсов: Автоматизация процесса мониторинга и анализа видеоданных снижает нагрузку на сотрудников службы безопасности и повышает их эффективность.</w:t>
      </w:r>
    </w:p>
    <w:p w14:paraId="07467C49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12.5 Описание Kaspersky Plus</w:t>
      </w:r>
    </w:p>
    <w:p w14:paraId="361AAA6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Многофункциональное антивирусное программное обеспечение, предоставляемое компанией Kaspersky Lab, которое обеспечивает комплексную защиту от различных видов киберугроз. Основные функции и возможности Kaspersky Plus включают:</w:t>
      </w:r>
    </w:p>
    <w:p w14:paraId="38070502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Антивирусная защита:</w:t>
      </w:r>
    </w:p>
    <w:p w14:paraId="0057F94B" w14:textId="77777777" w:rsidR="00412CF2" w:rsidRPr="007F2E89" w:rsidRDefault="00412CF2" w:rsidP="007F2E89">
      <w:pPr>
        <w:numPr>
          <w:ilvl w:val="0"/>
          <w:numId w:val="6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Обнаружение и удаление вирусов, троянов, червей, шпионского ПО, рекламного ПО и других типов вредоносных программ;</w:t>
      </w:r>
    </w:p>
    <w:p w14:paraId="4A03645F" w14:textId="77777777" w:rsidR="00412CF2" w:rsidRPr="007F2E89" w:rsidRDefault="00412CF2" w:rsidP="007F2E89">
      <w:pPr>
        <w:numPr>
          <w:ilvl w:val="0"/>
          <w:numId w:val="6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Проактивная защита от новых и неизвестных угроз с использованием облачных технологий и машинного обучения.</w:t>
      </w:r>
    </w:p>
    <w:p w14:paraId="7F2E7E34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интернет-серфинга:</w:t>
      </w:r>
    </w:p>
    <w:p w14:paraId="35AC9C7C" w14:textId="77777777" w:rsidR="00412CF2" w:rsidRPr="007F2E89" w:rsidRDefault="00412CF2" w:rsidP="007F2E89">
      <w:pPr>
        <w:widowControl w:val="0"/>
        <w:numPr>
          <w:ilvl w:val="0"/>
          <w:numId w:val="62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Блокировка опасных веб-сайтов, фишинговых ссылок и загрузок вредоносного ПО;</w:t>
      </w:r>
    </w:p>
    <w:p w14:paraId="39FC03CF" w14:textId="77777777" w:rsidR="00412CF2" w:rsidRPr="007F2E89" w:rsidRDefault="00412CF2" w:rsidP="007F2E89">
      <w:pPr>
        <w:widowControl w:val="0"/>
        <w:numPr>
          <w:ilvl w:val="0"/>
          <w:numId w:val="62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Расширения для браузеров, которые предупреждают о подозрительных сайтах и блокируют их.</w:t>
      </w:r>
    </w:p>
    <w:p w14:paraId="142AEFF9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электронной почты:</w:t>
      </w:r>
    </w:p>
    <w:p w14:paraId="4E44D9C8" w14:textId="77777777" w:rsidR="00412CF2" w:rsidRPr="007F2E89" w:rsidRDefault="00412CF2" w:rsidP="007F2E89">
      <w:pPr>
        <w:numPr>
          <w:ilvl w:val="0"/>
          <w:numId w:val="63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Проверка входящих и исходящих сообщений на наличие вредоносных вложений и фишинговых ссылок;</w:t>
      </w:r>
    </w:p>
    <w:p w14:paraId="42639B95" w14:textId="77777777" w:rsidR="00412CF2" w:rsidRPr="007F2E89" w:rsidRDefault="00412CF2" w:rsidP="007F2E89">
      <w:pPr>
        <w:numPr>
          <w:ilvl w:val="0"/>
          <w:numId w:val="63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Фильтрация спама и нежелательных писем.</w:t>
      </w:r>
    </w:p>
    <w:p w14:paraId="0254796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конфиденциальных данных:</w:t>
      </w:r>
    </w:p>
    <w:p w14:paraId="7DC10DF8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Функции шифрования данных и файлов для предотвращения несанкционированного доступа;</w:t>
      </w:r>
    </w:p>
    <w:p w14:paraId="7241E8D7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Инструменты для безопасного удаления данных без возможности их восстановления.</w:t>
      </w:r>
    </w:p>
    <w:p w14:paraId="658E79B6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Менеджер паролей:</w:t>
      </w:r>
    </w:p>
    <w:p w14:paraId="25E033D4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Хранение паролей в зашифрованном виде и автоматическое заполнение форм авторизации;</w:t>
      </w:r>
    </w:p>
    <w:p w14:paraId="25311765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Генерация надежных паролей для различных учетных записей.</w:t>
      </w:r>
    </w:p>
    <w:p w14:paraId="675B4D3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Сетевой экран (файрволл):</w:t>
      </w:r>
    </w:p>
    <w:p w14:paraId="34AD1FED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компьютера от сетевых атак и несанкционированного доступа;</w:t>
      </w:r>
    </w:p>
    <w:p w14:paraId="70AE99BE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Контроль сетевого трафика и предотвращение утечек данных.</w:t>
      </w:r>
    </w:p>
    <w:p w14:paraId="754CF546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 Kaspersky Plus:</w:t>
      </w:r>
    </w:p>
    <w:p w14:paraId="246A63F6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Высокий уровень обнаружения и блокировки угроз;</w:t>
      </w:r>
    </w:p>
    <w:p w14:paraId="20898CA4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Интуитивно понятный интерфейс и простота в использовании;</w:t>
      </w:r>
    </w:p>
    <w:p w14:paraId="57E532DD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Низкая нагрузка на систему, что обеспечивает быструю работу компьютера;</w:t>
      </w:r>
    </w:p>
    <w:p w14:paraId="0EDD2679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облачными сервисами для повышения эффективности защиты.</w:t>
      </w:r>
    </w:p>
    <w:p w14:paraId="5519AFCC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12.6 Описание Security Vision</w:t>
      </w:r>
    </w:p>
    <w:p w14:paraId="5579F5A8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Интегрированное программное обеспечение для мониторинга безопасности информационных систем и реагирования на угрозы в реальном времени. Основной целью Security Vision является обеспечение комплексной защиты информации и выявление потенциальных угроз для оперативного реагирования на них.</w:t>
      </w:r>
    </w:p>
    <w:p w14:paraId="42D211FC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Мониторинг безопасности:</w:t>
      </w:r>
    </w:p>
    <w:p w14:paraId="1008D63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осуществляет непрерывный мониторинг событий и активности в информационной системе, включая аудит доступа, сетевой трафик, аномалии в поведении пользователей и уязвимости системы;</w:t>
      </w:r>
    </w:p>
    <w:p w14:paraId="3E0F3534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Он анализирует данные с различных источников, таких как журналы событий, сенсоры безопасности, системы регистрации и аутентификации, чтобы выявлять подозрительные действия.</w:t>
      </w:r>
    </w:p>
    <w:p w14:paraId="6878E654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Обнаружение угроз:</w:t>
      </w:r>
    </w:p>
    <w:p w14:paraId="0129079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использует алгоритмы машинного обучения и анализ поведения для выявления потенциально опасных сценариев и атак;</w:t>
      </w:r>
    </w:p>
    <w:p w14:paraId="1E144AD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 определяет аномальное поведение пользователей, необычные сетевые пакеты, попытки несанкционированного доступа и другие угрозы.</w:t>
      </w:r>
    </w:p>
    <w:p w14:paraId="0B8751E1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уязвимостей:</w:t>
      </w:r>
    </w:p>
    <w:p w14:paraId="615CDFD1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Security Vision проводит сканирование и анализ уязвимостей в системе, включая открытые порты, необходимость обновлений программного обеспечения и конфигурационные ошибки;</w:t>
      </w:r>
    </w:p>
    <w:p w14:paraId="43034A87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Оно предоставляет отчеты о выявленных уязвимостях и рекомендации по их устранению для повышения уровня безопасности.</w:t>
      </w:r>
    </w:p>
    <w:p w14:paraId="704EE6EB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инцидентами:</w:t>
      </w:r>
    </w:p>
    <w:p w14:paraId="1DFDC952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автоматически классифицирует инциденты по уровню угрозы и приоритету;</w:t>
      </w:r>
    </w:p>
    <w:p w14:paraId="2C2123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 предоставляет средства для быстрого реагирования на инциденты, включая оповещения, блокировку атак, изоляцию уязвимых устройств и сбор доказательств для дальнейшего анализа.</w:t>
      </w:r>
    </w:p>
    <w:p w14:paraId="0E62C2B3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Аналитика и отчетность:</w:t>
      </w:r>
    </w:p>
    <w:p w14:paraId="7DD4037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обеспечивает аналитику событий и трендов в области безопасности для выявления улучшений и оптимизации стратегий защиты;</w:t>
      </w:r>
    </w:p>
    <w:p w14:paraId="4997215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Оно генерирует отчеты о происшествиях, статистику по уровню безопасности, эффективность действий по обнаружению и реагированию на угрозы.</w:t>
      </w:r>
    </w:p>
    <w:p w14:paraId="45E7BAEF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другими системами:</w:t>
      </w:r>
    </w:p>
    <w:p w14:paraId="65FB4DF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Security Vision интегрируется с другими системами безопасности, такими как межсетевые экраны, системы обнаружения вторжений (IDS), </w:t>
      </w:r>
      <w:r w:rsidRPr="007F2E89">
        <w:rPr>
          <w:rFonts w:ascii="Times New Roman" w:hAnsi="Times New Roman" w:cs="Times New Roman"/>
          <w:sz w:val="28"/>
          <w:szCs w:val="28"/>
        </w:rPr>
        <w:lastRenderedPageBreak/>
        <w:t>антивирусные программы и системы аутентификации для обеспечения единой и централизованной защиты.</w:t>
      </w:r>
    </w:p>
    <w:p w14:paraId="74EB198D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12.7 Описание SafeInspect</w:t>
      </w:r>
    </w:p>
    <w:p w14:paraId="7A403D17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для обеспечения безопасности и контроля качества в производственных и промышленных предприятиях. Оно предоставляет инструменты для мониторинга производственных процессов, выявления потенциальных угроз и опасностей, а также обеспечения соответствия стандартам безопасности и качества. Вот основные аспекты и возможности SafeInspect:</w:t>
      </w:r>
    </w:p>
    <w:p w14:paraId="0D7499C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Инспекции и аудиты:</w:t>
      </w:r>
    </w:p>
    <w:p w14:paraId="4D3B91C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Проведение регулярных инспекций и аудитов по стандартам безопасности, качества и соблюдению нормативных требований;</w:t>
      </w:r>
    </w:p>
    <w:p w14:paraId="015535A6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Оценка состояния оборудования, рабочих мест, производственных процессов и соблюдения правил безопасности труда.</w:t>
      </w:r>
    </w:p>
    <w:p w14:paraId="3CF7E26B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рисками:</w:t>
      </w:r>
    </w:p>
    <w:p w14:paraId="0CB5F6C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Оценка рисков и угроз для работников, оборудования и окружающей среды;</w:t>
      </w:r>
    </w:p>
    <w:p w14:paraId="3BC9997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Разработка и реализация мер по снижению рисков и предотвращению несчастных случаев.</w:t>
      </w:r>
    </w:p>
    <w:p w14:paraId="401174A0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Мониторинг и анализ данных:</w:t>
      </w:r>
    </w:p>
    <w:p w14:paraId="78B3E46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Отслеживание параметров производственных процессов и сбор данных о безопасности и качестве;</w:t>
      </w:r>
    </w:p>
    <w:p w14:paraId="284E522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данных для выявления тенденций, аномалий и потенциальных проблем.</w:t>
      </w:r>
    </w:p>
    <w:p w14:paraId="5FB2A36B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инцидентами:</w:t>
      </w:r>
    </w:p>
    <w:p w14:paraId="6334265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Регистрация и анализ инцидентов, несчастных случаев и аварий;</w:t>
      </w:r>
    </w:p>
    <w:p w14:paraId="62B0F6E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Разработка планов действий по реагированию на инциденты и минимизации последствий.</w:t>
      </w:r>
    </w:p>
    <w:p w14:paraId="39FE024C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Обучение и тренинги:</w:t>
      </w:r>
    </w:p>
    <w:p w14:paraId="60AADE6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Проведение обучающих мероприятий и тренингов по безопасности, качеству и соблюдению стандартов;</w:t>
      </w:r>
    </w:p>
    <w:p w14:paraId="1623B3A6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Подготовка сотрудников к правильной работе с оборудованием и соблюдению процедур безопасности.</w:t>
      </w:r>
    </w:p>
    <w:p w14:paraId="72AF95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Соблюдение нормативов и стандартов:</w:t>
      </w:r>
    </w:p>
    <w:p w14:paraId="550E451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Обеспечение соответствия производственных процессов и условий труда требованиям законодательства, стандартов качества и безопасности;</w:t>
      </w:r>
    </w:p>
    <w:p w14:paraId="1F7E9B7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сертификации и аттестации предприятия по стандартам безопасности и качества.</w:t>
      </w:r>
    </w:p>
    <w:p w14:paraId="571FF375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SafeInspect является важным инструментом для обеспечения безопасности труда, контроля качества и соблюдения стандартов в производственных и промышленных компаниях. Он помогает снижать риски производственных аварий, повышать эффективность работы и обеспечивать безопасные условия труда для сотрудников.</w:t>
      </w:r>
    </w:p>
    <w:p w14:paraId="7FCBC2AA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12.8 Возможности операционной системы Windows</w:t>
      </w:r>
    </w:p>
    <w:p w14:paraId="46F7FAEE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Операционная система Windows предоставляет ряд возможностей в области информационной безопасности (ИБ), включая:</w:t>
      </w:r>
    </w:p>
    <w:p w14:paraId="32624A0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Аутентификация и управление учетными записями:</w:t>
      </w:r>
    </w:p>
    <w:p w14:paraId="7FBE2ED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Возможности управления пользователями и группами для ограничения доступа к ресурсам;</w:t>
      </w:r>
    </w:p>
    <w:p w14:paraId="3E18524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Встроенные средства аутентификации, такие как пароли, PIN-коды, Windows Hello для биометрической аутентификации.</w:t>
      </w:r>
    </w:p>
    <w:p w14:paraId="4618B1ED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Шифрование данных:</w:t>
      </w:r>
    </w:p>
    <w:p w14:paraId="3C6EA5EB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BitLocker для шифрования дисков и защиты данных на уровне диска;</w:t>
      </w:r>
    </w:p>
    <w:p w14:paraId="7BDFF385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Encrypting File System (EFS) для шифрования отдельных файлов и папок.</w:t>
      </w:r>
    </w:p>
    <w:p w14:paraId="598E3CA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Брандмауэр и сетевая безопасность:</w:t>
      </w:r>
    </w:p>
    <w:p w14:paraId="40B914D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Встроенный брандмауэр для контроля сетевого трафика и защиты от внешних атак;</w:t>
      </w:r>
    </w:p>
    <w:p w14:paraId="1761CEA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управления сетевыми подключениями и настройки безопасности Wi-Fi.</w:t>
      </w:r>
    </w:p>
    <w:p w14:paraId="1E41C63F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Антивирусная защита и защита от вредоносного ПО:</w:t>
      </w:r>
    </w:p>
    <w:p w14:paraId="5C5F0FB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Windows Security (ранее Windows Defender) для защиты от вирусов, троянов, шпионского ПО и других угроз;</w:t>
      </w:r>
    </w:p>
    <w:p w14:paraId="45EBAFF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от нежелательных приложений и приложений с подозрительным поведением.</w:t>
      </w:r>
    </w:p>
    <w:p w14:paraId="7DCB26B7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Обновления и патчи безопасности:</w:t>
      </w:r>
    </w:p>
    <w:p w14:paraId="75994851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Автоматические обновления операционной системы и приложений для исправления уязвимостей безопасности;</w:t>
      </w:r>
    </w:p>
    <w:p w14:paraId="147845C9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Центр обновлений для управления обновлениями и патчами безопасности.</w:t>
      </w:r>
    </w:p>
    <w:p w14:paraId="6519FB52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политиками безопасности:</w:t>
      </w:r>
    </w:p>
    <w:p w14:paraId="30CB67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Групповые политики (Group Policies) для установки требований безопасности на уровне домена или компьютера;</w:t>
      </w:r>
    </w:p>
    <w:p w14:paraId="065577D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Defender Application Control (ранее Device Guard) для управления запуском приложений и предотвращения выполнения вредоносного ПО.</w:t>
      </w:r>
    </w:p>
    <w:p w14:paraId="17E28590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Аудит безопасности и мониторинг событий:</w:t>
      </w:r>
    </w:p>
    <w:p w14:paraId="682AA9B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аудита безопасности для записи событий аудита и мониторинга действий пользователей и системы;</w:t>
      </w:r>
    </w:p>
    <w:p w14:paraId="47BDF1D4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Event Viewer для анализа журналов событий и выявления потенциальных угроз.</w:t>
      </w:r>
    </w:p>
    <w:p w14:paraId="5CF320C4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Виртуализация и изоляция приложений:</w:t>
      </w:r>
    </w:p>
    <w:p w14:paraId="763CD55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Sandbox для запуска приложений в изолированной среде и безопасного тестирования;</w:t>
      </w:r>
    </w:p>
    <w:p w14:paraId="16D27302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Virtual Desktop для виртуализации рабочих окружений и обеспечения безопасного доступа к приложениям.</w:t>
      </w:r>
    </w:p>
    <w:p w14:paraId="2292D0F2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управления и мониторинга устройств:</w:t>
      </w:r>
    </w:p>
    <w:p w14:paraId="756696B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Microsoft Intune для управления мобильными устройствами и применения политик безопасности;</w:t>
      </w:r>
    </w:p>
    <w:p w14:paraId="7BB21E7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Defender Advanced Threat Protection (ATP) для обнаружения и реагирования на угрозы на уровне конечных точек.</w:t>
      </w:r>
    </w:p>
    <w:p w14:paraId="7B487A0C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Эти возможности позволяют организациям и пользователям Windows обеспечивать высокий уровень информационной безопасности и защиты от различных угроз.</w:t>
      </w:r>
    </w:p>
    <w:p w14:paraId="7517D3D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ПРОВЕРИЛ:</w:t>
      </w:r>
    </w:p>
    <w:p w14:paraId="2E25EA5E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службы информационной безопасности и системного администрирования</w:t>
      </w:r>
    </w:p>
    <w:p w14:paraId="7F9CF249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307C81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C92FD3C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отдела информационной безопасности</w:t>
      </w:r>
    </w:p>
    <w:p w14:paraId="4E099E18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045F8CC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12CF2" w:rsidSect="00D961B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37B6857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77668D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E7A5C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D38A13" w14:textId="77777777" w:rsidR="003D013A" w:rsidRPr="00AA3962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D013A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F2CD4" w14:textId="77777777" w:rsidR="00511AC6" w:rsidRDefault="00511AC6" w:rsidP="00252FEF">
      <w:pPr>
        <w:spacing w:after="0" w:line="240" w:lineRule="auto"/>
      </w:pPr>
      <w:r>
        <w:separator/>
      </w:r>
    </w:p>
  </w:endnote>
  <w:endnote w:type="continuationSeparator" w:id="0">
    <w:p w14:paraId="7BD99EBA" w14:textId="77777777" w:rsidR="00511AC6" w:rsidRDefault="00511AC6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36412" w14:textId="77777777" w:rsidR="00511AC6" w:rsidRDefault="00511AC6" w:rsidP="00252FEF">
      <w:pPr>
        <w:spacing w:after="0" w:line="240" w:lineRule="auto"/>
      </w:pPr>
      <w:r>
        <w:separator/>
      </w:r>
    </w:p>
  </w:footnote>
  <w:footnote w:type="continuationSeparator" w:id="0">
    <w:p w14:paraId="683461D2" w14:textId="77777777" w:rsidR="00511AC6" w:rsidRDefault="00511AC6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146"/>
    <w:multiLevelType w:val="multilevel"/>
    <w:tmpl w:val="02F07146"/>
    <w:lvl w:ilvl="0">
      <w:start w:val="1"/>
      <w:numFmt w:val="decimal"/>
      <w:lvlText w:val="%1)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DD6DB8"/>
    <w:multiLevelType w:val="hybridMultilevel"/>
    <w:tmpl w:val="E9F4F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9644C"/>
    <w:multiLevelType w:val="hybridMultilevel"/>
    <w:tmpl w:val="1E6A2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6224869"/>
    <w:multiLevelType w:val="hybridMultilevel"/>
    <w:tmpl w:val="37A40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201215"/>
    <w:multiLevelType w:val="hybridMultilevel"/>
    <w:tmpl w:val="D9BA4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65F51B1"/>
    <w:multiLevelType w:val="multilevel"/>
    <w:tmpl w:val="265F51B1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287259B3"/>
    <w:multiLevelType w:val="hybridMultilevel"/>
    <w:tmpl w:val="CD388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F5E97"/>
    <w:multiLevelType w:val="multilevel"/>
    <w:tmpl w:val="2B7F5E97"/>
    <w:lvl w:ilvl="0">
      <w:start w:val="9"/>
      <w:numFmt w:val="decimal"/>
      <w:lvlText w:val="%1.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0"/>
      <w:numFmt w:val="decimal"/>
      <w:lvlText w:val="%1.%2.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2C3C3E0B"/>
    <w:multiLevelType w:val="hybridMultilevel"/>
    <w:tmpl w:val="F14239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94E19"/>
    <w:multiLevelType w:val="hybridMultilevel"/>
    <w:tmpl w:val="35B823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CEA4F25"/>
    <w:multiLevelType w:val="hybridMultilevel"/>
    <w:tmpl w:val="067E4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275E3E"/>
    <w:multiLevelType w:val="hybridMultilevel"/>
    <w:tmpl w:val="8496CC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B29B7"/>
    <w:multiLevelType w:val="hybridMultilevel"/>
    <w:tmpl w:val="D57819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2136BE6"/>
    <w:multiLevelType w:val="hybridMultilevel"/>
    <w:tmpl w:val="6F3A70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95C19"/>
    <w:multiLevelType w:val="hybridMultilevel"/>
    <w:tmpl w:val="E7AAFA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61D3C"/>
    <w:multiLevelType w:val="multilevel"/>
    <w:tmpl w:val="54561D3C"/>
    <w:lvl w:ilvl="0">
      <w:start w:val="9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560E22F5"/>
    <w:multiLevelType w:val="multilevel"/>
    <w:tmpl w:val="560E22F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8697C9D"/>
    <w:multiLevelType w:val="multilevel"/>
    <w:tmpl w:val="58697C9D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5" w15:restartNumberingAfterBreak="0">
    <w:nsid w:val="586C63A0"/>
    <w:multiLevelType w:val="hybridMultilevel"/>
    <w:tmpl w:val="80CEF6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5FFA36CD"/>
    <w:multiLevelType w:val="hybridMultilevel"/>
    <w:tmpl w:val="262A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A55304"/>
    <w:multiLevelType w:val="hybridMultilevel"/>
    <w:tmpl w:val="FF8410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2F2BCA"/>
    <w:multiLevelType w:val="multilevel"/>
    <w:tmpl w:val="642F2B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48D51D4"/>
    <w:multiLevelType w:val="multilevel"/>
    <w:tmpl w:val="648D51D4"/>
    <w:lvl w:ilvl="0">
      <w:start w:val="1"/>
      <w:numFmt w:val="bullet"/>
      <w:lvlText w:val="•"/>
      <w:lvlJc w:val="left"/>
      <w:pPr>
        <w:ind w:left="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8E325DE"/>
    <w:multiLevelType w:val="hybridMultilevel"/>
    <w:tmpl w:val="E44E4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D35C43"/>
    <w:multiLevelType w:val="hybridMultilevel"/>
    <w:tmpl w:val="7DF6E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CF547ED"/>
    <w:multiLevelType w:val="hybridMultilevel"/>
    <w:tmpl w:val="08B8D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EC01BDA"/>
    <w:multiLevelType w:val="multilevel"/>
    <w:tmpl w:val="6EC01BDA"/>
    <w:lvl w:ilvl="0">
      <w:start w:val="1"/>
      <w:numFmt w:val="bullet"/>
      <w:lvlText w:val=""/>
      <w:lvlJc w:val="left"/>
      <w:pPr>
        <w:ind w:left="47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3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4" w15:restartNumberingAfterBreak="0">
    <w:nsid w:val="751E40A1"/>
    <w:multiLevelType w:val="multilevel"/>
    <w:tmpl w:val="751E40A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5B274F9"/>
    <w:multiLevelType w:val="multilevel"/>
    <w:tmpl w:val="69B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D52676"/>
    <w:multiLevelType w:val="multilevel"/>
    <w:tmpl w:val="76D52676"/>
    <w:lvl w:ilvl="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7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 w15:restartNumberingAfterBreak="0">
    <w:nsid w:val="78F072BD"/>
    <w:multiLevelType w:val="hybridMultilevel"/>
    <w:tmpl w:val="1674D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ACD604F"/>
    <w:multiLevelType w:val="hybridMultilevel"/>
    <w:tmpl w:val="291E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2" w15:restartNumberingAfterBreak="0">
    <w:nsid w:val="7D475790"/>
    <w:multiLevelType w:val="hybridMultilevel"/>
    <w:tmpl w:val="FC943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4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23"/>
  </w:num>
  <w:num w:numId="2" w16cid:durableId="1725173386">
    <w:abstractNumId w:val="2"/>
  </w:num>
  <w:num w:numId="3" w16cid:durableId="286472075">
    <w:abstractNumId w:val="5"/>
  </w:num>
  <w:num w:numId="4" w16cid:durableId="1014459932">
    <w:abstractNumId w:val="64"/>
  </w:num>
  <w:num w:numId="5" w16cid:durableId="65803158">
    <w:abstractNumId w:val="25"/>
  </w:num>
  <w:num w:numId="6" w16cid:durableId="5983322">
    <w:abstractNumId w:val="28"/>
  </w:num>
  <w:num w:numId="7" w16cid:durableId="1874222817">
    <w:abstractNumId w:val="38"/>
  </w:num>
  <w:num w:numId="8" w16cid:durableId="898827077">
    <w:abstractNumId w:val="42"/>
  </w:num>
  <w:num w:numId="9" w16cid:durableId="149642736">
    <w:abstractNumId w:val="43"/>
  </w:num>
  <w:num w:numId="10" w16cid:durableId="1052853509">
    <w:abstractNumId w:val="49"/>
  </w:num>
  <w:num w:numId="11" w16cid:durableId="950281597">
    <w:abstractNumId w:val="58"/>
  </w:num>
  <w:num w:numId="12" w16cid:durableId="1140610350">
    <w:abstractNumId w:val="37"/>
  </w:num>
  <w:num w:numId="13" w16cid:durableId="1721444139">
    <w:abstractNumId w:val="57"/>
  </w:num>
  <w:num w:numId="14" w16cid:durableId="2077437496">
    <w:abstractNumId w:val="36"/>
  </w:num>
  <w:num w:numId="15" w16cid:durableId="261497287">
    <w:abstractNumId w:val="30"/>
  </w:num>
  <w:num w:numId="16" w16cid:durableId="133452846">
    <w:abstractNumId w:val="24"/>
  </w:num>
  <w:num w:numId="17" w16cid:durableId="998997453">
    <w:abstractNumId w:val="53"/>
  </w:num>
  <w:num w:numId="18" w16cid:durableId="1234242066">
    <w:abstractNumId w:val="63"/>
  </w:num>
  <w:num w:numId="19" w16cid:durableId="2078699959">
    <w:abstractNumId w:val="22"/>
  </w:num>
  <w:num w:numId="20" w16cid:durableId="1639072562">
    <w:abstractNumId w:val="11"/>
  </w:num>
  <w:num w:numId="21" w16cid:durableId="647586388">
    <w:abstractNumId w:val="65"/>
  </w:num>
  <w:num w:numId="22" w16cid:durableId="825053439">
    <w:abstractNumId w:val="13"/>
  </w:num>
  <w:num w:numId="23" w16cid:durableId="1304895095">
    <w:abstractNumId w:val="7"/>
  </w:num>
  <w:num w:numId="24" w16cid:durableId="1455247785">
    <w:abstractNumId w:val="39"/>
  </w:num>
  <w:num w:numId="25" w16cid:durableId="47656911">
    <w:abstractNumId w:val="10"/>
  </w:num>
  <w:num w:numId="26" w16cid:durableId="358051366">
    <w:abstractNumId w:val="12"/>
  </w:num>
  <w:num w:numId="27" w16cid:durableId="1174684703">
    <w:abstractNumId w:val="3"/>
  </w:num>
  <w:num w:numId="28" w16cid:durableId="2016954158">
    <w:abstractNumId w:val="47"/>
  </w:num>
  <w:num w:numId="29" w16cid:durableId="573781796">
    <w:abstractNumId w:val="21"/>
  </w:num>
  <w:num w:numId="30" w16cid:durableId="1132165166">
    <w:abstractNumId w:val="46"/>
  </w:num>
  <w:num w:numId="31" w16cid:durableId="1245798695">
    <w:abstractNumId w:val="61"/>
  </w:num>
  <w:num w:numId="32" w16cid:durableId="1997418686">
    <w:abstractNumId w:val="0"/>
  </w:num>
  <w:num w:numId="33" w16cid:durableId="1569728426">
    <w:abstractNumId w:val="33"/>
  </w:num>
  <w:num w:numId="34" w16cid:durableId="578566246">
    <w:abstractNumId w:val="48"/>
  </w:num>
  <w:num w:numId="35" w16cid:durableId="1891457335">
    <w:abstractNumId w:val="35"/>
  </w:num>
  <w:num w:numId="36" w16cid:durableId="1368876249">
    <w:abstractNumId w:val="18"/>
  </w:num>
  <w:num w:numId="37" w16cid:durableId="1137720001">
    <w:abstractNumId w:val="26"/>
  </w:num>
  <w:num w:numId="38" w16cid:durableId="427968819">
    <w:abstractNumId w:val="41"/>
  </w:num>
  <w:num w:numId="39" w16cid:durableId="1087382104">
    <w:abstractNumId w:val="55"/>
  </w:num>
  <w:num w:numId="40" w16cid:durableId="353653430">
    <w:abstractNumId w:val="27"/>
  </w:num>
  <w:num w:numId="41" w16cid:durableId="835539527">
    <w:abstractNumId w:val="56"/>
  </w:num>
  <w:num w:numId="42" w16cid:durableId="25064428">
    <w:abstractNumId w:val="32"/>
  </w:num>
  <w:num w:numId="43" w16cid:durableId="395056818">
    <w:abstractNumId w:val="45"/>
  </w:num>
  <w:num w:numId="44" w16cid:durableId="1339229719">
    <w:abstractNumId w:val="44"/>
  </w:num>
  <w:num w:numId="45" w16cid:durableId="3480135">
    <w:abstractNumId w:val="31"/>
  </w:num>
  <w:num w:numId="46" w16cid:durableId="1548057669">
    <w:abstractNumId w:val="16"/>
  </w:num>
  <w:num w:numId="47" w16cid:durableId="68700052">
    <w:abstractNumId w:val="34"/>
  </w:num>
  <w:num w:numId="48" w16cid:durableId="1819691249">
    <w:abstractNumId w:val="14"/>
  </w:num>
  <w:num w:numId="49" w16cid:durableId="2060591636">
    <w:abstractNumId w:val="52"/>
  </w:num>
  <w:num w:numId="50" w16cid:durableId="2062827174">
    <w:abstractNumId w:val="1"/>
  </w:num>
  <w:num w:numId="51" w16cid:durableId="705174894">
    <w:abstractNumId w:val="54"/>
  </w:num>
  <w:num w:numId="52" w16cid:durableId="840850583">
    <w:abstractNumId w:val="29"/>
  </w:num>
  <w:num w:numId="53" w16cid:durableId="1151209992">
    <w:abstractNumId w:val="51"/>
  </w:num>
  <w:num w:numId="54" w16cid:durableId="155733771">
    <w:abstractNumId w:val="17"/>
  </w:num>
  <w:num w:numId="55" w16cid:durableId="510803995">
    <w:abstractNumId w:val="62"/>
  </w:num>
  <w:num w:numId="56" w16cid:durableId="1266574837">
    <w:abstractNumId w:val="19"/>
  </w:num>
  <w:num w:numId="57" w16cid:durableId="1926066316">
    <w:abstractNumId w:val="60"/>
  </w:num>
  <w:num w:numId="58" w16cid:durableId="38554802">
    <w:abstractNumId w:val="6"/>
  </w:num>
  <w:num w:numId="59" w16cid:durableId="1666468636">
    <w:abstractNumId w:val="15"/>
  </w:num>
  <w:num w:numId="60" w16cid:durableId="1157914522">
    <w:abstractNumId w:val="50"/>
  </w:num>
  <w:num w:numId="61" w16cid:durableId="1239444053">
    <w:abstractNumId w:val="4"/>
  </w:num>
  <w:num w:numId="62" w16cid:durableId="1957367820">
    <w:abstractNumId w:val="40"/>
  </w:num>
  <w:num w:numId="63" w16cid:durableId="260339425">
    <w:abstractNumId w:val="59"/>
  </w:num>
  <w:num w:numId="64" w16cid:durableId="1649942813">
    <w:abstractNumId w:val="9"/>
  </w:num>
  <w:num w:numId="65" w16cid:durableId="2048142298">
    <w:abstractNumId w:val="8"/>
  </w:num>
  <w:num w:numId="66" w16cid:durableId="8155349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303F"/>
    <w:rsid w:val="00027581"/>
    <w:rsid w:val="00032513"/>
    <w:rsid w:val="00036586"/>
    <w:rsid w:val="00042078"/>
    <w:rsid w:val="000466CA"/>
    <w:rsid w:val="00052E3D"/>
    <w:rsid w:val="0005346D"/>
    <w:rsid w:val="000550C1"/>
    <w:rsid w:val="00056731"/>
    <w:rsid w:val="00060B00"/>
    <w:rsid w:val="00062081"/>
    <w:rsid w:val="00066692"/>
    <w:rsid w:val="00077E23"/>
    <w:rsid w:val="00080057"/>
    <w:rsid w:val="000816CA"/>
    <w:rsid w:val="00085EA9"/>
    <w:rsid w:val="0008791C"/>
    <w:rsid w:val="00090475"/>
    <w:rsid w:val="000B5261"/>
    <w:rsid w:val="000B7777"/>
    <w:rsid w:val="000B7869"/>
    <w:rsid w:val="000C6BC3"/>
    <w:rsid w:val="000C7F77"/>
    <w:rsid w:val="000D0B50"/>
    <w:rsid w:val="000D1DE7"/>
    <w:rsid w:val="000D2D93"/>
    <w:rsid w:val="000E0495"/>
    <w:rsid w:val="000E05E6"/>
    <w:rsid w:val="000E1CAD"/>
    <w:rsid w:val="000E35F9"/>
    <w:rsid w:val="000E402F"/>
    <w:rsid w:val="000F7BF8"/>
    <w:rsid w:val="000F7D6D"/>
    <w:rsid w:val="000F7EC2"/>
    <w:rsid w:val="00100BDB"/>
    <w:rsid w:val="00103181"/>
    <w:rsid w:val="00107F0B"/>
    <w:rsid w:val="00113952"/>
    <w:rsid w:val="00126310"/>
    <w:rsid w:val="00135BE1"/>
    <w:rsid w:val="001370F3"/>
    <w:rsid w:val="00156EE0"/>
    <w:rsid w:val="00164137"/>
    <w:rsid w:val="00166156"/>
    <w:rsid w:val="00174F62"/>
    <w:rsid w:val="00181D16"/>
    <w:rsid w:val="00183D3F"/>
    <w:rsid w:val="001A48FE"/>
    <w:rsid w:val="001B1D62"/>
    <w:rsid w:val="001B2C47"/>
    <w:rsid w:val="001B2DD9"/>
    <w:rsid w:val="001C24AE"/>
    <w:rsid w:val="001D2FEC"/>
    <w:rsid w:val="001D4199"/>
    <w:rsid w:val="001E20F4"/>
    <w:rsid w:val="001F02F7"/>
    <w:rsid w:val="001F4CE6"/>
    <w:rsid w:val="001F6DBB"/>
    <w:rsid w:val="0021352F"/>
    <w:rsid w:val="00215A89"/>
    <w:rsid w:val="00225194"/>
    <w:rsid w:val="00227E62"/>
    <w:rsid w:val="00230098"/>
    <w:rsid w:val="002429F0"/>
    <w:rsid w:val="00252FEF"/>
    <w:rsid w:val="00255FC5"/>
    <w:rsid w:val="00256109"/>
    <w:rsid w:val="0026053A"/>
    <w:rsid w:val="002706F8"/>
    <w:rsid w:val="00270F3D"/>
    <w:rsid w:val="0027199F"/>
    <w:rsid w:val="00272145"/>
    <w:rsid w:val="002871B0"/>
    <w:rsid w:val="002966A8"/>
    <w:rsid w:val="002A4E4C"/>
    <w:rsid w:val="002B0E9C"/>
    <w:rsid w:val="002B2817"/>
    <w:rsid w:val="002B4713"/>
    <w:rsid w:val="002B6822"/>
    <w:rsid w:val="002B7BFC"/>
    <w:rsid w:val="002C2CF9"/>
    <w:rsid w:val="002E3A3D"/>
    <w:rsid w:val="002E3D71"/>
    <w:rsid w:val="002E4635"/>
    <w:rsid w:val="002E6781"/>
    <w:rsid w:val="002F4B43"/>
    <w:rsid w:val="002F5E73"/>
    <w:rsid w:val="003127FA"/>
    <w:rsid w:val="00316ECE"/>
    <w:rsid w:val="00321839"/>
    <w:rsid w:val="00321E15"/>
    <w:rsid w:val="0032650E"/>
    <w:rsid w:val="0033229F"/>
    <w:rsid w:val="00333139"/>
    <w:rsid w:val="0034338D"/>
    <w:rsid w:val="003473D8"/>
    <w:rsid w:val="00362BBF"/>
    <w:rsid w:val="00363D33"/>
    <w:rsid w:val="00364F40"/>
    <w:rsid w:val="003770D5"/>
    <w:rsid w:val="00377420"/>
    <w:rsid w:val="00382861"/>
    <w:rsid w:val="00384BE6"/>
    <w:rsid w:val="00392F17"/>
    <w:rsid w:val="00395D75"/>
    <w:rsid w:val="00396BDB"/>
    <w:rsid w:val="003A34B8"/>
    <w:rsid w:val="003B2976"/>
    <w:rsid w:val="003C1BF7"/>
    <w:rsid w:val="003D013A"/>
    <w:rsid w:val="003E162A"/>
    <w:rsid w:val="003E6177"/>
    <w:rsid w:val="003E61FA"/>
    <w:rsid w:val="003E6F9C"/>
    <w:rsid w:val="003E7465"/>
    <w:rsid w:val="003F5D81"/>
    <w:rsid w:val="003F7062"/>
    <w:rsid w:val="00400933"/>
    <w:rsid w:val="004034A0"/>
    <w:rsid w:val="00406010"/>
    <w:rsid w:val="00410D92"/>
    <w:rsid w:val="00412CF2"/>
    <w:rsid w:val="00420ED0"/>
    <w:rsid w:val="00421EC5"/>
    <w:rsid w:val="00433441"/>
    <w:rsid w:val="004343D2"/>
    <w:rsid w:val="00435FD8"/>
    <w:rsid w:val="0043692D"/>
    <w:rsid w:val="00437C3C"/>
    <w:rsid w:val="004523A7"/>
    <w:rsid w:val="00457EB7"/>
    <w:rsid w:val="00465D20"/>
    <w:rsid w:val="00467C08"/>
    <w:rsid w:val="00472891"/>
    <w:rsid w:val="00475CDC"/>
    <w:rsid w:val="00475D7D"/>
    <w:rsid w:val="00481352"/>
    <w:rsid w:val="00483BC7"/>
    <w:rsid w:val="004871E5"/>
    <w:rsid w:val="00496F45"/>
    <w:rsid w:val="004A0B89"/>
    <w:rsid w:val="004A51E6"/>
    <w:rsid w:val="004C657A"/>
    <w:rsid w:val="004C6BCF"/>
    <w:rsid w:val="004D150F"/>
    <w:rsid w:val="004D2AF5"/>
    <w:rsid w:val="004D3536"/>
    <w:rsid w:val="004D734D"/>
    <w:rsid w:val="004E0ED3"/>
    <w:rsid w:val="004E6789"/>
    <w:rsid w:val="00506AE1"/>
    <w:rsid w:val="00507397"/>
    <w:rsid w:val="00511AC6"/>
    <w:rsid w:val="00511E9D"/>
    <w:rsid w:val="00516962"/>
    <w:rsid w:val="005172A1"/>
    <w:rsid w:val="0053446F"/>
    <w:rsid w:val="005350A0"/>
    <w:rsid w:val="00541960"/>
    <w:rsid w:val="00550AF2"/>
    <w:rsid w:val="005566F7"/>
    <w:rsid w:val="005578B6"/>
    <w:rsid w:val="00562060"/>
    <w:rsid w:val="005719F4"/>
    <w:rsid w:val="00572CD8"/>
    <w:rsid w:val="005752EF"/>
    <w:rsid w:val="0057669C"/>
    <w:rsid w:val="00581D33"/>
    <w:rsid w:val="005837C5"/>
    <w:rsid w:val="00583D4F"/>
    <w:rsid w:val="005871A4"/>
    <w:rsid w:val="005875AC"/>
    <w:rsid w:val="00590447"/>
    <w:rsid w:val="005A307E"/>
    <w:rsid w:val="005A4824"/>
    <w:rsid w:val="005A4C41"/>
    <w:rsid w:val="005A6B68"/>
    <w:rsid w:val="005A71D0"/>
    <w:rsid w:val="005B629A"/>
    <w:rsid w:val="005C01F9"/>
    <w:rsid w:val="005C5DCE"/>
    <w:rsid w:val="005D6F63"/>
    <w:rsid w:val="005E2F34"/>
    <w:rsid w:val="005E443E"/>
    <w:rsid w:val="005E5190"/>
    <w:rsid w:val="005E7109"/>
    <w:rsid w:val="005F4426"/>
    <w:rsid w:val="005F6739"/>
    <w:rsid w:val="005F7E8E"/>
    <w:rsid w:val="00605BA0"/>
    <w:rsid w:val="00610829"/>
    <w:rsid w:val="0061179F"/>
    <w:rsid w:val="006129C9"/>
    <w:rsid w:val="00613373"/>
    <w:rsid w:val="0061678B"/>
    <w:rsid w:val="00621B99"/>
    <w:rsid w:val="00624BC3"/>
    <w:rsid w:val="00625771"/>
    <w:rsid w:val="00625CEF"/>
    <w:rsid w:val="006320A7"/>
    <w:rsid w:val="0063235E"/>
    <w:rsid w:val="00642311"/>
    <w:rsid w:val="00642F12"/>
    <w:rsid w:val="006515EC"/>
    <w:rsid w:val="00657132"/>
    <w:rsid w:val="00677E87"/>
    <w:rsid w:val="006821E9"/>
    <w:rsid w:val="00684AD3"/>
    <w:rsid w:val="00687F89"/>
    <w:rsid w:val="00690D7D"/>
    <w:rsid w:val="00692C1A"/>
    <w:rsid w:val="00693EA9"/>
    <w:rsid w:val="0069774B"/>
    <w:rsid w:val="006B14F7"/>
    <w:rsid w:val="006B2308"/>
    <w:rsid w:val="006B37D5"/>
    <w:rsid w:val="006C1F15"/>
    <w:rsid w:val="006D7954"/>
    <w:rsid w:val="006E27FC"/>
    <w:rsid w:val="006E6689"/>
    <w:rsid w:val="006F0458"/>
    <w:rsid w:val="00707244"/>
    <w:rsid w:val="0071427B"/>
    <w:rsid w:val="00720A0D"/>
    <w:rsid w:val="00721C5B"/>
    <w:rsid w:val="0072426B"/>
    <w:rsid w:val="007244D7"/>
    <w:rsid w:val="0073142D"/>
    <w:rsid w:val="0073782B"/>
    <w:rsid w:val="007526F0"/>
    <w:rsid w:val="00755D85"/>
    <w:rsid w:val="00757E21"/>
    <w:rsid w:val="00761431"/>
    <w:rsid w:val="00761997"/>
    <w:rsid w:val="007620F9"/>
    <w:rsid w:val="0076266C"/>
    <w:rsid w:val="007744B1"/>
    <w:rsid w:val="00774E93"/>
    <w:rsid w:val="00780D53"/>
    <w:rsid w:val="0078221B"/>
    <w:rsid w:val="00782A5C"/>
    <w:rsid w:val="007903F4"/>
    <w:rsid w:val="00790F63"/>
    <w:rsid w:val="00793E6D"/>
    <w:rsid w:val="00794671"/>
    <w:rsid w:val="007A3C54"/>
    <w:rsid w:val="007A4EB6"/>
    <w:rsid w:val="007A70A3"/>
    <w:rsid w:val="007A73C2"/>
    <w:rsid w:val="007B6AB6"/>
    <w:rsid w:val="007C4888"/>
    <w:rsid w:val="007C4EF8"/>
    <w:rsid w:val="007D3B2B"/>
    <w:rsid w:val="007D4216"/>
    <w:rsid w:val="007E092D"/>
    <w:rsid w:val="007E0952"/>
    <w:rsid w:val="007E0C9D"/>
    <w:rsid w:val="007F2E89"/>
    <w:rsid w:val="0080106B"/>
    <w:rsid w:val="00801779"/>
    <w:rsid w:val="0081089F"/>
    <w:rsid w:val="00812149"/>
    <w:rsid w:val="00813C6A"/>
    <w:rsid w:val="00822A0E"/>
    <w:rsid w:val="008267B3"/>
    <w:rsid w:val="0082770E"/>
    <w:rsid w:val="00834031"/>
    <w:rsid w:val="00840737"/>
    <w:rsid w:val="00845115"/>
    <w:rsid w:val="00845B45"/>
    <w:rsid w:val="00860BFD"/>
    <w:rsid w:val="00862184"/>
    <w:rsid w:val="00863BFE"/>
    <w:rsid w:val="008757A7"/>
    <w:rsid w:val="00895A24"/>
    <w:rsid w:val="008A0CA9"/>
    <w:rsid w:val="008A14DB"/>
    <w:rsid w:val="008A6947"/>
    <w:rsid w:val="008A6B4E"/>
    <w:rsid w:val="008A6F52"/>
    <w:rsid w:val="008B1289"/>
    <w:rsid w:val="008B12C0"/>
    <w:rsid w:val="008B17C2"/>
    <w:rsid w:val="008B4806"/>
    <w:rsid w:val="008C568C"/>
    <w:rsid w:val="008C5CC1"/>
    <w:rsid w:val="008C6F35"/>
    <w:rsid w:val="008D151B"/>
    <w:rsid w:val="008D7F93"/>
    <w:rsid w:val="008E0991"/>
    <w:rsid w:val="008E147C"/>
    <w:rsid w:val="008E206E"/>
    <w:rsid w:val="008E72C4"/>
    <w:rsid w:val="009018E1"/>
    <w:rsid w:val="009055CA"/>
    <w:rsid w:val="009127D5"/>
    <w:rsid w:val="009177CC"/>
    <w:rsid w:val="00924B7B"/>
    <w:rsid w:val="009325DA"/>
    <w:rsid w:val="00937ED4"/>
    <w:rsid w:val="00941BA4"/>
    <w:rsid w:val="00951C34"/>
    <w:rsid w:val="00952007"/>
    <w:rsid w:val="009544D2"/>
    <w:rsid w:val="0095651C"/>
    <w:rsid w:val="00960485"/>
    <w:rsid w:val="0096376F"/>
    <w:rsid w:val="009638B3"/>
    <w:rsid w:val="0096776C"/>
    <w:rsid w:val="00980E93"/>
    <w:rsid w:val="009811D8"/>
    <w:rsid w:val="00997FE8"/>
    <w:rsid w:val="009A009A"/>
    <w:rsid w:val="009A2930"/>
    <w:rsid w:val="009A33D5"/>
    <w:rsid w:val="009A7C69"/>
    <w:rsid w:val="009B04E2"/>
    <w:rsid w:val="009B0BB9"/>
    <w:rsid w:val="009B2AF2"/>
    <w:rsid w:val="009B33EE"/>
    <w:rsid w:val="009B364E"/>
    <w:rsid w:val="009B70F1"/>
    <w:rsid w:val="009C394A"/>
    <w:rsid w:val="009D1EC6"/>
    <w:rsid w:val="009D20C3"/>
    <w:rsid w:val="009D3B53"/>
    <w:rsid w:val="009E0E58"/>
    <w:rsid w:val="009E11DC"/>
    <w:rsid w:val="009E45FB"/>
    <w:rsid w:val="009E62E9"/>
    <w:rsid w:val="00A013F2"/>
    <w:rsid w:val="00A01D7F"/>
    <w:rsid w:val="00A03A33"/>
    <w:rsid w:val="00A03C43"/>
    <w:rsid w:val="00A07EDA"/>
    <w:rsid w:val="00A101A0"/>
    <w:rsid w:val="00A101E5"/>
    <w:rsid w:val="00A12148"/>
    <w:rsid w:val="00A143F1"/>
    <w:rsid w:val="00A14E6B"/>
    <w:rsid w:val="00A20B09"/>
    <w:rsid w:val="00A21C6C"/>
    <w:rsid w:val="00A22A3C"/>
    <w:rsid w:val="00A24BCD"/>
    <w:rsid w:val="00A30C28"/>
    <w:rsid w:val="00A35779"/>
    <w:rsid w:val="00A35922"/>
    <w:rsid w:val="00A41BF3"/>
    <w:rsid w:val="00A43408"/>
    <w:rsid w:val="00A445CC"/>
    <w:rsid w:val="00A44803"/>
    <w:rsid w:val="00A469D5"/>
    <w:rsid w:val="00A541AE"/>
    <w:rsid w:val="00A6192D"/>
    <w:rsid w:val="00A70A17"/>
    <w:rsid w:val="00A832C8"/>
    <w:rsid w:val="00A91DB8"/>
    <w:rsid w:val="00AA1F09"/>
    <w:rsid w:val="00AA35D4"/>
    <w:rsid w:val="00AA3962"/>
    <w:rsid w:val="00AA5AF4"/>
    <w:rsid w:val="00AB141E"/>
    <w:rsid w:val="00AB1516"/>
    <w:rsid w:val="00AB2481"/>
    <w:rsid w:val="00AC79B6"/>
    <w:rsid w:val="00AD11A7"/>
    <w:rsid w:val="00AD386E"/>
    <w:rsid w:val="00AE3675"/>
    <w:rsid w:val="00AE592D"/>
    <w:rsid w:val="00AE6794"/>
    <w:rsid w:val="00AE7B33"/>
    <w:rsid w:val="00AF0EE9"/>
    <w:rsid w:val="00AF1AAA"/>
    <w:rsid w:val="00B00381"/>
    <w:rsid w:val="00B0072A"/>
    <w:rsid w:val="00B01585"/>
    <w:rsid w:val="00B04C52"/>
    <w:rsid w:val="00B05967"/>
    <w:rsid w:val="00B12520"/>
    <w:rsid w:val="00B30D34"/>
    <w:rsid w:val="00B34D3D"/>
    <w:rsid w:val="00B421BB"/>
    <w:rsid w:val="00B436A6"/>
    <w:rsid w:val="00B4378F"/>
    <w:rsid w:val="00B43B04"/>
    <w:rsid w:val="00B51742"/>
    <w:rsid w:val="00B5233E"/>
    <w:rsid w:val="00B57104"/>
    <w:rsid w:val="00B645BF"/>
    <w:rsid w:val="00B70ED3"/>
    <w:rsid w:val="00B72986"/>
    <w:rsid w:val="00B7337D"/>
    <w:rsid w:val="00B73E60"/>
    <w:rsid w:val="00B74850"/>
    <w:rsid w:val="00B763BC"/>
    <w:rsid w:val="00B77C23"/>
    <w:rsid w:val="00B82C94"/>
    <w:rsid w:val="00B86CF7"/>
    <w:rsid w:val="00B93F4F"/>
    <w:rsid w:val="00B953E2"/>
    <w:rsid w:val="00B95B83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C17E37"/>
    <w:rsid w:val="00C32018"/>
    <w:rsid w:val="00C36A3D"/>
    <w:rsid w:val="00C414ED"/>
    <w:rsid w:val="00C41611"/>
    <w:rsid w:val="00C43050"/>
    <w:rsid w:val="00C47007"/>
    <w:rsid w:val="00C606F1"/>
    <w:rsid w:val="00C64299"/>
    <w:rsid w:val="00C665F4"/>
    <w:rsid w:val="00C67C8B"/>
    <w:rsid w:val="00C7167D"/>
    <w:rsid w:val="00C74857"/>
    <w:rsid w:val="00C76D2A"/>
    <w:rsid w:val="00C77D0B"/>
    <w:rsid w:val="00C91CBF"/>
    <w:rsid w:val="00C94518"/>
    <w:rsid w:val="00C9719F"/>
    <w:rsid w:val="00CA1BEE"/>
    <w:rsid w:val="00CA3BE3"/>
    <w:rsid w:val="00CA3FEC"/>
    <w:rsid w:val="00CA540B"/>
    <w:rsid w:val="00CA6BA1"/>
    <w:rsid w:val="00CB14C7"/>
    <w:rsid w:val="00CB4BDC"/>
    <w:rsid w:val="00CB4D41"/>
    <w:rsid w:val="00CB570E"/>
    <w:rsid w:val="00CB6F7A"/>
    <w:rsid w:val="00CC0DF3"/>
    <w:rsid w:val="00CC1658"/>
    <w:rsid w:val="00CC4FCC"/>
    <w:rsid w:val="00CC5D30"/>
    <w:rsid w:val="00CD24EE"/>
    <w:rsid w:val="00CD40C0"/>
    <w:rsid w:val="00CE50E4"/>
    <w:rsid w:val="00CE70BE"/>
    <w:rsid w:val="00CF622C"/>
    <w:rsid w:val="00D002DE"/>
    <w:rsid w:val="00D00FDF"/>
    <w:rsid w:val="00D12E50"/>
    <w:rsid w:val="00D16543"/>
    <w:rsid w:val="00D237B4"/>
    <w:rsid w:val="00D24D7B"/>
    <w:rsid w:val="00D31246"/>
    <w:rsid w:val="00D33330"/>
    <w:rsid w:val="00D409AE"/>
    <w:rsid w:val="00D56410"/>
    <w:rsid w:val="00D736F2"/>
    <w:rsid w:val="00D77938"/>
    <w:rsid w:val="00D80BA2"/>
    <w:rsid w:val="00D81FD1"/>
    <w:rsid w:val="00D8254E"/>
    <w:rsid w:val="00D837CC"/>
    <w:rsid w:val="00D84CF4"/>
    <w:rsid w:val="00D93480"/>
    <w:rsid w:val="00D961BB"/>
    <w:rsid w:val="00DA6208"/>
    <w:rsid w:val="00DB1D7E"/>
    <w:rsid w:val="00DB37FA"/>
    <w:rsid w:val="00DB7861"/>
    <w:rsid w:val="00DB7F4F"/>
    <w:rsid w:val="00DC2B11"/>
    <w:rsid w:val="00DC6252"/>
    <w:rsid w:val="00DE6F7D"/>
    <w:rsid w:val="00DF0D92"/>
    <w:rsid w:val="00DF5E79"/>
    <w:rsid w:val="00E1309C"/>
    <w:rsid w:val="00E15976"/>
    <w:rsid w:val="00E254D6"/>
    <w:rsid w:val="00E25DE2"/>
    <w:rsid w:val="00E369D4"/>
    <w:rsid w:val="00E410FE"/>
    <w:rsid w:val="00E431DF"/>
    <w:rsid w:val="00E574AE"/>
    <w:rsid w:val="00E625A8"/>
    <w:rsid w:val="00E77C31"/>
    <w:rsid w:val="00E81DF6"/>
    <w:rsid w:val="00E828B3"/>
    <w:rsid w:val="00E86951"/>
    <w:rsid w:val="00E87B8B"/>
    <w:rsid w:val="00E956BE"/>
    <w:rsid w:val="00EA0D7B"/>
    <w:rsid w:val="00EA3FA8"/>
    <w:rsid w:val="00EC09AD"/>
    <w:rsid w:val="00EC4218"/>
    <w:rsid w:val="00EC6501"/>
    <w:rsid w:val="00ED1EC1"/>
    <w:rsid w:val="00ED4C8E"/>
    <w:rsid w:val="00EE7707"/>
    <w:rsid w:val="00EF25C4"/>
    <w:rsid w:val="00EF4E74"/>
    <w:rsid w:val="00EF5A3F"/>
    <w:rsid w:val="00EF631B"/>
    <w:rsid w:val="00F02B0D"/>
    <w:rsid w:val="00F136E1"/>
    <w:rsid w:val="00F26E2A"/>
    <w:rsid w:val="00F424DA"/>
    <w:rsid w:val="00F436B3"/>
    <w:rsid w:val="00F563B9"/>
    <w:rsid w:val="00F56F54"/>
    <w:rsid w:val="00F715A2"/>
    <w:rsid w:val="00F77C39"/>
    <w:rsid w:val="00F811F8"/>
    <w:rsid w:val="00F86006"/>
    <w:rsid w:val="00F874CA"/>
    <w:rsid w:val="00F91307"/>
    <w:rsid w:val="00F9302B"/>
    <w:rsid w:val="00F93E09"/>
    <w:rsid w:val="00F97D3C"/>
    <w:rsid w:val="00FA0276"/>
    <w:rsid w:val="00FA788A"/>
    <w:rsid w:val="00FB51B2"/>
    <w:rsid w:val="00FB75E6"/>
    <w:rsid w:val="00FC0A4C"/>
    <w:rsid w:val="00FC4B68"/>
    <w:rsid w:val="00FC6078"/>
    <w:rsid w:val="00FD40DF"/>
    <w:rsid w:val="00FD5A2A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412C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90</Pages>
  <Words>20297</Words>
  <Characters>115694</Characters>
  <Application>Microsoft Office Word</Application>
  <DocSecurity>0</DocSecurity>
  <Lines>964</Lines>
  <Paragraphs>271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652</cp:revision>
  <dcterms:created xsi:type="dcterms:W3CDTF">2024-04-04T06:22:00Z</dcterms:created>
  <dcterms:modified xsi:type="dcterms:W3CDTF">2024-05-27T17:16:00Z</dcterms:modified>
</cp:coreProperties>
</file>