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Руководитель  президентской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777777" w:rsidR="0096252C" w:rsidRP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6370F4E7"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7F702498"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Склемин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77777777"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Коваленко …</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266CDB91"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39300E9C"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Санкт-Петербург 201_</w:t>
      </w:r>
    </w:p>
    <w:p w14:paraId="03AD54B6" w14:textId="77777777" w:rsidR="0096252C" w:rsidRDefault="0096252C" w:rsidP="0096252C">
      <w:pPr>
        <w:rPr>
          <w:rFonts w:ascii="Times New Roman" w:eastAsiaTheme="majorEastAsia" w:hAnsi="Times New Roman" w:cs="Times New Roman"/>
          <w:color w:val="243F60" w:themeColor="accent1" w:themeShade="7F"/>
          <w:sz w:val="28"/>
          <w:szCs w:val="28"/>
        </w:rPr>
      </w:pP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EndPr/>
      <w:sdtContent>
        <w:p w14:paraId="2B977C05" w14:textId="77777777" w:rsidR="0096252C" w:rsidRDefault="0096252C">
          <w:pPr>
            <w:pStyle w:val="af"/>
          </w:pPr>
          <w:r>
            <w:t>Оглавление</w:t>
          </w:r>
        </w:p>
        <w:p w14:paraId="6D7DA49B" w14:textId="77777777" w:rsidR="0096252C" w:rsidRDefault="0096252C">
          <w:pPr>
            <w:pStyle w:val="31"/>
            <w:tabs>
              <w:tab w:val="right" w:leader="dot" w:pos="8779"/>
            </w:tabs>
            <w:rPr>
              <w:noProof/>
            </w:rPr>
          </w:pPr>
          <w:r>
            <w:fldChar w:fldCharType="begin"/>
          </w:r>
          <w:r>
            <w:instrText xml:space="preserve"> TOC \o "1-3" \h \z \u </w:instrText>
          </w:r>
          <w:r>
            <w:fldChar w:fldCharType="separate"/>
          </w:r>
          <w:hyperlink w:anchor="_Toc517449549" w:history="1">
            <w:r w:rsidRPr="00E02EA2">
              <w:rPr>
                <w:rStyle w:val="af0"/>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_Toc517449549 \h </w:instrText>
            </w:r>
            <w:r>
              <w:rPr>
                <w:noProof/>
                <w:webHidden/>
              </w:rPr>
            </w:r>
            <w:r>
              <w:rPr>
                <w:noProof/>
                <w:webHidden/>
              </w:rPr>
              <w:fldChar w:fldCharType="separate"/>
            </w:r>
            <w:r>
              <w:rPr>
                <w:noProof/>
                <w:webHidden/>
              </w:rPr>
              <w:t>2</w:t>
            </w:r>
            <w:r>
              <w:rPr>
                <w:noProof/>
                <w:webHidden/>
              </w:rPr>
              <w:fldChar w:fldCharType="end"/>
            </w:r>
          </w:hyperlink>
        </w:p>
        <w:p w14:paraId="0820B184" w14:textId="77777777" w:rsidR="0096252C" w:rsidRDefault="004E7AC5">
          <w:pPr>
            <w:pStyle w:val="31"/>
            <w:tabs>
              <w:tab w:val="right" w:leader="dot" w:pos="8779"/>
            </w:tabs>
            <w:rPr>
              <w:noProof/>
            </w:rPr>
          </w:pPr>
          <w:hyperlink w:anchor="_Toc517449550" w:history="1">
            <w:r w:rsidR="0096252C" w:rsidRPr="00E02EA2">
              <w:rPr>
                <w:rStyle w:val="af0"/>
                <w:rFonts w:ascii="Times New Roman" w:hAnsi="Times New Roman" w:cs="Times New Roman"/>
                <w:noProof/>
              </w:rPr>
              <w:t>Предистория</w:t>
            </w:r>
            <w:r w:rsidR="0096252C">
              <w:rPr>
                <w:noProof/>
                <w:webHidden/>
              </w:rPr>
              <w:tab/>
            </w:r>
            <w:r w:rsidR="0096252C">
              <w:rPr>
                <w:noProof/>
                <w:webHidden/>
              </w:rPr>
              <w:fldChar w:fldCharType="begin"/>
            </w:r>
            <w:r w:rsidR="0096252C">
              <w:rPr>
                <w:noProof/>
                <w:webHidden/>
              </w:rPr>
              <w:instrText xml:space="preserve"> PAGEREF _Toc517449550 \h </w:instrText>
            </w:r>
            <w:r w:rsidR="0096252C">
              <w:rPr>
                <w:noProof/>
                <w:webHidden/>
              </w:rPr>
            </w:r>
            <w:r w:rsidR="0096252C">
              <w:rPr>
                <w:noProof/>
                <w:webHidden/>
              </w:rPr>
              <w:fldChar w:fldCharType="separate"/>
            </w:r>
            <w:r w:rsidR="0096252C">
              <w:rPr>
                <w:noProof/>
                <w:webHidden/>
              </w:rPr>
              <w:t>6</w:t>
            </w:r>
            <w:r w:rsidR="0096252C">
              <w:rPr>
                <w:noProof/>
                <w:webHidden/>
              </w:rPr>
              <w:fldChar w:fldCharType="end"/>
            </w:r>
          </w:hyperlink>
        </w:p>
        <w:p w14:paraId="6946DB4F" w14:textId="77777777"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br w:type="page"/>
      </w:r>
    </w:p>
    <w:p w14:paraId="7DC35DAF" w14:textId="77777777" w:rsidR="00AC5C08" w:rsidRPr="00946F82" w:rsidRDefault="00AC5C08" w:rsidP="00B56B35">
      <w:pPr>
        <w:pStyle w:val="3"/>
        <w:ind w:firstLine="567"/>
        <w:rPr>
          <w:rFonts w:ascii="Times New Roman" w:hAnsi="Times New Roman" w:cs="Times New Roman"/>
          <w:sz w:val="28"/>
          <w:szCs w:val="28"/>
        </w:rPr>
      </w:pPr>
      <w:bookmarkStart w:id="0" w:name="_Toc517449549"/>
      <w:r w:rsidRPr="00946F82">
        <w:rPr>
          <w:rFonts w:ascii="Times New Roman" w:hAnsi="Times New Roman" w:cs="Times New Roman"/>
          <w:sz w:val="28"/>
          <w:szCs w:val="28"/>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хлебо-булочных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обеспечивающих население хлебо-булочными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682921E9"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возможностей к получению дополнительного объема рынка, эффективность использования ресурсов, оптимизировать затраты, исключить убытки. А так же способов принятия верных инвестиционных решений.</w:t>
      </w:r>
    </w:p>
    <w:p w14:paraId="0D06C90E"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p>
    <w:p w14:paraId="585BD6A8"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777777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автором работы поставлены следующие задачи:</w:t>
      </w:r>
    </w:p>
    <w:p w14:paraId="25A62134"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commentRangeStart w:id="2"/>
      <w:r w:rsidRPr="0096252C">
        <w:rPr>
          <w:rFonts w:ascii="Times New Roman" w:hAnsi="Times New Roman" w:cs="Times New Roman"/>
          <w:sz w:val="28"/>
          <w:szCs w:val="28"/>
          <w:highlight w:val="red"/>
        </w:rPr>
        <w:t>разработать</w:t>
      </w:r>
    </w:p>
    <w:p w14:paraId="71548A59" w14:textId="77777777" w:rsidR="00E20827" w:rsidRPr="0096252C" w:rsidRDefault="00E20827"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исследовать</w:t>
      </w:r>
    </w:p>
    <w:p w14:paraId="534C7CF4"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создать</w:t>
      </w:r>
    </w:p>
    <w:p w14:paraId="386289F6"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определить</w:t>
      </w:r>
      <w:commentRangeEnd w:id="2"/>
      <w:r w:rsidRPr="0096252C">
        <w:rPr>
          <w:rStyle w:val="a4"/>
          <w:sz w:val="28"/>
          <w:szCs w:val="28"/>
          <w:highlight w:val="red"/>
        </w:rPr>
        <w:commentReference w:id="2"/>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commentRangeStart w:id="3"/>
      <w:r w:rsidRPr="0096252C">
        <w:rPr>
          <w:rFonts w:ascii="Times New Roman" w:hAnsi="Times New Roman" w:cs="Times New Roman"/>
          <w:sz w:val="28"/>
          <w:szCs w:val="28"/>
          <w:highlight w:val="red"/>
        </w:rPr>
        <w:t>рассмотрена теоретическая и методологическая база</w:t>
      </w:r>
    </w:p>
    <w:p w14:paraId="218C18B9"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проведен анализ</w:t>
      </w:r>
    </w:p>
    <w:p w14:paraId="169D420F"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разработаны готовые к внедрению инструменты управления</w:t>
      </w:r>
    </w:p>
    <w:p w14:paraId="29FBEC8D"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определены стратегические направления</w:t>
      </w:r>
      <w:commentRangeEnd w:id="3"/>
      <w:r w:rsidRPr="0096252C">
        <w:rPr>
          <w:rStyle w:val="a4"/>
          <w:sz w:val="28"/>
          <w:szCs w:val="28"/>
          <w:highlight w:val="red"/>
        </w:rPr>
        <w:commentReference w:id="3"/>
      </w:r>
    </w:p>
    <w:p w14:paraId="40AEB26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Выпускная работа состоит из введения, 3 глав, каждая из которых разделена на 2 параграфа (всего 6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 xml:space="preserve">Аналитическая часть </w:t>
      </w:r>
    </w:p>
    <w:p w14:paraId="01A6FAB2" w14:textId="77777777"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КАРАВАЙ является одним из крупнейших игроков рынка хлебобулочных изделий, соответственно при перераспределнии доли рынка наиболее сильно чувствует влияние внешней среды. То есть в материальном выражении, если в 2016 году доля рынка КАРАВАЯ оценивалась в 30% от общего рынка ХБИ по СПб и ЛО, то на данный момент она сократилась примерно на 4%, уменьшение выпуска продукции в месяц примерно 744,6 тонн.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ся мини-пекарнями или сетевыми пекарнями, те же ретейлеры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3C366160">
            <wp:extent cx="4920037" cy="4810539"/>
            <wp:effectExtent l="0" t="0" r="1397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77777777"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Чтобы понять направление развитие компании, а соответственно и выбираемы к реализации проекты 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B56B35">
      <w:pPr>
        <w:pStyle w:val="3"/>
        <w:ind w:firstLine="567"/>
        <w:rPr>
          <w:rFonts w:ascii="Times New Roman" w:hAnsi="Times New Roman" w:cs="Times New Roman"/>
          <w:sz w:val="28"/>
          <w:szCs w:val="28"/>
        </w:rPr>
      </w:pPr>
      <w:bookmarkStart w:id="4" w:name="_Toc517449550"/>
      <w:r w:rsidRPr="00946F82">
        <w:rPr>
          <w:rFonts w:ascii="Times New Roman" w:hAnsi="Times New Roman" w:cs="Times New Roman"/>
          <w:sz w:val="28"/>
          <w:szCs w:val="28"/>
        </w:rPr>
        <w:t>Предистория</w:t>
      </w:r>
      <w:bookmarkEnd w:id="4"/>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w:t>
      </w:r>
      <w:r w:rsidRPr="00946F82">
        <w:rPr>
          <w:rFonts w:ascii="Times New Roman" w:hAnsi="Times New Roman" w:cs="Times New Roman"/>
          <w:sz w:val="28"/>
          <w:szCs w:val="28"/>
        </w:rPr>
        <w:lastRenderedPageBreak/>
        <w:t>русским 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 переименовано в «Хлебозавод  № 6 имени  А. Бадаева».</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«Староневской»,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w:t>
      </w:r>
      <w:r w:rsidRPr="00946F82">
        <w:rPr>
          <w:rFonts w:ascii="Times New Roman" w:hAnsi="Times New Roman" w:cs="Times New Roman"/>
          <w:sz w:val="28"/>
          <w:szCs w:val="28"/>
        </w:rPr>
        <w:lastRenderedPageBreak/>
        <w:t xml:space="preserve">хлебозаводу верой и 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«Паляница» и «Ржевка-Хлеб».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евролотках.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«Кушелевский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Pr="00946F82">
        <w:rPr>
          <w:rFonts w:ascii="Times New Roman" w:hAnsi="Times New Roman" w:cs="Times New Roman"/>
          <w:sz w:val="28"/>
          <w:szCs w:val="28"/>
        </w:rPr>
        <w:t xml:space="preserve">, </w:t>
      </w:r>
      <w:r w:rsidR="00926FFB" w:rsidRPr="00946F82">
        <w:rPr>
          <w:rFonts w:ascii="Times New Roman" w:hAnsi="Times New Roman" w:cs="Times New Roman"/>
          <w:sz w:val="28"/>
          <w:szCs w:val="28"/>
        </w:rPr>
        <w:t xml:space="preserve"> было…</w:t>
      </w:r>
    </w:p>
    <w:p w14:paraId="3A4174BC" w14:textId="77777777" w:rsidR="001C2A42" w:rsidRPr="00946F82" w:rsidRDefault="001C2A42" w:rsidP="00B56B35">
      <w:pPr>
        <w:spacing w:after="0" w:line="360" w:lineRule="auto"/>
        <w:ind w:firstLine="567"/>
        <w:jc w:val="both"/>
        <w:rPr>
          <w:rFonts w:ascii="Times New Roman" w:hAnsi="Times New Roman" w:cs="Times New Roman"/>
          <w:sz w:val="28"/>
          <w:szCs w:val="28"/>
        </w:rPr>
      </w:pPr>
    </w:p>
    <w:p w14:paraId="7C28230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оснащенное оборудованием европейского уровня.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w:t>
      </w:r>
      <w:r w:rsidRPr="00946F82">
        <w:rPr>
          <w:rFonts w:ascii="Times New Roman" w:hAnsi="Times New Roman" w:cs="Times New Roman"/>
          <w:sz w:val="28"/>
          <w:szCs w:val="28"/>
        </w:rPr>
        <w:lastRenderedPageBreak/>
        <w:t>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4 производственные площадки: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«Кушелевский хлебозавод», ОАО «Заря», и ЗАО «Невская сушка».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По модели Ларри Грейнера, впервые опубликованой в журнале Harvard Business Review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77777777" w:rsidR="00D57113" w:rsidRPr="00946F82" w:rsidRDefault="00D5711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Что характеризуется выделением из годового бюджета площадок по текущей деятельности, отдельно сформированного бюджета капитальных вложения, крупных проектов направленных на совершенствование производства, условий труда, пищевой безопасности. </w:t>
      </w:r>
    </w:p>
    <w:p w14:paraId="3C89481C" w14:textId="77777777" w:rsidR="001C2A42" w:rsidRPr="00946F82" w:rsidRDefault="00926FFB" w:rsidP="00B56B35">
      <w:pPr>
        <w:spacing w:after="0" w:line="360" w:lineRule="auto"/>
        <w:ind w:firstLine="567"/>
        <w:jc w:val="both"/>
        <w:rPr>
          <w:rFonts w:ascii="Times New Roman" w:hAnsi="Times New Roman" w:cs="Times New Roman"/>
          <w:sz w:val="28"/>
          <w:szCs w:val="28"/>
        </w:rPr>
      </w:pPr>
      <w:commentRangeStart w:id="6"/>
      <w:r w:rsidRPr="00946F82">
        <w:rPr>
          <w:rFonts w:ascii="Times New Roman" w:hAnsi="Times New Roman" w:cs="Times New Roman"/>
          <w:noProof/>
          <w:sz w:val="28"/>
          <w:szCs w:val="28"/>
          <w:lang w:eastAsia="ru-RU"/>
        </w:rPr>
        <w:lastRenderedPageBreak/>
        <w:drawing>
          <wp:inline distT="0" distB="0" distL="0" distR="0" wp14:anchorId="0D426E2E" wp14:editId="48898711">
            <wp:extent cx="5940425" cy="4042003"/>
            <wp:effectExtent l="0" t="0" r="3175" b="0"/>
            <wp:docPr id="1" name="Рисунок 1" descr="http://powerbranding.ru/wp-content/uploads/2014/07/greiner-ol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branding.ru/wp-content/uploads/2014/07/greiner-olc-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42003"/>
                    </a:xfrm>
                    <a:prstGeom prst="rect">
                      <a:avLst/>
                    </a:prstGeom>
                    <a:noFill/>
                    <a:ln>
                      <a:noFill/>
                    </a:ln>
                  </pic:spPr>
                </pic:pic>
              </a:graphicData>
            </a:graphic>
          </wp:inline>
        </w:drawing>
      </w:r>
      <w:commentRangeEnd w:id="6"/>
      <w:r w:rsidRPr="00946F82">
        <w:rPr>
          <w:rFonts w:ascii="Times New Roman" w:hAnsi="Times New Roman" w:cs="Times New Roman"/>
          <w:sz w:val="28"/>
          <w:szCs w:val="28"/>
        </w:rPr>
        <w:commentReference w:id="6"/>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компании технических проектов.</w:t>
      </w:r>
    </w:p>
    <w:p w14:paraId="08518691"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на круглосуточной работе. При этом результатом будет являться, появление новых продуктов и улучшение качества продукции.</w:t>
      </w:r>
    </w:p>
    <w:p w14:paraId="3AA425AB"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p>
    <w:p w14:paraId="4645E56A"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На графике</w:t>
      </w:r>
      <w:r w:rsidR="00205633" w:rsidRPr="00946F82">
        <w:rPr>
          <w:rFonts w:ascii="Times New Roman" w:hAnsi="Times New Roman" w:cs="Times New Roman"/>
          <w:sz w:val="28"/>
          <w:szCs w:val="28"/>
        </w:rPr>
        <w:t>, по модели Ларри Грейнера</w:t>
      </w:r>
      <w:r w:rsidRPr="00946F82">
        <w:rPr>
          <w:rFonts w:ascii="Times New Roman" w:hAnsi="Times New Roman" w:cs="Times New Roman"/>
          <w:sz w:val="28"/>
          <w:szCs w:val="28"/>
        </w:rPr>
        <w:t xml:space="preserve"> компания ОАО КАРАВАЙ находится на самой вершине, пройдя кризис границ, когда все проекты выносятся на общее обозрение, и появляется система обучения внутри компании, следующий её кризис в модели Ларри Грейнера не был назван. При этом Грейнер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205633" w:rsidRPr="00946F82">
        <w:rPr>
          <w:rFonts w:ascii="Times New Roman" w:hAnsi="Times New Roman" w:cs="Times New Roman"/>
          <w:sz w:val="28"/>
          <w:szCs w:val="28"/>
        </w:rPr>
        <w:t xml:space="preserve"> по направлению инновационности</w:t>
      </w:r>
      <w:r w:rsidR="00BE238F" w:rsidRPr="00946F82">
        <w:rPr>
          <w:rFonts w:ascii="Times New Roman" w:hAnsi="Times New Roman" w:cs="Times New Roman"/>
          <w:sz w:val="28"/>
          <w:szCs w:val="28"/>
        </w:rPr>
        <w:t>.</w:t>
      </w:r>
    </w:p>
    <w:p w14:paraId="5C610A1D" w14:textId="77777777"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14768D" w:rsidRPr="00946F82">
        <w:rPr>
          <w:rFonts w:ascii="Times New Roman" w:hAnsi="Times New Roman" w:cs="Times New Roman"/>
          <w:sz w:val="28"/>
          <w:szCs w:val="28"/>
        </w:rPr>
        <w:t>первый</w:t>
      </w:r>
      <w:r w:rsidRPr="00946F82">
        <w:rPr>
          <w:rFonts w:ascii="Times New Roman" w:hAnsi="Times New Roman" w:cs="Times New Roman"/>
          <w:sz w:val="28"/>
          <w:szCs w:val="28"/>
        </w:rPr>
        <w:t xml:space="preserve"> проекты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77777777" w:rsidR="0014768D" w:rsidRPr="00946F82" w:rsidRDefault="0014768D" w:rsidP="00B56B35">
      <w:pPr>
        <w:spacing w:after="0" w:line="360" w:lineRule="auto"/>
        <w:ind w:firstLine="567"/>
        <w:jc w:val="both"/>
        <w:rPr>
          <w:rFonts w:ascii="Times New Roman" w:hAnsi="Times New Roman" w:cs="Times New Roman"/>
          <w:sz w:val="28"/>
          <w:szCs w:val="28"/>
          <w:highlight w:val="cyan"/>
        </w:rPr>
      </w:pPr>
      <w:r w:rsidRPr="00946F82">
        <w:rPr>
          <w:rFonts w:ascii="Times New Roman" w:hAnsi="Times New Roman" w:cs="Times New Roman"/>
          <w:sz w:val="28"/>
          <w:szCs w:val="28"/>
          <w:highlight w:val="cyan"/>
        </w:rPr>
        <w:t>Второй же оптимизирует производственный процесс, позволяя облегчить труд персонала и локализовать производство одинаковой продукции.</w:t>
      </w:r>
    </w:p>
    <w:p w14:paraId="2033F13C" w14:textId="77777777"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highlight w:val="cyan"/>
        </w:rPr>
        <w:t xml:space="preserve">При этом кроме основной задачи </w:t>
      </w:r>
      <w:r w:rsidR="0014768D" w:rsidRPr="00946F82">
        <w:rPr>
          <w:rFonts w:ascii="Times New Roman" w:hAnsi="Times New Roman" w:cs="Times New Roman"/>
          <w:sz w:val="28"/>
          <w:szCs w:val="28"/>
          <w:highlight w:val="cyan"/>
        </w:rPr>
        <w:t xml:space="preserve">второй </w:t>
      </w:r>
      <w:r w:rsidRPr="00946F82">
        <w:rPr>
          <w:rFonts w:ascii="Times New Roman" w:hAnsi="Times New Roman" w:cs="Times New Roman"/>
          <w:sz w:val="28"/>
          <w:szCs w:val="28"/>
          <w:highlight w:val="cyan"/>
        </w:rPr>
        <w:t>проект так же открыва</w:t>
      </w:r>
      <w:r w:rsidR="0014768D" w:rsidRPr="00946F82">
        <w:rPr>
          <w:rFonts w:ascii="Times New Roman" w:hAnsi="Times New Roman" w:cs="Times New Roman"/>
          <w:sz w:val="28"/>
          <w:szCs w:val="28"/>
          <w:highlight w:val="cyan"/>
        </w:rPr>
        <w:t>е</w:t>
      </w:r>
      <w:r w:rsidRPr="00946F82">
        <w:rPr>
          <w:rFonts w:ascii="Times New Roman" w:hAnsi="Times New Roman" w:cs="Times New Roman"/>
          <w:sz w:val="28"/>
          <w:szCs w:val="28"/>
          <w:highlight w:val="cyan"/>
        </w:rPr>
        <w:t>т возможность реализации стратегии дальнейшего развития ОАО «КАРАВАЙ».</w:t>
      </w:r>
    </w:p>
    <w:p w14:paraId="03BA43F9" w14:textId="77777777"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w:t>
      </w:r>
      <w:r w:rsidRPr="00946F82">
        <w:rPr>
          <w:rFonts w:ascii="Times New Roman" w:hAnsi="Times New Roman" w:cs="Times New Roman"/>
          <w:sz w:val="28"/>
          <w:szCs w:val="28"/>
        </w:rPr>
        <w:lastRenderedPageBreak/>
        <w:t>изделий, гомогенизированная смесь муки, воды и дрожжей, предварительно сброженная и используемая как начальный состав для приготовления теста.)</w:t>
      </w:r>
    </w:p>
    <w:p w14:paraId="1BCE4B46" w14:textId="77777777"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долгий период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улучшителей, при этом сохранив, а в некоторых случаях и увеличив сроки черствления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7777777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 полуфабрикаты изготовленные с использованием данной технологии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7777777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Данная установка встраивалась в уже существующую линию, но в связи с финансовыми ограничениями, а так же большими рисками связанными с внедрением новой технологии была куплена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так же его вкусо-ароматические свойства так же отличались, что влекло к появлению жалоб от сетевых магазинов.</w:t>
      </w:r>
    </w:p>
    <w:p w14:paraId="0825E8B2"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После реализации основного проекта прошёл год, за который накопился объём статистических данных, по продукции изготавливаемой с применением данной технологии, а так же был накоплен эксплуатационный опыт.</w:t>
      </w:r>
    </w:p>
    <w:p w14:paraId="315CA332" w14:textId="77777777" w:rsidR="00264D17" w:rsidRPr="00946F82" w:rsidRDefault="00264D17" w:rsidP="00B56B35">
      <w:pPr>
        <w:spacing w:after="0" w:line="360" w:lineRule="auto"/>
        <w:ind w:firstLine="567"/>
        <w:jc w:val="both"/>
        <w:rPr>
          <w:rFonts w:ascii="Times New Roman" w:hAnsi="Times New Roman" w:cs="Times New Roman"/>
          <w:sz w:val="28"/>
          <w:szCs w:val="28"/>
        </w:rPr>
      </w:pPr>
    </w:p>
    <w:p w14:paraId="49ED8749" w14:textId="77777777" w:rsidR="001C2A42" w:rsidRPr="00946F82" w:rsidRDefault="001C2A42" w:rsidP="00B56B35">
      <w:pPr>
        <w:spacing w:after="0" w:line="360" w:lineRule="auto"/>
        <w:ind w:firstLine="567"/>
        <w:rPr>
          <w:rFonts w:ascii="Times New Roman" w:hAnsi="Times New Roman" w:cs="Times New Roman"/>
          <w:sz w:val="28"/>
          <w:szCs w:val="28"/>
        </w:rPr>
      </w:pP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Основная часть</w:t>
      </w:r>
    </w:p>
    <w:p w14:paraId="75A889BB" w14:textId="77777777" w:rsidR="00EB7284" w:rsidRPr="00946F82" w:rsidRDefault="00A20BBA"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Разработка проекта</w:t>
      </w:r>
    </w:p>
    <w:p w14:paraId="5DB8CE82" w14:textId="77777777" w:rsidR="006310D8" w:rsidRPr="00946F82" w:rsidRDefault="006310D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Для проработки обоих проектов была выбрана план работы над проектами, чтобы было возможно сравнить и проанализировать</w:t>
      </w:r>
      <w:r w:rsidR="00B55854" w:rsidRPr="00946F82">
        <w:rPr>
          <w:rFonts w:ascii="Times New Roman" w:hAnsi="Times New Roman" w:cs="Times New Roman"/>
          <w:sz w:val="28"/>
          <w:szCs w:val="28"/>
        </w:rPr>
        <w:t xml:space="preserve"> процесс проработки проектов в ОАО «КАРАВАЙ».</w:t>
      </w:r>
    </w:p>
    <w:p w14:paraId="15D72992"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этом случае наибольший интерес вызывает сравнение между точностью поставленных целей и достигнутых результатов. А так же проработка альтернативных способов реализации отдельных задач. </w:t>
      </w:r>
    </w:p>
    <w:p w14:paraId="7A627F6E"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своём направлении. Команда проекта практически неизменна. Инвестиционные проекты оценивает и принимает решение о реализации, доработке, изменении один и тот же круг людей.</w:t>
      </w:r>
    </w:p>
    <w:p w14:paraId="2FBFA469"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по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Pr="00946F82">
        <w:rPr>
          <w:rFonts w:ascii="Times New Roman" w:hAnsi="Times New Roman" w:cs="Times New Roman"/>
          <w:sz w:val="28"/>
          <w:szCs w:val="28"/>
        </w:rPr>
        <w:t>:</w:t>
      </w:r>
    </w:p>
    <w:p w14:paraId="661316F3"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1BCE06FC" w14:textId="65190AD8" w:rsidR="00C752D9" w:rsidRPr="00946F82" w:rsidRDefault="00942CA8" w:rsidP="00C752D9">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r w:rsidR="00C752D9">
        <w:rPr>
          <w:rFonts w:ascii="Times New Roman" w:hAnsi="Times New Roman" w:cs="Times New Roman"/>
          <w:sz w:val="28"/>
          <w:szCs w:val="28"/>
        </w:rPr>
        <w:t xml:space="preserve"> и</w:t>
      </w:r>
      <w:r w:rsidR="00C752D9" w:rsidRPr="00C752D9">
        <w:rPr>
          <w:rFonts w:ascii="Times New Roman" w:hAnsi="Times New Roman" w:cs="Times New Roman"/>
          <w:sz w:val="28"/>
          <w:szCs w:val="28"/>
        </w:rPr>
        <w:t xml:space="preserve"> </w:t>
      </w:r>
      <w:r w:rsidR="00C752D9">
        <w:rPr>
          <w:rFonts w:ascii="Times New Roman" w:hAnsi="Times New Roman" w:cs="Times New Roman"/>
          <w:sz w:val="28"/>
          <w:szCs w:val="28"/>
        </w:rPr>
        <w:t>п</w:t>
      </w:r>
      <w:r w:rsidR="00C752D9" w:rsidRPr="00946F82">
        <w:rPr>
          <w:rFonts w:ascii="Times New Roman" w:hAnsi="Times New Roman" w:cs="Times New Roman"/>
          <w:sz w:val="28"/>
          <w:szCs w:val="28"/>
        </w:rPr>
        <w:t>остановка цели проекта</w:t>
      </w:r>
    </w:p>
    <w:p w14:paraId="76067F80" w14:textId="77777777" w:rsidR="00942CA8" w:rsidRPr="00946F82" w:rsidRDefault="00942CA8" w:rsidP="00C752D9">
      <w:pPr>
        <w:pStyle w:val="a3"/>
        <w:spacing w:after="0" w:line="360" w:lineRule="auto"/>
        <w:ind w:left="567"/>
        <w:rPr>
          <w:rFonts w:ascii="Times New Roman" w:hAnsi="Times New Roman" w:cs="Times New Roman"/>
          <w:sz w:val="28"/>
          <w:szCs w:val="28"/>
        </w:rPr>
      </w:pPr>
    </w:p>
    <w:p w14:paraId="76CFD240" w14:textId="7374DB65" w:rsidR="003B5F0F" w:rsidRPr="00946F82" w:rsidRDefault="003B5F0F" w:rsidP="003B5F0F">
      <w:pPr>
        <w:pStyle w:val="a3"/>
        <w:numPr>
          <w:ilvl w:val="2"/>
          <w:numId w:val="1"/>
        </w:numPr>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lastRenderedPageBreak/>
        <w:t>Идентификация стейкхолдеров</w:t>
      </w:r>
    </w:p>
    <w:p w14:paraId="75C849DB" w14:textId="77777777" w:rsidR="00942CA8"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w:t>
      </w:r>
      <w:r w:rsidR="00942CA8" w:rsidRPr="00946F82">
        <w:rPr>
          <w:rFonts w:ascii="Times New Roman" w:hAnsi="Times New Roman" w:cs="Times New Roman"/>
          <w:sz w:val="28"/>
          <w:szCs w:val="28"/>
        </w:rPr>
        <w:t xml:space="preserve"> команды для реализации проекта</w:t>
      </w:r>
    </w:p>
    <w:p w14:paraId="13B3EE5A" w14:textId="77777777" w:rsidR="00942CA8" w:rsidRPr="00946F82" w:rsidRDefault="00687705"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Сбор исходных данных проекта по направлениям</w:t>
      </w:r>
    </w:p>
    <w:p w14:paraId="78CBBAC6"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53E0416D"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370070FC" w14:textId="77777777" w:rsidR="00687705" w:rsidRPr="00946F82" w:rsidRDefault="00687705"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Прики</w:t>
      </w:r>
      <w:r w:rsidR="008579D2" w:rsidRPr="00946F82">
        <w:rPr>
          <w:rFonts w:ascii="Times New Roman" w:hAnsi="Times New Roman" w:cs="Times New Roman"/>
          <w:sz w:val="28"/>
          <w:szCs w:val="28"/>
        </w:rPr>
        <w:t>дочная оценка стоимости проекта</w:t>
      </w:r>
    </w:p>
    <w:p w14:paraId="26FB4B3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Распределения объемов работ</w:t>
      </w:r>
    </w:p>
    <w:p w14:paraId="11814464"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сроков реализации проекта</w:t>
      </w:r>
    </w:p>
    <w:p w14:paraId="272967C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A7F00A6"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Разработка технико-экономического обоснования</w:t>
      </w:r>
    </w:p>
    <w:p w14:paraId="7548EBD1"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способов оценки успешности проекта</w:t>
      </w:r>
    </w:p>
    <w:p w14:paraId="098BB986"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428F6073"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Контроль за поставками (работами)</w:t>
      </w:r>
    </w:p>
    <w:p w14:paraId="1173F0F9"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77777777" w:rsidR="004464D0" w:rsidRPr="00946F82"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Далее нами будет представлены все элементы проработки наших проектов в сравнительной форме, а так же отдельно выделены ключевые различия или закономерности, не зависящие от специфики проекта.</w:t>
      </w:r>
    </w:p>
    <w:p w14:paraId="00733423" w14:textId="0A93E61F" w:rsidR="004464D0" w:rsidRPr="00C752D9" w:rsidRDefault="00C752D9" w:rsidP="00B56B35">
      <w:pPr>
        <w:spacing w:after="0" w:line="360" w:lineRule="auto"/>
        <w:ind w:firstLine="567"/>
        <w:rPr>
          <w:rFonts w:ascii="Times New Roman" w:hAnsi="Times New Roman" w:cs="Times New Roman"/>
          <w:b/>
          <w:sz w:val="28"/>
          <w:szCs w:val="28"/>
        </w:rPr>
      </w:pPr>
      <w:r w:rsidRPr="00C752D9">
        <w:rPr>
          <w:rFonts w:ascii="Times New Roman" w:hAnsi="Times New Roman" w:cs="Times New Roman"/>
          <w:b/>
          <w:sz w:val="28"/>
          <w:szCs w:val="28"/>
        </w:rPr>
        <w:t>Инициация</w:t>
      </w:r>
    </w:p>
    <w:p w14:paraId="5EA3E553" w14:textId="77777777" w:rsidR="004464D0" w:rsidRPr="00946F82" w:rsidRDefault="004464D0" w:rsidP="00B56B35">
      <w:pPr>
        <w:pStyle w:val="a3"/>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 модернизируемого участка за предыдущий год</w:t>
      </w:r>
    </w:p>
    <w:p w14:paraId="50A18D59" w14:textId="77777777" w:rsidR="00F1646F" w:rsidRDefault="00F1646F"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данные визуально представлены в Приложении №2 и Приложении №3</w:t>
      </w:r>
      <w:r>
        <w:rPr>
          <w:rFonts w:ascii="Times New Roman" w:hAnsi="Times New Roman" w:cs="Times New Roman"/>
          <w:sz w:val="28"/>
          <w:szCs w:val="28"/>
        </w:rPr>
        <w:t xml:space="preserve">. </w:t>
      </w:r>
    </w:p>
    <w:p w14:paraId="68E31D82"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6FD019AF" w14:textId="77777777" w:rsidR="00F1646F" w:rsidRPr="00946F82" w:rsidRDefault="00F1646F" w:rsidP="00B56B35">
      <w:pPr>
        <w:spacing w:after="0" w:line="360" w:lineRule="auto"/>
        <w:ind w:firstLine="567"/>
        <w:rPr>
          <w:rFonts w:ascii="Times New Roman" w:hAnsi="Times New Roman" w:cs="Times New Roman"/>
          <w:sz w:val="28"/>
          <w:szCs w:val="28"/>
        </w:rPr>
      </w:pPr>
    </w:p>
    <w:p w14:paraId="1D764D95" w14:textId="77777777" w:rsidR="004464D0"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производимая в данном цеху на производственной линии является уникальной в регионе.</w:t>
      </w:r>
    </w:p>
    <w:p w14:paraId="5E8AFC1B" w14:textId="77777777" w:rsidR="00D05705"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5D0D0177" w:rsidR="004E0F94" w:rsidRDefault="00D05705"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анализа можно сделать выводы, что необходимо </w:t>
      </w:r>
      <w:r w:rsidR="00950202">
        <w:rPr>
          <w:rFonts w:ascii="Times New Roman" w:hAnsi="Times New Roman" w:cs="Times New Roman"/>
          <w:sz w:val="28"/>
          <w:szCs w:val="28"/>
        </w:rPr>
        <w:t>выполнить</w:t>
      </w:r>
      <w:r>
        <w:rPr>
          <w:rFonts w:ascii="Times New Roman" w:hAnsi="Times New Roman" w:cs="Times New Roman"/>
          <w:sz w:val="28"/>
          <w:szCs w:val="28"/>
        </w:rPr>
        <w:t xml:space="preserve"> работы по сохранению работы линии</w:t>
      </w:r>
      <w:r w:rsidR="00950202">
        <w:rPr>
          <w:rFonts w:ascii="Times New Roman" w:hAnsi="Times New Roman" w:cs="Times New Roman"/>
          <w:sz w:val="28"/>
          <w:szCs w:val="28"/>
        </w:rPr>
        <w:t>, для сохранения доли рынка.</w:t>
      </w:r>
    </w:p>
    <w:p w14:paraId="56FE21CC" w14:textId="7BF4D224" w:rsidR="00950202" w:rsidRDefault="00950202" w:rsidP="0095020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 данным анализа двух проектов ярко видно, что анализ каждого частного случая требует индивидуального подхода. При этом основой любого анализа работы входит анализ рынка, экономических показателей проектов</w:t>
      </w:r>
    </w:p>
    <w:p w14:paraId="0751C20B" w14:textId="2583FE27" w:rsidR="00950202" w:rsidRDefault="00950202" w:rsidP="00950202">
      <w:pPr>
        <w:pStyle w:val="a3"/>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 или близкого к нему</w:t>
      </w:r>
      <w:r>
        <w:rPr>
          <w:rFonts w:ascii="Times New Roman" w:hAnsi="Times New Roman" w:cs="Times New Roman"/>
          <w:sz w:val="28"/>
          <w:szCs w:val="28"/>
        </w:rPr>
        <w:t>.</w:t>
      </w:r>
    </w:p>
    <w:p w14:paraId="53B9E520" w14:textId="246AEDA6" w:rsidR="00950202" w:rsidRPr="00946F82" w:rsidRDefault="00950202" w:rsidP="00772F2A">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Долгая опара, как пилотный, был уникальным в плане технической реализации на производстве. Он отнял большое количество ресурсов. Но в целом был реализован с незначительной задержкой и рядом проблем. Которых при реализации на поточной линии можно было бы избежать.</w:t>
      </w:r>
    </w:p>
    <w:p w14:paraId="2ED3927B" w14:textId="25C614F1" w:rsidR="00950202" w:rsidRDefault="00772F2A"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Реконструкции целых линий ранее проводились, но при этом данные работы передавались единственному поставщику, который поставлял оборудование под ключ с минимальным влиянием со стороны ОАО «КАРАВАЙ» в управленческо-организационном плане.</w:t>
      </w:r>
    </w:p>
    <w:p w14:paraId="3B1E2CDB" w14:textId="1A73A7B2" w:rsidR="00772F2A" w:rsidRDefault="00772F2A"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Компания обладает богатым опытом исполнеия различных проектов, и данный опыт необходимо анализировать и учитывать в проектах, как при проработке так и при исполнении.</w:t>
      </w:r>
    </w:p>
    <w:p w14:paraId="61F51B79" w14:textId="60422932" w:rsidR="00C752D9" w:rsidRPr="00C752D9" w:rsidRDefault="00C752D9" w:rsidP="004E0F94">
      <w:pPr>
        <w:spacing w:after="0" w:line="360" w:lineRule="auto"/>
        <w:ind w:firstLine="567"/>
        <w:rPr>
          <w:rFonts w:ascii="Times New Roman" w:hAnsi="Times New Roman" w:cs="Times New Roman"/>
          <w:b/>
          <w:sz w:val="28"/>
          <w:szCs w:val="28"/>
        </w:rPr>
      </w:pPr>
      <w:r w:rsidRPr="00C752D9">
        <w:rPr>
          <w:rFonts w:ascii="Times New Roman" w:hAnsi="Times New Roman" w:cs="Times New Roman"/>
          <w:b/>
          <w:sz w:val="28"/>
          <w:szCs w:val="28"/>
        </w:rPr>
        <w:t>Планирование</w:t>
      </w:r>
    </w:p>
    <w:p w14:paraId="629C127A" w14:textId="019D5244" w:rsidR="00772F2A" w:rsidRPr="00946F82" w:rsidRDefault="00772F2A" w:rsidP="00772F2A">
      <w:pPr>
        <w:pStyle w:val="a3"/>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Сбор данных по производственным подразделениям для определения ограничений проекта</w:t>
      </w:r>
      <w:r w:rsidR="00C752D9">
        <w:rPr>
          <w:rFonts w:ascii="Times New Roman" w:hAnsi="Times New Roman" w:cs="Times New Roman"/>
          <w:sz w:val="28"/>
          <w:szCs w:val="28"/>
        </w:rPr>
        <w:t xml:space="preserve"> и постановка цели.</w:t>
      </w:r>
    </w:p>
    <w:p w14:paraId="348A2701" w14:textId="0EAE4C1E" w:rsidR="00772F2A"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постановки целей в каждом из проектов был применен модель</w:t>
      </w:r>
      <w:r w:rsidRPr="00C752D9">
        <w:rPr>
          <w:rFonts w:ascii="Times New Roman" w:hAnsi="Times New Roman" w:cs="Times New Roman"/>
          <w:sz w:val="28"/>
          <w:szCs w:val="28"/>
        </w:rPr>
        <w:t xml:space="preserve"> целеполагания SMART</w:t>
      </w:r>
    </w:p>
    <w:p w14:paraId="4FAAC24F" w14:textId="6F10D319"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Долгая опара</w:t>
      </w:r>
    </w:p>
    <w:tbl>
      <w:tblPr>
        <w:tblStyle w:val="af1"/>
        <w:tblW w:w="0" w:type="auto"/>
        <w:tblLook w:val="04A0" w:firstRow="1" w:lastRow="0" w:firstColumn="1" w:lastColumn="0" w:noHBand="0" w:noVBand="1"/>
      </w:tblPr>
      <w:tblGrid>
        <w:gridCol w:w="1809"/>
        <w:gridCol w:w="7196"/>
      </w:tblGrid>
      <w:tr w:rsidR="00C752D9" w14:paraId="3091813C" w14:textId="77777777" w:rsidTr="00C752D9">
        <w:tc>
          <w:tcPr>
            <w:tcW w:w="1809" w:type="dxa"/>
          </w:tcPr>
          <w:p w14:paraId="346BCD76" w14:textId="1556E7AF" w:rsid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7196" w:type="dxa"/>
          </w:tcPr>
          <w:p w14:paraId="26B6095A" w14:textId="54D6AAF1" w:rsidR="00C752D9" w:rsidRP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22D1561B" w14:textId="77777777" w:rsidTr="00C752D9">
        <w:tc>
          <w:tcPr>
            <w:tcW w:w="1809" w:type="dxa"/>
          </w:tcPr>
          <w:p w14:paraId="5917B5D5" w14:textId="1C9FB649"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7196" w:type="dxa"/>
          </w:tcPr>
          <w:p w14:paraId="7DA7A0D0" w14:textId="77777777" w:rsidR="00C752D9" w:rsidRDefault="00C752D9" w:rsidP="004E0F94">
            <w:pPr>
              <w:spacing w:line="360" w:lineRule="auto"/>
              <w:rPr>
                <w:rFonts w:ascii="Times New Roman" w:hAnsi="Times New Roman" w:cs="Times New Roman"/>
                <w:sz w:val="28"/>
                <w:szCs w:val="28"/>
              </w:rPr>
            </w:pPr>
          </w:p>
        </w:tc>
      </w:tr>
      <w:tr w:rsidR="00C752D9" w14:paraId="5F6A7C4D" w14:textId="77777777" w:rsidTr="00C752D9">
        <w:tc>
          <w:tcPr>
            <w:tcW w:w="1809" w:type="dxa"/>
          </w:tcPr>
          <w:p w14:paraId="53E11E1A" w14:textId="228F4B07"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7196" w:type="dxa"/>
          </w:tcPr>
          <w:p w14:paraId="7E4CB28B" w14:textId="77777777" w:rsidR="00C752D9" w:rsidRDefault="00C752D9" w:rsidP="004E0F94">
            <w:pPr>
              <w:spacing w:line="360" w:lineRule="auto"/>
              <w:rPr>
                <w:rFonts w:ascii="Times New Roman" w:hAnsi="Times New Roman" w:cs="Times New Roman"/>
                <w:sz w:val="28"/>
                <w:szCs w:val="28"/>
              </w:rPr>
            </w:pPr>
          </w:p>
        </w:tc>
      </w:tr>
      <w:tr w:rsidR="00C752D9" w14:paraId="3C82F080" w14:textId="77777777" w:rsidTr="00C752D9">
        <w:tc>
          <w:tcPr>
            <w:tcW w:w="1809" w:type="dxa"/>
          </w:tcPr>
          <w:p w14:paraId="132F6EEA" w14:textId="718BB836"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7196" w:type="dxa"/>
          </w:tcPr>
          <w:p w14:paraId="1DBED1CA" w14:textId="77777777" w:rsidR="00C752D9" w:rsidRDefault="00C752D9" w:rsidP="004E0F94">
            <w:pPr>
              <w:spacing w:line="360" w:lineRule="auto"/>
              <w:rPr>
                <w:rFonts w:ascii="Times New Roman" w:hAnsi="Times New Roman" w:cs="Times New Roman"/>
                <w:sz w:val="28"/>
                <w:szCs w:val="28"/>
              </w:rPr>
            </w:pPr>
          </w:p>
        </w:tc>
      </w:tr>
      <w:tr w:rsidR="00C752D9" w14:paraId="60F815B0" w14:textId="77777777" w:rsidTr="00C752D9">
        <w:tc>
          <w:tcPr>
            <w:tcW w:w="1809" w:type="dxa"/>
          </w:tcPr>
          <w:p w14:paraId="0651283C" w14:textId="194F3820"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7196" w:type="dxa"/>
          </w:tcPr>
          <w:p w14:paraId="72812F14" w14:textId="77777777" w:rsidR="00C752D9" w:rsidRDefault="00C752D9" w:rsidP="004E0F94">
            <w:pPr>
              <w:spacing w:line="360" w:lineRule="auto"/>
              <w:rPr>
                <w:rFonts w:ascii="Times New Roman" w:hAnsi="Times New Roman" w:cs="Times New Roman"/>
                <w:sz w:val="28"/>
                <w:szCs w:val="28"/>
              </w:rPr>
            </w:pPr>
          </w:p>
        </w:tc>
      </w:tr>
      <w:tr w:rsidR="00C752D9" w14:paraId="4CB9A472" w14:textId="77777777" w:rsidTr="00C752D9">
        <w:tc>
          <w:tcPr>
            <w:tcW w:w="1809" w:type="dxa"/>
          </w:tcPr>
          <w:p w14:paraId="2864F1DB" w14:textId="0FA933E8"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7196" w:type="dxa"/>
          </w:tcPr>
          <w:p w14:paraId="439F2E22" w14:textId="77777777" w:rsidR="00C752D9" w:rsidRDefault="00C752D9" w:rsidP="004E0F94">
            <w:pPr>
              <w:spacing w:line="360" w:lineRule="auto"/>
              <w:rPr>
                <w:rFonts w:ascii="Times New Roman" w:hAnsi="Times New Roman" w:cs="Times New Roman"/>
                <w:sz w:val="28"/>
                <w:szCs w:val="28"/>
              </w:rPr>
            </w:pPr>
          </w:p>
        </w:tc>
      </w:tr>
    </w:tbl>
    <w:p w14:paraId="134B867A" w14:textId="6F26D39F"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p>
    <w:p w14:paraId="7F0622EE" w14:textId="5785F212" w:rsidR="00C752D9" w:rsidRDefault="00C752D9" w:rsidP="004E0F94">
      <w:pPr>
        <w:spacing w:after="0" w:line="360" w:lineRule="auto"/>
        <w:ind w:firstLine="567"/>
        <w:rPr>
          <w:rFonts w:ascii="Times New Roman" w:hAnsi="Times New Roman" w:cs="Times New Roman"/>
          <w:sz w:val="28"/>
          <w:szCs w:val="28"/>
        </w:rPr>
      </w:pPr>
    </w:p>
    <w:p w14:paraId="48A48823" w14:textId="513AC242"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Модернизация бараночного цеха</w:t>
      </w:r>
    </w:p>
    <w:tbl>
      <w:tblPr>
        <w:tblStyle w:val="af1"/>
        <w:tblW w:w="0" w:type="auto"/>
        <w:tblLook w:val="04A0" w:firstRow="1" w:lastRow="0" w:firstColumn="1" w:lastColumn="0" w:noHBand="0" w:noVBand="1"/>
      </w:tblPr>
      <w:tblGrid>
        <w:gridCol w:w="1809"/>
        <w:gridCol w:w="7196"/>
      </w:tblGrid>
      <w:tr w:rsidR="00C752D9" w14:paraId="4642D389" w14:textId="77777777" w:rsidTr="00443568">
        <w:tc>
          <w:tcPr>
            <w:tcW w:w="1809" w:type="dxa"/>
          </w:tcPr>
          <w:p w14:paraId="1E88DDF7" w14:textId="77777777" w:rsidR="00C752D9" w:rsidRDefault="00C752D9" w:rsidP="00443568">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7196" w:type="dxa"/>
          </w:tcPr>
          <w:p w14:paraId="03B80920" w14:textId="77777777" w:rsidR="00C752D9" w:rsidRPr="00C752D9" w:rsidRDefault="00C752D9" w:rsidP="00443568">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5F85E9E0" w14:textId="77777777" w:rsidTr="00443568">
        <w:tc>
          <w:tcPr>
            <w:tcW w:w="1809" w:type="dxa"/>
          </w:tcPr>
          <w:p w14:paraId="0CBA107B" w14:textId="77777777" w:rsidR="00C752D9" w:rsidRPr="00C752D9" w:rsidRDefault="00C752D9" w:rsidP="0044356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7196" w:type="dxa"/>
          </w:tcPr>
          <w:p w14:paraId="5916ECC3" w14:textId="77777777" w:rsidR="00C752D9" w:rsidRDefault="00C752D9" w:rsidP="00443568">
            <w:pPr>
              <w:spacing w:line="360" w:lineRule="auto"/>
              <w:rPr>
                <w:rFonts w:ascii="Times New Roman" w:hAnsi="Times New Roman" w:cs="Times New Roman"/>
                <w:sz w:val="28"/>
                <w:szCs w:val="28"/>
              </w:rPr>
            </w:pPr>
          </w:p>
        </w:tc>
      </w:tr>
      <w:tr w:rsidR="00C752D9" w14:paraId="6BE1EE9A" w14:textId="77777777" w:rsidTr="00443568">
        <w:tc>
          <w:tcPr>
            <w:tcW w:w="1809" w:type="dxa"/>
          </w:tcPr>
          <w:p w14:paraId="2F6A2BF0" w14:textId="77777777" w:rsidR="00C752D9" w:rsidRPr="00C752D9" w:rsidRDefault="00C752D9" w:rsidP="0044356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7196" w:type="dxa"/>
          </w:tcPr>
          <w:p w14:paraId="17246FCE" w14:textId="77777777" w:rsidR="00C752D9" w:rsidRDefault="00C752D9" w:rsidP="00443568">
            <w:pPr>
              <w:spacing w:line="360" w:lineRule="auto"/>
              <w:rPr>
                <w:rFonts w:ascii="Times New Roman" w:hAnsi="Times New Roman" w:cs="Times New Roman"/>
                <w:sz w:val="28"/>
                <w:szCs w:val="28"/>
              </w:rPr>
            </w:pPr>
          </w:p>
        </w:tc>
      </w:tr>
      <w:tr w:rsidR="00C752D9" w14:paraId="46A9CF0C" w14:textId="77777777" w:rsidTr="00443568">
        <w:tc>
          <w:tcPr>
            <w:tcW w:w="1809" w:type="dxa"/>
          </w:tcPr>
          <w:p w14:paraId="558B6FB2" w14:textId="77777777" w:rsidR="00C752D9" w:rsidRPr="00C752D9" w:rsidRDefault="00C752D9" w:rsidP="0044356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7196" w:type="dxa"/>
          </w:tcPr>
          <w:p w14:paraId="6148F347" w14:textId="77777777" w:rsidR="00C752D9" w:rsidRDefault="00C752D9" w:rsidP="00443568">
            <w:pPr>
              <w:spacing w:line="360" w:lineRule="auto"/>
              <w:rPr>
                <w:rFonts w:ascii="Times New Roman" w:hAnsi="Times New Roman" w:cs="Times New Roman"/>
                <w:sz w:val="28"/>
                <w:szCs w:val="28"/>
              </w:rPr>
            </w:pPr>
          </w:p>
        </w:tc>
      </w:tr>
      <w:tr w:rsidR="00C752D9" w14:paraId="4D122EF3" w14:textId="77777777" w:rsidTr="00443568">
        <w:tc>
          <w:tcPr>
            <w:tcW w:w="1809" w:type="dxa"/>
          </w:tcPr>
          <w:p w14:paraId="7B78DA8B" w14:textId="77777777" w:rsidR="00C752D9" w:rsidRPr="00C752D9" w:rsidRDefault="00C752D9" w:rsidP="0044356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7196" w:type="dxa"/>
          </w:tcPr>
          <w:p w14:paraId="666508DF" w14:textId="77777777" w:rsidR="00C752D9" w:rsidRDefault="00C752D9" w:rsidP="00443568">
            <w:pPr>
              <w:spacing w:line="360" w:lineRule="auto"/>
              <w:rPr>
                <w:rFonts w:ascii="Times New Roman" w:hAnsi="Times New Roman" w:cs="Times New Roman"/>
                <w:sz w:val="28"/>
                <w:szCs w:val="28"/>
              </w:rPr>
            </w:pPr>
          </w:p>
        </w:tc>
      </w:tr>
      <w:tr w:rsidR="00C752D9" w14:paraId="1699318A" w14:textId="77777777" w:rsidTr="00443568">
        <w:tc>
          <w:tcPr>
            <w:tcW w:w="1809" w:type="dxa"/>
          </w:tcPr>
          <w:p w14:paraId="4D9FF53F" w14:textId="77777777" w:rsidR="00C752D9" w:rsidRPr="00C752D9" w:rsidRDefault="00C752D9" w:rsidP="0044356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7196" w:type="dxa"/>
          </w:tcPr>
          <w:p w14:paraId="0C904AFB" w14:textId="77777777" w:rsidR="00C752D9" w:rsidRDefault="00C752D9" w:rsidP="00443568">
            <w:pPr>
              <w:spacing w:line="360" w:lineRule="auto"/>
              <w:rPr>
                <w:rFonts w:ascii="Times New Roman" w:hAnsi="Times New Roman" w:cs="Times New Roman"/>
                <w:sz w:val="28"/>
                <w:szCs w:val="28"/>
              </w:rPr>
            </w:pPr>
          </w:p>
        </w:tc>
      </w:tr>
    </w:tbl>
    <w:p w14:paraId="0E0E3102" w14:textId="77777777" w:rsidR="00C752D9" w:rsidRDefault="00C752D9" w:rsidP="00C752D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p>
    <w:p w14:paraId="30CCF57A" w14:textId="2690A725" w:rsidR="00C752D9" w:rsidRDefault="00C752D9" w:rsidP="004E0F94">
      <w:pPr>
        <w:spacing w:after="0" w:line="360" w:lineRule="auto"/>
        <w:ind w:firstLine="567"/>
        <w:rPr>
          <w:rFonts w:ascii="Times New Roman" w:hAnsi="Times New Roman" w:cs="Times New Roman"/>
          <w:sz w:val="28"/>
          <w:szCs w:val="28"/>
        </w:rPr>
      </w:pPr>
    </w:p>
    <w:p w14:paraId="1668EB45" w14:textId="1333E882"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Из полученных целей можно сделать вывод, что данная модель целеполагания применима к любому проекту и даёт наиболее точное описание цели проекта</w:t>
      </w:r>
    </w:p>
    <w:p w14:paraId="12E14E57" w14:textId="1BAA0AF7" w:rsidR="003B5F0F" w:rsidRDefault="003B5F0F" w:rsidP="003B5F0F">
      <w:pPr>
        <w:pStyle w:val="a3"/>
        <w:numPr>
          <w:ilvl w:val="1"/>
          <w:numId w:val="1"/>
        </w:numPr>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lastRenderedPageBreak/>
        <w:t>Идентификация стейкхолдеров</w:t>
      </w:r>
    </w:p>
    <w:p w14:paraId="42506C74" w14:textId="42753AB6" w:rsidR="003B5F0F" w:rsidRDefault="003B5F0F" w:rsidP="003B5F0F">
      <w:pPr>
        <w:pStyle w:val="a3"/>
        <w:spacing w:after="0" w:line="360" w:lineRule="auto"/>
        <w:ind w:left="567"/>
        <w:rPr>
          <w:rFonts w:ascii="Times New Roman" w:hAnsi="Times New Roman" w:cs="Times New Roman"/>
          <w:sz w:val="28"/>
          <w:szCs w:val="28"/>
        </w:rPr>
      </w:pPr>
      <w:r>
        <w:rPr>
          <w:rFonts w:ascii="Times New Roman" w:hAnsi="Times New Roman" w:cs="Times New Roman"/>
          <w:sz w:val="28"/>
          <w:szCs w:val="28"/>
        </w:rPr>
        <w:t>Важнейшей частью по реализации проекта является определения круга заинтересованных лиц, участников проекта. Для оценки было решено применить карту стейкхолдеров проекта.</w:t>
      </w:r>
    </w:p>
    <w:p w14:paraId="265A1EA0" w14:textId="26B968B1" w:rsidR="003B5F0F" w:rsidRDefault="003B5F0F" w:rsidP="003B5F0F">
      <w:pPr>
        <w:pStyle w:val="a3"/>
        <w:spacing w:after="0" w:line="360" w:lineRule="auto"/>
        <w:ind w:left="567"/>
        <w:rPr>
          <w:rFonts w:ascii="Times New Roman" w:hAnsi="Times New Roman" w:cs="Times New Roman"/>
          <w:sz w:val="28"/>
          <w:szCs w:val="28"/>
        </w:rPr>
      </w:pPr>
      <w:r>
        <w:rPr>
          <w:rFonts w:ascii="Times New Roman" w:hAnsi="Times New Roman" w:cs="Times New Roman"/>
          <w:sz w:val="28"/>
          <w:szCs w:val="28"/>
        </w:rPr>
        <w:t>Долгая опара</w:t>
      </w:r>
    </w:p>
    <w:tbl>
      <w:tblPr>
        <w:tblStyle w:val="af1"/>
        <w:tblW w:w="0" w:type="auto"/>
        <w:tblInd w:w="567" w:type="dxa"/>
        <w:tblLook w:val="04A0" w:firstRow="1" w:lastRow="0" w:firstColumn="1" w:lastColumn="0" w:noHBand="0" w:noVBand="1"/>
      </w:tblPr>
      <w:tblGrid>
        <w:gridCol w:w="2812"/>
        <w:gridCol w:w="2813"/>
        <w:gridCol w:w="2813"/>
      </w:tblGrid>
      <w:tr w:rsidR="003B5F0F" w14:paraId="59F78D6F" w14:textId="77777777" w:rsidTr="003B5F0F">
        <w:tc>
          <w:tcPr>
            <w:tcW w:w="2812" w:type="dxa"/>
            <w:vMerge w:val="restart"/>
          </w:tcPr>
          <w:p w14:paraId="67C6EA94" w14:textId="1C4A28CD"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Влияние</w:t>
            </w:r>
          </w:p>
        </w:tc>
        <w:tc>
          <w:tcPr>
            <w:tcW w:w="2813" w:type="dxa"/>
          </w:tcPr>
          <w:p w14:paraId="55222E05" w14:textId="616962ED"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2813" w:type="dxa"/>
          </w:tcPr>
          <w:p w14:paraId="1B4C5221" w14:textId="5BBF6908"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4EDFB373" w14:textId="77777777" w:rsidTr="003B5F0F">
        <w:tc>
          <w:tcPr>
            <w:tcW w:w="2812" w:type="dxa"/>
            <w:vMerge/>
          </w:tcPr>
          <w:p w14:paraId="08F9C62D"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71346092"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0169B209" w14:textId="77777777" w:rsidR="003B5F0F" w:rsidRDefault="003B5F0F" w:rsidP="003B5F0F">
            <w:pPr>
              <w:pStyle w:val="a3"/>
              <w:spacing w:line="360" w:lineRule="auto"/>
              <w:ind w:left="0"/>
              <w:rPr>
                <w:rFonts w:ascii="Times New Roman" w:hAnsi="Times New Roman" w:cs="Times New Roman"/>
                <w:sz w:val="28"/>
                <w:szCs w:val="28"/>
              </w:rPr>
            </w:pPr>
          </w:p>
        </w:tc>
      </w:tr>
      <w:tr w:rsidR="003B5F0F" w14:paraId="6B555E68" w14:textId="77777777" w:rsidTr="003B5F0F">
        <w:tc>
          <w:tcPr>
            <w:tcW w:w="2812" w:type="dxa"/>
            <w:vMerge/>
          </w:tcPr>
          <w:p w14:paraId="76F414BF"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0CCCE41E" w14:textId="22472B79"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2813" w:type="dxa"/>
          </w:tcPr>
          <w:p w14:paraId="2B5808C6" w14:textId="2EE819AB"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3B5F0F" w14:paraId="52D722C7" w14:textId="77777777" w:rsidTr="003B5F0F">
        <w:tc>
          <w:tcPr>
            <w:tcW w:w="2812" w:type="dxa"/>
            <w:vMerge/>
          </w:tcPr>
          <w:p w14:paraId="4513AAC0"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1E8A620A"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3DDFEEC0" w14:textId="77777777" w:rsidR="003B5F0F" w:rsidRDefault="003B5F0F" w:rsidP="003B5F0F">
            <w:pPr>
              <w:pStyle w:val="a3"/>
              <w:spacing w:line="360" w:lineRule="auto"/>
              <w:ind w:left="0"/>
              <w:rPr>
                <w:rFonts w:ascii="Times New Roman" w:hAnsi="Times New Roman" w:cs="Times New Roman"/>
                <w:sz w:val="28"/>
                <w:szCs w:val="28"/>
              </w:rPr>
            </w:pPr>
          </w:p>
        </w:tc>
      </w:tr>
      <w:tr w:rsidR="003B5F0F" w14:paraId="0090C0EC" w14:textId="77777777" w:rsidTr="006D1A37">
        <w:tc>
          <w:tcPr>
            <w:tcW w:w="2812" w:type="dxa"/>
          </w:tcPr>
          <w:p w14:paraId="225DFCC5" w14:textId="77777777" w:rsidR="003B5F0F" w:rsidRDefault="003B5F0F" w:rsidP="003B5F0F">
            <w:pPr>
              <w:pStyle w:val="a3"/>
              <w:spacing w:line="360" w:lineRule="auto"/>
              <w:ind w:left="0"/>
              <w:rPr>
                <w:rFonts w:ascii="Times New Roman" w:hAnsi="Times New Roman" w:cs="Times New Roman"/>
                <w:sz w:val="28"/>
                <w:szCs w:val="28"/>
              </w:rPr>
            </w:pPr>
          </w:p>
        </w:tc>
        <w:tc>
          <w:tcPr>
            <w:tcW w:w="5626" w:type="dxa"/>
            <w:gridSpan w:val="2"/>
          </w:tcPr>
          <w:p w14:paraId="212AC33D" w14:textId="5C202928"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Интерес</w:t>
            </w:r>
          </w:p>
        </w:tc>
      </w:tr>
    </w:tbl>
    <w:p w14:paraId="2B874C58" w14:textId="167E7F15" w:rsidR="003B5F0F" w:rsidRDefault="003B5F0F" w:rsidP="003B5F0F">
      <w:pPr>
        <w:pStyle w:val="a3"/>
        <w:spacing w:after="0" w:line="360" w:lineRule="auto"/>
        <w:ind w:left="567"/>
        <w:rPr>
          <w:rFonts w:ascii="Times New Roman" w:hAnsi="Times New Roman" w:cs="Times New Roman"/>
          <w:sz w:val="28"/>
          <w:szCs w:val="28"/>
        </w:rPr>
      </w:pPr>
    </w:p>
    <w:p w14:paraId="507309A6" w14:textId="3257660B" w:rsidR="003B5F0F" w:rsidRDefault="003B5F0F" w:rsidP="003B5F0F">
      <w:pPr>
        <w:pStyle w:val="a3"/>
        <w:spacing w:after="0" w:line="360" w:lineRule="auto"/>
        <w:ind w:left="567"/>
        <w:rPr>
          <w:rFonts w:ascii="Times New Roman" w:hAnsi="Times New Roman" w:cs="Times New Roman"/>
          <w:sz w:val="28"/>
          <w:szCs w:val="28"/>
        </w:rPr>
      </w:pPr>
      <w:r>
        <w:rPr>
          <w:rFonts w:ascii="Times New Roman" w:hAnsi="Times New Roman" w:cs="Times New Roman"/>
          <w:sz w:val="28"/>
          <w:szCs w:val="28"/>
        </w:rPr>
        <w:t>Модернизация бараночного цеха</w:t>
      </w:r>
      <w:bookmarkStart w:id="7" w:name="_GoBack"/>
      <w:bookmarkEnd w:id="7"/>
    </w:p>
    <w:tbl>
      <w:tblPr>
        <w:tblStyle w:val="af1"/>
        <w:tblW w:w="0" w:type="auto"/>
        <w:tblInd w:w="567" w:type="dxa"/>
        <w:tblLook w:val="04A0" w:firstRow="1" w:lastRow="0" w:firstColumn="1" w:lastColumn="0" w:noHBand="0" w:noVBand="1"/>
      </w:tblPr>
      <w:tblGrid>
        <w:gridCol w:w="2812"/>
        <w:gridCol w:w="2813"/>
        <w:gridCol w:w="2813"/>
      </w:tblGrid>
      <w:tr w:rsidR="003B5F0F" w14:paraId="20B90F2E" w14:textId="77777777" w:rsidTr="00443568">
        <w:tc>
          <w:tcPr>
            <w:tcW w:w="2812" w:type="dxa"/>
            <w:vMerge w:val="restart"/>
          </w:tcPr>
          <w:p w14:paraId="684610D3"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Влияние</w:t>
            </w:r>
          </w:p>
        </w:tc>
        <w:tc>
          <w:tcPr>
            <w:tcW w:w="2813" w:type="dxa"/>
          </w:tcPr>
          <w:p w14:paraId="63006197"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2813" w:type="dxa"/>
          </w:tcPr>
          <w:p w14:paraId="20ACD020"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3363B009" w14:textId="77777777" w:rsidTr="00443568">
        <w:tc>
          <w:tcPr>
            <w:tcW w:w="2812" w:type="dxa"/>
            <w:vMerge/>
          </w:tcPr>
          <w:p w14:paraId="768809FC" w14:textId="77777777" w:rsidR="003B5F0F" w:rsidRDefault="003B5F0F" w:rsidP="00443568">
            <w:pPr>
              <w:pStyle w:val="a3"/>
              <w:spacing w:line="360" w:lineRule="auto"/>
              <w:ind w:left="0"/>
              <w:rPr>
                <w:rFonts w:ascii="Times New Roman" w:hAnsi="Times New Roman" w:cs="Times New Roman"/>
                <w:sz w:val="28"/>
                <w:szCs w:val="28"/>
              </w:rPr>
            </w:pPr>
          </w:p>
        </w:tc>
        <w:tc>
          <w:tcPr>
            <w:tcW w:w="2813" w:type="dxa"/>
          </w:tcPr>
          <w:p w14:paraId="5BF4042D" w14:textId="77777777" w:rsidR="003B5F0F" w:rsidRDefault="003B5F0F" w:rsidP="00443568">
            <w:pPr>
              <w:pStyle w:val="a3"/>
              <w:spacing w:line="360" w:lineRule="auto"/>
              <w:ind w:left="0"/>
              <w:rPr>
                <w:rFonts w:ascii="Times New Roman" w:hAnsi="Times New Roman" w:cs="Times New Roman"/>
                <w:sz w:val="28"/>
                <w:szCs w:val="28"/>
              </w:rPr>
            </w:pPr>
          </w:p>
        </w:tc>
        <w:tc>
          <w:tcPr>
            <w:tcW w:w="2813" w:type="dxa"/>
          </w:tcPr>
          <w:p w14:paraId="3B512776" w14:textId="77777777" w:rsidR="003B5F0F" w:rsidRDefault="003B5F0F" w:rsidP="00443568">
            <w:pPr>
              <w:pStyle w:val="a3"/>
              <w:spacing w:line="360" w:lineRule="auto"/>
              <w:ind w:left="0"/>
              <w:rPr>
                <w:rFonts w:ascii="Times New Roman" w:hAnsi="Times New Roman" w:cs="Times New Roman"/>
                <w:sz w:val="28"/>
                <w:szCs w:val="28"/>
              </w:rPr>
            </w:pPr>
          </w:p>
        </w:tc>
      </w:tr>
      <w:tr w:rsidR="003B5F0F" w14:paraId="365E9F63" w14:textId="77777777" w:rsidTr="00443568">
        <w:tc>
          <w:tcPr>
            <w:tcW w:w="2812" w:type="dxa"/>
            <w:vMerge/>
          </w:tcPr>
          <w:p w14:paraId="12651EC4" w14:textId="77777777" w:rsidR="003B5F0F" w:rsidRDefault="003B5F0F" w:rsidP="00443568">
            <w:pPr>
              <w:pStyle w:val="a3"/>
              <w:spacing w:line="360" w:lineRule="auto"/>
              <w:ind w:left="0"/>
              <w:rPr>
                <w:rFonts w:ascii="Times New Roman" w:hAnsi="Times New Roman" w:cs="Times New Roman"/>
                <w:sz w:val="28"/>
                <w:szCs w:val="28"/>
              </w:rPr>
            </w:pPr>
          </w:p>
        </w:tc>
        <w:tc>
          <w:tcPr>
            <w:tcW w:w="2813" w:type="dxa"/>
          </w:tcPr>
          <w:p w14:paraId="4C5A0258"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2813" w:type="dxa"/>
          </w:tcPr>
          <w:p w14:paraId="3418CC33"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3B5F0F" w14:paraId="1A84852A" w14:textId="77777777" w:rsidTr="00443568">
        <w:tc>
          <w:tcPr>
            <w:tcW w:w="2812" w:type="dxa"/>
            <w:vMerge/>
          </w:tcPr>
          <w:p w14:paraId="67157127" w14:textId="77777777" w:rsidR="003B5F0F" w:rsidRDefault="003B5F0F" w:rsidP="00443568">
            <w:pPr>
              <w:pStyle w:val="a3"/>
              <w:spacing w:line="360" w:lineRule="auto"/>
              <w:ind w:left="0"/>
              <w:rPr>
                <w:rFonts w:ascii="Times New Roman" w:hAnsi="Times New Roman" w:cs="Times New Roman"/>
                <w:sz w:val="28"/>
                <w:szCs w:val="28"/>
              </w:rPr>
            </w:pPr>
          </w:p>
        </w:tc>
        <w:tc>
          <w:tcPr>
            <w:tcW w:w="2813" w:type="dxa"/>
          </w:tcPr>
          <w:p w14:paraId="3CA2DD5A" w14:textId="77777777" w:rsidR="003B5F0F" w:rsidRDefault="003B5F0F" w:rsidP="00443568">
            <w:pPr>
              <w:pStyle w:val="a3"/>
              <w:spacing w:line="360" w:lineRule="auto"/>
              <w:ind w:left="0"/>
              <w:rPr>
                <w:rFonts w:ascii="Times New Roman" w:hAnsi="Times New Roman" w:cs="Times New Roman"/>
                <w:sz w:val="28"/>
                <w:szCs w:val="28"/>
              </w:rPr>
            </w:pPr>
          </w:p>
        </w:tc>
        <w:tc>
          <w:tcPr>
            <w:tcW w:w="2813" w:type="dxa"/>
          </w:tcPr>
          <w:p w14:paraId="4F12AD05" w14:textId="77777777" w:rsidR="003B5F0F" w:rsidRDefault="003B5F0F" w:rsidP="00443568">
            <w:pPr>
              <w:pStyle w:val="a3"/>
              <w:spacing w:line="360" w:lineRule="auto"/>
              <w:ind w:left="0"/>
              <w:rPr>
                <w:rFonts w:ascii="Times New Roman" w:hAnsi="Times New Roman" w:cs="Times New Roman"/>
                <w:sz w:val="28"/>
                <w:szCs w:val="28"/>
              </w:rPr>
            </w:pPr>
          </w:p>
        </w:tc>
      </w:tr>
      <w:tr w:rsidR="003B5F0F" w14:paraId="63701AF6" w14:textId="77777777" w:rsidTr="00443568">
        <w:tc>
          <w:tcPr>
            <w:tcW w:w="2812" w:type="dxa"/>
          </w:tcPr>
          <w:p w14:paraId="68F568C2" w14:textId="77777777" w:rsidR="003B5F0F" w:rsidRDefault="003B5F0F" w:rsidP="00443568">
            <w:pPr>
              <w:pStyle w:val="a3"/>
              <w:spacing w:line="360" w:lineRule="auto"/>
              <w:ind w:left="0"/>
              <w:rPr>
                <w:rFonts w:ascii="Times New Roman" w:hAnsi="Times New Roman" w:cs="Times New Roman"/>
                <w:sz w:val="28"/>
                <w:szCs w:val="28"/>
              </w:rPr>
            </w:pPr>
          </w:p>
        </w:tc>
        <w:tc>
          <w:tcPr>
            <w:tcW w:w="5626" w:type="dxa"/>
            <w:gridSpan w:val="2"/>
          </w:tcPr>
          <w:p w14:paraId="29C0C5C7" w14:textId="77777777" w:rsidR="003B5F0F" w:rsidRDefault="003B5F0F" w:rsidP="00443568">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Интерес</w:t>
            </w:r>
          </w:p>
        </w:tc>
      </w:tr>
    </w:tbl>
    <w:p w14:paraId="0DDDFFDB" w14:textId="51299685" w:rsidR="003B5F0F" w:rsidRDefault="003B5F0F" w:rsidP="003B5F0F">
      <w:pPr>
        <w:pStyle w:val="a3"/>
        <w:spacing w:after="0" w:line="360" w:lineRule="auto"/>
        <w:ind w:left="567"/>
        <w:rPr>
          <w:rFonts w:ascii="Times New Roman" w:hAnsi="Times New Roman" w:cs="Times New Roman"/>
          <w:sz w:val="28"/>
          <w:szCs w:val="28"/>
        </w:rPr>
      </w:pPr>
    </w:p>
    <w:p w14:paraId="43805E22" w14:textId="77777777" w:rsidR="003B5F0F" w:rsidRPr="00946F82" w:rsidRDefault="003B5F0F" w:rsidP="003B5F0F">
      <w:pPr>
        <w:pStyle w:val="a3"/>
        <w:spacing w:after="0" w:line="360" w:lineRule="auto"/>
        <w:ind w:left="567"/>
        <w:rPr>
          <w:rFonts w:ascii="Times New Roman" w:hAnsi="Times New Roman" w:cs="Times New Roman"/>
          <w:sz w:val="28"/>
          <w:szCs w:val="28"/>
        </w:rPr>
      </w:pPr>
    </w:p>
    <w:p w14:paraId="7C0FB057" w14:textId="4AB13EC6" w:rsidR="003B5F0F" w:rsidRDefault="003B5F0F" w:rsidP="003B5F0F">
      <w:pPr>
        <w:pStyle w:val="a3"/>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команды для реализации проекта</w:t>
      </w:r>
    </w:p>
    <w:p w14:paraId="0CC217FC" w14:textId="77777777" w:rsidR="003B5F0F" w:rsidRPr="00946F82" w:rsidRDefault="003B5F0F" w:rsidP="003B5F0F">
      <w:pPr>
        <w:pStyle w:val="a3"/>
        <w:spacing w:after="0" w:line="360" w:lineRule="auto"/>
        <w:ind w:left="567"/>
        <w:rPr>
          <w:rFonts w:ascii="Times New Roman" w:hAnsi="Times New Roman" w:cs="Times New Roman"/>
          <w:sz w:val="28"/>
          <w:szCs w:val="28"/>
        </w:rPr>
      </w:pPr>
    </w:p>
    <w:p w14:paraId="496B810B" w14:textId="77777777" w:rsidR="00C752D9" w:rsidRPr="004E0F94" w:rsidRDefault="00C752D9" w:rsidP="004E0F94">
      <w:pPr>
        <w:spacing w:after="0" w:line="360" w:lineRule="auto"/>
        <w:ind w:firstLine="567"/>
        <w:rPr>
          <w:rFonts w:ascii="Times New Roman" w:hAnsi="Times New Roman" w:cs="Times New Roman"/>
          <w:sz w:val="28"/>
          <w:szCs w:val="28"/>
        </w:rPr>
      </w:pPr>
    </w:p>
    <w:p w14:paraId="183BB01B" w14:textId="77777777" w:rsidR="00EB7284" w:rsidRPr="00946F82" w:rsidRDefault="00A20BBA"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Внедрение проекта</w:t>
      </w:r>
    </w:p>
    <w:p w14:paraId="44DFAA1D" w14:textId="77777777" w:rsidR="00AC5C08" w:rsidRPr="00946F82" w:rsidRDefault="00AC5C08" w:rsidP="00B56B35">
      <w:pPr>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Разработка организационной схемы выполнения проекта, включая подготовку персонала и работу </w:t>
      </w:r>
      <w:r w:rsidR="00D05705" w:rsidRPr="00946F82">
        <w:rPr>
          <w:rFonts w:ascii="Times New Roman" w:hAnsi="Times New Roman" w:cs="Times New Roman"/>
          <w:sz w:val="28"/>
          <w:szCs w:val="28"/>
        </w:rPr>
        <w:t>в условиях,</w:t>
      </w:r>
      <w:r w:rsidRPr="00946F82">
        <w:rPr>
          <w:rFonts w:ascii="Times New Roman" w:hAnsi="Times New Roman" w:cs="Times New Roman"/>
          <w:sz w:val="28"/>
          <w:szCs w:val="28"/>
        </w:rPr>
        <w:t xml:space="preserve"> проведенных в результате проекта изменений </w:t>
      </w:r>
    </w:p>
    <w:p w14:paraId="538DFE1D" w14:textId="77777777"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Заключение</w:t>
      </w:r>
    </w:p>
    <w:p w14:paraId="71161208" w14:textId="77777777" w:rsidR="00EB7284"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а так же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при представлении не</w:t>
      </w:r>
      <w:r>
        <w:rPr>
          <w:rFonts w:ascii="Times New Roman" w:hAnsi="Times New Roman" w:cs="Times New Roman"/>
          <w:sz w:val="28"/>
          <w:szCs w:val="28"/>
        </w:rPr>
        <w:t xml:space="preserve"> одного проекта, а комплексно 2-3 взаимосвязанных по каким либо показателям проектов, происходит формирование </w:t>
      </w:r>
      <w:r w:rsidR="000B4017">
        <w:rPr>
          <w:rFonts w:ascii="Times New Roman" w:hAnsi="Times New Roman" w:cs="Times New Roman"/>
          <w:sz w:val="28"/>
          <w:szCs w:val="28"/>
        </w:rPr>
        <w:t xml:space="preserve">понимания ситуации </w:t>
      </w:r>
      <w:r w:rsidR="000B4017">
        <w:rPr>
          <w:rFonts w:ascii="Times New Roman" w:hAnsi="Times New Roman" w:cs="Times New Roman"/>
          <w:sz w:val="28"/>
          <w:szCs w:val="28"/>
        </w:rPr>
        <w:t>на предприятии</w:t>
      </w:r>
      <w:r w:rsidR="000B4017">
        <w:rPr>
          <w:rFonts w:ascii="Times New Roman" w:hAnsi="Times New Roman" w:cs="Times New Roman"/>
          <w:sz w:val="28"/>
          <w:szCs w:val="28"/>
        </w:rPr>
        <w:t xml:space="preserve"> у высшего руководства.</w:t>
      </w:r>
    </w:p>
    <w:p w14:paraId="34716B89"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 И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77777777" w:rsidR="000A62B6"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к проектам, и другими показателям в том числе финансовым</w:t>
      </w:r>
      <w:r w:rsidR="000A62B6">
        <w:rPr>
          <w:rFonts w:ascii="Times New Roman" w:hAnsi="Times New Roman" w:cs="Times New Roman"/>
          <w:sz w:val="28"/>
          <w:szCs w:val="28"/>
        </w:rPr>
        <w:t>.</w:t>
      </w:r>
    </w:p>
    <w:p w14:paraId="25D3B395"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 а так же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77777777" w:rsidR="000A62B6"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0B4017">
        <w:rPr>
          <w:rFonts w:ascii="Times New Roman" w:hAnsi="Times New Roman" w:cs="Times New Roman"/>
          <w:sz w:val="28"/>
          <w:szCs w:val="28"/>
        </w:rPr>
        <w:t xml:space="preserve"> Искать подводные камни проектов, а так же альтернативные варианты решения проблем.</w:t>
      </w:r>
    </w:p>
    <w:p w14:paraId="3B8F0727"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двух проектов представленных руководству в 2018 году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украины были основными поставщиками запасных частей для старых тесторазделочных машин.</w:t>
      </w:r>
    </w:p>
    <w:p w14:paraId="791247DE"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 и в большей степени на решение о дальнейших действиях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так же сомнения по поводу готовности рынка к новым продуктам.</w:t>
      </w:r>
    </w:p>
    <w:p w14:paraId="4D5C14A5"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Pr>
          <w:rFonts w:ascii="Times New Roman" w:hAnsi="Times New Roman" w:cs="Times New Roman"/>
          <w:sz w:val="28"/>
          <w:szCs w:val="28"/>
        </w:rPr>
        <w:t>.</w:t>
      </w:r>
    </w:p>
    <w:p w14:paraId="6090E7AA" w14:textId="77777777" w:rsidR="005B2671" w:rsidRDefault="005B2671">
      <w:pPr>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Список используемой литературы</w:t>
      </w:r>
    </w:p>
    <w:p w14:paraId="4F6451BA" w14:textId="77777777" w:rsidR="005B2671" w:rsidRDefault="005B2671" w:rsidP="005B2671">
      <w:pPr>
        <w:ind w:firstLine="567"/>
        <w:rPr>
          <w:lang w:val="en-US"/>
        </w:rPr>
      </w:pPr>
      <w:r>
        <w:rPr>
          <w:rFonts w:ascii="Helvetica" w:hAnsi="Helvetica"/>
          <w:color w:val="333333"/>
          <w:sz w:val="21"/>
          <w:szCs w:val="21"/>
          <w:shd w:val="clear" w:color="auto" w:fill="FFFFFF"/>
        </w:rPr>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Pr>
          <w:rFonts w:ascii="Helvetica" w:hAnsi="Helvetica"/>
          <w:color w:val="333333"/>
          <w:sz w:val="21"/>
          <w:szCs w:val="21"/>
          <w:shd w:val="clear" w:color="auto" w:fill="FFFFFF"/>
        </w:rPr>
        <w:t>Harvard Business Review. July-August 1972.</w:t>
      </w:r>
    </w:p>
    <w:p w14:paraId="56A01D7E" w14:textId="77777777" w:rsidR="00F1646F" w:rsidRDefault="00F1646F">
      <w:pPr>
        <w:rPr>
          <w:rFonts w:ascii="Times New Roman" w:hAnsi="Times New Roman" w:cs="Times New Roman"/>
          <w:sz w:val="28"/>
          <w:szCs w:val="28"/>
        </w:rPr>
        <w:sectPr w:rsidR="00F1646F" w:rsidSect="0096252C">
          <w:footerReference w:type="default" r:id="rId12"/>
          <w:pgSz w:w="11906" w:h="16838"/>
          <w:pgMar w:top="1134" w:right="1416" w:bottom="993" w:left="1701" w:header="708" w:footer="708" w:gutter="0"/>
          <w:cols w:space="708"/>
          <w:titlePg/>
          <w:docGrid w:linePitch="360"/>
        </w:sectPr>
      </w:pPr>
    </w:p>
    <w:p w14:paraId="57984B34" w14:textId="77777777" w:rsidR="00AC5C08"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Приложени</w:t>
      </w:r>
      <w:r w:rsidR="00F1646F">
        <w:rPr>
          <w:rFonts w:ascii="Times New Roman" w:hAnsi="Times New Roman" w:cs="Times New Roman"/>
          <w:sz w:val="28"/>
          <w:szCs w:val="28"/>
        </w:rPr>
        <w:t>е 1 Расчёт окупаемости «Долгая опара» 1 этап</w:t>
      </w:r>
    </w:p>
    <w:p w14:paraId="088A0154" w14:textId="77777777" w:rsidR="00F1646F" w:rsidRPr="00946F82" w:rsidRDefault="00B10BE8" w:rsidP="00B10BE8">
      <w:pPr>
        <w:spacing w:after="0" w:line="360" w:lineRule="auto"/>
        <w:ind w:left="-567" w:firstLine="567"/>
        <w:rPr>
          <w:rFonts w:ascii="Times New Roman" w:hAnsi="Times New Roman" w:cs="Times New Roman"/>
          <w:sz w:val="28"/>
          <w:szCs w:val="28"/>
        </w:rPr>
      </w:pPr>
      <w:r w:rsidRPr="00B10BE8">
        <w:drawing>
          <wp:inline distT="0" distB="0" distL="0" distR="0" wp14:anchorId="0E06673D" wp14:editId="26B355D2">
            <wp:extent cx="9341485" cy="27440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1485" cy="2744061"/>
                    </a:xfrm>
                    <a:prstGeom prst="rect">
                      <a:avLst/>
                    </a:prstGeom>
                    <a:noFill/>
                    <a:ln>
                      <a:noFill/>
                    </a:ln>
                  </pic:spPr>
                </pic:pic>
              </a:graphicData>
            </a:graphic>
          </wp:inline>
        </w:drawing>
      </w:r>
    </w:p>
    <w:p w14:paraId="3161BB86" w14:textId="77777777" w:rsidR="00B10BE8" w:rsidRDefault="00B10BE8">
      <w:r>
        <w:br w:type="page"/>
      </w:r>
    </w:p>
    <w:p w14:paraId="0D63CC83" w14:textId="77777777" w:rsidR="00BA76C0" w:rsidRDefault="00B10BE8" w:rsidP="00B10BE8">
      <w:pPr>
        <w:ind w:firstLine="567"/>
      </w:pPr>
      <w:r>
        <w:lastRenderedPageBreak/>
        <w:t>Приложение 2</w:t>
      </w:r>
      <w:r w:rsidR="00BA76C0">
        <w:t xml:space="preserve"> Рост среднесуточного заказа продукции с применением технологии долгая опара</w:t>
      </w:r>
    </w:p>
    <w:p w14:paraId="48A98658" w14:textId="77777777" w:rsidR="00BA76C0" w:rsidRDefault="00BA76C0" w:rsidP="00BA76C0">
      <w:pPr>
        <w:ind w:firstLine="567"/>
      </w:pPr>
      <w:r w:rsidRPr="00B10BE8">
        <w:drawing>
          <wp:inline distT="0" distB="0" distL="0" distR="0" wp14:anchorId="7A8046E6" wp14:editId="262CE143">
            <wp:extent cx="6968605" cy="57626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704" cy="5766015"/>
                    </a:xfrm>
                    <a:prstGeom prst="rect">
                      <a:avLst/>
                    </a:prstGeom>
                    <a:noFill/>
                    <a:ln>
                      <a:noFill/>
                    </a:ln>
                  </pic:spPr>
                </pic:pic>
              </a:graphicData>
            </a:graphic>
          </wp:inline>
        </w:drawing>
      </w:r>
      <w:r>
        <w:br w:type="page"/>
      </w:r>
    </w:p>
    <w:p w14:paraId="2A93C61F" w14:textId="77777777" w:rsidR="00BA76C0" w:rsidRDefault="00BA76C0" w:rsidP="00BA76C0">
      <w:pPr>
        <w:ind w:firstLine="567"/>
      </w:pPr>
      <w:r>
        <w:lastRenderedPageBreak/>
        <w:t>Приложение 3 Рост среднесуточного заказа продуктов с применением технологии долгая опара</w:t>
      </w:r>
    </w:p>
    <w:p w14:paraId="0224592D" w14:textId="77777777" w:rsidR="00B10BE8" w:rsidRPr="000A62B6" w:rsidRDefault="00BA76C0" w:rsidP="00BA76C0">
      <w:r w:rsidRPr="00BA76C0">
        <w:drawing>
          <wp:inline distT="0" distB="0" distL="0" distR="0" wp14:anchorId="22CA9CFC" wp14:editId="51F53AA0">
            <wp:extent cx="8268970" cy="479584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7554" cy="4800827"/>
                    </a:xfrm>
                    <a:prstGeom prst="rect">
                      <a:avLst/>
                    </a:prstGeom>
                    <a:noFill/>
                    <a:ln>
                      <a:noFill/>
                    </a:ln>
                  </pic:spPr>
                </pic:pic>
              </a:graphicData>
            </a:graphic>
          </wp:inline>
        </w:drawing>
      </w:r>
    </w:p>
    <w:sectPr w:rsidR="00B10BE8" w:rsidRPr="000A62B6" w:rsidSect="00BA76C0">
      <w:pgSz w:w="16838" w:h="11906" w:orient="landscape"/>
      <w:pgMar w:top="851" w:right="536" w:bottom="426"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6560B5" w:rsidRDefault="006560B5">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CF6CA6" w:rsidRDefault="00CF6CA6">
      <w:pPr>
        <w:pStyle w:val="a5"/>
      </w:pPr>
      <w:r>
        <w:rPr>
          <w:rStyle w:val="a4"/>
        </w:rPr>
        <w:annotationRef/>
      </w:r>
      <w:r>
        <w:t>добавить задачи</w:t>
      </w:r>
    </w:p>
  </w:comment>
  <w:comment w:id="3" w:author="Кузин Алексей Сергеевич" w:date="2018-06-22T14:20:00Z" w:initials="КАС">
    <w:p w14:paraId="282C4A97" w14:textId="77777777" w:rsidR="00CF6CA6" w:rsidRDefault="00CF6CA6">
      <w:pPr>
        <w:pStyle w:val="a5"/>
      </w:pPr>
      <w:r>
        <w:rPr>
          <w:rStyle w:val="a4"/>
        </w:rPr>
        <w:annotationRef/>
      </w:r>
      <w:r>
        <w:t>добавить результаты</w:t>
      </w:r>
    </w:p>
  </w:comment>
  <w:comment w:id="5" w:author="Пользователь Windows" w:date="2018-06-21T23:52:00Z" w:initials="ПW">
    <w:p w14:paraId="463651D4" w14:textId="77777777" w:rsidR="00926FFB" w:rsidRDefault="00926FFB">
      <w:pPr>
        <w:pStyle w:val="a5"/>
      </w:pPr>
      <w:r>
        <w:rPr>
          <w:rStyle w:val="a4"/>
        </w:rPr>
        <w:annotationRef/>
      </w:r>
      <w:r>
        <w:t>Нужно добавить истории из инвестиционных проектов</w:t>
      </w:r>
    </w:p>
  </w:comment>
  <w:comment w:id="6" w:author="Пользователь Windows" w:date="2018-06-22T00:00:00Z" w:initials="ПW">
    <w:p w14:paraId="2CEE1D17" w14:textId="77777777" w:rsidR="00926FFB" w:rsidRDefault="00926FFB">
      <w:pPr>
        <w:pStyle w:val="a5"/>
      </w:pPr>
      <w:r>
        <w:rPr>
          <w:rStyle w:val="a4"/>
        </w:rPr>
        <w:annotationRef/>
      </w:r>
      <w:r w:rsidRPr="00926FFB">
        <w:t>http://powerbranding.ru/biznes-analiz/olc-models/greiner-theory/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282C4A97" w15:done="0"/>
  <w15:commentEx w15:paraId="463651D4" w15:done="0"/>
  <w15:commentEx w15:paraId="2CEE1D1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4EDD5" w14:textId="77777777" w:rsidR="004E7AC5" w:rsidRDefault="004E7AC5" w:rsidP="00926FFB">
      <w:pPr>
        <w:spacing w:after="0" w:line="240" w:lineRule="auto"/>
      </w:pPr>
      <w:r>
        <w:separator/>
      </w:r>
    </w:p>
  </w:endnote>
  <w:endnote w:type="continuationSeparator" w:id="0">
    <w:p w14:paraId="4CDEEB7B" w14:textId="77777777" w:rsidR="004E7AC5" w:rsidRDefault="004E7AC5"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EndPr/>
    <w:sdtContent>
      <w:p w14:paraId="12031005" w14:textId="5B5E9F5B" w:rsidR="00926FFB" w:rsidRDefault="00926FFB">
        <w:pPr>
          <w:pStyle w:val="ad"/>
          <w:jc w:val="center"/>
        </w:pPr>
        <w:r>
          <w:fldChar w:fldCharType="begin"/>
        </w:r>
        <w:r>
          <w:instrText>PAGE   \* MERGEFORMAT</w:instrText>
        </w:r>
        <w:r>
          <w:fldChar w:fldCharType="separate"/>
        </w:r>
        <w:r w:rsidR="00F41D89">
          <w:rPr>
            <w:noProof/>
          </w:rPr>
          <w:t>25</w:t>
        </w:r>
        <w:r>
          <w:fldChar w:fldCharType="end"/>
        </w:r>
      </w:p>
    </w:sdtContent>
  </w:sdt>
  <w:p w14:paraId="1A8A5521" w14:textId="77777777" w:rsidR="00926FFB" w:rsidRDefault="00926FFB">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09A25" w14:textId="77777777" w:rsidR="004E7AC5" w:rsidRDefault="004E7AC5" w:rsidP="00926FFB">
      <w:pPr>
        <w:spacing w:after="0" w:line="240" w:lineRule="auto"/>
      </w:pPr>
      <w:r>
        <w:separator/>
      </w:r>
    </w:p>
  </w:footnote>
  <w:footnote w:type="continuationSeparator" w:id="0">
    <w:p w14:paraId="2AF49B4D" w14:textId="77777777" w:rsidR="004E7AC5" w:rsidRDefault="004E7AC5"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9C21DC"/>
    <w:multiLevelType w:val="hybridMultilevel"/>
    <w:tmpl w:val="4C781ED0"/>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tentative="1">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3"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08"/>
    <w:rsid w:val="000A62B6"/>
    <w:rsid w:val="000B4017"/>
    <w:rsid w:val="00125228"/>
    <w:rsid w:val="0014768D"/>
    <w:rsid w:val="00180523"/>
    <w:rsid w:val="001C2A42"/>
    <w:rsid w:val="00205633"/>
    <w:rsid w:val="00264D17"/>
    <w:rsid w:val="00295304"/>
    <w:rsid w:val="003B5F0F"/>
    <w:rsid w:val="003B7433"/>
    <w:rsid w:val="003D5243"/>
    <w:rsid w:val="00421BC5"/>
    <w:rsid w:val="004464D0"/>
    <w:rsid w:val="004E0F94"/>
    <w:rsid w:val="004E7AC5"/>
    <w:rsid w:val="00564DE6"/>
    <w:rsid w:val="00573F55"/>
    <w:rsid w:val="005B2671"/>
    <w:rsid w:val="005F5810"/>
    <w:rsid w:val="006310D8"/>
    <w:rsid w:val="006560B5"/>
    <w:rsid w:val="00687705"/>
    <w:rsid w:val="006F558D"/>
    <w:rsid w:val="00772F2A"/>
    <w:rsid w:val="007D6B77"/>
    <w:rsid w:val="008579D2"/>
    <w:rsid w:val="008A519C"/>
    <w:rsid w:val="00915B8C"/>
    <w:rsid w:val="00926FFB"/>
    <w:rsid w:val="00942CA8"/>
    <w:rsid w:val="00946F82"/>
    <w:rsid w:val="00950202"/>
    <w:rsid w:val="0096252C"/>
    <w:rsid w:val="009A4D69"/>
    <w:rsid w:val="00A02E18"/>
    <w:rsid w:val="00A20BBA"/>
    <w:rsid w:val="00A42D85"/>
    <w:rsid w:val="00A43B0E"/>
    <w:rsid w:val="00AC5C08"/>
    <w:rsid w:val="00B10BE8"/>
    <w:rsid w:val="00B21D15"/>
    <w:rsid w:val="00B55854"/>
    <w:rsid w:val="00B56B35"/>
    <w:rsid w:val="00BA76C0"/>
    <w:rsid w:val="00BE238F"/>
    <w:rsid w:val="00C06E2F"/>
    <w:rsid w:val="00C752D9"/>
    <w:rsid w:val="00C90702"/>
    <w:rsid w:val="00CA75D6"/>
    <w:rsid w:val="00CF6CA6"/>
    <w:rsid w:val="00D05705"/>
    <w:rsid w:val="00D1358A"/>
    <w:rsid w:val="00D50EE8"/>
    <w:rsid w:val="00D57113"/>
    <w:rsid w:val="00E20827"/>
    <w:rsid w:val="00E4272B"/>
    <w:rsid w:val="00EB7284"/>
    <w:rsid w:val="00F06A58"/>
    <w:rsid w:val="00F1646F"/>
    <w:rsid w:val="00F41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C2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semiHidden/>
    <w:rsid w:val="001C2A42"/>
    <w:rPr>
      <w:rFonts w:asciiTheme="majorHAnsi" w:eastAsiaTheme="majorEastAsia" w:hAnsiTheme="majorHAnsi" w:cstheme="majorBidi"/>
      <w:color w:val="243F60" w:themeColor="accent1" w:themeShade="7F"/>
      <w:sz w:val="24"/>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 w:type="table" w:styleId="af1">
    <w:name w:val="Table Grid"/>
    <w:basedOn w:val="a1"/>
    <w:uiPriority w:val="59"/>
    <w:rsid w:val="00C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C57C-761B-42D9-BCAD-2CF7DBB0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25</Pages>
  <Words>3703</Words>
  <Characters>21108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Кузин Алексей Сергеевич</dc:creator>
  <cp:lastModifiedBy>Пользователь Windows</cp:lastModifiedBy>
  <cp:revision>6</cp:revision>
  <dcterms:created xsi:type="dcterms:W3CDTF">2018-06-22T11:40:00Z</dcterms:created>
  <dcterms:modified xsi:type="dcterms:W3CDTF">2018-06-22T19:50:00Z</dcterms:modified>
</cp:coreProperties>
</file>