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B71C1" w:rsidRDefault="001B4D10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567"/>
        </w:tabs>
        <w:spacing w:line="276" w:lineRule="auto"/>
        <w:ind w:firstLine="709"/>
        <w:jc w:val="center"/>
        <w:rPr>
          <w:szCs w:val="24"/>
        </w:rPr>
      </w:pPr>
      <w:r>
        <w:rPr>
          <w:rFonts w:eastAsiaTheme="minorEastAsia"/>
          <w:b/>
          <w:bCs/>
          <w:szCs w:val="24"/>
          <w:lang w:eastAsia="ru-RU"/>
        </w:rPr>
        <w:t>Согласие субъекта персональных данных</w:t>
      </w:r>
    </w:p>
    <w:p w:rsidR="000B71C1" w:rsidRDefault="001B4D10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567"/>
        </w:tabs>
        <w:spacing w:line="276" w:lineRule="auto"/>
        <w:ind w:firstLine="709"/>
        <w:jc w:val="center"/>
        <w:rPr>
          <w:szCs w:val="24"/>
        </w:rPr>
      </w:pPr>
      <w:r>
        <w:rPr>
          <w:rFonts w:eastAsiaTheme="minorEastAsia"/>
          <w:b/>
          <w:bCs/>
          <w:szCs w:val="24"/>
          <w:lang w:eastAsia="ru-RU"/>
        </w:rPr>
        <w:t xml:space="preserve">на обработку персональных данных </w:t>
      </w:r>
    </w:p>
    <w:p w:rsidR="000B71C1" w:rsidRDefault="000B71C1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567"/>
        </w:tabs>
        <w:spacing w:line="276" w:lineRule="auto"/>
        <w:ind w:firstLine="709"/>
        <w:jc w:val="center"/>
        <w:rPr>
          <w:sz w:val="22"/>
          <w:szCs w:val="22"/>
        </w:rPr>
      </w:pPr>
    </w:p>
    <w:p w:rsidR="000B71C1" w:rsidRDefault="001B4D10">
      <w:pPr>
        <w:tabs>
          <w:tab w:val="num" w:pos="0"/>
        </w:tabs>
        <w:spacing w:line="240" w:lineRule="auto"/>
        <w:ind w:firstLine="0"/>
        <w:rPr>
          <w:rFonts w:eastAsia="Times New Roman"/>
          <w:b/>
          <w:bCs/>
          <w:color w:val="000000" w:themeColor="text1"/>
          <w:sz w:val="22"/>
          <w:szCs w:val="22"/>
        </w:rPr>
      </w:pPr>
      <w:r>
        <w:rPr>
          <w:rFonts w:eastAsia="Times New Roman"/>
          <w:color w:val="130E20"/>
          <w:sz w:val="22"/>
          <w:szCs w:val="22"/>
          <w:lang w:eastAsia="ru-RU"/>
        </w:rPr>
        <w:t xml:space="preserve">Я, </w:t>
      </w:r>
      <w:r>
        <w:rPr>
          <w:sz w:val="22"/>
          <w:szCs w:val="22"/>
        </w:rPr>
        <w:t>в соответствии с требованиями Федерального закона № 152-ФЗ от 27 июля 2006 г. «О персональных данных»</w:t>
      </w:r>
      <w:r>
        <w:rPr>
          <w:rFonts w:eastAsia="Times New Roman"/>
          <w:color w:val="130E20"/>
          <w:sz w:val="22"/>
          <w:szCs w:val="22"/>
          <w:lang w:eastAsia="ru-RU"/>
        </w:rPr>
        <w:t xml:space="preserve"> </w:t>
      </w:r>
      <w:r w:rsidR="00985E2F">
        <w:rPr>
          <w:rFonts w:eastAsia="Times New Roman"/>
          <w:color w:val="130E20"/>
          <w:sz w:val="22"/>
          <w:szCs w:val="22"/>
          <w:lang w:eastAsia="ru-RU"/>
        </w:rPr>
        <w:t xml:space="preserve">(далее – ФЗ-152) </w:t>
      </w:r>
      <w:r>
        <w:rPr>
          <w:rFonts w:eastAsia="Times New Roman"/>
          <w:color w:val="130E20"/>
          <w:sz w:val="22"/>
          <w:szCs w:val="22"/>
          <w:lang w:eastAsia="ru-RU"/>
        </w:rPr>
        <w:t>действуя свободно, своей волей и в своем интересе, а также подтверждая свою дееспособность, информировано и конкретно предоставля</w:t>
      </w:r>
      <w:r w:rsidR="00122FC3">
        <w:rPr>
          <w:rFonts w:eastAsia="Times New Roman"/>
          <w:color w:val="130E20"/>
          <w:sz w:val="22"/>
          <w:szCs w:val="22"/>
          <w:lang w:eastAsia="ru-RU"/>
        </w:rPr>
        <w:t>ю</w:t>
      </w:r>
      <w:r>
        <w:rPr>
          <w:rFonts w:eastAsia="Times New Roman"/>
          <w:color w:val="130E20"/>
          <w:spacing w:val="1"/>
          <w:sz w:val="22"/>
          <w:szCs w:val="22"/>
          <w:lang w:eastAsia="ru-RU"/>
        </w:rPr>
        <w:t> </w:t>
      </w:r>
      <w:r>
        <w:rPr>
          <w:rFonts w:eastAsia="Times New Roman"/>
          <w:color w:val="130E20"/>
          <w:sz w:val="22"/>
          <w:szCs w:val="22"/>
          <w:lang w:eastAsia="ru-RU"/>
        </w:rPr>
        <w:t xml:space="preserve">(далее – Согласие) </w:t>
      </w:r>
      <w:proofErr w:type="spellStart"/>
      <w:r w:rsidR="008B6B21" w:rsidRPr="008B6B21">
        <w:rPr>
          <w:rFonts w:eastAsia="Times New Roman"/>
          <w:b/>
          <w:bCs/>
          <w:color w:val="000000" w:themeColor="text1"/>
          <w:sz w:val="22"/>
          <w:szCs w:val="22"/>
          <w:lang w:eastAsia="ru-RU"/>
        </w:rPr>
        <w:t>Меленчук</w:t>
      </w:r>
      <w:proofErr w:type="spellEnd"/>
      <w:r w:rsidR="008B6B21" w:rsidRPr="008B6B21">
        <w:rPr>
          <w:rFonts w:eastAsia="Times New Roman"/>
          <w:b/>
          <w:bCs/>
          <w:color w:val="000000" w:themeColor="text1"/>
          <w:sz w:val="22"/>
          <w:szCs w:val="22"/>
          <w:lang w:eastAsia="ru-RU"/>
        </w:rPr>
        <w:t xml:space="preserve"> Витали</w:t>
      </w:r>
      <w:r w:rsidR="008B6B21">
        <w:rPr>
          <w:rFonts w:eastAsia="Times New Roman"/>
          <w:b/>
          <w:bCs/>
          <w:color w:val="000000" w:themeColor="text1"/>
          <w:sz w:val="22"/>
          <w:szCs w:val="22"/>
          <w:lang w:eastAsia="ru-RU"/>
        </w:rPr>
        <w:t>и</w:t>
      </w:r>
      <w:r w:rsidR="008B6B21" w:rsidRPr="008B6B21">
        <w:rPr>
          <w:rFonts w:eastAsia="Times New Roman"/>
          <w:b/>
          <w:bCs/>
          <w:color w:val="000000" w:themeColor="text1"/>
          <w:sz w:val="22"/>
          <w:szCs w:val="22"/>
          <w:lang w:eastAsia="ru-RU"/>
        </w:rPr>
        <w:t xml:space="preserve"> Артемовн</w:t>
      </w:r>
      <w:r w:rsidR="008B6B21">
        <w:rPr>
          <w:rFonts w:eastAsia="Times New Roman"/>
          <w:b/>
          <w:bCs/>
          <w:color w:val="000000" w:themeColor="text1"/>
          <w:sz w:val="22"/>
          <w:szCs w:val="22"/>
          <w:lang w:eastAsia="ru-RU"/>
        </w:rPr>
        <w:t>е</w:t>
      </w:r>
      <w:r w:rsidR="008B6B21" w:rsidRPr="008B6B21">
        <w:rPr>
          <w:rFonts w:eastAsia="Times New Roman"/>
          <w:b/>
          <w:bCs/>
          <w:color w:val="000000" w:themeColor="text1"/>
          <w:sz w:val="22"/>
          <w:szCs w:val="22"/>
          <w:lang w:eastAsia="ru-RU"/>
        </w:rPr>
        <w:t xml:space="preserve"> </w:t>
      </w:r>
      <w:r w:rsidR="008B6B21" w:rsidRPr="008B6B21">
        <w:rPr>
          <w:rFonts w:eastAsia="Times New Roman"/>
          <w:sz w:val="22"/>
          <w:szCs w:val="22"/>
        </w:rPr>
        <w:t>(</w:t>
      </w:r>
      <w:r w:rsidR="008B6B21" w:rsidRPr="008B6B21">
        <w:rPr>
          <w:bCs/>
          <w:color w:val="111827"/>
          <w:sz w:val="22"/>
          <w:szCs w:val="22"/>
          <w:shd w:val="clear" w:color="auto" w:fill="FFFFFF"/>
        </w:rPr>
        <w:t>ИНН 601302957877, адрес: 197761, г. Санкт-Петербург, г. Кронштадт, ш. Кронштадтское, д.48</w:t>
      </w:r>
      <w:r w:rsidR="008B6B21" w:rsidRPr="008B6B21">
        <w:rPr>
          <w:rFonts w:eastAsia="Times New Roman"/>
          <w:color w:val="000000" w:themeColor="text1"/>
          <w:sz w:val="22"/>
          <w:szCs w:val="22"/>
          <w:lang w:eastAsia="ru-RU"/>
        </w:rPr>
        <w:t xml:space="preserve">, адрес электронной почты: </w:t>
      </w:r>
      <w:r w:rsidR="008B6B21" w:rsidRPr="008B6B21">
        <w:rPr>
          <w:rFonts w:ascii="Segoe UI" w:hAnsi="Segoe UI" w:cs="Segoe UI"/>
          <w:color w:val="374151"/>
          <w:sz w:val="22"/>
          <w:szCs w:val="22"/>
          <w:shd w:val="clear" w:color="auto" w:fill="FFFFFF"/>
        </w:rPr>
        <w:t> </w:t>
      </w:r>
      <w:hyperlink r:id="rId7" w:history="1">
        <w:r w:rsidR="008B6B21" w:rsidRPr="008B6B21">
          <w:rPr>
            <w:rStyle w:val="af6"/>
            <w:color w:val="2563EB"/>
            <w:sz w:val="22"/>
            <w:szCs w:val="22"/>
            <w:bdr w:val="single" w:sz="2" w:space="0" w:color="E5E5E5" w:frame="1"/>
            <w:shd w:val="clear" w:color="auto" w:fill="FFFFFF"/>
          </w:rPr>
          <w:t>vitapsy.center@gmail.com</w:t>
        </w:r>
      </w:hyperlink>
      <w:r w:rsidR="008B6B21" w:rsidRPr="008B6B21">
        <w:rPr>
          <w:rFonts w:eastAsia="Times New Roman"/>
          <w:color w:val="000000" w:themeColor="text1"/>
          <w:sz w:val="22"/>
          <w:szCs w:val="22"/>
          <w:lang w:eastAsia="ru-RU"/>
        </w:rPr>
        <w:t>),</w:t>
      </w:r>
      <w:r w:rsidR="008B6B21" w:rsidRPr="00395B31">
        <w:rPr>
          <w:rFonts w:eastAsia="Times New Roman"/>
          <w:color w:val="000000" w:themeColor="text1"/>
          <w:lang w:eastAsia="ru-RU"/>
        </w:rPr>
        <w:t xml:space="preserve"> </w:t>
      </w:r>
      <w:r>
        <w:rPr>
          <w:rFonts w:eastAsia="Times New Roman"/>
          <w:color w:val="000000" w:themeColor="text1"/>
          <w:sz w:val="22"/>
          <w:szCs w:val="22"/>
          <w:lang w:eastAsia="ru-RU"/>
        </w:rPr>
        <w:t>(далее – Оператор)</w:t>
      </w:r>
      <w:r>
        <w:rPr>
          <w:rFonts w:eastAsia="Times New Roman"/>
          <w:sz w:val="22"/>
          <w:szCs w:val="22"/>
          <w:lang w:eastAsia="zh-CN"/>
        </w:rPr>
        <w:t xml:space="preserve"> согласие </w:t>
      </w:r>
      <w:r>
        <w:rPr>
          <w:rFonts w:eastAsia="Times New Roman"/>
          <w:color w:val="130E20"/>
          <w:sz w:val="22"/>
          <w:szCs w:val="22"/>
          <w:lang w:eastAsia="ru-RU"/>
        </w:rPr>
        <w:t>на обработку своих персональных данных (далее – ПД) со следующими условиями:</w:t>
      </w:r>
    </w:p>
    <w:p w:rsidR="000B71C1" w:rsidRDefault="001B4D10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0"/>
        <w:rPr>
          <w:sz w:val="22"/>
          <w:szCs w:val="22"/>
        </w:rPr>
      </w:pPr>
      <w:r>
        <w:rPr>
          <w:rFonts w:eastAsia="Times New Roman"/>
          <w:color w:val="130E20"/>
          <w:sz w:val="22"/>
          <w:szCs w:val="22"/>
          <w:lang w:eastAsia="ru-RU"/>
        </w:rPr>
        <w:t>1. Согласие дается на обработку ПД, как без использования средств автоматизации, так и с их использованием.</w:t>
      </w:r>
    </w:p>
    <w:p w:rsidR="000B71C1" w:rsidRDefault="001B4D10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0"/>
        <w:rPr>
          <w:rFonts w:eastAsia="Times New Roman"/>
          <w:color w:val="130E20"/>
          <w:sz w:val="22"/>
          <w:szCs w:val="22"/>
        </w:rPr>
      </w:pPr>
      <w:r>
        <w:rPr>
          <w:rFonts w:eastAsia="Times New Roman"/>
          <w:color w:val="130E20"/>
          <w:sz w:val="22"/>
          <w:szCs w:val="22"/>
          <w:lang w:eastAsia="ru-RU"/>
        </w:rPr>
        <w:t>2. Обработка ПД включает в себя в том числе: сбор; запись; систематизация; накопление; хранение; уточнение (обновление, изменение); извлечение; использование; передача (предоставление, доступ) ПД третьим лицам для достижения целей, указанных в п. 4; блокирование; удаление; уничтожение.</w:t>
      </w:r>
    </w:p>
    <w:p w:rsidR="000B71C1" w:rsidRDefault="001B4D10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0"/>
        <w:rPr>
          <w:rFonts w:eastAsia="Times New Roman"/>
          <w:color w:val="130E20"/>
          <w:sz w:val="22"/>
          <w:szCs w:val="22"/>
        </w:rPr>
      </w:pPr>
      <w:r>
        <w:rPr>
          <w:rFonts w:eastAsia="Times New Roman"/>
          <w:color w:val="130E20"/>
          <w:sz w:val="22"/>
          <w:szCs w:val="22"/>
          <w:lang w:eastAsia="ru-RU"/>
        </w:rPr>
        <w:t>3. Согласие является конкретным, предметным, информированным, сознательным и однозначным.</w:t>
      </w:r>
    </w:p>
    <w:p w:rsidR="000B71C1" w:rsidRDefault="001B4D10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0"/>
        <w:rPr>
          <w:rFonts w:eastAsia="Times New Roman"/>
          <w:color w:val="130E20"/>
          <w:sz w:val="22"/>
          <w:szCs w:val="22"/>
        </w:rPr>
      </w:pPr>
      <w:r>
        <w:rPr>
          <w:rFonts w:eastAsia="Times New Roman"/>
          <w:color w:val="130E20"/>
          <w:sz w:val="22"/>
          <w:szCs w:val="22"/>
          <w:lang w:eastAsia="ru-RU"/>
        </w:rPr>
        <w:t xml:space="preserve">4. Согласие дается на обработку </w:t>
      </w:r>
      <w:r w:rsidR="0086118D">
        <w:rPr>
          <w:rFonts w:eastAsia="Times New Roman"/>
          <w:color w:val="130E20"/>
          <w:sz w:val="22"/>
          <w:szCs w:val="22"/>
          <w:lang w:eastAsia="ru-RU"/>
        </w:rPr>
        <w:t>ПД</w:t>
      </w:r>
      <w:r>
        <w:rPr>
          <w:rFonts w:eastAsia="Times New Roman"/>
          <w:color w:val="130E20"/>
          <w:sz w:val="22"/>
          <w:szCs w:val="22"/>
          <w:lang w:eastAsia="ru-RU"/>
        </w:rPr>
        <w:t>, не относящихся к специальной категории ПД или к биометрическим ПД, в объеме, необходимом для достижения целей их сбора:</w:t>
      </w:r>
    </w:p>
    <w:p w:rsidR="000B71C1" w:rsidRDefault="000B71C1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rPr>
          <w:sz w:val="22"/>
          <w:szCs w:val="22"/>
        </w:rPr>
      </w:pPr>
    </w:p>
    <w:tbl>
      <w:tblPr>
        <w:tblStyle w:val="af5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2301"/>
        <w:gridCol w:w="7622"/>
      </w:tblGrid>
      <w:tr w:rsidR="000B71C1" w:rsidRPr="002A4ED4" w:rsidTr="0096017F">
        <w:trPr>
          <w:trHeight w:val="253"/>
        </w:trPr>
        <w:tc>
          <w:tcPr>
            <w:tcW w:w="9923" w:type="dxa"/>
            <w:gridSpan w:val="2"/>
          </w:tcPr>
          <w:p w:rsidR="000B71C1" w:rsidRPr="002A4ED4" w:rsidRDefault="001B4D10" w:rsidP="00261671">
            <w:pPr>
              <w:widowControl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ind w:firstLine="0"/>
              <w:contextualSpacing/>
              <w:jc w:val="left"/>
              <w:rPr>
                <w:szCs w:val="22"/>
              </w:rPr>
            </w:pPr>
            <w:r w:rsidRPr="002A4ED4">
              <w:rPr>
                <w:rFonts w:eastAsia="Times New Roman"/>
                <w:b/>
                <w:color w:val="130E20"/>
                <w:szCs w:val="22"/>
                <w:lang w:eastAsia="ru-RU"/>
              </w:rPr>
              <w:t xml:space="preserve">Цель: </w:t>
            </w:r>
            <w:r w:rsidR="00261671" w:rsidRPr="002A4ED4">
              <w:rPr>
                <w:b/>
                <w:color w:val="000000" w:themeColor="text1"/>
              </w:rPr>
              <w:t>Запись на консультацию</w:t>
            </w:r>
          </w:p>
        </w:tc>
      </w:tr>
      <w:tr w:rsidR="00261671" w:rsidRPr="002A4ED4" w:rsidTr="0096017F">
        <w:trPr>
          <w:trHeight w:val="260"/>
        </w:trPr>
        <w:tc>
          <w:tcPr>
            <w:tcW w:w="2301" w:type="dxa"/>
          </w:tcPr>
          <w:p w:rsidR="00261671" w:rsidRPr="002A4ED4" w:rsidRDefault="00261671" w:rsidP="00261671">
            <w:pPr>
              <w:spacing w:line="240" w:lineRule="auto"/>
              <w:ind w:firstLine="0"/>
              <w:rPr>
                <w:b/>
                <w:color w:val="000000" w:themeColor="text1"/>
              </w:rPr>
            </w:pPr>
            <w:r w:rsidRPr="002A4ED4">
              <w:rPr>
                <w:b/>
                <w:color w:val="000000" w:themeColor="text1"/>
              </w:rPr>
              <w:t>Субъекты ПД</w:t>
            </w:r>
          </w:p>
        </w:tc>
        <w:tc>
          <w:tcPr>
            <w:tcW w:w="7622" w:type="dxa"/>
          </w:tcPr>
          <w:p w:rsidR="00261671" w:rsidRPr="002A4ED4" w:rsidRDefault="00261671" w:rsidP="00261671">
            <w:pPr>
              <w:spacing w:line="240" w:lineRule="auto"/>
              <w:ind w:firstLine="0"/>
              <w:rPr>
                <w:color w:val="000000" w:themeColor="text1"/>
              </w:rPr>
            </w:pPr>
            <w:r w:rsidRPr="002A4ED4">
              <w:rPr>
                <w:color w:val="000000" w:themeColor="text1"/>
              </w:rPr>
              <w:t>Пользователи Сайта</w:t>
            </w:r>
          </w:p>
        </w:tc>
      </w:tr>
      <w:tr w:rsidR="00261671" w:rsidRPr="002A4ED4" w:rsidTr="0096017F">
        <w:trPr>
          <w:trHeight w:val="253"/>
        </w:trPr>
        <w:tc>
          <w:tcPr>
            <w:tcW w:w="2301" w:type="dxa"/>
          </w:tcPr>
          <w:p w:rsidR="00261671" w:rsidRPr="002A4ED4" w:rsidRDefault="00261671" w:rsidP="00261671">
            <w:pPr>
              <w:spacing w:line="240" w:lineRule="auto"/>
              <w:ind w:firstLine="0"/>
              <w:rPr>
                <w:b/>
                <w:color w:val="000000" w:themeColor="text1"/>
              </w:rPr>
            </w:pPr>
            <w:r w:rsidRPr="002A4ED4">
              <w:rPr>
                <w:b/>
                <w:color w:val="000000" w:themeColor="text1"/>
              </w:rPr>
              <w:t>Перечень обрабатываемых ПД</w:t>
            </w:r>
          </w:p>
        </w:tc>
        <w:tc>
          <w:tcPr>
            <w:tcW w:w="7622" w:type="dxa"/>
          </w:tcPr>
          <w:p w:rsidR="00261671" w:rsidRPr="002A4ED4" w:rsidRDefault="00261671" w:rsidP="00261671">
            <w:pPr>
              <w:spacing w:line="240" w:lineRule="auto"/>
              <w:ind w:firstLine="0"/>
              <w:rPr>
                <w:color w:val="000000" w:themeColor="text1"/>
                <w:sz w:val="21"/>
                <w:szCs w:val="21"/>
              </w:rPr>
            </w:pPr>
            <w:r w:rsidRPr="002A4ED4">
              <w:rPr>
                <w:color w:val="000000" w:themeColor="text1"/>
              </w:rPr>
              <w:t>Категория «Иные персональные данные»:</w:t>
            </w:r>
          </w:p>
          <w:p w:rsidR="00261671" w:rsidRPr="002A4ED4" w:rsidRDefault="00261671" w:rsidP="00261671">
            <w:pPr>
              <w:pStyle w:val="aff"/>
              <w:widowControl/>
              <w:numPr>
                <w:ilvl w:val="0"/>
                <w:numId w:val="1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ind w:left="285" w:hanging="284"/>
              <w:rPr>
                <w:color w:val="000000" w:themeColor="text1"/>
              </w:rPr>
            </w:pPr>
            <w:r w:rsidRPr="002A4ED4">
              <w:rPr>
                <w:color w:val="000000" w:themeColor="text1"/>
              </w:rPr>
              <w:t>Фамилия, имя;</w:t>
            </w:r>
          </w:p>
          <w:p w:rsidR="00261671" w:rsidRPr="002A4ED4" w:rsidRDefault="00261671" w:rsidP="00261671">
            <w:pPr>
              <w:pStyle w:val="aff"/>
              <w:widowControl/>
              <w:numPr>
                <w:ilvl w:val="0"/>
                <w:numId w:val="1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ind w:left="285" w:hanging="284"/>
              <w:rPr>
                <w:color w:val="000000" w:themeColor="text1"/>
              </w:rPr>
            </w:pPr>
            <w:r w:rsidRPr="002A4ED4">
              <w:rPr>
                <w:color w:val="000000" w:themeColor="text1"/>
              </w:rPr>
              <w:t>Адрес электронной почты;</w:t>
            </w:r>
          </w:p>
          <w:p w:rsidR="00261671" w:rsidRPr="002A4ED4" w:rsidRDefault="00261671" w:rsidP="00261671">
            <w:pPr>
              <w:pStyle w:val="aff"/>
              <w:widowControl/>
              <w:numPr>
                <w:ilvl w:val="0"/>
                <w:numId w:val="1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ind w:left="285" w:hanging="284"/>
              <w:rPr>
                <w:color w:val="000000" w:themeColor="text1"/>
              </w:rPr>
            </w:pPr>
            <w:r w:rsidRPr="002A4ED4">
              <w:rPr>
                <w:color w:val="000000" w:themeColor="text1"/>
              </w:rPr>
              <w:t>Номер мобильного телефона.</w:t>
            </w:r>
          </w:p>
        </w:tc>
      </w:tr>
      <w:tr w:rsidR="002A4ED4" w:rsidRPr="002A4ED4" w:rsidTr="0096017F">
        <w:trPr>
          <w:trHeight w:val="253"/>
        </w:trPr>
        <w:tc>
          <w:tcPr>
            <w:tcW w:w="2301" w:type="dxa"/>
          </w:tcPr>
          <w:p w:rsidR="002A4ED4" w:rsidRPr="002A4ED4" w:rsidRDefault="002A4ED4" w:rsidP="002B59A7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2A4ED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Правовые основания обработки ПД </w:t>
            </w:r>
          </w:p>
        </w:tc>
        <w:tc>
          <w:tcPr>
            <w:tcW w:w="7622" w:type="dxa"/>
          </w:tcPr>
          <w:p w:rsidR="002A4ED4" w:rsidRPr="002A4ED4" w:rsidRDefault="002A4ED4" w:rsidP="002B59A7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2A4ED4">
              <w:rPr>
                <w:rFonts w:ascii="Times New Roman" w:hAnsi="Times New Roman" w:cs="Times New Roman"/>
                <w:sz w:val="22"/>
                <w:szCs w:val="22"/>
              </w:rPr>
              <w:t xml:space="preserve">Согласие субъекта ПД (ст.6 ч.1 п.1 ФЗ-152) </w:t>
            </w:r>
          </w:p>
        </w:tc>
      </w:tr>
      <w:tr w:rsidR="00261671" w:rsidRPr="002A4ED4" w:rsidTr="0096017F">
        <w:trPr>
          <w:trHeight w:val="253"/>
        </w:trPr>
        <w:tc>
          <w:tcPr>
            <w:tcW w:w="2301" w:type="dxa"/>
          </w:tcPr>
          <w:p w:rsidR="00261671" w:rsidRPr="002A4ED4" w:rsidRDefault="00261671" w:rsidP="00261671">
            <w:pPr>
              <w:spacing w:line="240" w:lineRule="auto"/>
              <w:ind w:firstLine="0"/>
              <w:rPr>
                <w:b/>
                <w:color w:val="000000" w:themeColor="text1"/>
              </w:rPr>
            </w:pPr>
            <w:r w:rsidRPr="002A4ED4">
              <w:rPr>
                <w:b/>
                <w:color w:val="000000" w:themeColor="text1"/>
              </w:rPr>
              <w:t>Способ обработки</w:t>
            </w:r>
          </w:p>
        </w:tc>
        <w:tc>
          <w:tcPr>
            <w:tcW w:w="7622" w:type="dxa"/>
          </w:tcPr>
          <w:p w:rsidR="00261671" w:rsidRPr="00734AF5" w:rsidRDefault="00734AF5" w:rsidP="00734AF5">
            <w:pPr>
              <w:widowControl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ind w:firstLine="0"/>
              <w:rPr>
                <w:szCs w:val="22"/>
              </w:rPr>
            </w:pPr>
            <w:r>
              <w:rPr>
                <w:rFonts w:eastAsia="Times New Roman"/>
                <w:color w:val="130E20"/>
                <w:szCs w:val="22"/>
                <w:lang w:eastAsia="ru-RU"/>
              </w:rPr>
              <w:t>Без использования средств автоматизации, так и с их использованием</w:t>
            </w:r>
          </w:p>
        </w:tc>
      </w:tr>
      <w:tr w:rsidR="00261671" w:rsidRPr="002A4ED4" w:rsidTr="0096017F">
        <w:trPr>
          <w:trHeight w:val="253"/>
        </w:trPr>
        <w:tc>
          <w:tcPr>
            <w:tcW w:w="2301" w:type="dxa"/>
          </w:tcPr>
          <w:p w:rsidR="00261671" w:rsidRPr="002A4ED4" w:rsidRDefault="00261671" w:rsidP="00BA6134">
            <w:pPr>
              <w:spacing w:line="240" w:lineRule="auto"/>
              <w:ind w:firstLine="0"/>
              <w:jc w:val="left"/>
              <w:rPr>
                <w:b/>
                <w:color w:val="000000" w:themeColor="text1"/>
              </w:rPr>
            </w:pPr>
            <w:r w:rsidRPr="002A4ED4">
              <w:rPr>
                <w:b/>
                <w:color w:val="000000" w:themeColor="text1"/>
              </w:rPr>
              <w:t xml:space="preserve">Сроки обработки и хранения </w:t>
            </w:r>
          </w:p>
        </w:tc>
        <w:tc>
          <w:tcPr>
            <w:tcW w:w="7622" w:type="dxa"/>
          </w:tcPr>
          <w:p w:rsidR="00261671" w:rsidRPr="002A4ED4" w:rsidRDefault="00261671" w:rsidP="00261671">
            <w:pPr>
              <w:spacing w:line="240" w:lineRule="auto"/>
              <w:ind w:firstLine="0"/>
              <w:rPr>
                <w:rFonts w:eastAsia="Times New Roman"/>
                <w:color w:val="000000" w:themeColor="text1"/>
              </w:rPr>
            </w:pPr>
            <w:r w:rsidRPr="002A4ED4">
              <w:rPr>
                <w:color w:val="000000" w:themeColor="text1"/>
                <w:shd w:val="clear" w:color="auto" w:fill="FFFFFF"/>
              </w:rPr>
              <w:t xml:space="preserve">До достижения </w:t>
            </w:r>
            <w:proofErr w:type="gramStart"/>
            <w:r w:rsidRPr="002A4ED4">
              <w:rPr>
                <w:color w:val="000000" w:themeColor="text1"/>
                <w:shd w:val="clear" w:color="auto" w:fill="FFFFFF"/>
              </w:rPr>
              <w:t xml:space="preserve">цели;  </w:t>
            </w:r>
            <w:r w:rsidRPr="002A4ED4">
              <w:rPr>
                <w:rFonts w:eastAsia="Times New Roman"/>
                <w:color w:val="000000" w:themeColor="text1"/>
              </w:rPr>
              <w:t>отзыва</w:t>
            </w:r>
            <w:proofErr w:type="gramEnd"/>
            <w:r w:rsidRPr="002A4ED4">
              <w:rPr>
                <w:rFonts w:eastAsia="Times New Roman"/>
                <w:color w:val="000000" w:themeColor="text1"/>
              </w:rPr>
              <w:t xml:space="preserve"> согласия на обработку или в течение срока, установленного законодательством</w:t>
            </w:r>
          </w:p>
        </w:tc>
      </w:tr>
      <w:tr w:rsidR="00261671" w:rsidTr="0096017F">
        <w:trPr>
          <w:trHeight w:val="253"/>
        </w:trPr>
        <w:tc>
          <w:tcPr>
            <w:tcW w:w="2301" w:type="dxa"/>
          </w:tcPr>
          <w:p w:rsidR="00261671" w:rsidRPr="002A4ED4" w:rsidRDefault="00261671" w:rsidP="00261671">
            <w:pPr>
              <w:spacing w:line="240" w:lineRule="auto"/>
              <w:ind w:firstLine="0"/>
              <w:rPr>
                <w:b/>
                <w:bCs/>
                <w:color w:val="000000" w:themeColor="text1"/>
              </w:rPr>
            </w:pPr>
            <w:r w:rsidRPr="002A4ED4">
              <w:rPr>
                <w:b/>
                <w:color w:val="000000" w:themeColor="text1"/>
              </w:rPr>
              <w:t>Порядок уничтожения</w:t>
            </w:r>
          </w:p>
        </w:tc>
        <w:tc>
          <w:tcPr>
            <w:tcW w:w="7622" w:type="dxa"/>
          </w:tcPr>
          <w:p w:rsidR="00261671" w:rsidRPr="002A4ED4" w:rsidRDefault="00261671" w:rsidP="00261671">
            <w:pPr>
              <w:spacing w:line="240" w:lineRule="auto"/>
              <w:ind w:firstLine="0"/>
              <w:rPr>
                <w:color w:val="000000" w:themeColor="text1"/>
                <w:sz w:val="21"/>
                <w:szCs w:val="21"/>
              </w:rPr>
            </w:pPr>
            <w:r w:rsidRPr="002A4ED4">
              <w:rPr>
                <w:rFonts w:eastAsia="Times New Roman"/>
                <w:color w:val="000000" w:themeColor="text1"/>
                <w:lang w:eastAsia="ru-RU"/>
              </w:rPr>
              <w:t xml:space="preserve">ПД уничтожаются путем стирания или иным путем, </w:t>
            </w:r>
            <w:proofErr w:type="gramStart"/>
            <w:r w:rsidRPr="002A4ED4">
              <w:rPr>
                <w:rFonts w:eastAsia="Times New Roman"/>
                <w:color w:val="000000" w:themeColor="text1"/>
                <w:lang w:eastAsia="ru-RU"/>
              </w:rPr>
              <w:t>исключающим  возможность</w:t>
            </w:r>
            <w:proofErr w:type="gramEnd"/>
            <w:r w:rsidRPr="002A4ED4">
              <w:rPr>
                <w:rFonts w:eastAsia="Times New Roman"/>
                <w:color w:val="000000" w:themeColor="text1"/>
                <w:lang w:eastAsia="ru-RU"/>
              </w:rPr>
              <w:t xml:space="preserve"> восстановления</w:t>
            </w:r>
          </w:p>
        </w:tc>
      </w:tr>
    </w:tbl>
    <w:p w:rsidR="000B71C1" w:rsidRDefault="000B71C1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0"/>
        <w:rPr>
          <w:rFonts w:eastAsia="Times New Roman"/>
          <w:color w:val="130E20"/>
          <w:sz w:val="22"/>
          <w:szCs w:val="22"/>
          <w:lang w:eastAsia="ru-RU"/>
        </w:rPr>
      </w:pPr>
    </w:p>
    <w:p w:rsidR="000B71C1" w:rsidRDefault="001B4D10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0"/>
        <w:rPr>
          <w:rFonts w:eastAsia="Times New Roman"/>
          <w:color w:val="130E20"/>
          <w:sz w:val="22"/>
          <w:szCs w:val="22"/>
          <w:lang w:eastAsia="ru-RU"/>
        </w:rPr>
      </w:pPr>
      <w:r>
        <w:rPr>
          <w:rFonts w:eastAsia="Times New Roman"/>
          <w:color w:val="130E20"/>
          <w:sz w:val="22"/>
          <w:szCs w:val="22"/>
          <w:lang w:eastAsia="ru-RU"/>
        </w:rPr>
        <w:t xml:space="preserve">5. </w:t>
      </w:r>
      <w:r>
        <w:rPr>
          <w:rFonts w:eastAsia="Times New Roman"/>
          <w:color w:val="130E20"/>
          <w:sz w:val="22"/>
          <w:szCs w:val="22"/>
          <w:highlight w:val="white"/>
          <w:lang w:eastAsia="ru-RU"/>
        </w:rPr>
        <w:t>Согласен на передачу моих ПД Оператором</w:t>
      </w:r>
      <w:r>
        <w:rPr>
          <w:rFonts w:eastAsia="Times New Roman"/>
          <w:color w:val="130E20"/>
          <w:sz w:val="22"/>
          <w:szCs w:val="22"/>
          <w:lang w:eastAsia="ru-RU"/>
        </w:rPr>
        <w:t xml:space="preserve"> следующим третьим лицам</w:t>
      </w:r>
      <w:r>
        <w:rPr>
          <w:rFonts w:eastAsia="Times New Roman"/>
          <w:color w:val="130E20"/>
          <w:sz w:val="22"/>
          <w:szCs w:val="22"/>
          <w:highlight w:val="white"/>
          <w:lang w:eastAsia="ru-RU"/>
        </w:rPr>
        <w:t>:</w:t>
      </w:r>
    </w:p>
    <w:p w:rsidR="000B71C1" w:rsidRDefault="000B71C1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0"/>
        <w:rPr>
          <w:rFonts w:eastAsia="Times New Roman"/>
          <w:color w:val="130E20"/>
          <w:sz w:val="22"/>
          <w:szCs w:val="22"/>
          <w:lang w:eastAsia="ru-RU"/>
        </w:rPr>
      </w:pPr>
    </w:p>
    <w:tbl>
      <w:tblPr>
        <w:tblStyle w:val="af5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3686"/>
        <w:gridCol w:w="6237"/>
      </w:tblGrid>
      <w:tr w:rsidR="00392197" w:rsidRPr="00122BE3" w:rsidTr="00392197">
        <w:tc>
          <w:tcPr>
            <w:tcW w:w="3686" w:type="dxa"/>
          </w:tcPr>
          <w:p w:rsidR="00392197" w:rsidRPr="00C36D5C" w:rsidRDefault="00392197" w:rsidP="00392197">
            <w:pPr>
              <w:spacing w:line="240" w:lineRule="auto"/>
              <w:ind w:firstLine="0"/>
              <w:contextualSpacing/>
              <w:jc w:val="left"/>
              <w:rPr>
                <w:b/>
                <w:bCs/>
                <w:i/>
                <w:color w:val="000000" w:themeColor="text1"/>
              </w:rPr>
            </w:pPr>
            <w:r w:rsidRPr="00C36D5C">
              <w:rPr>
                <w:rFonts w:eastAsia="Times New Roman"/>
                <w:b/>
                <w:bCs/>
                <w:color w:val="000000" w:themeColor="text1"/>
                <w:lang w:eastAsia="ru-RU"/>
              </w:rPr>
              <w:t xml:space="preserve">Наименовании организации, которой передаются </w:t>
            </w:r>
            <w:r w:rsidRPr="00C36D5C">
              <w:rPr>
                <w:rFonts w:eastAsia="Times New Roman"/>
                <w:b/>
                <w:bCs/>
                <w:color w:val="130E20"/>
                <w:lang w:eastAsia="ru-RU"/>
              </w:rPr>
              <w:t>ПД</w:t>
            </w:r>
            <w:r w:rsidRPr="00C36D5C">
              <w:rPr>
                <w:rFonts w:eastAsia="Times New Roman"/>
                <w:b/>
                <w:bCs/>
                <w:color w:val="000000" w:themeColor="text1"/>
                <w:lang w:eastAsia="ru-RU"/>
              </w:rPr>
              <w:t xml:space="preserve">, ИНН организации, </w:t>
            </w:r>
            <w:r w:rsidRPr="00C36D5C">
              <w:rPr>
                <w:rFonts w:eastAsia="Times New Roman"/>
                <w:b/>
                <w:bCs/>
                <w:lang w:eastAsia="zh-CN"/>
              </w:rPr>
              <w:t>адрес местонахождения</w:t>
            </w:r>
            <w:r w:rsidRPr="00C36D5C">
              <w:rPr>
                <w:rFonts w:eastAsia="Times New Roman"/>
                <w:b/>
                <w:bCs/>
                <w:color w:val="130E20"/>
              </w:rPr>
              <w:t xml:space="preserve"> </w:t>
            </w:r>
          </w:p>
        </w:tc>
        <w:tc>
          <w:tcPr>
            <w:tcW w:w="6237" w:type="dxa"/>
            <w:shd w:val="clear" w:color="auto" w:fill="auto"/>
          </w:tcPr>
          <w:p w:rsidR="00392197" w:rsidRPr="00370CAB" w:rsidRDefault="00392197" w:rsidP="0039219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40" w:lineRule="auto"/>
              <w:ind w:firstLine="0"/>
              <w:rPr>
                <w:shd w:val="clear" w:color="auto" w:fill="EDEDEF"/>
              </w:rPr>
            </w:pPr>
            <w:r w:rsidRPr="00370CAB">
              <w:t>ООО «Яндекс</w:t>
            </w:r>
            <w:r w:rsidRPr="00C92740">
              <w:t>»</w:t>
            </w:r>
            <w:r w:rsidRPr="00C92740">
              <w:rPr>
                <w:shd w:val="clear" w:color="auto" w:fill="EDEDEF"/>
              </w:rPr>
              <w:t xml:space="preserve"> </w:t>
            </w:r>
            <w:r w:rsidRPr="00C92740">
              <w:t>(</w:t>
            </w:r>
            <w:hyperlink r:id="rId8" w:history="1">
              <w:r w:rsidRPr="00C92740">
                <w:rPr>
                  <w:rStyle w:val="af6"/>
                </w:rPr>
                <w:t>Политика конфиденциальности</w:t>
              </w:r>
            </w:hyperlink>
            <w:r w:rsidRPr="00C92740">
              <w:t>)</w:t>
            </w:r>
          </w:p>
          <w:p w:rsidR="00392197" w:rsidRPr="00370CAB" w:rsidRDefault="00392197" w:rsidP="00392197">
            <w:pPr>
              <w:widowControl/>
              <w:numPr>
                <w:ilvl w:val="0"/>
                <w:numId w:val="18"/>
              </w:numPr>
              <w:shd w:val="clear" w:color="auto" w:fill="FFFFFF"/>
              <w:spacing w:after="87" w:line="240" w:lineRule="auto"/>
              <w:ind w:left="0"/>
              <w:jc w:val="left"/>
              <w:rPr>
                <w:rFonts w:eastAsia="Times New Roman"/>
                <w:lang w:eastAsia="ru-RU"/>
              </w:rPr>
            </w:pPr>
            <w:r w:rsidRPr="00370CAB">
              <w:rPr>
                <w:rFonts w:eastAsia="Times New Roman"/>
                <w:bCs/>
                <w:lang w:eastAsia="ru-RU"/>
              </w:rPr>
              <w:t>ИНН:</w:t>
            </w:r>
            <w:r w:rsidRPr="00370CAB">
              <w:rPr>
                <w:rFonts w:eastAsia="Times New Roman"/>
                <w:lang w:eastAsia="ru-RU"/>
              </w:rPr>
              <w:t> 7736207543</w:t>
            </w:r>
          </w:p>
          <w:p w:rsidR="00392197" w:rsidRPr="000212B4" w:rsidRDefault="00392197" w:rsidP="0039219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40" w:lineRule="auto"/>
              <w:ind w:firstLine="0"/>
              <w:rPr>
                <w:highlight w:val="yellow"/>
              </w:rPr>
            </w:pPr>
            <w:r w:rsidRPr="00370CAB">
              <w:t>119021, г. Москва, ул. Льва Толстого, д. 16</w:t>
            </w:r>
          </w:p>
        </w:tc>
      </w:tr>
      <w:tr w:rsidR="00392197" w:rsidRPr="00122BE3" w:rsidTr="00392197">
        <w:tc>
          <w:tcPr>
            <w:tcW w:w="3686" w:type="dxa"/>
          </w:tcPr>
          <w:p w:rsidR="00392197" w:rsidRPr="00C36D5C" w:rsidRDefault="00392197" w:rsidP="0039219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40" w:lineRule="auto"/>
              <w:ind w:firstLine="0"/>
              <w:rPr>
                <w:rFonts w:eastAsia="Times New Roman"/>
                <w:b/>
                <w:bCs/>
              </w:rPr>
            </w:pPr>
            <w:r w:rsidRPr="00C36D5C">
              <w:rPr>
                <w:rFonts w:eastAsia="Times New Roman"/>
                <w:b/>
                <w:bCs/>
              </w:rPr>
              <w:t>Цель передачи</w:t>
            </w:r>
          </w:p>
        </w:tc>
        <w:tc>
          <w:tcPr>
            <w:tcW w:w="6237" w:type="dxa"/>
          </w:tcPr>
          <w:p w:rsidR="00392197" w:rsidRPr="00122BE3" w:rsidRDefault="00392197" w:rsidP="00392197">
            <w:pPr>
              <w:spacing w:line="240" w:lineRule="auto"/>
              <w:ind w:firstLine="0"/>
              <w:rPr>
                <w:highlight w:val="yellow"/>
              </w:rPr>
            </w:pPr>
            <w:r w:rsidRPr="00F7045E">
              <w:t xml:space="preserve">Услуг провайдера веб-аналитики </w:t>
            </w:r>
            <w:r w:rsidRPr="00F7045E">
              <w:rPr>
                <w:rFonts w:eastAsia="Times New Roman"/>
              </w:rPr>
              <w:t>(Яндекс</w:t>
            </w:r>
            <w:r>
              <w:rPr>
                <w:rFonts w:eastAsia="Times New Roman"/>
              </w:rPr>
              <w:t xml:space="preserve"> Метрика)</w:t>
            </w:r>
          </w:p>
        </w:tc>
      </w:tr>
      <w:tr w:rsidR="00392197" w:rsidRPr="00122BE3" w:rsidTr="00392197">
        <w:tc>
          <w:tcPr>
            <w:tcW w:w="3686" w:type="dxa"/>
          </w:tcPr>
          <w:p w:rsidR="00392197" w:rsidRPr="00C36D5C" w:rsidRDefault="00392197" w:rsidP="0039219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40" w:lineRule="auto"/>
              <w:ind w:firstLine="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Цель обработки</w:t>
            </w:r>
          </w:p>
        </w:tc>
        <w:tc>
          <w:tcPr>
            <w:tcW w:w="6237" w:type="dxa"/>
          </w:tcPr>
          <w:p w:rsidR="00392197" w:rsidRPr="00C36D5C" w:rsidRDefault="00392197" w:rsidP="00392197">
            <w:pPr>
              <w:spacing w:line="240" w:lineRule="auto"/>
              <w:ind w:firstLine="0"/>
              <w:rPr>
                <w:rFonts w:eastAsia="Times New Roman"/>
              </w:rPr>
            </w:pPr>
            <w:r w:rsidRPr="00C36D5C">
              <w:rPr>
                <w:rFonts w:eastAsia="Times New Roman"/>
              </w:rPr>
              <w:t>Сбор веб-аналитики</w:t>
            </w:r>
            <w:r>
              <w:rPr>
                <w:rFonts w:eastAsia="Times New Roman"/>
              </w:rPr>
              <w:t xml:space="preserve"> (Яндекс Метрика)</w:t>
            </w:r>
          </w:p>
        </w:tc>
      </w:tr>
      <w:tr w:rsidR="00392197" w:rsidTr="00392197">
        <w:trPr>
          <w:trHeight w:val="253"/>
        </w:trPr>
        <w:tc>
          <w:tcPr>
            <w:tcW w:w="3686" w:type="dxa"/>
          </w:tcPr>
          <w:p w:rsidR="00392197" w:rsidRPr="00C36D5C" w:rsidRDefault="00392197" w:rsidP="00392197">
            <w:pPr>
              <w:spacing w:line="240" w:lineRule="auto"/>
              <w:ind w:firstLine="0"/>
              <w:contextualSpacing/>
              <w:rPr>
                <w:b/>
                <w:bCs/>
                <w:color w:val="130E20"/>
              </w:rPr>
            </w:pPr>
            <w:r w:rsidRPr="00C36D5C">
              <w:rPr>
                <w:b/>
                <w:bCs/>
                <w:color w:val="130E20"/>
              </w:rPr>
              <w:t>Правовое основание передачи</w:t>
            </w:r>
          </w:p>
        </w:tc>
        <w:tc>
          <w:tcPr>
            <w:tcW w:w="6237" w:type="dxa"/>
          </w:tcPr>
          <w:p w:rsidR="00392197" w:rsidRPr="007F7CE3" w:rsidRDefault="00392197" w:rsidP="0039219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40" w:lineRule="auto"/>
              <w:ind w:firstLine="0"/>
              <w:rPr>
                <w:shd w:val="clear" w:color="auto" w:fill="EDEDEF"/>
              </w:rPr>
            </w:pPr>
            <w:r w:rsidRPr="007F7CE3">
              <w:rPr>
                <w:rFonts w:eastAsia="Times New Roman"/>
              </w:rPr>
              <w:t xml:space="preserve">Договор с </w:t>
            </w:r>
            <w:r w:rsidRPr="007F7CE3">
              <w:t>ООО</w:t>
            </w:r>
            <w:r w:rsidRPr="00370CAB">
              <w:t xml:space="preserve"> «Яндекс»</w:t>
            </w:r>
            <w:r w:rsidRPr="00370CAB">
              <w:rPr>
                <w:shd w:val="clear" w:color="auto" w:fill="EDEDEF"/>
              </w:rPr>
              <w:t xml:space="preserve"> </w:t>
            </w:r>
          </w:p>
        </w:tc>
      </w:tr>
    </w:tbl>
    <w:p w:rsidR="000B71C1" w:rsidRDefault="000B71C1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0"/>
        <w:rPr>
          <w:rFonts w:eastAsia="Times New Roman"/>
          <w:color w:val="130E20"/>
          <w:sz w:val="22"/>
          <w:szCs w:val="22"/>
          <w:lang w:eastAsia="ru-RU"/>
        </w:rPr>
      </w:pPr>
    </w:p>
    <w:p w:rsidR="000B71C1" w:rsidRDefault="001B4D10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0"/>
        <w:rPr>
          <w:rFonts w:eastAsia="Times New Roman"/>
          <w:color w:val="130E20"/>
          <w:sz w:val="22"/>
          <w:szCs w:val="22"/>
          <w:lang w:eastAsia="ru-RU"/>
        </w:rPr>
      </w:pPr>
      <w:r>
        <w:rPr>
          <w:rFonts w:eastAsia="Times New Roman"/>
          <w:color w:val="130E20"/>
          <w:sz w:val="22"/>
          <w:szCs w:val="22"/>
          <w:lang w:eastAsia="ru-RU"/>
        </w:rPr>
        <w:t xml:space="preserve">6. Согласен с тем, что срок обработки моих ПД устанавливается с момента их передачи </w:t>
      </w:r>
      <w:r>
        <w:rPr>
          <w:rFonts w:eastAsia="Times New Roman"/>
          <w:color w:val="130E20"/>
          <w:sz w:val="22"/>
          <w:szCs w:val="22"/>
          <w:highlight w:val="white"/>
          <w:lang w:eastAsia="ru-RU"/>
        </w:rPr>
        <w:t>Оператору и по</w:t>
      </w:r>
      <w:r>
        <w:rPr>
          <w:rFonts w:eastAsia="Times New Roman"/>
          <w:color w:val="130E20"/>
          <w:sz w:val="22"/>
          <w:szCs w:val="22"/>
          <w:lang w:eastAsia="ru-RU"/>
        </w:rPr>
        <w:t xml:space="preserve"> достижению указанн</w:t>
      </w:r>
      <w:r w:rsidR="0043118C">
        <w:rPr>
          <w:rFonts w:eastAsia="Times New Roman"/>
          <w:color w:val="130E20"/>
          <w:sz w:val="22"/>
          <w:szCs w:val="22"/>
          <w:lang w:eastAsia="ru-RU"/>
        </w:rPr>
        <w:t>ой</w:t>
      </w:r>
      <w:r>
        <w:rPr>
          <w:rFonts w:eastAsia="Times New Roman"/>
          <w:color w:val="130E20"/>
          <w:sz w:val="22"/>
          <w:szCs w:val="22"/>
          <w:lang w:eastAsia="ru-RU"/>
        </w:rPr>
        <w:t xml:space="preserve"> в п. 4 Согласия цел</w:t>
      </w:r>
      <w:r w:rsidR="0043118C">
        <w:rPr>
          <w:rFonts w:eastAsia="Times New Roman"/>
          <w:color w:val="130E20"/>
          <w:sz w:val="22"/>
          <w:szCs w:val="22"/>
          <w:lang w:eastAsia="ru-RU"/>
        </w:rPr>
        <w:t>и</w:t>
      </w:r>
      <w:r>
        <w:rPr>
          <w:rFonts w:eastAsia="Times New Roman"/>
          <w:color w:val="130E20"/>
          <w:sz w:val="22"/>
          <w:szCs w:val="22"/>
          <w:lang w:eastAsia="ru-RU"/>
        </w:rPr>
        <w:t xml:space="preserve"> обработки либо в случае утраты необходимости в достижении эт</w:t>
      </w:r>
      <w:r w:rsidR="0043118C">
        <w:rPr>
          <w:rFonts w:eastAsia="Times New Roman"/>
          <w:color w:val="130E20"/>
          <w:sz w:val="22"/>
          <w:szCs w:val="22"/>
          <w:lang w:eastAsia="ru-RU"/>
        </w:rPr>
        <w:t>ой</w:t>
      </w:r>
      <w:r>
        <w:rPr>
          <w:rFonts w:eastAsia="Times New Roman"/>
          <w:color w:val="130E20"/>
          <w:sz w:val="22"/>
          <w:szCs w:val="22"/>
          <w:lang w:eastAsia="ru-RU"/>
        </w:rPr>
        <w:t xml:space="preserve"> цел</w:t>
      </w:r>
      <w:r w:rsidR="0043118C">
        <w:rPr>
          <w:rFonts w:eastAsia="Times New Roman"/>
          <w:color w:val="130E20"/>
          <w:sz w:val="22"/>
          <w:szCs w:val="22"/>
          <w:lang w:eastAsia="ru-RU"/>
        </w:rPr>
        <w:t>и</w:t>
      </w:r>
      <w:r>
        <w:rPr>
          <w:rFonts w:eastAsia="Times New Roman"/>
          <w:color w:val="130E20"/>
          <w:sz w:val="22"/>
          <w:szCs w:val="22"/>
          <w:lang w:eastAsia="ru-RU"/>
        </w:rPr>
        <w:t>, либо до отзыва мной Согласия, либо в течение срока, установленного законодательством РФ.</w:t>
      </w:r>
    </w:p>
    <w:p w:rsidR="000B71C1" w:rsidRDefault="001B4D10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0"/>
        <w:rPr>
          <w:rFonts w:eastAsia="Times New Roman"/>
          <w:color w:val="130E20"/>
          <w:sz w:val="22"/>
          <w:szCs w:val="22"/>
        </w:rPr>
      </w:pPr>
      <w:r>
        <w:rPr>
          <w:rFonts w:eastAsia="Times New Roman"/>
          <w:color w:val="130E20"/>
          <w:sz w:val="22"/>
          <w:szCs w:val="22"/>
          <w:lang w:eastAsia="ru-RU"/>
        </w:rPr>
        <w:t>7. Понимаю и соглашаюсь с тем, что Согласие может быть отозвано мной или моим представителем путем направления Оператору письменного или электронного заявления на почтовый адрес или адрес электронной почты, указанны</w:t>
      </w:r>
      <w:r w:rsidR="007D402B">
        <w:rPr>
          <w:rFonts w:eastAsia="Times New Roman"/>
          <w:color w:val="130E20"/>
          <w:sz w:val="22"/>
          <w:szCs w:val="22"/>
          <w:lang w:eastAsia="ru-RU"/>
        </w:rPr>
        <w:t>й</w:t>
      </w:r>
      <w:r>
        <w:rPr>
          <w:rFonts w:eastAsia="Times New Roman"/>
          <w:color w:val="130E20"/>
          <w:sz w:val="22"/>
          <w:szCs w:val="22"/>
          <w:lang w:eastAsia="ru-RU"/>
        </w:rPr>
        <w:t xml:space="preserve"> в Согласии.</w:t>
      </w:r>
    </w:p>
    <w:p w:rsidR="00985E2F" w:rsidRDefault="001B4D10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0"/>
        <w:rPr>
          <w:rFonts w:eastAsia="Times New Roman"/>
          <w:color w:val="130E20"/>
          <w:sz w:val="22"/>
          <w:szCs w:val="22"/>
          <w:lang w:eastAsia="ru-RU"/>
        </w:rPr>
      </w:pPr>
      <w:r>
        <w:rPr>
          <w:rFonts w:eastAsia="Times New Roman"/>
          <w:color w:val="130E20"/>
          <w:sz w:val="22"/>
          <w:szCs w:val="22"/>
          <w:lang w:eastAsia="ru-RU"/>
        </w:rPr>
        <w:t>8. Понимаю и соглашаюсь с тем, что в случае отзыва Согласия Оператор вправе продолжить обработку ПД без него при наличии оснований, указанных в пунктах 2 – 11 ч</w:t>
      </w:r>
      <w:r w:rsidR="00985E2F">
        <w:rPr>
          <w:rFonts w:eastAsia="Times New Roman"/>
          <w:color w:val="130E20"/>
          <w:sz w:val="22"/>
          <w:szCs w:val="22"/>
          <w:lang w:eastAsia="ru-RU"/>
        </w:rPr>
        <w:t>.</w:t>
      </w:r>
      <w:r>
        <w:rPr>
          <w:rFonts w:eastAsia="Times New Roman"/>
          <w:color w:val="130E20"/>
          <w:sz w:val="22"/>
          <w:szCs w:val="22"/>
          <w:lang w:eastAsia="ru-RU"/>
        </w:rPr>
        <w:t xml:space="preserve"> 1 ст</w:t>
      </w:r>
      <w:r w:rsidR="00985E2F">
        <w:rPr>
          <w:rFonts w:eastAsia="Times New Roman"/>
          <w:color w:val="130E20"/>
          <w:sz w:val="22"/>
          <w:szCs w:val="22"/>
          <w:lang w:eastAsia="ru-RU"/>
        </w:rPr>
        <w:t>.</w:t>
      </w:r>
      <w:r>
        <w:rPr>
          <w:rFonts w:eastAsia="Times New Roman"/>
          <w:color w:val="130E20"/>
          <w:sz w:val="22"/>
          <w:szCs w:val="22"/>
          <w:lang w:eastAsia="ru-RU"/>
        </w:rPr>
        <w:t xml:space="preserve"> 6, ч</w:t>
      </w:r>
      <w:r w:rsidR="00985E2F">
        <w:rPr>
          <w:rFonts w:eastAsia="Times New Roman"/>
          <w:color w:val="130E20"/>
          <w:sz w:val="22"/>
          <w:szCs w:val="22"/>
          <w:lang w:eastAsia="ru-RU"/>
        </w:rPr>
        <w:t>.</w:t>
      </w:r>
      <w:r>
        <w:rPr>
          <w:rFonts w:eastAsia="Times New Roman"/>
          <w:color w:val="130E20"/>
          <w:sz w:val="22"/>
          <w:szCs w:val="22"/>
          <w:lang w:eastAsia="ru-RU"/>
        </w:rPr>
        <w:t xml:space="preserve"> 2 ст</w:t>
      </w:r>
      <w:r w:rsidR="00985E2F">
        <w:rPr>
          <w:rFonts w:eastAsia="Times New Roman"/>
          <w:color w:val="130E20"/>
          <w:sz w:val="22"/>
          <w:szCs w:val="22"/>
          <w:lang w:eastAsia="ru-RU"/>
        </w:rPr>
        <w:t>.</w:t>
      </w:r>
      <w:r>
        <w:rPr>
          <w:rFonts w:eastAsia="Times New Roman"/>
          <w:color w:val="130E20"/>
          <w:sz w:val="22"/>
          <w:szCs w:val="22"/>
          <w:lang w:eastAsia="ru-RU"/>
        </w:rPr>
        <w:t xml:space="preserve"> 10 и ч</w:t>
      </w:r>
      <w:r w:rsidR="00985E2F">
        <w:rPr>
          <w:rFonts w:eastAsia="Times New Roman"/>
          <w:color w:val="130E20"/>
          <w:sz w:val="22"/>
          <w:szCs w:val="22"/>
          <w:lang w:eastAsia="ru-RU"/>
        </w:rPr>
        <w:t>.</w:t>
      </w:r>
      <w:r>
        <w:rPr>
          <w:rFonts w:eastAsia="Times New Roman"/>
          <w:color w:val="130E20"/>
          <w:sz w:val="22"/>
          <w:szCs w:val="22"/>
          <w:lang w:eastAsia="ru-RU"/>
        </w:rPr>
        <w:t xml:space="preserve"> 2 ст</w:t>
      </w:r>
      <w:r w:rsidR="00985E2F">
        <w:rPr>
          <w:rFonts w:eastAsia="Times New Roman"/>
          <w:color w:val="130E20"/>
          <w:sz w:val="22"/>
          <w:szCs w:val="22"/>
          <w:lang w:eastAsia="ru-RU"/>
        </w:rPr>
        <w:t>.</w:t>
      </w:r>
      <w:r>
        <w:rPr>
          <w:rFonts w:eastAsia="Times New Roman"/>
          <w:color w:val="130E20"/>
          <w:sz w:val="22"/>
          <w:szCs w:val="22"/>
          <w:lang w:eastAsia="ru-RU"/>
        </w:rPr>
        <w:t xml:space="preserve"> 11 </w:t>
      </w:r>
      <w:r w:rsidR="00985E2F">
        <w:rPr>
          <w:rFonts w:eastAsia="Times New Roman"/>
          <w:color w:val="130E20"/>
          <w:sz w:val="22"/>
          <w:szCs w:val="22"/>
          <w:lang w:eastAsia="ru-RU"/>
        </w:rPr>
        <w:t>ФЗ-152.</w:t>
      </w:r>
    </w:p>
    <w:p w:rsidR="000B71C1" w:rsidRDefault="001B4D10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0"/>
        <w:rPr>
          <w:rFonts w:eastAsia="Times New Roman"/>
          <w:color w:val="130E20"/>
          <w:sz w:val="22"/>
          <w:szCs w:val="22"/>
          <w:highlight w:val="white"/>
        </w:rPr>
      </w:pPr>
      <w:r>
        <w:rPr>
          <w:rFonts w:eastAsia="Times New Roman"/>
          <w:color w:val="130E20"/>
          <w:sz w:val="22"/>
          <w:szCs w:val="22"/>
          <w:lang w:eastAsia="ru-RU"/>
        </w:rPr>
        <w:t xml:space="preserve">9. Я ознакомлен(а), что мои ПД обрабатываются и уничтожаются в соответствии с требованиями, установленными законодательством РФ о персональных данных, и в порядке, указанном в Политике </w:t>
      </w:r>
      <w:r w:rsidRPr="009C7750">
        <w:rPr>
          <w:rFonts w:eastAsia="Times New Roman"/>
          <w:color w:val="130E20"/>
          <w:sz w:val="22"/>
          <w:szCs w:val="22"/>
          <w:lang w:eastAsia="ru-RU"/>
        </w:rPr>
        <w:t xml:space="preserve">конфиденциальности Оператора, расположенном на сайте Оператора по адресу: </w:t>
      </w:r>
      <w:r w:rsidR="0075456B" w:rsidRPr="009C7750">
        <w:rPr>
          <w:rFonts w:eastAsia="Times New Roman"/>
          <w:color w:val="130E20"/>
          <w:sz w:val="22"/>
          <w:szCs w:val="22"/>
          <w:lang w:eastAsia="ru-RU"/>
        </w:rPr>
        <w:t>г.</w:t>
      </w:r>
      <w:r w:rsidR="009C7750" w:rsidRPr="009C7750">
        <w:rPr>
          <w:rFonts w:eastAsia="Times New Roman"/>
          <w:color w:val="130E20"/>
          <w:sz w:val="22"/>
          <w:szCs w:val="22"/>
          <w:lang w:eastAsia="ru-RU"/>
        </w:rPr>
        <w:t xml:space="preserve"> </w:t>
      </w:r>
      <w:r w:rsidR="0075456B" w:rsidRPr="009C7750">
        <w:rPr>
          <w:rFonts w:eastAsia="Times New Roman"/>
          <w:color w:val="130E20"/>
          <w:sz w:val="22"/>
          <w:szCs w:val="22"/>
          <w:lang w:eastAsia="ru-RU"/>
        </w:rPr>
        <w:t>Воронеж, ул.</w:t>
      </w:r>
      <w:r w:rsidR="009C7750" w:rsidRPr="009C7750">
        <w:rPr>
          <w:rFonts w:eastAsia="Times New Roman"/>
          <w:color w:val="130E20"/>
          <w:sz w:val="22"/>
          <w:szCs w:val="22"/>
          <w:lang w:eastAsia="ru-RU"/>
        </w:rPr>
        <w:t xml:space="preserve"> </w:t>
      </w:r>
      <w:r w:rsidR="0075456B" w:rsidRPr="009C7750">
        <w:rPr>
          <w:rFonts w:eastAsia="Times New Roman"/>
          <w:color w:val="130E20"/>
          <w:sz w:val="22"/>
          <w:szCs w:val="22"/>
          <w:lang w:eastAsia="ru-RU"/>
        </w:rPr>
        <w:t>Володарского, 24</w:t>
      </w:r>
      <w:r w:rsidRPr="009C7750">
        <w:rPr>
          <w:rFonts w:eastAsia="Times New Roman"/>
          <w:color w:val="130E20"/>
          <w:sz w:val="22"/>
          <w:szCs w:val="22"/>
          <w:lang w:eastAsia="ru-RU"/>
        </w:rPr>
        <w:t>.</w:t>
      </w:r>
    </w:p>
    <w:sectPr w:rsidR="000B71C1" w:rsidSect="000B71C1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754EA" w:rsidRDefault="00F754EA">
      <w:pPr>
        <w:spacing w:line="240" w:lineRule="auto"/>
      </w:pPr>
      <w:r>
        <w:separator/>
      </w:r>
    </w:p>
  </w:endnote>
  <w:endnote w:type="continuationSeparator" w:id="0">
    <w:p w:rsidR="00F754EA" w:rsidRDefault="00F754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754EA" w:rsidRDefault="00F754EA">
      <w:pPr>
        <w:spacing w:line="240" w:lineRule="auto"/>
      </w:pPr>
      <w:r>
        <w:separator/>
      </w:r>
    </w:p>
  </w:footnote>
  <w:footnote w:type="continuationSeparator" w:id="0">
    <w:p w:rsidR="00F754EA" w:rsidRDefault="00F754E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8353A"/>
    <w:multiLevelType w:val="multilevel"/>
    <w:tmpl w:val="4344F28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9204D98"/>
    <w:multiLevelType w:val="multilevel"/>
    <w:tmpl w:val="25467A3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/>
        <w:b w:val="0"/>
        <w:lang w:eastAsia="ru-RU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09F12276"/>
    <w:multiLevelType w:val="multilevel"/>
    <w:tmpl w:val="7A44DE2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/>
        <w:b w:val="0"/>
        <w:lang w:eastAsia="ru-RU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0DD01141"/>
    <w:multiLevelType w:val="multilevel"/>
    <w:tmpl w:val="21122AF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/>
        <w:b w:val="0"/>
        <w:lang w:eastAsia="ru-RU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112D2DB4"/>
    <w:multiLevelType w:val="multilevel"/>
    <w:tmpl w:val="01021C7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/>
        <w:b w:val="0"/>
        <w:lang w:eastAsia="ru-RU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1A420A9A"/>
    <w:multiLevelType w:val="multilevel"/>
    <w:tmpl w:val="D888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F73373"/>
    <w:multiLevelType w:val="multilevel"/>
    <w:tmpl w:val="1B027B0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/>
        <w:b w:val="0"/>
        <w:lang w:eastAsia="ru-RU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331607C7"/>
    <w:multiLevelType w:val="multilevel"/>
    <w:tmpl w:val="0E80812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/>
        <w:b w:val="0"/>
        <w:lang w:eastAsia="ru-RU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41411235"/>
    <w:multiLevelType w:val="multilevel"/>
    <w:tmpl w:val="6DBAEC0E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  <w:b w:val="0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41EF2C56"/>
    <w:multiLevelType w:val="multilevel"/>
    <w:tmpl w:val="13E6E6F6"/>
    <w:lvl w:ilvl="0">
      <w:start w:val="1"/>
      <w:numFmt w:val="decimal"/>
      <w:lvlText w:val="%1."/>
      <w:lvlJc w:val="left"/>
      <w:pPr>
        <w:ind w:left="1069" w:hanging="360"/>
      </w:pPr>
      <w:rPr>
        <w:rFonts w:eastAsia="Times New Roman" w:hint="default"/>
        <w:color w:val="130E2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2BB3FBA"/>
    <w:multiLevelType w:val="multilevel"/>
    <w:tmpl w:val="EB6639A4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  <w:b/>
        <w:sz w:val="20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442D2B71"/>
    <w:multiLevelType w:val="multilevel"/>
    <w:tmpl w:val="6D98C0D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/>
        <w:b w:val="0"/>
        <w:lang w:eastAsia="ru-RU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54700D2D"/>
    <w:multiLevelType w:val="multilevel"/>
    <w:tmpl w:val="52B69DBC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562536F"/>
    <w:multiLevelType w:val="multilevel"/>
    <w:tmpl w:val="025E122C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  <w:b/>
        <w:sz w:val="20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4" w15:restartNumberingAfterBreak="0">
    <w:nsid w:val="5B5519A8"/>
    <w:multiLevelType w:val="multilevel"/>
    <w:tmpl w:val="E2463BA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/>
        <w:b w:val="0"/>
        <w:lang w:eastAsia="ru-RU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5FAF0C58"/>
    <w:multiLevelType w:val="multilevel"/>
    <w:tmpl w:val="571E6CD4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6732130"/>
    <w:multiLevelType w:val="multilevel"/>
    <w:tmpl w:val="F17EF40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/>
        <w:b w:val="0"/>
        <w:lang w:eastAsia="ru-RU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7" w15:restartNumberingAfterBreak="0">
    <w:nsid w:val="702B733C"/>
    <w:multiLevelType w:val="hybridMultilevel"/>
    <w:tmpl w:val="2D14C40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361195">
    <w:abstractNumId w:val="15"/>
  </w:num>
  <w:num w:numId="2" w16cid:durableId="1553154416">
    <w:abstractNumId w:val="0"/>
  </w:num>
  <w:num w:numId="3" w16cid:durableId="889389934">
    <w:abstractNumId w:val="12"/>
  </w:num>
  <w:num w:numId="4" w16cid:durableId="1436318931">
    <w:abstractNumId w:val="9"/>
  </w:num>
  <w:num w:numId="5" w16cid:durableId="669871150">
    <w:abstractNumId w:val="8"/>
  </w:num>
  <w:num w:numId="6" w16cid:durableId="1552888783">
    <w:abstractNumId w:val="7"/>
  </w:num>
  <w:num w:numId="7" w16cid:durableId="960455316">
    <w:abstractNumId w:val="2"/>
  </w:num>
  <w:num w:numId="8" w16cid:durableId="1514882712">
    <w:abstractNumId w:val="4"/>
  </w:num>
  <w:num w:numId="9" w16cid:durableId="1506166357">
    <w:abstractNumId w:val="1"/>
  </w:num>
  <w:num w:numId="10" w16cid:durableId="1883906533">
    <w:abstractNumId w:val="3"/>
  </w:num>
  <w:num w:numId="11" w16cid:durableId="1227647893">
    <w:abstractNumId w:val="6"/>
  </w:num>
  <w:num w:numId="12" w16cid:durableId="307248915">
    <w:abstractNumId w:val="13"/>
  </w:num>
  <w:num w:numId="13" w16cid:durableId="1479609048">
    <w:abstractNumId w:val="11"/>
  </w:num>
  <w:num w:numId="14" w16cid:durableId="1064835103">
    <w:abstractNumId w:val="14"/>
  </w:num>
  <w:num w:numId="15" w16cid:durableId="2146196286">
    <w:abstractNumId w:val="10"/>
  </w:num>
  <w:num w:numId="16" w16cid:durableId="1676573572">
    <w:abstractNumId w:val="16"/>
  </w:num>
  <w:num w:numId="17" w16cid:durableId="236599809">
    <w:abstractNumId w:val="17"/>
  </w:num>
  <w:num w:numId="18" w16cid:durableId="16321743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71C1"/>
    <w:rsid w:val="000764CD"/>
    <w:rsid w:val="000B71C1"/>
    <w:rsid w:val="00122FC3"/>
    <w:rsid w:val="001A701E"/>
    <w:rsid w:val="001B4D10"/>
    <w:rsid w:val="00261671"/>
    <w:rsid w:val="002A4ED4"/>
    <w:rsid w:val="00392197"/>
    <w:rsid w:val="00423C86"/>
    <w:rsid w:val="0043118C"/>
    <w:rsid w:val="00432796"/>
    <w:rsid w:val="005A7D66"/>
    <w:rsid w:val="006A68B8"/>
    <w:rsid w:val="00734AF5"/>
    <w:rsid w:val="0075456B"/>
    <w:rsid w:val="007D371B"/>
    <w:rsid w:val="007D402B"/>
    <w:rsid w:val="0086118D"/>
    <w:rsid w:val="008B6B21"/>
    <w:rsid w:val="008F1AC7"/>
    <w:rsid w:val="0096017F"/>
    <w:rsid w:val="009832B0"/>
    <w:rsid w:val="00985E2F"/>
    <w:rsid w:val="00986674"/>
    <w:rsid w:val="009C7750"/>
    <w:rsid w:val="00A03726"/>
    <w:rsid w:val="00A51ED6"/>
    <w:rsid w:val="00BA6134"/>
    <w:rsid w:val="00C07AEA"/>
    <w:rsid w:val="00F75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48C65"/>
  <w15:docId w15:val="{3428F306-8125-354A-ADF0-47DB31A1D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71C1"/>
    <w:pPr>
      <w:widowControl w:val="0"/>
      <w:spacing w:after="0" w:line="360" w:lineRule="auto"/>
      <w:ind w:firstLine="720"/>
      <w:jc w:val="both"/>
    </w:pPr>
    <w:rPr>
      <w:rFonts w:ascii="Times New Roman" w:hAnsi="Times New Roman" w:cs="Times New Roman"/>
      <w:sz w:val="24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Intense Emphasis"/>
    <w:basedOn w:val="a0"/>
    <w:uiPriority w:val="21"/>
    <w:qFormat/>
    <w:rsid w:val="000B71C1"/>
    <w:rPr>
      <w:i/>
      <w:iCs/>
      <w:color w:val="365F91" w:themeColor="accent1" w:themeShade="BF"/>
    </w:rPr>
  </w:style>
  <w:style w:type="character" w:styleId="a4">
    <w:name w:val="Intense Reference"/>
    <w:basedOn w:val="a0"/>
    <w:uiPriority w:val="32"/>
    <w:qFormat/>
    <w:rsid w:val="000B71C1"/>
    <w:rPr>
      <w:b/>
      <w:bCs/>
      <w:smallCaps/>
      <w:color w:val="365F91" w:themeColor="accent1" w:themeShade="BF"/>
      <w:spacing w:val="5"/>
    </w:rPr>
  </w:style>
  <w:style w:type="character" w:styleId="a5">
    <w:name w:val="Subtle Emphasis"/>
    <w:basedOn w:val="a0"/>
    <w:uiPriority w:val="19"/>
    <w:qFormat/>
    <w:rsid w:val="000B71C1"/>
    <w:rPr>
      <w:i/>
      <w:iCs/>
      <w:color w:val="404040" w:themeColor="text1" w:themeTint="BF"/>
    </w:rPr>
  </w:style>
  <w:style w:type="character" w:styleId="a6">
    <w:name w:val="Emphasis"/>
    <w:basedOn w:val="a0"/>
    <w:uiPriority w:val="20"/>
    <w:qFormat/>
    <w:rsid w:val="000B71C1"/>
    <w:rPr>
      <w:i/>
      <w:iCs/>
    </w:rPr>
  </w:style>
  <w:style w:type="character" w:styleId="a7">
    <w:name w:val="Strong"/>
    <w:basedOn w:val="a0"/>
    <w:uiPriority w:val="22"/>
    <w:qFormat/>
    <w:rsid w:val="000B71C1"/>
    <w:rPr>
      <w:b/>
      <w:bCs/>
    </w:rPr>
  </w:style>
  <w:style w:type="character" w:styleId="a8">
    <w:name w:val="Subtle Reference"/>
    <w:basedOn w:val="a0"/>
    <w:uiPriority w:val="31"/>
    <w:qFormat/>
    <w:rsid w:val="000B71C1"/>
    <w:rPr>
      <w:smallCaps/>
      <w:color w:val="5A5A5A" w:themeColor="text1" w:themeTint="A5"/>
    </w:rPr>
  </w:style>
  <w:style w:type="character" w:styleId="a9">
    <w:name w:val="Book Title"/>
    <w:basedOn w:val="a0"/>
    <w:uiPriority w:val="33"/>
    <w:qFormat/>
    <w:rsid w:val="000B71C1"/>
    <w:rPr>
      <w:b/>
      <w:bCs/>
      <w:i/>
      <w:iCs/>
      <w:spacing w:val="5"/>
    </w:rPr>
  </w:style>
  <w:style w:type="character" w:styleId="aa">
    <w:name w:val="FollowedHyperlink"/>
    <w:basedOn w:val="a0"/>
    <w:uiPriority w:val="99"/>
    <w:semiHidden/>
    <w:unhideWhenUsed/>
    <w:rsid w:val="000B71C1"/>
    <w:rPr>
      <w:color w:val="800080" w:themeColor="followedHyperlink"/>
      <w:u w:val="single"/>
    </w:rPr>
  </w:style>
  <w:style w:type="character" w:styleId="ab">
    <w:name w:val="Placeholder Text"/>
    <w:basedOn w:val="a0"/>
    <w:uiPriority w:val="99"/>
    <w:semiHidden/>
    <w:rsid w:val="000B71C1"/>
    <w:rPr>
      <w:color w:val="666666"/>
    </w:rPr>
  </w:style>
  <w:style w:type="paragraph" w:customStyle="1" w:styleId="11">
    <w:name w:val="Заголовок 11"/>
    <w:basedOn w:val="a"/>
    <w:next w:val="a"/>
    <w:link w:val="1"/>
    <w:uiPriority w:val="9"/>
    <w:qFormat/>
    <w:rsid w:val="000B71C1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customStyle="1" w:styleId="21">
    <w:name w:val="Заголовок 21"/>
    <w:basedOn w:val="a"/>
    <w:next w:val="a"/>
    <w:link w:val="2"/>
    <w:uiPriority w:val="9"/>
    <w:unhideWhenUsed/>
    <w:qFormat/>
    <w:rsid w:val="000B71C1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customStyle="1" w:styleId="31">
    <w:name w:val="Заголовок 31"/>
    <w:basedOn w:val="a"/>
    <w:next w:val="a"/>
    <w:link w:val="3"/>
    <w:uiPriority w:val="9"/>
    <w:unhideWhenUsed/>
    <w:qFormat/>
    <w:rsid w:val="000B71C1"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customStyle="1" w:styleId="41">
    <w:name w:val="Заголовок 41"/>
    <w:basedOn w:val="a"/>
    <w:next w:val="a"/>
    <w:link w:val="4"/>
    <w:uiPriority w:val="9"/>
    <w:unhideWhenUsed/>
    <w:qFormat/>
    <w:rsid w:val="000B71C1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customStyle="1" w:styleId="51">
    <w:name w:val="Заголовок 51"/>
    <w:basedOn w:val="a"/>
    <w:next w:val="a"/>
    <w:link w:val="5"/>
    <w:uiPriority w:val="9"/>
    <w:unhideWhenUsed/>
    <w:qFormat/>
    <w:rsid w:val="000B71C1"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Cs w:val="24"/>
    </w:rPr>
  </w:style>
  <w:style w:type="paragraph" w:customStyle="1" w:styleId="61">
    <w:name w:val="Заголовок 61"/>
    <w:basedOn w:val="a"/>
    <w:next w:val="a"/>
    <w:link w:val="6"/>
    <w:uiPriority w:val="9"/>
    <w:unhideWhenUsed/>
    <w:qFormat/>
    <w:rsid w:val="000B71C1"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basedOn w:val="a"/>
    <w:next w:val="a"/>
    <w:link w:val="7"/>
    <w:uiPriority w:val="9"/>
    <w:unhideWhenUsed/>
    <w:qFormat/>
    <w:rsid w:val="000B71C1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basedOn w:val="a"/>
    <w:next w:val="a"/>
    <w:link w:val="8"/>
    <w:uiPriority w:val="9"/>
    <w:unhideWhenUsed/>
    <w:qFormat/>
    <w:rsid w:val="000B71C1"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basedOn w:val="a"/>
    <w:next w:val="a"/>
    <w:link w:val="9"/>
    <w:uiPriority w:val="9"/>
    <w:unhideWhenUsed/>
    <w:qFormat/>
    <w:rsid w:val="000B71C1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1Char">
    <w:name w:val="Heading 1 Char"/>
    <w:basedOn w:val="a0"/>
    <w:uiPriority w:val="9"/>
    <w:rsid w:val="000B71C1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sid w:val="000B71C1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sid w:val="000B71C1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sid w:val="000B71C1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sid w:val="000B71C1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sid w:val="000B71C1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sid w:val="000B71C1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sid w:val="000B71C1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sid w:val="000B71C1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sid w:val="000B71C1"/>
    <w:rPr>
      <w:sz w:val="48"/>
      <w:szCs w:val="48"/>
    </w:rPr>
  </w:style>
  <w:style w:type="character" w:customStyle="1" w:styleId="SubtitleChar">
    <w:name w:val="Subtitle Char"/>
    <w:basedOn w:val="a0"/>
    <w:uiPriority w:val="11"/>
    <w:rsid w:val="000B71C1"/>
    <w:rPr>
      <w:sz w:val="24"/>
      <w:szCs w:val="24"/>
    </w:rPr>
  </w:style>
  <w:style w:type="character" w:customStyle="1" w:styleId="QuoteChar">
    <w:name w:val="Quote Char"/>
    <w:uiPriority w:val="29"/>
    <w:rsid w:val="000B71C1"/>
    <w:rPr>
      <w:i/>
    </w:rPr>
  </w:style>
  <w:style w:type="character" w:customStyle="1" w:styleId="IntenseQuoteChar">
    <w:name w:val="Intense Quote Char"/>
    <w:uiPriority w:val="30"/>
    <w:rsid w:val="000B71C1"/>
    <w:rPr>
      <w:i/>
    </w:rPr>
  </w:style>
  <w:style w:type="character" w:customStyle="1" w:styleId="HeaderChar">
    <w:name w:val="Header Char"/>
    <w:basedOn w:val="a0"/>
    <w:uiPriority w:val="99"/>
    <w:rsid w:val="000B71C1"/>
  </w:style>
  <w:style w:type="character" w:customStyle="1" w:styleId="CaptionChar">
    <w:name w:val="Caption Char"/>
    <w:uiPriority w:val="99"/>
    <w:rsid w:val="000B71C1"/>
  </w:style>
  <w:style w:type="character" w:customStyle="1" w:styleId="FootnoteTextChar">
    <w:name w:val="Footnote Text Char"/>
    <w:uiPriority w:val="99"/>
    <w:rsid w:val="000B71C1"/>
    <w:rPr>
      <w:sz w:val="18"/>
    </w:rPr>
  </w:style>
  <w:style w:type="character" w:customStyle="1" w:styleId="EndnoteTextChar">
    <w:name w:val="Endnote Text Char"/>
    <w:uiPriority w:val="99"/>
    <w:rsid w:val="000B71C1"/>
    <w:rPr>
      <w:sz w:val="20"/>
    </w:rPr>
  </w:style>
  <w:style w:type="character" w:customStyle="1" w:styleId="1">
    <w:name w:val="Заголовок 1 Знак"/>
    <w:basedOn w:val="a0"/>
    <w:link w:val="11"/>
    <w:uiPriority w:val="9"/>
    <w:rsid w:val="000B71C1"/>
    <w:rPr>
      <w:rFonts w:ascii="Arial" w:eastAsia="Arial" w:hAnsi="Arial" w:cs="Arial"/>
      <w:sz w:val="40"/>
      <w:szCs w:val="40"/>
    </w:rPr>
  </w:style>
  <w:style w:type="character" w:customStyle="1" w:styleId="2">
    <w:name w:val="Заголовок 2 Знак"/>
    <w:basedOn w:val="a0"/>
    <w:link w:val="21"/>
    <w:uiPriority w:val="9"/>
    <w:rsid w:val="000B71C1"/>
    <w:rPr>
      <w:rFonts w:ascii="Arial" w:eastAsia="Arial" w:hAnsi="Arial" w:cs="Arial"/>
      <w:sz w:val="34"/>
    </w:rPr>
  </w:style>
  <w:style w:type="character" w:customStyle="1" w:styleId="3">
    <w:name w:val="Заголовок 3 Знак"/>
    <w:basedOn w:val="a0"/>
    <w:link w:val="31"/>
    <w:uiPriority w:val="9"/>
    <w:rsid w:val="000B71C1"/>
    <w:rPr>
      <w:rFonts w:ascii="Arial" w:eastAsia="Arial" w:hAnsi="Arial" w:cs="Arial"/>
      <w:sz w:val="30"/>
      <w:szCs w:val="30"/>
    </w:rPr>
  </w:style>
  <w:style w:type="character" w:customStyle="1" w:styleId="4">
    <w:name w:val="Заголовок 4 Знак"/>
    <w:basedOn w:val="a0"/>
    <w:link w:val="41"/>
    <w:uiPriority w:val="9"/>
    <w:rsid w:val="000B71C1"/>
    <w:rPr>
      <w:rFonts w:ascii="Arial" w:eastAsia="Arial" w:hAnsi="Arial" w:cs="Arial"/>
      <w:b/>
      <w:bCs/>
      <w:sz w:val="26"/>
      <w:szCs w:val="26"/>
    </w:rPr>
  </w:style>
  <w:style w:type="character" w:customStyle="1" w:styleId="5">
    <w:name w:val="Заголовок 5 Знак"/>
    <w:basedOn w:val="a0"/>
    <w:link w:val="51"/>
    <w:uiPriority w:val="9"/>
    <w:rsid w:val="000B71C1"/>
    <w:rPr>
      <w:rFonts w:ascii="Arial" w:eastAsia="Arial" w:hAnsi="Arial" w:cs="Arial"/>
      <w:b/>
      <w:bCs/>
      <w:sz w:val="24"/>
      <w:szCs w:val="24"/>
    </w:rPr>
  </w:style>
  <w:style w:type="character" w:customStyle="1" w:styleId="6">
    <w:name w:val="Заголовок 6 Знак"/>
    <w:basedOn w:val="a0"/>
    <w:link w:val="61"/>
    <w:uiPriority w:val="9"/>
    <w:rsid w:val="000B71C1"/>
    <w:rPr>
      <w:rFonts w:ascii="Arial" w:eastAsia="Arial" w:hAnsi="Arial" w:cs="Arial"/>
      <w:b/>
      <w:bCs/>
      <w:sz w:val="22"/>
      <w:szCs w:val="22"/>
    </w:rPr>
  </w:style>
  <w:style w:type="character" w:customStyle="1" w:styleId="7">
    <w:name w:val="Заголовок 7 Знак"/>
    <w:basedOn w:val="a0"/>
    <w:link w:val="71"/>
    <w:uiPriority w:val="9"/>
    <w:rsid w:val="000B71C1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">
    <w:name w:val="Заголовок 8 Знак"/>
    <w:basedOn w:val="a0"/>
    <w:link w:val="81"/>
    <w:uiPriority w:val="9"/>
    <w:rsid w:val="000B71C1"/>
    <w:rPr>
      <w:rFonts w:ascii="Arial" w:eastAsia="Arial" w:hAnsi="Arial" w:cs="Arial"/>
      <w:i/>
      <w:iCs/>
      <w:sz w:val="22"/>
      <w:szCs w:val="22"/>
    </w:rPr>
  </w:style>
  <w:style w:type="character" w:customStyle="1" w:styleId="9">
    <w:name w:val="Заголовок 9 Знак"/>
    <w:basedOn w:val="a0"/>
    <w:link w:val="91"/>
    <w:uiPriority w:val="9"/>
    <w:rsid w:val="000B71C1"/>
    <w:rPr>
      <w:rFonts w:ascii="Arial" w:eastAsia="Arial" w:hAnsi="Arial" w:cs="Arial"/>
      <w:i/>
      <w:iCs/>
      <w:sz w:val="21"/>
      <w:szCs w:val="21"/>
    </w:rPr>
  </w:style>
  <w:style w:type="paragraph" w:styleId="ac">
    <w:name w:val="No Spacing"/>
    <w:uiPriority w:val="1"/>
    <w:qFormat/>
    <w:rsid w:val="000B71C1"/>
    <w:pPr>
      <w:spacing w:after="0" w:line="240" w:lineRule="auto"/>
    </w:pPr>
  </w:style>
  <w:style w:type="paragraph" w:styleId="ad">
    <w:name w:val="Title"/>
    <w:basedOn w:val="a"/>
    <w:next w:val="a"/>
    <w:link w:val="ae"/>
    <w:uiPriority w:val="10"/>
    <w:qFormat/>
    <w:rsid w:val="000B71C1"/>
    <w:pPr>
      <w:spacing w:before="300" w:after="200"/>
      <w:contextualSpacing/>
    </w:pPr>
    <w:rPr>
      <w:sz w:val="48"/>
      <w:szCs w:val="48"/>
    </w:rPr>
  </w:style>
  <w:style w:type="character" w:customStyle="1" w:styleId="ae">
    <w:name w:val="Заголовок Знак"/>
    <w:basedOn w:val="a0"/>
    <w:link w:val="ad"/>
    <w:uiPriority w:val="10"/>
    <w:rsid w:val="000B71C1"/>
    <w:rPr>
      <w:sz w:val="48"/>
      <w:szCs w:val="48"/>
    </w:rPr>
  </w:style>
  <w:style w:type="paragraph" w:styleId="af">
    <w:name w:val="Subtitle"/>
    <w:basedOn w:val="a"/>
    <w:next w:val="a"/>
    <w:link w:val="af0"/>
    <w:uiPriority w:val="11"/>
    <w:qFormat/>
    <w:rsid w:val="000B71C1"/>
    <w:pPr>
      <w:spacing w:before="200" w:after="200"/>
    </w:pPr>
    <w:rPr>
      <w:szCs w:val="24"/>
    </w:rPr>
  </w:style>
  <w:style w:type="character" w:customStyle="1" w:styleId="af0">
    <w:name w:val="Подзаголовок Знак"/>
    <w:basedOn w:val="a0"/>
    <w:link w:val="af"/>
    <w:uiPriority w:val="11"/>
    <w:rsid w:val="000B71C1"/>
    <w:rPr>
      <w:sz w:val="24"/>
      <w:szCs w:val="24"/>
    </w:rPr>
  </w:style>
  <w:style w:type="paragraph" w:styleId="20">
    <w:name w:val="Quote"/>
    <w:basedOn w:val="a"/>
    <w:next w:val="a"/>
    <w:link w:val="22"/>
    <w:uiPriority w:val="29"/>
    <w:qFormat/>
    <w:rsid w:val="000B71C1"/>
    <w:pPr>
      <w:ind w:left="720" w:right="720"/>
    </w:pPr>
    <w:rPr>
      <w:i/>
    </w:rPr>
  </w:style>
  <w:style w:type="character" w:customStyle="1" w:styleId="22">
    <w:name w:val="Цитата 2 Знак"/>
    <w:link w:val="20"/>
    <w:uiPriority w:val="29"/>
    <w:rsid w:val="000B71C1"/>
    <w:rPr>
      <w:i/>
    </w:rPr>
  </w:style>
  <w:style w:type="paragraph" w:styleId="af1">
    <w:name w:val="Intense Quote"/>
    <w:basedOn w:val="a"/>
    <w:next w:val="a"/>
    <w:link w:val="af2"/>
    <w:uiPriority w:val="30"/>
    <w:qFormat/>
    <w:rsid w:val="000B71C1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2">
    <w:name w:val="Выделенная цитата Знак"/>
    <w:link w:val="af1"/>
    <w:uiPriority w:val="30"/>
    <w:rsid w:val="000B71C1"/>
    <w:rPr>
      <w:i/>
    </w:rPr>
  </w:style>
  <w:style w:type="paragraph" w:customStyle="1" w:styleId="10">
    <w:name w:val="Верхний колонтитул1"/>
    <w:basedOn w:val="a"/>
    <w:link w:val="af3"/>
    <w:uiPriority w:val="99"/>
    <w:unhideWhenUsed/>
    <w:rsid w:val="000B71C1"/>
    <w:pPr>
      <w:tabs>
        <w:tab w:val="center" w:pos="7143"/>
        <w:tab w:val="right" w:pos="14287"/>
      </w:tabs>
      <w:spacing w:line="240" w:lineRule="auto"/>
    </w:pPr>
  </w:style>
  <w:style w:type="character" w:customStyle="1" w:styleId="af3">
    <w:name w:val="Верхний колонтитул Знак"/>
    <w:basedOn w:val="a0"/>
    <w:link w:val="10"/>
    <w:uiPriority w:val="99"/>
    <w:rsid w:val="000B71C1"/>
  </w:style>
  <w:style w:type="paragraph" w:customStyle="1" w:styleId="12">
    <w:name w:val="Нижний колонтитул1"/>
    <w:basedOn w:val="a"/>
    <w:link w:val="af4"/>
    <w:uiPriority w:val="99"/>
    <w:unhideWhenUsed/>
    <w:rsid w:val="000B71C1"/>
    <w:pPr>
      <w:tabs>
        <w:tab w:val="center" w:pos="7143"/>
        <w:tab w:val="right" w:pos="14287"/>
      </w:tabs>
      <w:spacing w:line="240" w:lineRule="auto"/>
    </w:pPr>
  </w:style>
  <w:style w:type="character" w:customStyle="1" w:styleId="FooterChar">
    <w:name w:val="Footer Char"/>
    <w:basedOn w:val="a0"/>
    <w:uiPriority w:val="99"/>
    <w:rsid w:val="000B71C1"/>
  </w:style>
  <w:style w:type="paragraph" w:customStyle="1" w:styleId="13">
    <w:name w:val="Название объекта1"/>
    <w:basedOn w:val="a"/>
    <w:next w:val="a"/>
    <w:uiPriority w:val="35"/>
    <w:semiHidden/>
    <w:unhideWhenUsed/>
    <w:qFormat/>
    <w:rsid w:val="000B71C1"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4">
    <w:name w:val="Нижний колонтитул Знак"/>
    <w:link w:val="12"/>
    <w:uiPriority w:val="99"/>
    <w:rsid w:val="000B71C1"/>
  </w:style>
  <w:style w:type="table" w:styleId="af5">
    <w:name w:val="Table Grid"/>
    <w:basedOn w:val="a1"/>
    <w:uiPriority w:val="59"/>
    <w:rsid w:val="000B71C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rsid w:val="000B71C1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rsid w:val="000B71C1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rsid w:val="000B71C1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0B71C1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0B71C1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0B71C1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0B71C1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0B71C1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0B71C1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0B71C1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0B71C1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0B71C1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0B71C1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0B71C1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0B71C1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0B71C1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0B71C1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6">
    <w:name w:val="Hyperlink"/>
    <w:uiPriority w:val="99"/>
    <w:unhideWhenUsed/>
    <w:rsid w:val="000B71C1"/>
    <w:rPr>
      <w:color w:val="0000FF" w:themeColor="hyperlink"/>
      <w:u w:val="single"/>
    </w:rPr>
  </w:style>
  <w:style w:type="paragraph" w:styleId="af7">
    <w:name w:val="footnote text"/>
    <w:basedOn w:val="a"/>
    <w:link w:val="af8"/>
    <w:uiPriority w:val="99"/>
    <w:semiHidden/>
    <w:unhideWhenUsed/>
    <w:rsid w:val="000B71C1"/>
    <w:pPr>
      <w:spacing w:after="40" w:line="240" w:lineRule="auto"/>
    </w:pPr>
    <w:rPr>
      <w:sz w:val="18"/>
    </w:rPr>
  </w:style>
  <w:style w:type="character" w:customStyle="1" w:styleId="af8">
    <w:name w:val="Текст сноски Знак"/>
    <w:link w:val="af7"/>
    <w:uiPriority w:val="99"/>
    <w:rsid w:val="000B71C1"/>
    <w:rPr>
      <w:sz w:val="18"/>
    </w:rPr>
  </w:style>
  <w:style w:type="character" w:styleId="af9">
    <w:name w:val="footnote reference"/>
    <w:basedOn w:val="a0"/>
    <w:uiPriority w:val="99"/>
    <w:unhideWhenUsed/>
    <w:rsid w:val="000B71C1"/>
    <w:rPr>
      <w:vertAlign w:val="superscript"/>
    </w:rPr>
  </w:style>
  <w:style w:type="paragraph" w:styleId="afa">
    <w:name w:val="endnote text"/>
    <w:basedOn w:val="a"/>
    <w:link w:val="afb"/>
    <w:uiPriority w:val="99"/>
    <w:semiHidden/>
    <w:unhideWhenUsed/>
    <w:rsid w:val="000B71C1"/>
    <w:pPr>
      <w:spacing w:line="240" w:lineRule="auto"/>
    </w:pPr>
    <w:rPr>
      <w:sz w:val="20"/>
    </w:rPr>
  </w:style>
  <w:style w:type="character" w:customStyle="1" w:styleId="afb">
    <w:name w:val="Текст концевой сноски Знак"/>
    <w:link w:val="afa"/>
    <w:uiPriority w:val="99"/>
    <w:rsid w:val="000B71C1"/>
    <w:rPr>
      <w:sz w:val="20"/>
    </w:rPr>
  </w:style>
  <w:style w:type="character" w:styleId="afc">
    <w:name w:val="endnote reference"/>
    <w:basedOn w:val="a0"/>
    <w:uiPriority w:val="99"/>
    <w:semiHidden/>
    <w:unhideWhenUsed/>
    <w:rsid w:val="000B71C1"/>
    <w:rPr>
      <w:vertAlign w:val="superscript"/>
    </w:rPr>
  </w:style>
  <w:style w:type="paragraph" w:styleId="14">
    <w:name w:val="toc 1"/>
    <w:basedOn w:val="a"/>
    <w:next w:val="a"/>
    <w:uiPriority w:val="39"/>
    <w:unhideWhenUsed/>
    <w:rsid w:val="000B71C1"/>
    <w:pPr>
      <w:spacing w:after="57"/>
      <w:ind w:firstLine="0"/>
    </w:pPr>
  </w:style>
  <w:style w:type="paragraph" w:styleId="23">
    <w:name w:val="toc 2"/>
    <w:basedOn w:val="a"/>
    <w:next w:val="a"/>
    <w:uiPriority w:val="39"/>
    <w:unhideWhenUsed/>
    <w:rsid w:val="000B71C1"/>
    <w:pPr>
      <w:spacing w:after="57"/>
      <w:ind w:left="283" w:firstLine="0"/>
    </w:pPr>
  </w:style>
  <w:style w:type="paragraph" w:styleId="30">
    <w:name w:val="toc 3"/>
    <w:basedOn w:val="a"/>
    <w:next w:val="a"/>
    <w:uiPriority w:val="39"/>
    <w:unhideWhenUsed/>
    <w:rsid w:val="000B71C1"/>
    <w:pPr>
      <w:spacing w:after="57"/>
      <w:ind w:left="567" w:firstLine="0"/>
    </w:pPr>
  </w:style>
  <w:style w:type="paragraph" w:styleId="40">
    <w:name w:val="toc 4"/>
    <w:basedOn w:val="a"/>
    <w:next w:val="a"/>
    <w:uiPriority w:val="39"/>
    <w:unhideWhenUsed/>
    <w:rsid w:val="000B71C1"/>
    <w:pPr>
      <w:spacing w:after="57"/>
      <w:ind w:left="850" w:firstLine="0"/>
    </w:pPr>
  </w:style>
  <w:style w:type="paragraph" w:styleId="50">
    <w:name w:val="toc 5"/>
    <w:basedOn w:val="a"/>
    <w:next w:val="a"/>
    <w:uiPriority w:val="39"/>
    <w:unhideWhenUsed/>
    <w:rsid w:val="000B71C1"/>
    <w:pPr>
      <w:spacing w:after="57"/>
      <w:ind w:left="1134" w:firstLine="0"/>
    </w:pPr>
  </w:style>
  <w:style w:type="paragraph" w:styleId="60">
    <w:name w:val="toc 6"/>
    <w:basedOn w:val="a"/>
    <w:next w:val="a"/>
    <w:uiPriority w:val="39"/>
    <w:unhideWhenUsed/>
    <w:rsid w:val="000B71C1"/>
    <w:pPr>
      <w:spacing w:after="57"/>
      <w:ind w:left="1417" w:firstLine="0"/>
    </w:pPr>
  </w:style>
  <w:style w:type="paragraph" w:styleId="70">
    <w:name w:val="toc 7"/>
    <w:basedOn w:val="a"/>
    <w:next w:val="a"/>
    <w:uiPriority w:val="39"/>
    <w:unhideWhenUsed/>
    <w:rsid w:val="000B71C1"/>
    <w:pPr>
      <w:spacing w:after="57"/>
      <w:ind w:left="1701" w:firstLine="0"/>
    </w:pPr>
  </w:style>
  <w:style w:type="paragraph" w:styleId="80">
    <w:name w:val="toc 8"/>
    <w:basedOn w:val="a"/>
    <w:next w:val="a"/>
    <w:uiPriority w:val="39"/>
    <w:unhideWhenUsed/>
    <w:rsid w:val="000B71C1"/>
    <w:pPr>
      <w:spacing w:after="57"/>
      <w:ind w:left="1984" w:firstLine="0"/>
    </w:pPr>
  </w:style>
  <w:style w:type="paragraph" w:styleId="90">
    <w:name w:val="toc 9"/>
    <w:basedOn w:val="a"/>
    <w:next w:val="a"/>
    <w:uiPriority w:val="39"/>
    <w:unhideWhenUsed/>
    <w:rsid w:val="000B71C1"/>
    <w:pPr>
      <w:spacing w:after="57"/>
      <w:ind w:left="2268" w:firstLine="0"/>
    </w:pPr>
  </w:style>
  <w:style w:type="paragraph" w:styleId="afd">
    <w:name w:val="TOC Heading"/>
    <w:uiPriority w:val="39"/>
    <w:unhideWhenUsed/>
    <w:rsid w:val="000B71C1"/>
  </w:style>
  <w:style w:type="paragraph" w:styleId="afe">
    <w:name w:val="table of figures"/>
    <w:basedOn w:val="a"/>
    <w:next w:val="a"/>
    <w:uiPriority w:val="99"/>
    <w:unhideWhenUsed/>
    <w:rsid w:val="000B71C1"/>
  </w:style>
  <w:style w:type="paragraph" w:styleId="aff">
    <w:name w:val="List Paragraph"/>
    <w:basedOn w:val="a"/>
    <w:link w:val="aff0"/>
    <w:uiPriority w:val="34"/>
    <w:qFormat/>
    <w:rsid w:val="000B71C1"/>
    <w:pPr>
      <w:ind w:left="720"/>
      <w:contextualSpacing/>
    </w:pPr>
  </w:style>
  <w:style w:type="character" w:customStyle="1" w:styleId="aff0">
    <w:name w:val="Абзац списка Знак"/>
    <w:link w:val="aff"/>
    <w:uiPriority w:val="34"/>
    <w:rsid w:val="000B71C1"/>
    <w:rPr>
      <w:rFonts w:ascii="Times New Roman" w:hAnsi="Times New Roman" w:cs="Times New Roman"/>
      <w:sz w:val="24"/>
      <w:szCs w:val="20"/>
    </w:rPr>
  </w:style>
  <w:style w:type="paragraph" w:styleId="aff1">
    <w:name w:val="Balloon Text"/>
    <w:basedOn w:val="a"/>
    <w:link w:val="aff2"/>
    <w:uiPriority w:val="99"/>
    <w:semiHidden/>
    <w:unhideWhenUsed/>
    <w:rsid w:val="000B71C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2">
    <w:name w:val="Текст выноски Знак"/>
    <w:basedOn w:val="a0"/>
    <w:link w:val="aff1"/>
    <w:uiPriority w:val="99"/>
    <w:semiHidden/>
    <w:rsid w:val="000B71C1"/>
    <w:rPr>
      <w:rFonts w:ascii="Tahoma" w:hAnsi="Tahoma" w:cs="Tahoma"/>
      <w:sz w:val="16"/>
      <w:szCs w:val="16"/>
    </w:rPr>
  </w:style>
  <w:style w:type="paragraph" w:styleId="aff3">
    <w:name w:val="annotation text"/>
    <w:basedOn w:val="a"/>
    <w:link w:val="aff4"/>
    <w:uiPriority w:val="99"/>
    <w:semiHidden/>
    <w:unhideWhenUsed/>
    <w:rsid w:val="000B71C1"/>
    <w:pPr>
      <w:spacing w:line="240" w:lineRule="auto"/>
    </w:pPr>
    <w:rPr>
      <w:sz w:val="20"/>
    </w:rPr>
  </w:style>
  <w:style w:type="character" w:customStyle="1" w:styleId="aff4">
    <w:name w:val="Текст примечания Знак"/>
    <w:basedOn w:val="a0"/>
    <w:link w:val="aff3"/>
    <w:uiPriority w:val="99"/>
    <w:semiHidden/>
    <w:rsid w:val="000B71C1"/>
    <w:rPr>
      <w:rFonts w:ascii="Times New Roman" w:hAnsi="Times New Roman" w:cs="Times New Roman"/>
      <w:sz w:val="20"/>
      <w:szCs w:val="20"/>
    </w:rPr>
  </w:style>
  <w:style w:type="character" w:styleId="aff5">
    <w:name w:val="annotation reference"/>
    <w:basedOn w:val="a0"/>
    <w:uiPriority w:val="99"/>
    <w:semiHidden/>
    <w:unhideWhenUsed/>
    <w:rsid w:val="000B71C1"/>
    <w:rPr>
      <w:sz w:val="16"/>
      <w:szCs w:val="16"/>
    </w:rPr>
  </w:style>
  <w:style w:type="paragraph" w:styleId="aff6">
    <w:name w:val="annotation subject"/>
    <w:basedOn w:val="aff3"/>
    <w:next w:val="aff3"/>
    <w:link w:val="aff7"/>
    <w:uiPriority w:val="99"/>
    <w:semiHidden/>
    <w:unhideWhenUsed/>
    <w:rsid w:val="000B71C1"/>
    <w:rPr>
      <w:b/>
      <w:bCs/>
    </w:rPr>
  </w:style>
  <w:style w:type="character" w:customStyle="1" w:styleId="aff7">
    <w:name w:val="Тема примечания Знак"/>
    <w:basedOn w:val="aff4"/>
    <w:link w:val="aff6"/>
    <w:uiPriority w:val="99"/>
    <w:semiHidden/>
    <w:rsid w:val="000B71C1"/>
    <w:rPr>
      <w:rFonts w:ascii="Times New Roman" w:hAnsi="Times New Roman" w:cs="Times New Roman"/>
      <w:b/>
      <w:bCs/>
      <w:sz w:val="20"/>
      <w:szCs w:val="20"/>
    </w:rPr>
  </w:style>
  <w:style w:type="paragraph" w:customStyle="1" w:styleId="Default">
    <w:name w:val="Default"/>
    <w:rsid w:val="002A4ED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andex.ru/legal/confidential/ru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vitapsy.center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510</Words>
  <Characters>2913</Characters>
  <Application>Microsoft Office Word</Application>
  <DocSecurity>0</DocSecurity>
  <Lines>24</Lines>
  <Paragraphs>6</Paragraphs>
  <ScaleCrop>false</ScaleCrop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Alexey Melenchuk</cp:lastModifiedBy>
  <cp:revision>30</cp:revision>
  <dcterms:created xsi:type="dcterms:W3CDTF">2025-02-04T08:54:00Z</dcterms:created>
  <dcterms:modified xsi:type="dcterms:W3CDTF">2025-12-07T21:48:00Z</dcterms:modified>
</cp:coreProperties>
</file>