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4DB33" w14:textId="5FC6EEE2" w:rsidR="00E6238D" w:rsidRDefault="00A63757">
      <w:r>
        <w:rPr>
          <w:noProof/>
        </w:rPr>
        <w:drawing>
          <wp:inline distT="0" distB="0" distL="0" distR="0" wp14:anchorId="3B225FAA" wp14:editId="7CBA6EE4">
            <wp:extent cx="5278120" cy="3856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8120" cy="3856355"/>
                    </a:xfrm>
                    <a:prstGeom prst="rect">
                      <a:avLst/>
                    </a:prstGeom>
                  </pic:spPr>
                </pic:pic>
              </a:graphicData>
            </a:graphic>
          </wp:inline>
        </w:drawing>
      </w:r>
    </w:p>
    <w:p w14:paraId="6DC73E33" w14:textId="77777777" w:rsidR="00F16FB4" w:rsidRDefault="00F16FB4"/>
    <w:p w14:paraId="4C579AAD" w14:textId="1546C61D" w:rsidR="00F16FB4" w:rsidRDefault="00F16FB4">
      <w:r>
        <w:rPr>
          <w:rFonts w:hint="eastAsia"/>
        </w:rPr>
        <w:t>(1)</w:t>
      </w:r>
      <w:r>
        <w:t xml:space="preserve"> C</w:t>
      </w:r>
      <w:r>
        <w:rPr>
          <w:rFonts w:hint="eastAsia"/>
        </w:rPr>
        <w:t xml:space="preserve">  (2)</w:t>
      </w:r>
      <w:r>
        <w:t xml:space="preserve"> D</w:t>
      </w:r>
      <w:r>
        <w:rPr>
          <w:rFonts w:hint="eastAsia"/>
        </w:rPr>
        <w:t xml:space="preserve">  (3) </w:t>
      </w:r>
      <w:r>
        <w:t>D</w:t>
      </w:r>
      <w:r>
        <w:rPr>
          <w:rFonts w:hint="eastAsia"/>
        </w:rPr>
        <w:t xml:space="preserve">  (4) </w:t>
      </w:r>
      <w:r>
        <w:t>D</w:t>
      </w:r>
    </w:p>
    <w:p w14:paraId="572AFD9B" w14:textId="77777777" w:rsidR="00F16FB4" w:rsidRDefault="00F16FB4"/>
    <w:p w14:paraId="5470FCA9" w14:textId="2750108E" w:rsidR="00A63757" w:rsidRDefault="00A63757">
      <w:r>
        <w:rPr>
          <w:noProof/>
        </w:rPr>
        <w:drawing>
          <wp:inline distT="0" distB="0" distL="0" distR="0" wp14:anchorId="2402D02C" wp14:editId="64D89FDA">
            <wp:extent cx="527812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8120" cy="3093720"/>
                    </a:xfrm>
                    <a:prstGeom prst="rect">
                      <a:avLst/>
                    </a:prstGeom>
                  </pic:spPr>
                </pic:pic>
              </a:graphicData>
            </a:graphic>
          </wp:inline>
        </w:drawing>
      </w:r>
    </w:p>
    <w:p w14:paraId="4597EAFB" w14:textId="701E7F64" w:rsidR="00F16FB4" w:rsidRDefault="00F16FB4"/>
    <w:p w14:paraId="415472DA" w14:textId="4CA42865" w:rsidR="00F16FB4" w:rsidRDefault="00F16FB4" w:rsidP="00F16FB4">
      <w:r>
        <w:rPr>
          <w:rFonts w:hint="eastAsia"/>
        </w:rPr>
        <w:t xml:space="preserve">(5) </w:t>
      </w:r>
      <w:r>
        <w:t xml:space="preserve">C   </w:t>
      </w:r>
      <w:r>
        <w:rPr>
          <w:rFonts w:hint="eastAsia"/>
        </w:rPr>
        <w:t>(</w:t>
      </w:r>
      <w:r>
        <w:t>6</w:t>
      </w:r>
      <w:r>
        <w:rPr>
          <w:rFonts w:hint="eastAsia"/>
        </w:rPr>
        <w:t>)</w:t>
      </w:r>
      <w:r w:rsidRPr="00F3467C">
        <w:rPr>
          <w:rFonts w:hint="eastAsia"/>
        </w:rPr>
        <w:t xml:space="preserve"> </w:t>
      </w:r>
      <w:r>
        <w:t xml:space="preserve">A  </w:t>
      </w:r>
      <w:r>
        <w:rPr>
          <w:rFonts w:hint="eastAsia"/>
        </w:rPr>
        <w:t>(</w:t>
      </w:r>
      <w:r>
        <w:t>7</w:t>
      </w:r>
      <w:r>
        <w:rPr>
          <w:rFonts w:hint="eastAsia"/>
        </w:rPr>
        <w:t>)</w:t>
      </w:r>
      <w:r>
        <w:t xml:space="preserve"> </w:t>
      </w:r>
      <w:r>
        <w:rPr>
          <w:rFonts w:hint="eastAsia"/>
        </w:rPr>
        <w:t>A  (</w:t>
      </w:r>
      <w:r>
        <w:t>8</w:t>
      </w:r>
      <w:r>
        <w:rPr>
          <w:rFonts w:hint="eastAsia"/>
        </w:rPr>
        <w:t>)</w:t>
      </w:r>
      <w:r>
        <w:t xml:space="preserve"> B </w:t>
      </w:r>
    </w:p>
    <w:p w14:paraId="5D0A01DB" w14:textId="77777777" w:rsidR="00F16FB4" w:rsidRDefault="00F16FB4"/>
    <w:p w14:paraId="7CAFE631" w14:textId="50AE8B6C" w:rsidR="00A63757" w:rsidRDefault="00A63757">
      <w:r>
        <w:rPr>
          <w:noProof/>
        </w:rPr>
        <w:lastRenderedPageBreak/>
        <w:drawing>
          <wp:inline distT="0" distB="0" distL="0" distR="0" wp14:anchorId="2150C853" wp14:editId="4426DFCA">
            <wp:extent cx="5278120" cy="318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3183255"/>
                    </a:xfrm>
                    <a:prstGeom prst="rect">
                      <a:avLst/>
                    </a:prstGeom>
                  </pic:spPr>
                </pic:pic>
              </a:graphicData>
            </a:graphic>
          </wp:inline>
        </w:drawing>
      </w:r>
    </w:p>
    <w:p w14:paraId="0CA4E4EA" w14:textId="296B3A7D" w:rsidR="00F16FB4" w:rsidRDefault="00F16FB4" w:rsidP="00F16FB4">
      <w:r>
        <w:rPr>
          <w:rFonts w:hint="eastAsia"/>
        </w:rPr>
        <w:t>(</w:t>
      </w:r>
      <w:r>
        <w:t>9</w:t>
      </w:r>
      <w:r>
        <w:rPr>
          <w:rFonts w:hint="eastAsia"/>
        </w:rPr>
        <w:t>)</w:t>
      </w:r>
      <w:r>
        <w:t xml:space="preserve"> B</w:t>
      </w:r>
      <w:r>
        <w:rPr>
          <w:rFonts w:hint="eastAsia"/>
        </w:rPr>
        <w:t xml:space="preserve">  (</w:t>
      </w:r>
      <w:r>
        <w:t>10</w:t>
      </w:r>
      <w:r>
        <w:rPr>
          <w:rFonts w:hint="eastAsia"/>
        </w:rPr>
        <w:t>)</w:t>
      </w:r>
      <w:r>
        <w:t xml:space="preserve"> </w:t>
      </w:r>
      <w:r>
        <w:rPr>
          <w:rFonts w:hint="eastAsia"/>
        </w:rPr>
        <w:t>A  (</w:t>
      </w:r>
      <w:r>
        <w:t>11</w:t>
      </w:r>
      <w:r>
        <w:rPr>
          <w:rFonts w:hint="eastAsia"/>
        </w:rPr>
        <w:t xml:space="preserve">) </w:t>
      </w:r>
      <w:r>
        <w:t>A</w:t>
      </w:r>
      <w:r>
        <w:rPr>
          <w:rFonts w:hint="eastAsia"/>
        </w:rPr>
        <w:t xml:space="preserve">  (</w:t>
      </w:r>
      <w:r>
        <w:t>12</w:t>
      </w:r>
      <w:r>
        <w:rPr>
          <w:rFonts w:hint="eastAsia"/>
        </w:rPr>
        <w:t xml:space="preserve">) </w:t>
      </w:r>
      <w:r>
        <w:t>B</w:t>
      </w:r>
      <w:r>
        <w:rPr>
          <w:rFonts w:hint="eastAsia"/>
        </w:rPr>
        <w:t xml:space="preserve">  (</w:t>
      </w:r>
      <w:r>
        <w:t>13</w:t>
      </w:r>
      <w:r>
        <w:rPr>
          <w:rFonts w:hint="eastAsia"/>
        </w:rPr>
        <w:t xml:space="preserve">) </w:t>
      </w:r>
      <w:r>
        <w:t xml:space="preserve">C  </w:t>
      </w:r>
      <w:r>
        <w:rPr>
          <w:rFonts w:hint="eastAsia"/>
        </w:rPr>
        <w:t>(</w:t>
      </w:r>
      <w:r>
        <w:t>14</w:t>
      </w:r>
      <w:r>
        <w:rPr>
          <w:rFonts w:hint="eastAsia"/>
        </w:rPr>
        <w:t>)</w:t>
      </w:r>
      <w:r w:rsidRPr="00F3467C">
        <w:rPr>
          <w:rFonts w:hint="eastAsia"/>
        </w:rPr>
        <w:t xml:space="preserve"> </w:t>
      </w:r>
      <w:r>
        <w:t xml:space="preserve">D </w:t>
      </w:r>
    </w:p>
    <w:p w14:paraId="53279B2E" w14:textId="77777777" w:rsidR="00F16FB4" w:rsidRDefault="00F16FB4"/>
    <w:p w14:paraId="792AF7BA" w14:textId="52039418" w:rsidR="00A63757" w:rsidRDefault="00A63757">
      <w:r>
        <w:rPr>
          <w:noProof/>
        </w:rPr>
        <w:drawing>
          <wp:inline distT="0" distB="0" distL="0" distR="0" wp14:anchorId="4D41B7AF" wp14:editId="2595C16D">
            <wp:extent cx="5278120" cy="2574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574925"/>
                    </a:xfrm>
                    <a:prstGeom prst="rect">
                      <a:avLst/>
                    </a:prstGeom>
                  </pic:spPr>
                </pic:pic>
              </a:graphicData>
            </a:graphic>
          </wp:inline>
        </w:drawing>
      </w:r>
    </w:p>
    <w:p w14:paraId="6E55464A" w14:textId="11AFA71A" w:rsidR="00EF4413" w:rsidRDefault="00EF4413"/>
    <w:p w14:paraId="1AAA542F" w14:textId="126A1A0C" w:rsidR="00F16FB4" w:rsidRDefault="00F16FB4">
      <w:r>
        <w:rPr>
          <w:rFonts w:hint="eastAsia"/>
        </w:rPr>
        <w:t>(</w:t>
      </w:r>
      <w:r>
        <w:t>15</w:t>
      </w:r>
      <w:r>
        <w:rPr>
          <w:rFonts w:hint="eastAsia"/>
        </w:rPr>
        <w:t xml:space="preserve">) </w:t>
      </w:r>
      <w:r>
        <w:t>A</w:t>
      </w:r>
      <w:r>
        <w:rPr>
          <w:rFonts w:hint="eastAsia"/>
        </w:rPr>
        <w:t xml:space="preserve"> </w:t>
      </w:r>
      <w:r>
        <w:t xml:space="preserve"> </w:t>
      </w:r>
      <w:r>
        <w:rPr>
          <w:rFonts w:hint="eastAsia"/>
        </w:rPr>
        <w:t>(</w:t>
      </w:r>
      <w:r>
        <w:t>16</w:t>
      </w:r>
      <w:r>
        <w:rPr>
          <w:rFonts w:hint="eastAsia"/>
        </w:rPr>
        <w:t>)</w:t>
      </w:r>
      <w:r>
        <w:t xml:space="preserve"> </w:t>
      </w:r>
      <w:r>
        <w:rPr>
          <w:rFonts w:hint="eastAsia"/>
        </w:rPr>
        <w:t>D  (</w:t>
      </w:r>
      <w:r>
        <w:t>17</w:t>
      </w:r>
      <w:r>
        <w:rPr>
          <w:rFonts w:hint="eastAsia"/>
        </w:rPr>
        <w:t>)</w:t>
      </w:r>
      <w:r>
        <w:t xml:space="preserve"> B </w:t>
      </w:r>
      <w:r>
        <w:rPr>
          <w:rFonts w:hint="eastAsia"/>
        </w:rPr>
        <w:t xml:space="preserve"> </w:t>
      </w:r>
    </w:p>
    <w:p w14:paraId="0B75F31D" w14:textId="77777777" w:rsidR="00F16FB4" w:rsidRDefault="00F16FB4"/>
    <w:p w14:paraId="5577D330" w14:textId="420A659F" w:rsidR="00EF4413" w:rsidRDefault="00EF4413">
      <w:r>
        <w:rPr>
          <w:rFonts w:hint="eastAsia"/>
        </w:rPr>
        <w:t>(1)</w:t>
      </w:r>
      <w:r>
        <w:t xml:space="preserve"> </w:t>
      </w:r>
      <w:r>
        <w:rPr>
          <w:rFonts w:hint="eastAsia"/>
        </w:rPr>
        <w:t>DNS  (2)</w:t>
      </w:r>
      <w:r>
        <w:t xml:space="preserve">  202.135.111.255</w:t>
      </w:r>
      <w:r>
        <w:rPr>
          <w:rFonts w:hint="eastAsia"/>
        </w:rPr>
        <w:t xml:space="preserve">  (3) </w:t>
      </w:r>
      <w:r>
        <w:t>65534</w:t>
      </w:r>
      <w:r>
        <w:rPr>
          <w:rFonts w:hint="eastAsia"/>
        </w:rPr>
        <w:t xml:space="preserve"> 或2</w:t>
      </w:r>
      <w:r w:rsidRPr="00EF4413">
        <w:rPr>
          <w:vertAlign w:val="superscript"/>
        </w:rPr>
        <w:t>16</w:t>
      </w:r>
      <w:r>
        <w:t>-2</w:t>
      </w:r>
      <w:r>
        <w:rPr>
          <w:rFonts w:hint="eastAsia"/>
        </w:rPr>
        <w:t xml:space="preserve">  (4) </w:t>
      </w:r>
      <w:r w:rsidR="00F16FB4">
        <w:t>112.0.00</w:t>
      </w:r>
    </w:p>
    <w:p w14:paraId="4BBEEAE3" w14:textId="77777777" w:rsidR="00F16FB4" w:rsidRDefault="00F16FB4"/>
    <w:p w14:paraId="563CCA7A" w14:textId="46FC4E37" w:rsidR="00A63757" w:rsidRDefault="00A63757">
      <w:r>
        <w:rPr>
          <w:noProof/>
        </w:rPr>
        <w:lastRenderedPageBreak/>
        <w:drawing>
          <wp:inline distT="0" distB="0" distL="0" distR="0" wp14:anchorId="34403268" wp14:editId="5DDA14F0">
            <wp:extent cx="5278120" cy="15944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1594485"/>
                    </a:xfrm>
                    <a:prstGeom prst="rect">
                      <a:avLst/>
                    </a:prstGeom>
                  </pic:spPr>
                </pic:pic>
              </a:graphicData>
            </a:graphic>
          </wp:inline>
        </w:drawing>
      </w:r>
    </w:p>
    <w:p w14:paraId="01BD9151" w14:textId="77777777" w:rsidR="00647763" w:rsidRDefault="00647763">
      <w:r>
        <w:t>1. 解答：针对一台具体的主机，把一个IP地址映射成网络适配器的硬件地址。</w:t>
      </w:r>
    </w:p>
    <w:p w14:paraId="2F05E231" w14:textId="77777777" w:rsidR="00647763" w:rsidRDefault="00647763">
      <w:r>
        <w:t>2. 解答：32位。</w:t>
      </w:r>
    </w:p>
    <w:p w14:paraId="1355E2C9" w14:textId="009D8BC3" w:rsidR="00647763" w:rsidRDefault="00647763">
      <w:r>
        <w:t>3. 解答：B、A、C、C、A、B、A</w:t>
      </w:r>
      <w:r>
        <w:rPr>
          <w:rFonts w:hint="eastAsia"/>
        </w:rPr>
        <w:t>（类）</w:t>
      </w:r>
    </w:p>
    <w:p w14:paraId="2C34DC36" w14:textId="77777777" w:rsidR="00647763" w:rsidRDefault="00647763">
      <w:r>
        <w:t>4. 解答：网络层</w:t>
      </w:r>
    </w:p>
    <w:p w14:paraId="5C96081F" w14:textId="6951B608" w:rsidR="00A63757" w:rsidRDefault="00A63757">
      <w:r>
        <w:rPr>
          <w:noProof/>
        </w:rPr>
        <w:drawing>
          <wp:inline distT="0" distB="0" distL="0" distR="0" wp14:anchorId="133524D5" wp14:editId="01B3C9CF">
            <wp:extent cx="5278120" cy="28771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2877185"/>
                    </a:xfrm>
                    <a:prstGeom prst="rect">
                      <a:avLst/>
                    </a:prstGeom>
                  </pic:spPr>
                </pic:pic>
              </a:graphicData>
            </a:graphic>
          </wp:inline>
        </w:drawing>
      </w:r>
    </w:p>
    <w:p w14:paraId="2BBF14F6" w14:textId="77777777" w:rsidR="00647763" w:rsidRDefault="00647763" w:rsidP="00647763">
      <w:r>
        <w:t>5. 解答：131.255.255.18 （有效）127.21.19.109（无效-127为测试保留）</w:t>
      </w:r>
    </w:p>
    <w:p w14:paraId="63239D71" w14:textId="77777777" w:rsidR="00647763" w:rsidRDefault="00647763" w:rsidP="00647763">
      <w:r>
        <w:t>220.103.256.56（无效-八位组的最高值为255）</w:t>
      </w:r>
    </w:p>
    <w:p w14:paraId="1A16A2E9" w14:textId="77777777" w:rsidR="00647763" w:rsidRDefault="00647763" w:rsidP="00647763">
      <w:r>
        <w:t>240.9.12.12（无效-C类地址的最高值为223）</w:t>
      </w:r>
    </w:p>
    <w:p w14:paraId="4D5D0D31" w14:textId="132FD69B" w:rsidR="00647763" w:rsidRDefault="00647763" w:rsidP="00647763">
      <w:r>
        <w:t>192.5.91.255（无效- 255用于广播地址）</w:t>
      </w:r>
      <w:r>
        <w:rPr>
          <w:rFonts w:hint="eastAsia"/>
        </w:rPr>
        <w:t xml:space="preserve"> </w:t>
      </w:r>
      <w:r>
        <w:t>129.9.255.254（有效）</w:t>
      </w:r>
      <w:r>
        <w:rPr>
          <w:rFonts w:hint="eastAsia"/>
        </w:rPr>
        <w:t xml:space="preserve"> </w:t>
      </w:r>
      <w:r>
        <w:t>10.255.255.254（有效）</w:t>
      </w:r>
    </w:p>
    <w:p w14:paraId="7EC134B6" w14:textId="2D48A185" w:rsidR="00A63757" w:rsidRDefault="00A63757"/>
    <w:p w14:paraId="3CA870E4" w14:textId="77777777" w:rsidR="00647763" w:rsidRDefault="00647763">
      <w:r>
        <w:t>6. 解答：地址解析协议ARP。</w:t>
      </w:r>
    </w:p>
    <w:p w14:paraId="578D1BCA" w14:textId="77777777" w:rsidR="00647763" w:rsidRDefault="00647763">
      <w:r>
        <w:t>7. 解答：地址解析协议ARP的目的是把IP地址映射为物理地址，以便两台主机能够通信。</w:t>
      </w:r>
    </w:p>
    <w:p w14:paraId="789A605F" w14:textId="77777777" w:rsidR="00647763" w:rsidRDefault="00647763">
      <w:r>
        <w:t>8. 解答：当条目已经处于源主机的ARP高速缓存中时。</w:t>
      </w:r>
    </w:p>
    <w:p w14:paraId="4A44C860" w14:textId="77777777" w:rsidR="00647763" w:rsidRDefault="00647763">
      <w:r>
        <w:t>9. 解答：ARP高速缓存中包含:IP地址到物理地址的映射；生存时间（TTL）值还指定了映射条目保留在高速缓冲中的时间长短，但它显示不出来。</w:t>
      </w:r>
    </w:p>
    <w:p w14:paraId="23163C31" w14:textId="77777777" w:rsidR="00647763" w:rsidRDefault="00647763">
      <w:r>
        <w:t>10. 解答：当解析位于同一子网的目标主机IP地址时，ARP发送一个ARP广播，请求目标主机物理地址（假设该映射尚未存在于源主机的ARP高速缓冲中）。</w:t>
      </w:r>
    </w:p>
    <w:p w14:paraId="62B8CA08" w14:textId="77777777" w:rsidR="00647763" w:rsidRDefault="00647763">
      <w:r>
        <w:t>11. 解答：当一台主机在启动期间试图初始化TCP/IP时，它将为自己试图使用的IP地址发送一个ARP广播。如果另一台主机正在使用该IP地址，那么这台主机将发送一个出错消息给试图初始化重复地址的那台主机。</w:t>
      </w:r>
    </w:p>
    <w:p w14:paraId="2DEDA869" w14:textId="77777777" w:rsidR="00647763" w:rsidRDefault="00647763"/>
    <w:p w14:paraId="2463B0A8" w14:textId="77777777" w:rsidR="00647763" w:rsidRDefault="00647763">
      <w:r>
        <w:lastRenderedPageBreak/>
        <w:t>12. 解答：两个。一个是试图与路由器进行通信的源主机，另一是试图与远程网络上，主机进行通信的路由器。</w:t>
      </w:r>
    </w:p>
    <w:p w14:paraId="66061C9C" w14:textId="77777777" w:rsidR="00647763" w:rsidRDefault="00647763">
      <w:r>
        <w:t>13. 解答：当解析位于不同子网的目标主机IP地址时，ARP发送一个ARP广播，请求路由器的物理地址（假设该映射尚未存在于源主机的ARP高速缓冲中）。</w:t>
      </w:r>
    </w:p>
    <w:p w14:paraId="41AAE60B" w14:textId="665B55A8" w:rsidR="00647763" w:rsidRDefault="00647763">
      <w:r>
        <w:t>14. 解答：(1)划分管理责任；(2)降低网络通信量,改进网络功能；(3)为了安全起见，隔离一个或多个子网。</w:t>
      </w:r>
    </w:p>
    <w:p w14:paraId="2BE1C053" w14:textId="77777777" w:rsidR="00647763" w:rsidRDefault="00647763">
      <w:r>
        <w:t>15. 解答：在网络的配置中，必须建立一个由主机和路由器使用的子网掩码（Subnet mask）。本质上，子网掩码是一个32位的模板，与IP地址进行一个逻辑与（AND）运算就可以迅速得到一个路由决定。对应于网络号部分，掩码中的值为1，而对应于主机号部分，掩码中的值为0。</w:t>
      </w:r>
    </w:p>
    <w:sectPr w:rsidR="00647763" w:rsidSect="00CD679B">
      <w:pgSz w:w="11906" w:h="16838" w:code="9"/>
      <w:pgMar w:top="1440" w:right="1797" w:bottom="1440" w:left="1797" w:header="851" w:footer="96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502B1" w14:textId="77777777" w:rsidR="00322EC0" w:rsidRDefault="00322EC0" w:rsidP="00E3576F">
      <w:r>
        <w:separator/>
      </w:r>
    </w:p>
  </w:endnote>
  <w:endnote w:type="continuationSeparator" w:id="0">
    <w:p w14:paraId="35E3A5B4" w14:textId="77777777" w:rsidR="00322EC0" w:rsidRDefault="00322EC0" w:rsidP="00E35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6C5EE" w14:textId="77777777" w:rsidR="00322EC0" w:rsidRDefault="00322EC0" w:rsidP="00E3576F">
      <w:r>
        <w:separator/>
      </w:r>
    </w:p>
  </w:footnote>
  <w:footnote w:type="continuationSeparator" w:id="0">
    <w:p w14:paraId="3637C28A" w14:textId="77777777" w:rsidR="00322EC0" w:rsidRDefault="00322EC0" w:rsidP="00E3576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0D9"/>
    <w:rsid w:val="00322EC0"/>
    <w:rsid w:val="006011E9"/>
    <w:rsid w:val="00647763"/>
    <w:rsid w:val="00A63757"/>
    <w:rsid w:val="00CD679B"/>
    <w:rsid w:val="00E3576F"/>
    <w:rsid w:val="00E6238D"/>
    <w:rsid w:val="00EF4413"/>
    <w:rsid w:val="00F16FB4"/>
    <w:rsid w:val="00F94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D0C21"/>
  <w15:chartTrackingRefBased/>
  <w15:docId w15:val="{242FD5D7-5FA7-4931-A9C4-9EBCE3C67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57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576F"/>
    <w:rPr>
      <w:sz w:val="18"/>
      <w:szCs w:val="18"/>
    </w:rPr>
  </w:style>
  <w:style w:type="paragraph" w:styleId="a5">
    <w:name w:val="footer"/>
    <w:basedOn w:val="a"/>
    <w:link w:val="a6"/>
    <w:uiPriority w:val="99"/>
    <w:unhideWhenUsed/>
    <w:rsid w:val="00E3576F"/>
    <w:pPr>
      <w:tabs>
        <w:tab w:val="center" w:pos="4153"/>
        <w:tab w:val="right" w:pos="8306"/>
      </w:tabs>
      <w:snapToGrid w:val="0"/>
      <w:jc w:val="left"/>
    </w:pPr>
    <w:rPr>
      <w:sz w:val="18"/>
      <w:szCs w:val="18"/>
    </w:rPr>
  </w:style>
  <w:style w:type="character" w:customStyle="1" w:styleId="a6">
    <w:name w:val="页脚 字符"/>
    <w:basedOn w:val="a0"/>
    <w:link w:val="a5"/>
    <w:uiPriority w:val="99"/>
    <w:rsid w:val="00E3576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168</Words>
  <Characters>962</Characters>
  <Application>Microsoft Office Word</Application>
  <DocSecurity>0</DocSecurity>
  <Lines>8</Lines>
  <Paragraphs>2</Paragraphs>
  <ScaleCrop>false</ScaleCrop>
  <Company/>
  <LinksUpToDate>false</LinksUpToDate>
  <CharactersWithSpaces>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xingliang li</dc:creator>
  <cp:keywords/>
  <dc:description/>
  <cp:lastModifiedBy>xingliang li</cp:lastModifiedBy>
  <cp:revision>5</cp:revision>
  <dcterms:created xsi:type="dcterms:W3CDTF">2022-03-07T02:32:00Z</dcterms:created>
  <dcterms:modified xsi:type="dcterms:W3CDTF">2022-04-18T10:10:00Z</dcterms:modified>
</cp:coreProperties>
</file>