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FBBC5" w14:textId="77777777" w:rsidR="00526CB9" w:rsidRDefault="00526CB9"/>
    <w:p w14:paraId="7B709B7A" w14:textId="57C3420B" w:rsidR="00E6238D" w:rsidRDefault="006A5AD8">
      <w:r>
        <w:rPr>
          <w:noProof/>
        </w:rPr>
        <w:drawing>
          <wp:inline distT="0" distB="0" distL="0" distR="0" wp14:anchorId="3B7CFCB3" wp14:editId="4FCE0316">
            <wp:extent cx="5278120" cy="29406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72CA" w14:textId="6345A492" w:rsidR="00526CB9" w:rsidRDefault="00526CB9"/>
    <w:p w14:paraId="01C7522E" w14:textId="0ECDB126" w:rsidR="00526CB9" w:rsidRDefault="00526CB9"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 xml:space="preserve">  (2)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 xml:space="preserve">  (3) </w:t>
      </w:r>
      <w:r>
        <w:rPr>
          <w:rFonts w:hint="eastAsia"/>
        </w:rPr>
        <w:t>C</w:t>
      </w:r>
      <w:r>
        <w:rPr>
          <w:rFonts w:hint="eastAsia"/>
        </w:rPr>
        <w:t xml:space="preserve">  (4) </w:t>
      </w:r>
      <w:r>
        <w:rPr>
          <w:rFonts w:hint="eastAsia"/>
        </w:rPr>
        <w:t>A</w:t>
      </w:r>
      <w:r>
        <w:rPr>
          <w:rFonts w:hint="eastAsia"/>
        </w:rPr>
        <w:t xml:space="preserve">  (5) D</w:t>
      </w:r>
      <w:r>
        <w:t xml:space="preserve">   </w:t>
      </w: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 w:rsidRPr="00F3467C">
        <w:rPr>
          <w:rFonts w:hint="eastAsia"/>
        </w:rPr>
        <w:t xml:space="preserve"> </w:t>
      </w:r>
      <w:r>
        <w:rPr>
          <w:rFonts w:hint="eastAsia"/>
        </w:rPr>
        <w:t>D</w:t>
      </w:r>
      <w:r>
        <w:t xml:space="preserve">  </w:t>
      </w:r>
    </w:p>
    <w:p w14:paraId="0411C5D7" w14:textId="77777777" w:rsidR="00526CB9" w:rsidRDefault="00526CB9">
      <w:pPr>
        <w:rPr>
          <w:rFonts w:hint="eastAsia"/>
        </w:rPr>
      </w:pPr>
    </w:p>
    <w:p w14:paraId="193DA850" w14:textId="38DF8413" w:rsidR="006A5AD8" w:rsidRDefault="006A5AD8">
      <w:r>
        <w:rPr>
          <w:noProof/>
        </w:rPr>
        <w:drawing>
          <wp:inline distT="0" distB="0" distL="0" distR="0" wp14:anchorId="11EC2879" wp14:editId="30180D50">
            <wp:extent cx="5278120" cy="33547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F4B9" w14:textId="639E7E4D" w:rsidR="00526CB9" w:rsidRDefault="00526CB9" w:rsidP="00526CB9">
      <w:r>
        <w:rPr>
          <w:rFonts w:hint="eastAsia"/>
        </w:rPr>
        <w:t>(1)</w:t>
      </w:r>
      <w:r>
        <w:rPr>
          <w:rFonts w:hint="eastAsia"/>
        </w:rPr>
        <w:t>对</w:t>
      </w:r>
      <w:r>
        <w:rPr>
          <w:rFonts w:hint="eastAsia"/>
        </w:rPr>
        <w:t xml:space="preserve">  (2)对  (3) </w:t>
      </w:r>
      <w:r>
        <w:rPr>
          <w:rFonts w:hint="eastAsia"/>
        </w:rPr>
        <w:t>错</w:t>
      </w:r>
      <w:r>
        <w:rPr>
          <w:rFonts w:hint="eastAsia"/>
        </w:rPr>
        <w:t xml:space="preserve">  (4)</w:t>
      </w:r>
      <w:r w:rsidRPr="00AC10B5">
        <w:rPr>
          <w:rFonts w:hint="eastAsia"/>
        </w:rPr>
        <w:t xml:space="preserve"> </w:t>
      </w:r>
      <w:r>
        <w:rPr>
          <w:rFonts w:hint="eastAsia"/>
        </w:rPr>
        <w:t>错  (5) 对</w:t>
      </w:r>
    </w:p>
    <w:p w14:paraId="526043E3" w14:textId="77777777" w:rsidR="003E17BE" w:rsidRDefault="003E17BE" w:rsidP="00526CB9">
      <w:pPr>
        <w:rPr>
          <w:rFonts w:hint="eastAsia"/>
        </w:rPr>
      </w:pPr>
    </w:p>
    <w:p w14:paraId="729BD9E3" w14:textId="36A034AF" w:rsidR="003E17BE" w:rsidRDefault="003E17BE" w:rsidP="003E17BE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 xml:space="preserve"> 解答：TCP首部除固定长度部分外，还有选项，因此TCP首部长度是可变的。UDP首部长度是固定的。</w:t>
      </w:r>
    </w:p>
    <w:p w14:paraId="2C1BE323" w14:textId="77777777" w:rsidR="003E17BE" w:rsidRDefault="003E17BE" w:rsidP="003E17BE">
      <w:pPr>
        <w:rPr>
          <w:rFonts w:hint="eastAsia"/>
        </w:rPr>
      </w:pPr>
    </w:p>
    <w:p w14:paraId="6002CBA7" w14:textId="701DE04E" w:rsidR="003E17BE" w:rsidRDefault="003E17BE" w:rsidP="003E17BE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 xml:space="preserve"> 解答：不行  重传时，IP数据报的标识字段会有另一个标识符。仅当标识符相同的IP数据报片才能组装成一个IP数据报。前两个IP数据报片的标识符与后两个IP数据报片的标识符不同，因此不能组装成一个IP数据报。</w:t>
      </w:r>
    </w:p>
    <w:p w14:paraId="5A1E2678" w14:textId="6465704E" w:rsidR="006A5AD8" w:rsidRDefault="006A5AD8">
      <w:r>
        <w:rPr>
          <w:noProof/>
        </w:rPr>
        <w:lastRenderedPageBreak/>
        <w:drawing>
          <wp:inline distT="0" distB="0" distL="0" distR="0" wp14:anchorId="093AF4DA" wp14:editId="5497F381">
            <wp:extent cx="5278120" cy="1570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5E02" w14:textId="77777777" w:rsidR="003E17BE" w:rsidRDefault="003E17BE" w:rsidP="003E17BE"/>
    <w:p w14:paraId="22755350" w14:textId="42217201" w:rsidR="003E17BE" w:rsidRDefault="003E17BE" w:rsidP="003E17BE">
      <w:pPr>
        <w:rPr>
          <w:rFonts w:hint="eastAsia"/>
        </w:rPr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 xml:space="preserve"> 解答：因为IP首部为20B，因此IP数据报分片中数据字段长度最多为1500-20=1480字节。UDP数据报总长度为5232+8=5240字节。其中，5240=1480×3+800，因此一共要划分出4个IP数据报分片。</w:t>
      </w:r>
    </w:p>
    <w:p w14:paraId="0835B699" w14:textId="77777777" w:rsidR="003E17BE" w:rsidRDefault="003E17BE">
      <w:r>
        <w:t>每一个分片相关信息如下：</w:t>
      </w:r>
      <w:r>
        <w:rPr>
          <w:rFonts w:hint="eastAsia"/>
        </w:rPr>
        <w:t>略</w:t>
      </w:r>
    </w:p>
    <w:p w14:paraId="491A8275" w14:textId="3894A178" w:rsidR="003E17BE" w:rsidRDefault="003E17BE" w:rsidP="00C26B7A">
      <w:pPr>
        <w:ind w:firstLineChars="400" w:firstLine="840"/>
      </w:pPr>
      <w:r>
        <w:t>数据字段长度DF字段MF字段</w:t>
      </w:r>
      <w:r w:rsidR="00C26B7A">
        <w:rPr>
          <w:rFonts w:hint="eastAsia"/>
        </w:rPr>
        <w:t xml:space="preserve"> </w:t>
      </w:r>
      <w:r w:rsidR="00C26B7A">
        <w:t xml:space="preserve"> </w:t>
      </w:r>
      <w:r>
        <w:t>片偏移字段</w:t>
      </w:r>
    </w:p>
    <w:p w14:paraId="10AFC6F1" w14:textId="3D43AB0B" w:rsidR="003E17BE" w:rsidRDefault="003E17BE">
      <w:r>
        <w:t>分片1</w:t>
      </w:r>
      <w:r>
        <w:t xml:space="preserve">  </w:t>
      </w:r>
      <w:r>
        <w:t>1480字节</w:t>
      </w:r>
      <w:r>
        <w:rPr>
          <w:rFonts w:hint="eastAsia"/>
        </w:rPr>
        <w:t xml:space="preserve"> </w:t>
      </w:r>
      <w:r>
        <w:t xml:space="preserve"> </w:t>
      </w:r>
      <w:r>
        <w:t>0</w:t>
      </w:r>
      <w:r>
        <w:t xml:space="preserve"> </w:t>
      </w:r>
      <w:r w:rsidR="00C26B7A">
        <w:t xml:space="preserve">    </w:t>
      </w:r>
      <w:r>
        <w:t xml:space="preserve"> </w:t>
      </w:r>
      <w:r>
        <w:t>1</w:t>
      </w:r>
      <w:r>
        <w:t xml:space="preserve">  </w:t>
      </w:r>
      <w:r w:rsidR="00C26B7A">
        <w:t xml:space="preserve">      </w:t>
      </w:r>
      <w:r>
        <w:t>0</w:t>
      </w:r>
    </w:p>
    <w:p w14:paraId="17834378" w14:textId="0587CE6B" w:rsidR="003E17BE" w:rsidRDefault="003E17BE">
      <w:r>
        <w:t>分片2</w:t>
      </w:r>
      <w:r>
        <w:t xml:space="preserve">  </w:t>
      </w:r>
      <w:r>
        <w:t>1480字节</w:t>
      </w:r>
      <w:r>
        <w:rPr>
          <w:rFonts w:hint="eastAsia"/>
        </w:rPr>
        <w:t xml:space="preserve"> </w:t>
      </w:r>
      <w:r>
        <w:t xml:space="preserve"> </w:t>
      </w:r>
      <w:r>
        <w:t>0</w:t>
      </w:r>
      <w:r>
        <w:t xml:space="preserve">  </w:t>
      </w:r>
      <w:r w:rsidR="00C26B7A">
        <w:t xml:space="preserve">    </w:t>
      </w:r>
      <w:r>
        <w:t>1</w:t>
      </w:r>
      <w:r>
        <w:t xml:space="preserve">  </w:t>
      </w:r>
      <w:r w:rsidR="00C26B7A">
        <w:t xml:space="preserve">     </w:t>
      </w:r>
      <w:r>
        <w:t>185</w:t>
      </w:r>
    </w:p>
    <w:p w14:paraId="149299DD" w14:textId="5B988CA3" w:rsidR="003E17BE" w:rsidRDefault="003E17BE">
      <w:r>
        <w:t>分片3</w:t>
      </w:r>
      <w:r>
        <w:t xml:space="preserve">  </w:t>
      </w:r>
      <w:r>
        <w:t>1480字节</w:t>
      </w:r>
      <w:r>
        <w:rPr>
          <w:rFonts w:hint="eastAsia"/>
        </w:rPr>
        <w:t xml:space="preserve"> </w:t>
      </w:r>
      <w:r>
        <w:t xml:space="preserve"> </w:t>
      </w:r>
      <w:r>
        <w:t>0</w:t>
      </w:r>
      <w:r>
        <w:t xml:space="preserve">  </w:t>
      </w:r>
      <w:r w:rsidR="00C26B7A">
        <w:t xml:space="preserve">    </w:t>
      </w:r>
      <w:r>
        <w:t>1</w:t>
      </w:r>
      <w:r>
        <w:t xml:space="preserve"> </w:t>
      </w:r>
      <w:r w:rsidR="00C26B7A">
        <w:t xml:space="preserve">     </w:t>
      </w:r>
      <w:r>
        <w:t xml:space="preserve"> </w:t>
      </w:r>
      <w:r>
        <w:t>370</w:t>
      </w:r>
    </w:p>
    <w:p w14:paraId="40DA78C3" w14:textId="36298514" w:rsidR="003E17BE" w:rsidRDefault="003E17BE">
      <w:r>
        <w:t>分片4</w:t>
      </w:r>
      <w:r>
        <w:t xml:space="preserve">   </w:t>
      </w:r>
      <w:r>
        <w:t>800字节</w:t>
      </w:r>
      <w:r>
        <w:rPr>
          <w:rFonts w:hint="eastAsia"/>
        </w:rPr>
        <w:t xml:space="preserve"> </w:t>
      </w:r>
      <w:r>
        <w:t xml:space="preserve"> </w:t>
      </w:r>
      <w:r>
        <w:t>0</w:t>
      </w:r>
      <w:r>
        <w:t xml:space="preserve">  </w:t>
      </w:r>
      <w:r w:rsidR="00C26B7A">
        <w:t xml:space="preserve">    </w:t>
      </w:r>
      <w:r>
        <w:t>0</w:t>
      </w:r>
      <w:r>
        <w:t xml:space="preserve">  </w:t>
      </w:r>
      <w:r w:rsidR="00C26B7A">
        <w:t xml:space="preserve">     </w:t>
      </w:r>
      <w:r>
        <w:t>555</w:t>
      </w:r>
    </w:p>
    <w:p w14:paraId="71E3235C" w14:textId="31D06B1F" w:rsidR="00C26B7A" w:rsidRDefault="00C26B7A"/>
    <w:p w14:paraId="714277FC" w14:textId="58AFDFD4" w:rsidR="00C26B7A" w:rsidRDefault="00C26B7A" w:rsidP="00C26B7A">
      <w:r>
        <w:rPr>
          <w:rFonts w:hint="eastAsia"/>
        </w:rPr>
        <w:t>（4）</w:t>
      </w:r>
      <w:r>
        <w:t> 解答：</w:t>
      </w:r>
      <w:r>
        <w:rPr>
          <w:rFonts w:eastAsiaTheme="minorHAnsi"/>
        </w:rPr>
        <w:t>①</w:t>
      </w:r>
      <w:r>
        <w:t>第一个报文段的数据序号是70到99，共30字节的数据。</w:t>
      </w:r>
    </w:p>
    <w:p w14:paraId="4B101AAB" w14:textId="4B69001A" w:rsidR="00C26B7A" w:rsidRDefault="00C26B7A" w:rsidP="00C26B7A">
      <w:r>
        <w:rPr>
          <w:rFonts w:eastAsiaTheme="minorHAnsi"/>
        </w:rPr>
        <w:t>②</w:t>
      </w:r>
      <w:r>
        <w:t>确认号应为100</w:t>
      </w:r>
      <w:r>
        <w:rPr>
          <w:rFonts w:hint="eastAsia"/>
        </w:rPr>
        <w:t>。</w:t>
      </w:r>
      <w:r w:rsidR="00B35AB9">
        <w:rPr>
          <w:rFonts w:asciiTheme="minorEastAsia" w:hAnsiTheme="minorEastAsia" w:hint="eastAsia"/>
        </w:rPr>
        <w:t>③</w:t>
      </w:r>
      <w:r>
        <w:t xml:space="preserve">80字节。 </w:t>
      </w:r>
      <w:r w:rsidR="00B35AB9">
        <w:rPr>
          <w:rFonts w:eastAsiaTheme="minorHAnsi"/>
        </w:rPr>
        <w:t>④</w:t>
      </w:r>
      <w:r>
        <w:t>70</w:t>
      </w:r>
      <w:r>
        <w:rPr>
          <w:rFonts w:hint="eastAsia"/>
        </w:rPr>
        <w:t>。</w:t>
      </w:r>
    </w:p>
    <w:p w14:paraId="23AA50EA" w14:textId="43DBFFF7" w:rsidR="00C26B7A" w:rsidRDefault="00C26B7A">
      <w:pPr>
        <w:rPr>
          <w:rFonts w:hint="eastAsia"/>
        </w:rPr>
      </w:pPr>
    </w:p>
    <w:p w14:paraId="620BBBDA" w14:textId="1707C2FA" w:rsidR="006A5AD8" w:rsidRDefault="006A5AD8">
      <w:r>
        <w:rPr>
          <w:noProof/>
        </w:rPr>
        <w:drawing>
          <wp:inline distT="0" distB="0" distL="0" distR="0" wp14:anchorId="1DA02C58" wp14:editId="07CDA8D5">
            <wp:extent cx="5278120" cy="304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917F" w14:textId="77777777" w:rsidR="00B35AB9" w:rsidRDefault="00B35AB9" w:rsidP="00B35AB9">
      <w:r>
        <w:t>5. 解答：</w:t>
      </w:r>
    </w:p>
    <w:p w14:paraId="530C9365" w14:textId="77777777" w:rsidR="00B35AB9" w:rsidRDefault="00B35AB9" w:rsidP="00B35AB9">
      <w:pPr>
        <w:rPr>
          <w:rFonts w:hint="eastAsia"/>
        </w:rPr>
      </w:pPr>
    </w:p>
    <w:p w14:paraId="247F76DD" w14:textId="77777777" w:rsidR="00B35AB9" w:rsidRDefault="00B35AB9" w:rsidP="00B35AB9">
      <w:r>
        <w:t>(1) imgNum_7144557</w:t>
      </w:r>
    </w:p>
    <w:p w14:paraId="48FFC8B6" w14:textId="77777777" w:rsidR="00B35AB9" w:rsidRDefault="00B35AB9" w:rsidP="00B35AB9">
      <w:r>
        <w:t>(2)4</w:t>
      </w:r>
    </w:p>
    <w:p w14:paraId="17C3D273" w14:textId="77777777" w:rsidR="00B35AB9" w:rsidRDefault="00B35AB9" w:rsidP="00B35AB9">
      <w:r>
        <w:t>(3)12</w:t>
      </w:r>
    </w:p>
    <w:p w14:paraId="4E6D4192" w14:textId="77777777" w:rsidR="00B35AB9" w:rsidRDefault="00B35AB9" w:rsidP="00B35AB9">
      <w:pPr>
        <w:rPr>
          <w:rFonts w:hint="eastAsia"/>
        </w:rPr>
      </w:pPr>
      <w:r>
        <w:t>(4)8</w:t>
      </w:r>
    </w:p>
    <w:p w14:paraId="79944C35" w14:textId="77777777" w:rsidR="00B35AB9" w:rsidRDefault="00B35AB9"/>
    <w:p w14:paraId="1FCFA5B9" w14:textId="3A9AE89D" w:rsidR="00C26B7A" w:rsidRDefault="00B35AB9" w:rsidP="00B35AB9">
      <w:pPr>
        <w:rPr>
          <w:rFonts w:hint="eastAsia"/>
        </w:rPr>
      </w:pPr>
      <w:r>
        <w:rPr>
          <w:noProof/>
        </w:rPr>
        <w:drawing>
          <wp:inline distT="0" distB="0" distL="0" distR="0" wp14:anchorId="6035FB2E" wp14:editId="4E1FBA3B">
            <wp:extent cx="3771900" cy="12509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6B7A" w:rsidSect="00CD679B">
      <w:pgSz w:w="11906" w:h="16838" w:code="9"/>
      <w:pgMar w:top="1440" w:right="1797" w:bottom="1440" w:left="1797" w:header="851" w:footer="964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D1D"/>
    <w:rsid w:val="00094D1D"/>
    <w:rsid w:val="003E17BE"/>
    <w:rsid w:val="00526CB9"/>
    <w:rsid w:val="006A5AD8"/>
    <w:rsid w:val="00B35AB9"/>
    <w:rsid w:val="00C26B7A"/>
    <w:rsid w:val="00CD679B"/>
    <w:rsid w:val="00E6238D"/>
    <w:rsid w:val="00EE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95350"/>
  <w15:chartTrackingRefBased/>
  <w15:docId w15:val="{62132F20-F14F-47AE-AA27-4C00DA5B8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xingliang li</dc:creator>
  <cp:keywords/>
  <dc:description/>
  <cp:lastModifiedBy>xingliang li</cp:lastModifiedBy>
  <cp:revision>4</cp:revision>
  <dcterms:created xsi:type="dcterms:W3CDTF">2022-03-07T02:36:00Z</dcterms:created>
  <dcterms:modified xsi:type="dcterms:W3CDTF">2022-04-18T03:17:00Z</dcterms:modified>
</cp:coreProperties>
</file>