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FCB6" w14:textId="77777777" w:rsidR="00066385" w:rsidRDefault="00066385" w:rsidP="000663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Theophylline Concentration Time Profiles &amp; Effect of Weight on Exposure</w:t>
      </w:r>
    </w:p>
    <w:p w14:paraId="7DE59972" w14:textId="77777777" w:rsidR="00066385" w:rsidRDefault="00066385" w:rsidP="00066385">
      <w:r>
        <w:t>{rpfy}:[theoph-pk-conc.png, theoph-pk-exposure.png]</w:t>
      </w:r>
    </w:p>
    <w:p w14:paraId="6C3CA79E" w14:textId="77777777" w:rsidR="00066385" w:rsidRDefault="00066385" w:rsidP="00066385"/>
    <w:p w14:paraId="6DF74651" w14:textId="77777777" w:rsidR="00066385" w:rsidRDefault="00066385" w:rsidP="000663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: Effect of Weight on Exposure &amp; Theophylline Concentration Time Profiles</w:t>
      </w:r>
    </w:p>
    <w:p w14:paraId="42517D3F" w14:textId="77777777" w:rsidR="00066385" w:rsidRPr="00D04B10" w:rsidRDefault="00066385" w:rsidP="00066385">
      <w:r>
        <w:t>{rpfy}:theoph-pk-scatter.png</w:t>
      </w:r>
    </w:p>
    <w:p w14:paraId="4B3EC269" w14:textId="77777777" w:rsidR="00066385" w:rsidRDefault="00066385" w:rsidP="00066385"/>
    <w:p w14:paraId="41B51EE5" w14:textId="77777777" w:rsidR="00066385" w:rsidRDefault="00066385" w:rsidP="00066385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Pharmacokinetic Parameters of Theophylline</w:t>
      </w:r>
    </w:p>
    <w:p w14:paraId="5C6F0E7B" w14:textId="77777777" w:rsidR="00066385" w:rsidRDefault="00066385" w:rsidP="00066385">
      <w:r>
        <w:t>{rpfy}:theoph-pk-parameters.csv</w:t>
      </w:r>
    </w:p>
    <w:p w14:paraId="2B8B75FA" w14:textId="77777777" w:rsidR="00066385" w:rsidRDefault="00066385" w:rsidP="00066385"/>
    <w:p w14:paraId="2039C3E0" w14:textId="77777777" w:rsidR="00066385" w:rsidRDefault="00066385" w:rsidP="000663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: A generic caption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4280"/>
      </w:tblGrid>
      <w:tr w:rsidR="00066385" w14:paraId="4A7ED3AF" w14:textId="2B10931D" w:rsidTr="00066385">
        <w:tc>
          <w:tcPr>
            <w:tcW w:w="5070" w:type="dxa"/>
          </w:tcPr>
          <w:p w14:paraId="631C29DC" w14:textId="77777777" w:rsidR="00066385" w:rsidRDefault="00066385" w:rsidP="002B5198">
            <w:r>
              <w:t>{rpfy}:theoph-pk-density.png</w:t>
            </w:r>
          </w:p>
        </w:tc>
        <w:tc>
          <w:tcPr>
            <w:tcW w:w="4280" w:type="dxa"/>
          </w:tcPr>
          <w:p w14:paraId="35E893AE" w14:textId="36765360" w:rsidR="00066385" w:rsidRDefault="00066385" w:rsidP="002B5198">
            <w:r>
              <w:t>{rpfy}:theoph-pk-bar.png</w:t>
            </w:r>
          </w:p>
        </w:tc>
      </w:tr>
    </w:tbl>
    <w:p w14:paraId="093913C1" w14:textId="77777777" w:rsidR="00066385" w:rsidRDefault="00066385" w:rsidP="00066385"/>
    <w:p w14:paraId="6DB79533" w14:textId="77777777" w:rsidR="00066385" w:rsidRDefault="00066385" w:rsidP="000663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: Testing out MF</w:t>
      </w:r>
    </w:p>
    <w:p w14:paraId="36E3A74F" w14:textId="77777777" w:rsidR="00066385" w:rsidRDefault="00066385" w:rsidP="00066385">
      <w:r>
        <w:t>{rpfy}:theoph-pk-histogram.png</w:t>
      </w:r>
    </w:p>
    <w:p w14:paraId="56965D30" w14:textId="77777777" w:rsidR="00066385" w:rsidRPr="00D04B10" w:rsidRDefault="00066385" w:rsidP="00066385">
      <w:r>
        <w:t>{rpfy}:theoph-pk-line.png</w:t>
      </w:r>
    </w:p>
    <w:p w14:paraId="6181CBF5" w14:textId="77777777" w:rsidR="00066385" w:rsidRPr="0010472C" w:rsidRDefault="00066385" w:rsidP="00066385"/>
    <w:p w14:paraId="0C2D4809" w14:textId="77777777" w:rsidR="008775A0" w:rsidRPr="00066385" w:rsidRDefault="008775A0" w:rsidP="00066385"/>
    <w:sectPr w:rsidR="008775A0" w:rsidRPr="0006638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066385"/>
    <w:rsid w:val="000C5FB3"/>
    <w:rsid w:val="003149C0"/>
    <w:rsid w:val="00546C5F"/>
    <w:rsid w:val="00676BE6"/>
    <w:rsid w:val="007A4941"/>
    <w:rsid w:val="007C7D89"/>
    <w:rsid w:val="0084750C"/>
    <w:rsid w:val="008775A0"/>
    <w:rsid w:val="009B4C42"/>
    <w:rsid w:val="009D3846"/>
    <w:rsid w:val="00B60251"/>
    <w:rsid w:val="00D85E91"/>
    <w:rsid w:val="00EA5707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3</cp:revision>
  <dcterms:created xsi:type="dcterms:W3CDTF">2026-04-10T16:33:00Z</dcterms:created>
  <dcterms:modified xsi:type="dcterms:W3CDTF">2026-04-10T17:55:00Z</dcterms:modified>
</cp:coreProperties>
</file>