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1BB8" w:rsidRPr="00FC48F5" w:rsidRDefault="005643DA" w:rsidP="00FC48F5">
      <w:pPr>
        <w:pStyle w:val="a5"/>
        <w:numPr>
          <w:ilvl w:val="0"/>
          <w:numId w:val="1"/>
        </w:numPr>
        <w:ind w:firstLineChars="0"/>
        <w:jc w:val="left"/>
        <w:rPr>
          <w:b/>
          <w:sz w:val="24"/>
        </w:rPr>
      </w:pPr>
      <w:r w:rsidRPr="00FC48F5">
        <w:rPr>
          <w:rFonts w:hint="eastAsia"/>
          <w:b/>
          <w:sz w:val="24"/>
        </w:rPr>
        <w:t>引言</w:t>
      </w:r>
    </w:p>
    <w:p w:rsidR="005643DA" w:rsidRDefault="005643DA" w:rsidP="005643DA">
      <w:pPr>
        <w:spacing w:line="360" w:lineRule="auto"/>
        <w:rPr>
          <w:sz w:val="24"/>
        </w:rPr>
      </w:pPr>
      <w:r>
        <w:rPr>
          <w:rFonts w:hint="eastAsia"/>
          <w:sz w:val="24"/>
        </w:rPr>
        <w:tab/>
      </w:r>
      <w:r>
        <w:rPr>
          <w:rFonts w:hint="eastAsia"/>
          <w:sz w:val="24"/>
        </w:rPr>
        <w:t>现今已经进入了移动互联网时代，手机可以说是融入了人们的精神生活，手机的普及度已经远远超出了想象，手机即移动设备，为人们带来了诸多便利，各式各样的</w:t>
      </w:r>
      <w:r>
        <w:rPr>
          <w:rFonts w:hint="eastAsia"/>
          <w:sz w:val="24"/>
        </w:rPr>
        <w:t>app</w:t>
      </w:r>
      <w:r>
        <w:rPr>
          <w:rFonts w:hint="eastAsia"/>
          <w:sz w:val="24"/>
        </w:rPr>
        <w:t>层出不穷，其中辅助类</w:t>
      </w:r>
      <w:r>
        <w:rPr>
          <w:rFonts w:hint="eastAsia"/>
          <w:sz w:val="24"/>
        </w:rPr>
        <w:t>app</w:t>
      </w:r>
      <w:r w:rsidR="00187D4E">
        <w:rPr>
          <w:rFonts w:hint="eastAsia"/>
          <w:sz w:val="24"/>
        </w:rPr>
        <w:t>也有了很多，此次我们开发的在</w:t>
      </w:r>
      <w:r w:rsidR="00187D4E">
        <w:rPr>
          <w:rFonts w:hint="eastAsia"/>
          <w:sz w:val="24"/>
        </w:rPr>
        <w:t>android</w:t>
      </w:r>
      <w:r w:rsidR="00187D4E">
        <w:rPr>
          <w:rFonts w:hint="eastAsia"/>
          <w:sz w:val="24"/>
        </w:rPr>
        <w:t>平台下计算辅助工具类</w:t>
      </w:r>
      <w:r w:rsidR="00187D4E">
        <w:rPr>
          <w:rFonts w:hint="eastAsia"/>
          <w:sz w:val="24"/>
        </w:rPr>
        <w:t>app</w:t>
      </w:r>
      <w:r w:rsidR="00187D4E">
        <w:rPr>
          <w:rFonts w:hint="eastAsia"/>
          <w:sz w:val="24"/>
        </w:rPr>
        <w:t>，相信能够为我们日常生活带来诸多便利。</w:t>
      </w:r>
    </w:p>
    <w:p w:rsidR="00F23B21" w:rsidRPr="00FC48F5" w:rsidRDefault="00187D4E" w:rsidP="00FC48F5">
      <w:pPr>
        <w:pStyle w:val="a5"/>
        <w:numPr>
          <w:ilvl w:val="0"/>
          <w:numId w:val="1"/>
        </w:numPr>
        <w:spacing w:line="360" w:lineRule="auto"/>
        <w:ind w:firstLineChars="0"/>
        <w:jc w:val="left"/>
        <w:rPr>
          <w:b/>
          <w:sz w:val="24"/>
        </w:rPr>
      </w:pPr>
      <w:r w:rsidRPr="00FC48F5">
        <w:rPr>
          <w:rFonts w:hint="eastAsia"/>
          <w:b/>
          <w:sz w:val="24"/>
        </w:rPr>
        <w:t>需求分析</w:t>
      </w:r>
    </w:p>
    <w:p w:rsidR="00F23B21" w:rsidRPr="00F23B21" w:rsidRDefault="00F23B21" w:rsidP="00F23B21">
      <w:pPr>
        <w:pStyle w:val="a5"/>
        <w:numPr>
          <w:ilvl w:val="0"/>
          <w:numId w:val="8"/>
        </w:numPr>
        <w:spacing w:line="360" w:lineRule="auto"/>
        <w:ind w:firstLineChars="0"/>
        <w:rPr>
          <w:sz w:val="24"/>
        </w:rPr>
      </w:pPr>
      <w:r>
        <w:rPr>
          <w:rFonts w:hint="eastAsia"/>
          <w:sz w:val="24"/>
        </w:rPr>
        <w:t>状态定义：</w:t>
      </w:r>
    </w:p>
    <w:p w:rsidR="00F23B21" w:rsidRPr="00FC48F5" w:rsidRDefault="00FC48F5" w:rsidP="00FC48F5">
      <w:pPr>
        <w:spacing w:line="360" w:lineRule="auto"/>
        <w:rPr>
          <w:sz w:val="24"/>
        </w:rPr>
      </w:pPr>
      <w:r>
        <w:rPr>
          <w:rFonts w:hint="eastAsia"/>
          <w:sz w:val="24"/>
        </w:rPr>
        <w:tab/>
      </w:r>
      <w:r w:rsidR="00F23B21" w:rsidRPr="00FC48F5">
        <w:rPr>
          <w:rFonts w:hint="eastAsia"/>
          <w:sz w:val="24"/>
        </w:rPr>
        <w:t>此次我们开发的应用分为三部分，即能够完成基本数学运算的日常计算器、几个国家货币转换以及能够对照身高和体重计算人们健康程度的</w:t>
      </w:r>
      <w:r w:rsidR="00F23B21" w:rsidRPr="00FC48F5">
        <w:rPr>
          <w:rFonts w:hint="eastAsia"/>
          <w:sz w:val="24"/>
        </w:rPr>
        <w:t>BMI</w:t>
      </w:r>
      <w:r w:rsidR="00F23B21" w:rsidRPr="00FC48F5">
        <w:rPr>
          <w:rFonts w:hint="eastAsia"/>
          <w:sz w:val="24"/>
        </w:rPr>
        <w:t>。</w:t>
      </w:r>
    </w:p>
    <w:p w:rsidR="00FC48F5" w:rsidRDefault="00FC48F5" w:rsidP="00FC48F5">
      <w:pPr>
        <w:pStyle w:val="a5"/>
        <w:numPr>
          <w:ilvl w:val="0"/>
          <w:numId w:val="3"/>
        </w:numPr>
        <w:spacing w:line="360" w:lineRule="auto"/>
        <w:ind w:firstLineChars="0"/>
        <w:jc w:val="left"/>
        <w:rPr>
          <w:sz w:val="24"/>
        </w:rPr>
      </w:pPr>
      <w:r>
        <w:rPr>
          <w:rFonts w:hint="eastAsia"/>
          <w:sz w:val="24"/>
        </w:rPr>
        <w:t>计算器：</w:t>
      </w:r>
    </w:p>
    <w:p w:rsidR="00FC48F5" w:rsidRDefault="00FC48F5" w:rsidP="00FC48F5">
      <w:pPr>
        <w:pStyle w:val="a5"/>
        <w:numPr>
          <w:ilvl w:val="0"/>
          <w:numId w:val="9"/>
        </w:numPr>
        <w:spacing w:line="360" w:lineRule="auto"/>
        <w:ind w:firstLineChars="0"/>
        <w:jc w:val="left"/>
        <w:rPr>
          <w:sz w:val="24"/>
        </w:rPr>
      </w:pPr>
      <w:r>
        <w:rPr>
          <w:rFonts w:hint="eastAsia"/>
          <w:sz w:val="24"/>
        </w:rPr>
        <w:t>清零状态：计算器刚启动时或者任何时候按下了清零键，计算器所处的状态，在此状态下如果输入数字，输入的数字将作为第一个操作数，开始一次新的计算。</w:t>
      </w:r>
    </w:p>
    <w:p w:rsidR="00FC48F5" w:rsidRDefault="00FC48F5" w:rsidP="00FC48F5">
      <w:pPr>
        <w:pStyle w:val="a5"/>
        <w:numPr>
          <w:ilvl w:val="0"/>
          <w:numId w:val="9"/>
        </w:numPr>
        <w:spacing w:line="360" w:lineRule="auto"/>
        <w:ind w:firstLineChars="0"/>
        <w:jc w:val="left"/>
        <w:rPr>
          <w:sz w:val="24"/>
        </w:rPr>
      </w:pPr>
      <w:r>
        <w:rPr>
          <w:rFonts w:hint="eastAsia"/>
          <w:sz w:val="24"/>
        </w:rPr>
        <w:t>运算结果：键入了“</w:t>
      </w:r>
      <w:r>
        <w:rPr>
          <w:rFonts w:hint="eastAsia"/>
          <w:sz w:val="24"/>
        </w:rPr>
        <w:t>=</w:t>
      </w:r>
      <w:r>
        <w:rPr>
          <w:rFonts w:hint="eastAsia"/>
          <w:sz w:val="24"/>
        </w:rPr>
        <w:t>”后计算器的状态，如依次输入“</w:t>
      </w:r>
      <w:r>
        <w:rPr>
          <w:rFonts w:hint="eastAsia"/>
          <w:sz w:val="24"/>
        </w:rPr>
        <w:t>9*</w:t>
      </w:r>
      <w:r>
        <w:rPr>
          <w:rFonts w:hint="eastAsia"/>
          <w:sz w:val="24"/>
        </w:rPr>
        <w:t>（</w:t>
      </w:r>
      <w:r>
        <w:rPr>
          <w:rFonts w:hint="eastAsia"/>
          <w:sz w:val="24"/>
        </w:rPr>
        <w:t>8-3</w:t>
      </w:r>
      <w:r>
        <w:rPr>
          <w:rFonts w:hint="eastAsia"/>
          <w:sz w:val="24"/>
        </w:rPr>
        <w:t>）</w:t>
      </w:r>
      <w:r>
        <w:rPr>
          <w:rFonts w:hint="eastAsia"/>
          <w:sz w:val="24"/>
        </w:rPr>
        <w:t>=</w:t>
      </w:r>
      <w:r>
        <w:rPr>
          <w:rFonts w:hint="eastAsia"/>
          <w:sz w:val="24"/>
        </w:rPr>
        <w:t>”之后计算器的状态。在此状态下如果输入数字，输入的数字将作为第一个操作数，开始一次新的计算；如果接着输入运算符，则将此次计算结果作为下一次元素的第一个操作数。</w:t>
      </w:r>
    </w:p>
    <w:p w:rsidR="00815094" w:rsidRDefault="00815094" w:rsidP="00FC48F5">
      <w:pPr>
        <w:pStyle w:val="a5"/>
        <w:numPr>
          <w:ilvl w:val="0"/>
          <w:numId w:val="9"/>
        </w:numPr>
        <w:spacing w:line="360" w:lineRule="auto"/>
        <w:ind w:firstLineChars="0"/>
        <w:jc w:val="left"/>
        <w:rPr>
          <w:sz w:val="24"/>
        </w:rPr>
      </w:pPr>
      <w:r>
        <w:rPr>
          <w:rFonts w:hint="eastAsia"/>
          <w:sz w:val="24"/>
        </w:rPr>
        <w:t>一元运算符：此次开发的计算器中一元运算符有：</w:t>
      </w:r>
      <w:r>
        <w:rPr>
          <w:rFonts w:hint="eastAsia"/>
          <w:sz w:val="24"/>
        </w:rPr>
        <w:t>tan</w:t>
      </w:r>
      <w:r>
        <w:rPr>
          <w:rFonts w:hint="eastAsia"/>
          <w:sz w:val="24"/>
        </w:rPr>
        <w:t>、</w:t>
      </w:r>
      <w:r>
        <w:rPr>
          <w:rFonts w:hint="eastAsia"/>
          <w:sz w:val="24"/>
        </w:rPr>
        <w:t>cos</w:t>
      </w:r>
      <w:r>
        <w:rPr>
          <w:rFonts w:hint="eastAsia"/>
          <w:sz w:val="24"/>
        </w:rPr>
        <w:t>、</w:t>
      </w:r>
      <w:r>
        <w:rPr>
          <w:rFonts w:hint="eastAsia"/>
          <w:sz w:val="24"/>
        </w:rPr>
        <w:t>sin</w:t>
      </w:r>
      <w:r>
        <w:rPr>
          <w:rFonts w:hint="eastAsia"/>
          <w:sz w:val="24"/>
        </w:rPr>
        <w:t>、</w:t>
      </w:r>
      <w:r>
        <w:rPr>
          <w:rFonts w:hint="eastAsia"/>
          <w:sz w:val="24"/>
        </w:rPr>
        <w:t>ln</w:t>
      </w:r>
      <w:r>
        <w:rPr>
          <w:rFonts w:hint="eastAsia"/>
          <w:sz w:val="24"/>
        </w:rPr>
        <w:t>、</w:t>
      </w:r>
      <w:r>
        <w:rPr>
          <w:rFonts w:hint="eastAsia"/>
          <w:sz w:val="24"/>
        </w:rPr>
        <w:t>log(</w:t>
      </w:r>
      <w:r>
        <w:rPr>
          <w:rFonts w:hint="eastAsia"/>
          <w:sz w:val="24"/>
        </w:rPr>
        <w:t>此处默认以</w:t>
      </w:r>
      <w:r>
        <w:rPr>
          <w:rFonts w:hint="eastAsia"/>
          <w:sz w:val="24"/>
        </w:rPr>
        <w:t>10</w:t>
      </w:r>
      <w:r>
        <w:rPr>
          <w:rFonts w:hint="eastAsia"/>
          <w:sz w:val="24"/>
        </w:rPr>
        <w:t>为底数</w:t>
      </w:r>
      <w:r>
        <w:rPr>
          <w:rFonts w:hint="eastAsia"/>
          <w:sz w:val="24"/>
        </w:rPr>
        <w:t>)</w:t>
      </w:r>
      <w:r>
        <w:rPr>
          <w:rFonts w:hint="eastAsia"/>
          <w:sz w:val="24"/>
        </w:rPr>
        <w:t>以及阶乘（正确的输入形式为</w:t>
      </w:r>
      <w:r>
        <w:rPr>
          <w:rFonts w:hint="eastAsia"/>
          <w:sz w:val="24"/>
        </w:rPr>
        <w:t>!n</w:t>
      </w:r>
      <w:r>
        <w:rPr>
          <w:rFonts w:hint="eastAsia"/>
          <w:sz w:val="24"/>
        </w:rPr>
        <w:t>，形式</w:t>
      </w:r>
      <w:r>
        <w:rPr>
          <w:rFonts w:hint="eastAsia"/>
          <w:sz w:val="24"/>
        </w:rPr>
        <w:t>n!</w:t>
      </w:r>
      <w:r>
        <w:rPr>
          <w:rFonts w:hint="eastAsia"/>
          <w:sz w:val="24"/>
        </w:rPr>
        <w:t>认为出错）。</w:t>
      </w:r>
    </w:p>
    <w:p w:rsidR="00815094" w:rsidRDefault="00815094" w:rsidP="00FC48F5">
      <w:pPr>
        <w:pStyle w:val="a5"/>
        <w:numPr>
          <w:ilvl w:val="0"/>
          <w:numId w:val="9"/>
        </w:numPr>
        <w:spacing w:line="360" w:lineRule="auto"/>
        <w:ind w:firstLineChars="0"/>
        <w:jc w:val="left"/>
        <w:rPr>
          <w:sz w:val="24"/>
        </w:rPr>
      </w:pPr>
      <w:r>
        <w:rPr>
          <w:rFonts w:hint="eastAsia"/>
          <w:sz w:val="24"/>
        </w:rPr>
        <w:t>二元运算符：此次开发的计算器中二元运算符有：</w:t>
      </w:r>
      <w:r>
        <w:rPr>
          <w:rFonts w:hint="eastAsia"/>
          <w:sz w:val="24"/>
        </w:rPr>
        <w:t xml:space="preserve">+ </w:t>
      </w:r>
      <w:r>
        <w:rPr>
          <w:rFonts w:hint="eastAsia"/>
          <w:sz w:val="24"/>
        </w:rPr>
        <w:t>、—、×、</w:t>
      </w:r>
      <w:r>
        <w:rPr>
          <w:rFonts w:hint="eastAsia"/>
          <w:sz w:val="24"/>
        </w:rPr>
        <w:t>/</w:t>
      </w:r>
      <w:r>
        <w:rPr>
          <w:rFonts w:hint="eastAsia"/>
          <w:sz w:val="24"/>
        </w:rPr>
        <w:t>，</w:t>
      </w:r>
      <w:r>
        <w:rPr>
          <w:rFonts w:hint="eastAsia"/>
          <w:sz w:val="24"/>
        </w:rPr>
        <w:t>^(</w:t>
      </w:r>
      <w:r>
        <w:rPr>
          <w:rFonts w:hint="eastAsia"/>
          <w:sz w:val="24"/>
        </w:rPr>
        <w:t>指数幂</w:t>
      </w:r>
      <w:r>
        <w:rPr>
          <w:rFonts w:hint="eastAsia"/>
          <w:sz w:val="24"/>
        </w:rPr>
        <w:t>)</w:t>
      </w:r>
      <w:r>
        <w:rPr>
          <w:rFonts w:hint="eastAsia"/>
          <w:sz w:val="24"/>
        </w:rPr>
        <w:t>，</w:t>
      </w:r>
      <w:r w:rsidRPr="00815094">
        <w:rPr>
          <w:rFonts w:hint="eastAsia"/>
          <w:sz w:val="24"/>
        </w:rPr>
        <w:t>√</w:t>
      </w:r>
      <w:r>
        <w:rPr>
          <w:rFonts w:hint="eastAsia"/>
          <w:sz w:val="24"/>
        </w:rPr>
        <w:t>（开</w:t>
      </w:r>
      <w:r>
        <w:rPr>
          <w:rFonts w:hint="eastAsia"/>
          <w:sz w:val="24"/>
        </w:rPr>
        <w:t>n</w:t>
      </w:r>
      <w:r>
        <w:rPr>
          <w:rFonts w:hint="eastAsia"/>
          <w:sz w:val="24"/>
        </w:rPr>
        <w:t>次方）</w:t>
      </w:r>
    </w:p>
    <w:p w:rsidR="00815094" w:rsidRDefault="00815094" w:rsidP="00FC48F5">
      <w:pPr>
        <w:pStyle w:val="a5"/>
        <w:numPr>
          <w:ilvl w:val="0"/>
          <w:numId w:val="9"/>
        </w:numPr>
        <w:spacing w:line="360" w:lineRule="auto"/>
        <w:ind w:firstLineChars="0"/>
        <w:jc w:val="left"/>
        <w:rPr>
          <w:sz w:val="24"/>
        </w:rPr>
      </w:pPr>
      <w:r>
        <w:rPr>
          <w:rFonts w:hint="eastAsia"/>
          <w:sz w:val="24"/>
        </w:rPr>
        <w:t>两个常数：</w:t>
      </w:r>
      <w:r w:rsidRPr="00815094">
        <w:rPr>
          <w:rFonts w:hint="eastAsia"/>
          <w:sz w:val="24"/>
        </w:rPr>
        <w:t>π</w:t>
      </w:r>
      <w:r>
        <w:rPr>
          <w:rFonts w:hint="eastAsia"/>
          <w:sz w:val="24"/>
        </w:rPr>
        <w:t>和</w:t>
      </w:r>
      <w:r>
        <w:rPr>
          <w:rFonts w:hint="eastAsia"/>
          <w:sz w:val="24"/>
        </w:rPr>
        <w:t>e</w:t>
      </w:r>
      <w:r>
        <w:rPr>
          <w:rFonts w:hint="eastAsia"/>
          <w:sz w:val="24"/>
        </w:rPr>
        <w:t>。</w:t>
      </w:r>
    </w:p>
    <w:p w:rsidR="00815094" w:rsidRDefault="00FC48F5" w:rsidP="00815094">
      <w:pPr>
        <w:pStyle w:val="a5"/>
        <w:numPr>
          <w:ilvl w:val="0"/>
          <w:numId w:val="9"/>
        </w:numPr>
        <w:spacing w:line="360" w:lineRule="auto"/>
        <w:ind w:firstLineChars="0"/>
        <w:jc w:val="left"/>
        <w:rPr>
          <w:sz w:val="24"/>
        </w:rPr>
      </w:pPr>
      <w:r>
        <w:rPr>
          <w:rFonts w:hint="eastAsia"/>
          <w:sz w:val="24"/>
        </w:rPr>
        <w:t>错误与无穷大：输入的表达式不合法，例如“</w:t>
      </w:r>
      <w:r>
        <w:rPr>
          <w:rFonts w:hint="eastAsia"/>
          <w:sz w:val="24"/>
        </w:rPr>
        <w:t>0</w:t>
      </w:r>
      <w:r>
        <w:rPr>
          <w:rFonts w:hint="eastAsia"/>
          <w:sz w:val="24"/>
        </w:rPr>
        <w:t>不能做除数”；当输入</w:t>
      </w:r>
      <w:r>
        <w:rPr>
          <w:rFonts w:hint="eastAsia"/>
          <w:sz w:val="24"/>
        </w:rPr>
        <w:t>ln0</w:t>
      </w:r>
      <w:r>
        <w:rPr>
          <w:rFonts w:hint="eastAsia"/>
          <w:sz w:val="24"/>
        </w:rPr>
        <w:t>等式时，此时表达式的值为负的无穷大，</w:t>
      </w:r>
      <w:r w:rsidR="00815094">
        <w:rPr>
          <w:rFonts w:hint="eastAsia"/>
          <w:sz w:val="24"/>
        </w:rPr>
        <w:t>再或者是</w:t>
      </w:r>
      <w:r w:rsidR="00815094">
        <w:rPr>
          <w:rFonts w:hint="eastAsia"/>
          <w:sz w:val="24"/>
        </w:rPr>
        <w:t>tan90</w:t>
      </w:r>
      <w:r w:rsidR="00815094">
        <w:rPr>
          <w:rFonts w:hint="eastAsia"/>
          <w:sz w:val="24"/>
        </w:rPr>
        <w:t>，此时计算结果应为正无穷大，此时会显示相应的无穷大符号表示状态。</w:t>
      </w:r>
    </w:p>
    <w:p w:rsidR="00815094" w:rsidRDefault="00815094" w:rsidP="00815094">
      <w:pPr>
        <w:pStyle w:val="a5"/>
        <w:numPr>
          <w:ilvl w:val="0"/>
          <w:numId w:val="3"/>
        </w:numPr>
        <w:spacing w:line="360" w:lineRule="auto"/>
        <w:ind w:firstLineChars="0"/>
        <w:jc w:val="left"/>
        <w:rPr>
          <w:sz w:val="24"/>
        </w:rPr>
      </w:pPr>
      <w:r>
        <w:rPr>
          <w:rFonts w:hint="eastAsia"/>
          <w:sz w:val="24"/>
        </w:rPr>
        <w:t>货币汇率转换：相互转换币种包括</w:t>
      </w:r>
      <w:r w:rsidR="00825354">
        <w:rPr>
          <w:rFonts w:hint="eastAsia"/>
          <w:sz w:val="24"/>
        </w:rPr>
        <w:t>美元、欧元、英镑、人民币、港元、韩元、日元以及澳元。</w:t>
      </w:r>
    </w:p>
    <w:p w:rsidR="00815094" w:rsidRDefault="00815094" w:rsidP="00815094">
      <w:pPr>
        <w:pStyle w:val="a5"/>
        <w:numPr>
          <w:ilvl w:val="0"/>
          <w:numId w:val="11"/>
        </w:numPr>
        <w:spacing w:line="360" w:lineRule="auto"/>
        <w:ind w:firstLineChars="0"/>
        <w:jc w:val="left"/>
        <w:rPr>
          <w:sz w:val="24"/>
        </w:rPr>
      </w:pPr>
      <w:r>
        <w:rPr>
          <w:rFonts w:hint="eastAsia"/>
          <w:sz w:val="24"/>
        </w:rPr>
        <w:t>源货币：用户可以选择的待转换货币币种</w:t>
      </w:r>
    </w:p>
    <w:p w:rsidR="00825354" w:rsidRDefault="00825354" w:rsidP="00815094">
      <w:pPr>
        <w:pStyle w:val="a5"/>
        <w:numPr>
          <w:ilvl w:val="0"/>
          <w:numId w:val="11"/>
        </w:numPr>
        <w:spacing w:line="360" w:lineRule="auto"/>
        <w:ind w:firstLineChars="0"/>
        <w:jc w:val="left"/>
        <w:rPr>
          <w:sz w:val="24"/>
        </w:rPr>
      </w:pPr>
      <w:r>
        <w:rPr>
          <w:rFonts w:hint="eastAsia"/>
          <w:sz w:val="24"/>
        </w:rPr>
        <w:t>目标货币：用户可以选择的待转成的货币币种。</w:t>
      </w:r>
    </w:p>
    <w:p w:rsidR="00825354" w:rsidRDefault="00825354" w:rsidP="00815094">
      <w:pPr>
        <w:pStyle w:val="a5"/>
        <w:numPr>
          <w:ilvl w:val="0"/>
          <w:numId w:val="11"/>
        </w:numPr>
        <w:spacing w:line="360" w:lineRule="auto"/>
        <w:ind w:firstLineChars="0"/>
        <w:jc w:val="left"/>
        <w:rPr>
          <w:sz w:val="24"/>
        </w:rPr>
      </w:pPr>
      <w:r>
        <w:rPr>
          <w:rFonts w:hint="eastAsia"/>
          <w:sz w:val="24"/>
        </w:rPr>
        <w:t>转换金额：待转换金额</w:t>
      </w:r>
    </w:p>
    <w:p w:rsidR="00825354" w:rsidRDefault="00825354" w:rsidP="00815094">
      <w:pPr>
        <w:pStyle w:val="a5"/>
        <w:numPr>
          <w:ilvl w:val="0"/>
          <w:numId w:val="11"/>
        </w:numPr>
        <w:spacing w:line="360" w:lineRule="auto"/>
        <w:ind w:firstLineChars="0"/>
        <w:jc w:val="left"/>
        <w:rPr>
          <w:sz w:val="24"/>
        </w:rPr>
      </w:pPr>
      <w:r>
        <w:rPr>
          <w:rFonts w:hint="eastAsia"/>
          <w:sz w:val="24"/>
        </w:rPr>
        <w:lastRenderedPageBreak/>
        <w:t>转换结果：最终根据汇率以及待转换金额计算出转换后的金额。</w:t>
      </w:r>
    </w:p>
    <w:p w:rsidR="00825354" w:rsidRDefault="00825354" w:rsidP="00825354">
      <w:pPr>
        <w:pStyle w:val="a5"/>
        <w:numPr>
          <w:ilvl w:val="0"/>
          <w:numId w:val="3"/>
        </w:numPr>
        <w:spacing w:line="360" w:lineRule="auto"/>
        <w:ind w:firstLineChars="0"/>
        <w:jc w:val="left"/>
        <w:rPr>
          <w:sz w:val="24"/>
        </w:rPr>
      </w:pPr>
      <w:r>
        <w:rPr>
          <w:rFonts w:hint="eastAsia"/>
          <w:sz w:val="24"/>
        </w:rPr>
        <w:t>BMI</w:t>
      </w:r>
      <w:r>
        <w:rPr>
          <w:rFonts w:hint="eastAsia"/>
          <w:sz w:val="24"/>
        </w:rPr>
        <w:t>健康计算仪：</w:t>
      </w:r>
    </w:p>
    <w:p w:rsidR="00825354" w:rsidRDefault="00825354" w:rsidP="00825354">
      <w:pPr>
        <w:pStyle w:val="a5"/>
        <w:numPr>
          <w:ilvl w:val="0"/>
          <w:numId w:val="12"/>
        </w:numPr>
        <w:spacing w:line="360" w:lineRule="auto"/>
        <w:ind w:firstLineChars="0"/>
        <w:jc w:val="left"/>
        <w:rPr>
          <w:sz w:val="24"/>
        </w:rPr>
      </w:pPr>
      <w:r>
        <w:rPr>
          <w:rFonts w:hint="eastAsia"/>
          <w:sz w:val="24"/>
        </w:rPr>
        <w:t>BMI</w:t>
      </w:r>
      <w:r>
        <w:rPr>
          <w:rFonts w:hint="eastAsia"/>
          <w:sz w:val="24"/>
        </w:rPr>
        <w:t>指数：身体质量指数。</w:t>
      </w:r>
    </w:p>
    <w:p w:rsidR="00825354" w:rsidRDefault="00825354" w:rsidP="00825354">
      <w:pPr>
        <w:pStyle w:val="a5"/>
        <w:numPr>
          <w:ilvl w:val="0"/>
          <w:numId w:val="12"/>
        </w:numPr>
        <w:spacing w:line="360" w:lineRule="auto"/>
        <w:ind w:firstLineChars="0"/>
        <w:jc w:val="left"/>
        <w:rPr>
          <w:sz w:val="24"/>
        </w:rPr>
      </w:pPr>
      <w:r>
        <w:rPr>
          <w:rFonts w:hint="eastAsia"/>
          <w:sz w:val="24"/>
        </w:rPr>
        <w:t>性别选择、身高、体重：用户根据要测试对象填写。</w:t>
      </w:r>
    </w:p>
    <w:p w:rsidR="00CA7D5D" w:rsidRDefault="00825354" w:rsidP="00CA7D5D">
      <w:pPr>
        <w:pStyle w:val="a5"/>
        <w:numPr>
          <w:ilvl w:val="0"/>
          <w:numId w:val="12"/>
        </w:numPr>
        <w:spacing w:line="360" w:lineRule="auto"/>
        <w:ind w:firstLineChars="0"/>
        <w:jc w:val="left"/>
        <w:rPr>
          <w:sz w:val="24"/>
        </w:rPr>
      </w:pPr>
      <w:r>
        <w:rPr>
          <w:rFonts w:hint="eastAsia"/>
          <w:sz w:val="24"/>
        </w:rPr>
        <w:t>结果：系统根据用户输入的相关性别、身高及体重信息计算出</w:t>
      </w:r>
      <w:r>
        <w:rPr>
          <w:rFonts w:hint="eastAsia"/>
          <w:sz w:val="24"/>
        </w:rPr>
        <w:t>BMI</w:t>
      </w:r>
      <w:r>
        <w:rPr>
          <w:rFonts w:hint="eastAsia"/>
          <w:sz w:val="24"/>
        </w:rPr>
        <w:t>指数，并根据此指数分析用户的相关身体状况，并给予相关温馨提示。</w:t>
      </w:r>
    </w:p>
    <w:p w:rsidR="00CA7D5D" w:rsidRPr="00CA7D5D" w:rsidRDefault="00CA7D5D" w:rsidP="00CA7D5D">
      <w:pPr>
        <w:spacing w:line="360" w:lineRule="auto"/>
        <w:rPr>
          <w:sz w:val="24"/>
        </w:rPr>
      </w:pPr>
      <w:r w:rsidRPr="00CA7D5D">
        <w:rPr>
          <w:rFonts w:hint="eastAsia"/>
          <w:sz w:val="24"/>
        </w:rPr>
        <w:t>（二）具体功能描叙：用表格描述</w:t>
      </w:r>
    </w:p>
    <w:p w:rsidR="00F23B21" w:rsidRDefault="00F23B21" w:rsidP="00CA7D5D">
      <w:pPr>
        <w:spacing w:line="360" w:lineRule="auto"/>
        <w:jc w:val="left"/>
        <w:rPr>
          <w:sz w:val="24"/>
        </w:rPr>
      </w:pPr>
      <w:r>
        <w:rPr>
          <w:rFonts w:hint="eastAsia"/>
          <w:sz w:val="24"/>
        </w:rPr>
        <w:t>计算器：</w:t>
      </w:r>
    </w:p>
    <w:tbl>
      <w:tblPr>
        <w:tblStyle w:val="a6"/>
        <w:tblW w:w="0" w:type="auto"/>
        <w:tblLook w:val="04A0"/>
      </w:tblPr>
      <w:tblGrid>
        <w:gridCol w:w="2130"/>
        <w:gridCol w:w="2130"/>
        <w:gridCol w:w="2131"/>
        <w:gridCol w:w="2131"/>
      </w:tblGrid>
      <w:tr w:rsidR="00CA7D5D" w:rsidTr="00CA7D5D">
        <w:tc>
          <w:tcPr>
            <w:tcW w:w="2130" w:type="dxa"/>
          </w:tcPr>
          <w:p w:rsidR="00CA7D5D" w:rsidRDefault="00CA7D5D" w:rsidP="00C51ADB">
            <w:pPr>
              <w:spacing w:line="360" w:lineRule="auto"/>
              <w:jc w:val="center"/>
              <w:rPr>
                <w:sz w:val="24"/>
              </w:rPr>
            </w:pPr>
            <w:r>
              <w:rPr>
                <w:rFonts w:hint="eastAsia"/>
                <w:sz w:val="24"/>
              </w:rPr>
              <w:t>状</w:t>
            </w:r>
            <w:r w:rsidR="00C51ADB">
              <w:rPr>
                <w:rFonts w:hint="eastAsia"/>
                <w:sz w:val="24"/>
              </w:rPr>
              <w:t xml:space="preserve">    </w:t>
            </w:r>
            <w:r>
              <w:rPr>
                <w:rFonts w:hint="eastAsia"/>
                <w:sz w:val="24"/>
              </w:rPr>
              <w:t>态</w:t>
            </w:r>
          </w:p>
        </w:tc>
        <w:tc>
          <w:tcPr>
            <w:tcW w:w="2130" w:type="dxa"/>
          </w:tcPr>
          <w:p w:rsidR="00CA7D5D" w:rsidRDefault="00C51ADB" w:rsidP="00C51ADB">
            <w:pPr>
              <w:spacing w:line="360" w:lineRule="auto"/>
              <w:jc w:val="center"/>
              <w:rPr>
                <w:sz w:val="24"/>
              </w:rPr>
            </w:pPr>
            <w:r>
              <w:rPr>
                <w:rFonts w:hint="eastAsia"/>
                <w:sz w:val="24"/>
              </w:rPr>
              <w:t>操</w:t>
            </w:r>
            <w:r>
              <w:rPr>
                <w:rFonts w:hint="eastAsia"/>
                <w:sz w:val="24"/>
              </w:rPr>
              <w:t xml:space="preserve">  </w:t>
            </w:r>
            <w:r>
              <w:rPr>
                <w:rFonts w:hint="eastAsia"/>
                <w:sz w:val="24"/>
              </w:rPr>
              <w:t>作</w:t>
            </w:r>
          </w:p>
        </w:tc>
        <w:tc>
          <w:tcPr>
            <w:tcW w:w="2131" w:type="dxa"/>
          </w:tcPr>
          <w:p w:rsidR="00CA7D5D" w:rsidRDefault="00C51ADB" w:rsidP="00C51ADB">
            <w:pPr>
              <w:spacing w:line="360" w:lineRule="auto"/>
              <w:jc w:val="center"/>
              <w:rPr>
                <w:sz w:val="24"/>
              </w:rPr>
            </w:pPr>
            <w:r>
              <w:rPr>
                <w:rFonts w:hint="eastAsia"/>
                <w:sz w:val="24"/>
              </w:rPr>
              <w:t>计算器响应</w:t>
            </w:r>
          </w:p>
        </w:tc>
        <w:tc>
          <w:tcPr>
            <w:tcW w:w="2131" w:type="dxa"/>
          </w:tcPr>
          <w:p w:rsidR="00CA7D5D" w:rsidRDefault="00C51ADB" w:rsidP="00C51ADB">
            <w:pPr>
              <w:spacing w:line="360" w:lineRule="auto"/>
              <w:jc w:val="center"/>
              <w:rPr>
                <w:sz w:val="24"/>
              </w:rPr>
            </w:pPr>
            <w:r>
              <w:rPr>
                <w:rFonts w:hint="eastAsia"/>
                <w:sz w:val="24"/>
              </w:rPr>
              <w:t>结果状态</w:t>
            </w:r>
          </w:p>
        </w:tc>
      </w:tr>
      <w:tr w:rsidR="00C51ADB" w:rsidTr="00CA7D5D">
        <w:tc>
          <w:tcPr>
            <w:tcW w:w="2130" w:type="dxa"/>
            <w:vMerge w:val="restart"/>
          </w:tcPr>
          <w:p w:rsidR="00C51ADB" w:rsidRDefault="00C51ADB" w:rsidP="00C51ADB">
            <w:pPr>
              <w:spacing w:line="360" w:lineRule="auto"/>
              <w:jc w:val="center"/>
              <w:rPr>
                <w:sz w:val="24"/>
              </w:rPr>
            </w:pPr>
            <w:r>
              <w:rPr>
                <w:rFonts w:hint="eastAsia"/>
                <w:sz w:val="24"/>
              </w:rPr>
              <w:t>清</w:t>
            </w:r>
          </w:p>
          <w:p w:rsidR="00C51ADB" w:rsidRDefault="00C51ADB" w:rsidP="00C51ADB">
            <w:pPr>
              <w:spacing w:line="360" w:lineRule="auto"/>
              <w:jc w:val="center"/>
              <w:rPr>
                <w:sz w:val="24"/>
              </w:rPr>
            </w:pPr>
            <w:r>
              <w:rPr>
                <w:rFonts w:hint="eastAsia"/>
                <w:sz w:val="24"/>
              </w:rPr>
              <w:t>零</w:t>
            </w:r>
          </w:p>
        </w:tc>
        <w:tc>
          <w:tcPr>
            <w:tcW w:w="2130" w:type="dxa"/>
          </w:tcPr>
          <w:p w:rsidR="00C51ADB" w:rsidRDefault="00C51ADB" w:rsidP="00CA7D5D">
            <w:pPr>
              <w:spacing w:line="360" w:lineRule="auto"/>
              <w:jc w:val="left"/>
              <w:rPr>
                <w:sz w:val="24"/>
              </w:rPr>
            </w:pPr>
            <w:r>
              <w:rPr>
                <w:rFonts w:hint="eastAsia"/>
                <w:sz w:val="24"/>
              </w:rPr>
              <w:t>键入数字键，如</w:t>
            </w:r>
            <w:r>
              <w:rPr>
                <w:rFonts w:hint="eastAsia"/>
                <w:sz w:val="24"/>
              </w:rPr>
              <w:t>1</w:t>
            </w:r>
          </w:p>
        </w:tc>
        <w:tc>
          <w:tcPr>
            <w:tcW w:w="2131" w:type="dxa"/>
          </w:tcPr>
          <w:p w:rsidR="00C51ADB" w:rsidRDefault="00C51ADB" w:rsidP="00CA7D5D">
            <w:pPr>
              <w:spacing w:line="360" w:lineRule="auto"/>
              <w:jc w:val="left"/>
              <w:rPr>
                <w:sz w:val="24"/>
              </w:rPr>
            </w:pPr>
            <w:r>
              <w:rPr>
                <w:rFonts w:hint="eastAsia"/>
                <w:sz w:val="24"/>
              </w:rPr>
              <w:t>显示键入的数字</w:t>
            </w:r>
          </w:p>
        </w:tc>
        <w:tc>
          <w:tcPr>
            <w:tcW w:w="2131" w:type="dxa"/>
          </w:tcPr>
          <w:p w:rsidR="00C51ADB" w:rsidRDefault="00C51ADB" w:rsidP="00CA7D5D">
            <w:pPr>
              <w:spacing w:line="360" w:lineRule="auto"/>
              <w:jc w:val="left"/>
              <w:rPr>
                <w:sz w:val="24"/>
              </w:rPr>
            </w:pPr>
            <w:r>
              <w:rPr>
                <w:rFonts w:hint="eastAsia"/>
                <w:sz w:val="24"/>
              </w:rPr>
              <w:t>一个操作数</w:t>
            </w:r>
          </w:p>
        </w:tc>
      </w:tr>
      <w:tr w:rsidR="00C51ADB" w:rsidTr="00C51ADB">
        <w:trPr>
          <w:trHeight w:val="680"/>
        </w:trPr>
        <w:tc>
          <w:tcPr>
            <w:tcW w:w="2130" w:type="dxa"/>
            <w:vMerge/>
          </w:tcPr>
          <w:p w:rsidR="00C51ADB" w:rsidRDefault="00C51ADB" w:rsidP="00C51ADB">
            <w:pPr>
              <w:spacing w:line="360" w:lineRule="auto"/>
              <w:jc w:val="center"/>
              <w:rPr>
                <w:sz w:val="24"/>
              </w:rPr>
            </w:pPr>
          </w:p>
        </w:tc>
        <w:tc>
          <w:tcPr>
            <w:tcW w:w="2130" w:type="dxa"/>
          </w:tcPr>
          <w:p w:rsidR="00C51ADB" w:rsidRDefault="00C51ADB" w:rsidP="007F0502">
            <w:pPr>
              <w:spacing w:line="360" w:lineRule="auto"/>
              <w:jc w:val="left"/>
              <w:rPr>
                <w:sz w:val="24"/>
              </w:rPr>
            </w:pPr>
            <w:r>
              <w:rPr>
                <w:rFonts w:hint="eastAsia"/>
                <w:sz w:val="24"/>
              </w:rPr>
              <w:t>键入减号键</w:t>
            </w:r>
          </w:p>
        </w:tc>
        <w:tc>
          <w:tcPr>
            <w:tcW w:w="2131" w:type="dxa"/>
          </w:tcPr>
          <w:p w:rsidR="00C51ADB" w:rsidRDefault="00C51ADB" w:rsidP="007F0502">
            <w:pPr>
              <w:spacing w:line="360" w:lineRule="auto"/>
              <w:jc w:val="left"/>
              <w:rPr>
                <w:sz w:val="24"/>
              </w:rPr>
            </w:pPr>
            <w:r>
              <w:rPr>
                <w:rFonts w:hint="eastAsia"/>
                <w:sz w:val="24"/>
              </w:rPr>
              <w:t>显示</w:t>
            </w:r>
            <w:r>
              <w:rPr>
                <w:rFonts w:hint="eastAsia"/>
                <w:sz w:val="24"/>
              </w:rPr>
              <w:t>0-</w:t>
            </w:r>
          </w:p>
        </w:tc>
        <w:tc>
          <w:tcPr>
            <w:tcW w:w="2131" w:type="dxa"/>
          </w:tcPr>
          <w:p w:rsidR="00C51ADB" w:rsidRDefault="00C51ADB" w:rsidP="007F0502">
            <w:pPr>
              <w:spacing w:line="360" w:lineRule="auto"/>
              <w:jc w:val="left"/>
              <w:rPr>
                <w:sz w:val="24"/>
              </w:rPr>
            </w:pPr>
            <w:r>
              <w:rPr>
                <w:rFonts w:hint="eastAsia"/>
                <w:sz w:val="24"/>
              </w:rPr>
              <w:t>一个操作数</w:t>
            </w:r>
            <w:r>
              <w:rPr>
                <w:rFonts w:hint="eastAsia"/>
                <w:sz w:val="24"/>
              </w:rPr>
              <w:t>+</w:t>
            </w:r>
            <w:r>
              <w:rPr>
                <w:rFonts w:hint="eastAsia"/>
                <w:sz w:val="24"/>
              </w:rPr>
              <w:t>一个运算符</w:t>
            </w:r>
          </w:p>
        </w:tc>
      </w:tr>
      <w:tr w:rsidR="001B14DF" w:rsidTr="00CA7D5D">
        <w:tc>
          <w:tcPr>
            <w:tcW w:w="2130" w:type="dxa"/>
            <w:vMerge w:val="restart"/>
          </w:tcPr>
          <w:p w:rsidR="001B14DF" w:rsidRDefault="001B14DF" w:rsidP="001B14DF">
            <w:pPr>
              <w:spacing w:line="360" w:lineRule="auto"/>
              <w:jc w:val="center"/>
              <w:rPr>
                <w:sz w:val="24"/>
              </w:rPr>
            </w:pPr>
            <w:r>
              <w:rPr>
                <w:rFonts w:hint="eastAsia"/>
                <w:sz w:val="24"/>
              </w:rPr>
              <w:t>一</w:t>
            </w:r>
          </w:p>
          <w:p w:rsidR="001B14DF" w:rsidRDefault="001B14DF" w:rsidP="001B14DF">
            <w:pPr>
              <w:spacing w:line="360" w:lineRule="auto"/>
              <w:jc w:val="center"/>
              <w:rPr>
                <w:sz w:val="24"/>
              </w:rPr>
            </w:pPr>
            <w:r>
              <w:rPr>
                <w:rFonts w:hint="eastAsia"/>
                <w:sz w:val="24"/>
              </w:rPr>
              <w:t>个</w:t>
            </w:r>
          </w:p>
          <w:p w:rsidR="001B14DF" w:rsidRDefault="001B14DF" w:rsidP="001B14DF">
            <w:pPr>
              <w:spacing w:line="360" w:lineRule="auto"/>
              <w:jc w:val="center"/>
              <w:rPr>
                <w:sz w:val="24"/>
              </w:rPr>
            </w:pPr>
            <w:r>
              <w:rPr>
                <w:rFonts w:hint="eastAsia"/>
                <w:sz w:val="24"/>
              </w:rPr>
              <w:t>操</w:t>
            </w:r>
          </w:p>
          <w:p w:rsidR="001B14DF" w:rsidRDefault="001B14DF" w:rsidP="001B14DF">
            <w:pPr>
              <w:spacing w:line="360" w:lineRule="auto"/>
              <w:jc w:val="center"/>
              <w:rPr>
                <w:sz w:val="24"/>
              </w:rPr>
            </w:pPr>
            <w:r>
              <w:rPr>
                <w:rFonts w:hint="eastAsia"/>
                <w:sz w:val="24"/>
              </w:rPr>
              <w:t>作</w:t>
            </w:r>
          </w:p>
          <w:p w:rsidR="001B14DF" w:rsidRDefault="001B14DF" w:rsidP="001B14DF">
            <w:pPr>
              <w:spacing w:line="360" w:lineRule="auto"/>
              <w:jc w:val="center"/>
              <w:rPr>
                <w:sz w:val="24"/>
              </w:rPr>
            </w:pPr>
            <w:r>
              <w:rPr>
                <w:rFonts w:hint="eastAsia"/>
                <w:sz w:val="24"/>
              </w:rPr>
              <w:t>数</w:t>
            </w:r>
          </w:p>
        </w:tc>
        <w:tc>
          <w:tcPr>
            <w:tcW w:w="2130" w:type="dxa"/>
          </w:tcPr>
          <w:p w:rsidR="001B14DF" w:rsidRDefault="001B14DF" w:rsidP="00CA7D5D">
            <w:pPr>
              <w:spacing w:line="360" w:lineRule="auto"/>
              <w:jc w:val="left"/>
              <w:rPr>
                <w:sz w:val="24"/>
              </w:rPr>
            </w:pPr>
            <w:r>
              <w:rPr>
                <w:rFonts w:hint="eastAsia"/>
                <w:sz w:val="24"/>
              </w:rPr>
              <w:t>键入数字键</w:t>
            </w:r>
          </w:p>
        </w:tc>
        <w:tc>
          <w:tcPr>
            <w:tcW w:w="2131" w:type="dxa"/>
          </w:tcPr>
          <w:p w:rsidR="001B14DF" w:rsidRDefault="001B14DF" w:rsidP="00CA7D5D">
            <w:pPr>
              <w:spacing w:line="360" w:lineRule="auto"/>
              <w:jc w:val="left"/>
              <w:rPr>
                <w:sz w:val="24"/>
              </w:rPr>
            </w:pPr>
            <w:r>
              <w:rPr>
                <w:rFonts w:hint="eastAsia"/>
                <w:sz w:val="24"/>
              </w:rPr>
              <w:t>显示新操作数</w:t>
            </w:r>
          </w:p>
        </w:tc>
        <w:tc>
          <w:tcPr>
            <w:tcW w:w="2131" w:type="dxa"/>
          </w:tcPr>
          <w:p w:rsidR="001B14DF" w:rsidRDefault="001B14DF" w:rsidP="00CA7D5D">
            <w:pPr>
              <w:spacing w:line="360" w:lineRule="auto"/>
              <w:jc w:val="left"/>
              <w:rPr>
                <w:sz w:val="24"/>
              </w:rPr>
            </w:pPr>
            <w:r>
              <w:rPr>
                <w:rFonts w:hint="eastAsia"/>
                <w:sz w:val="24"/>
              </w:rPr>
              <w:t>一个操作数</w:t>
            </w:r>
          </w:p>
        </w:tc>
      </w:tr>
      <w:tr w:rsidR="001B14DF" w:rsidTr="00CA7D5D">
        <w:tc>
          <w:tcPr>
            <w:tcW w:w="2130" w:type="dxa"/>
            <w:vMerge/>
          </w:tcPr>
          <w:p w:rsidR="001B14DF" w:rsidRDefault="001B14DF" w:rsidP="00CA7D5D">
            <w:pPr>
              <w:spacing w:line="360" w:lineRule="auto"/>
              <w:jc w:val="left"/>
              <w:rPr>
                <w:sz w:val="24"/>
              </w:rPr>
            </w:pPr>
          </w:p>
        </w:tc>
        <w:tc>
          <w:tcPr>
            <w:tcW w:w="2130" w:type="dxa"/>
          </w:tcPr>
          <w:p w:rsidR="001B14DF" w:rsidRDefault="001B14DF" w:rsidP="00CA7D5D">
            <w:pPr>
              <w:spacing w:line="360" w:lineRule="auto"/>
              <w:jc w:val="left"/>
              <w:rPr>
                <w:sz w:val="24"/>
              </w:rPr>
            </w:pPr>
            <w:r>
              <w:rPr>
                <w:rFonts w:hint="eastAsia"/>
                <w:sz w:val="24"/>
              </w:rPr>
              <w:t>键入退格键</w:t>
            </w:r>
          </w:p>
        </w:tc>
        <w:tc>
          <w:tcPr>
            <w:tcW w:w="2131" w:type="dxa"/>
          </w:tcPr>
          <w:p w:rsidR="001B14DF" w:rsidRDefault="001B14DF" w:rsidP="00CA7D5D">
            <w:pPr>
              <w:spacing w:line="360" w:lineRule="auto"/>
              <w:jc w:val="left"/>
              <w:rPr>
                <w:sz w:val="24"/>
              </w:rPr>
            </w:pPr>
            <w:r>
              <w:rPr>
                <w:rFonts w:hint="eastAsia"/>
                <w:sz w:val="24"/>
              </w:rPr>
              <w:t>一次退一格</w:t>
            </w:r>
          </w:p>
        </w:tc>
        <w:tc>
          <w:tcPr>
            <w:tcW w:w="2131" w:type="dxa"/>
          </w:tcPr>
          <w:p w:rsidR="001B14DF" w:rsidRDefault="001B14DF" w:rsidP="00CA7D5D">
            <w:pPr>
              <w:spacing w:line="360" w:lineRule="auto"/>
              <w:jc w:val="left"/>
              <w:rPr>
                <w:sz w:val="24"/>
              </w:rPr>
            </w:pPr>
            <w:r>
              <w:rPr>
                <w:rFonts w:hint="eastAsia"/>
                <w:sz w:val="24"/>
              </w:rPr>
              <w:t>一个操作数</w:t>
            </w:r>
          </w:p>
        </w:tc>
      </w:tr>
      <w:tr w:rsidR="001B14DF" w:rsidTr="00CA7D5D">
        <w:tc>
          <w:tcPr>
            <w:tcW w:w="2130" w:type="dxa"/>
            <w:vMerge/>
          </w:tcPr>
          <w:p w:rsidR="001B14DF" w:rsidRDefault="001B14DF" w:rsidP="00CA7D5D">
            <w:pPr>
              <w:spacing w:line="360" w:lineRule="auto"/>
              <w:jc w:val="left"/>
              <w:rPr>
                <w:sz w:val="24"/>
              </w:rPr>
            </w:pPr>
          </w:p>
        </w:tc>
        <w:tc>
          <w:tcPr>
            <w:tcW w:w="2130" w:type="dxa"/>
          </w:tcPr>
          <w:p w:rsidR="001B14DF" w:rsidRDefault="001B14DF" w:rsidP="00CA7D5D">
            <w:pPr>
              <w:spacing w:line="360" w:lineRule="auto"/>
              <w:jc w:val="left"/>
              <w:rPr>
                <w:sz w:val="24"/>
              </w:rPr>
            </w:pPr>
            <w:r>
              <w:rPr>
                <w:rFonts w:hint="eastAsia"/>
                <w:sz w:val="24"/>
              </w:rPr>
              <w:t>清屏键</w:t>
            </w:r>
          </w:p>
        </w:tc>
        <w:tc>
          <w:tcPr>
            <w:tcW w:w="2131" w:type="dxa"/>
          </w:tcPr>
          <w:p w:rsidR="001B14DF" w:rsidRDefault="001B14DF" w:rsidP="00CA7D5D">
            <w:pPr>
              <w:spacing w:line="360" w:lineRule="auto"/>
              <w:jc w:val="left"/>
              <w:rPr>
                <w:sz w:val="24"/>
              </w:rPr>
            </w:pPr>
            <w:r>
              <w:rPr>
                <w:rFonts w:hint="eastAsia"/>
                <w:sz w:val="24"/>
              </w:rPr>
              <w:t>显示</w:t>
            </w:r>
            <w:r>
              <w:rPr>
                <w:rFonts w:hint="eastAsia"/>
                <w:sz w:val="24"/>
              </w:rPr>
              <w:t>0</w:t>
            </w:r>
          </w:p>
        </w:tc>
        <w:tc>
          <w:tcPr>
            <w:tcW w:w="2131" w:type="dxa"/>
          </w:tcPr>
          <w:p w:rsidR="001B14DF" w:rsidRDefault="001B14DF" w:rsidP="00CA7D5D">
            <w:pPr>
              <w:spacing w:line="360" w:lineRule="auto"/>
              <w:jc w:val="left"/>
              <w:rPr>
                <w:sz w:val="24"/>
              </w:rPr>
            </w:pPr>
            <w:r>
              <w:rPr>
                <w:rFonts w:hint="eastAsia"/>
                <w:sz w:val="24"/>
              </w:rPr>
              <w:t>一个操作数</w:t>
            </w:r>
          </w:p>
        </w:tc>
      </w:tr>
      <w:tr w:rsidR="001B14DF" w:rsidTr="00CA7D5D">
        <w:tc>
          <w:tcPr>
            <w:tcW w:w="2130" w:type="dxa"/>
            <w:vMerge/>
          </w:tcPr>
          <w:p w:rsidR="001B14DF" w:rsidRDefault="001B14DF" w:rsidP="00CA7D5D">
            <w:pPr>
              <w:spacing w:line="360" w:lineRule="auto"/>
              <w:jc w:val="left"/>
              <w:rPr>
                <w:sz w:val="24"/>
              </w:rPr>
            </w:pPr>
          </w:p>
        </w:tc>
        <w:tc>
          <w:tcPr>
            <w:tcW w:w="2130" w:type="dxa"/>
          </w:tcPr>
          <w:p w:rsidR="001B14DF" w:rsidRDefault="001B14DF" w:rsidP="00CA7D5D">
            <w:pPr>
              <w:spacing w:line="360" w:lineRule="auto"/>
              <w:jc w:val="left"/>
              <w:rPr>
                <w:sz w:val="24"/>
              </w:rPr>
            </w:pPr>
            <w:r>
              <w:rPr>
                <w:rFonts w:hint="eastAsia"/>
                <w:sz w:val="24"/>
              </w:rPr>
              <w:t>键入加减乘除任意键</w:t>
            </w:r>
          </w:p>
        </w:tc>
        <w:tc>
          <w:tcPr>
            <w:tcW w:w="2131" w:type="dxa"/>
          </w:tcPr>
          <w:p w:rsidR="001B14DF" w:rsidRDefault="001B14DF" w:rsidP="00CA7D5D">
            <w:pPr>
              <w:spacing w:line="360" w:lineRule="auto"/>
              <w:jc w:val="left"/>
              <w:rPr>
                <w:sz w:val="24"/>
              </w:rPr>
            </w:pPr>
            <w:r>
              <w:rPr>
                <w:rFonts w:hint="eastAsia"/>
                <w:sz w:val="24"/>
              </w:rPr>
              <w:t>显示一个操作数</w:t>
            </w:r>
            <w:r>
              <w:rPr>
                <w:rFonts w:hint="eastAsia"/>
                <w:sz w:val="24"/>
              </w:rPr>
              <w:t>+</w:t>
            </w:r>
            <w:r>
              <w:rPr>
                <w:rFonts w:hint="eastAsia"/>
                <w:sz w:val="24"/>
              </w:rPr>
              <w:t>一个运算符</w:t>
            </w:r>
          </w:p>
        </w:tc>
        <w:tc>
          <w:tcPr>
            <w:tcW w:w="2131" w:type="dxa"/>
          </w:tcPr>
          <w:p w:rsidR="001B14DF" w:rsidRPr="001B14DF" w:rsidRDefault="001B14DF" w:rsidP="00CA7D5D">
            <w:pPr>
              <w:spacing w:line="360" w:lineRule="auto"/>
              <w:jc w:val="left"/>
              <w:rPr>
                <w:sz w:val="24"/>
              </w:rPr>
            </w:pPr>
            <w:r>
              <w:rPr>
                <w:rFonts w:hint="eastAsia"/>
                <w:sz w:val="24"/>
              </w:rPr>
              <w:t>一个操作数</w:t>
            </w:r>
            <w:r>
              <w:rPr>
                <w:rFonts w:hint="eastAsia"/>
                <w:sz w:val="24"/>
              </w:rPr>
              <w:t>+</w:t>
            </w:r>
            <w:r>
              <w:rPr>
                <w:rFonts w:hint="eastAsia"/>
                <w:sz w:val="24"/>
              </w:rPr>
              <w:t>一个运算符</w:t>
            </w:r>
          </w:p>
        </w:tc>
      </w:tr>
      <w:tr w:rsidR="001B14DF" w:rsidTr="00CA7D5D">
        <w:tc>
          <w:tcPr>
            <w:tcW w:w="2130" w:type="dxa"/>
            <w:vMerge/>
          </w:tcPr>
          <w:p w:rsidR="001B14DF" w:rsidRDefault="001B14DF" w:rsidP="00CA7D5D">
            <w:pPr>
              <w:spacing w:line="360" w:lineRule="auto"/>
              <w:jc w:val="left"/>
              <w:rPr>
                <w:sz w:val="24"/>
              </w:rPr>
            </w:pPr>
          </w:p>
        </w:tc>
        <w:tc>
          <w:tcPr>
            <w:tcW w:w="2130" w:type="dxa"/>
          </w:tcPr>
          <w:p w:rsidR="001B14DF" w:rsidRDefault="001B14DF" w:rsidP="00CA7D5D">
            <w:pPr>
              <w:spacing w:line="360" w:lineRule="auto"/>
              <w:jc w:val="left"/>
              <w:rPr>
                <w:sz w:val="24"/>
              </w:rPr>
            </w:pPr>
            <w:r>
              <w:rPr>
                <w:rFonts w:hint="eastAsia"/>
                <w:sz w:val="24"/>
              </w:rPr>
              <w:t>键入等号键</w:t>
            </w:r>
          </w:p>
        </w:tc>
        <w:tc>
          <w:tcPr>
            <w:tcW w:w="2131" w:type="dxa"/>
          </w:tcPr>
          <w:p w:rsidR="001B14DF" w:rsidRDefault="001B14DF" w:rsidP="00CA7D5D">
            <w:pPr>
              <w:spacing w:line="360" w:lineRule="auto"/>
              <w:jc w:val="left"/>
              <w:rPr>
                <w:sz w:val="24"/>
              </w:rPr>
            </w:pPr>
            <w:r>
              <w:rPr>
                <w:rFonts w:hint="eastAsia"/>
                <w:sz w:val="24"/>
              </w:rPr>
              <w:t>显示操作数</w:t>
            </w:r>
          </w:p>
        </w:tc>
        <w:tc>
          <w:tcPr>
            <w:tcW w:w="2131" w:type="dxa"/>
          </w:tcPr>
          <w:p w:rsidR="001B14DF" w:rsidRDefault="001B14DF" w:rsidP="00CA7D5D">
            <w:pPr>
              <w:spacing w:line="360" w:lineRule="auto"/>
              <w:jc w:val="left"/>
              <w:rPr>
                <w:sz w:val="24"/>
              </w:rPr>
            </w:pPr>
            <w:r>
              <w:rPr>
                <w:rFonts w:hint="eastAsia"/>
                <w:sz w:val="24"/>
              </w:rPr>
              <w:t>运算结果</w:t>
            </w:r>
          </w:p>
        </w:tc>
      </w:tr>
      <w:tr w:rsidR="00E51B49" w:rsidTr="00CA7D5D">
        <w:tc>
          <w:tcPr>
            <w:tcW w:w="2130" w:type="dxa"/>
            <w:vMerge w:val="restart"/>
          </w:tcPr>
          <w:p w:rsidR="00E51B49" w:rsidRDefault="00E51B49" w:rsidP="00CA7D5D">
            <w:pPr>
              <w:spacing w:line="360" w:lineRule="auto"/>
              <w:jc w:val="left"/>
              <w:rPr>
                <w:sz w:val="24"/>
              </w:rPr>
            </w:pPr>
            <w:r>
              <w:rPr>
                <w:rFonts w:hint="eastAsia"/>
                <w:sz w:val="24"/>
              </w:rPr>
              <w:t>一个操</w:t>
            </w:r>
          </w:p>
          <w:p w:rsidR="00E51B49" w:rsidRDefault="00E51B49" w:rsidP="00CA7D5D">
            <w:pPr>
              <w:spacing w:line="360" w:lineRule="auto"/>
              <w:jc w:val="left"/>
              <w:rPr>
                <w:sz w:val="24"/>
              </w:rPr>
            </w:pPr>
            <w:r>
              <w:rPr>
                <w:rFonts w:hint="eastAsia"/>
                <w:sz w:val="24"/>
              </w:rPr>
              <w:t>作数加</w:t>
            </w:r>
          </w:p>
          <w:p w:rsidR="00E51B49" w:rsidRDefault="00E51B49" w:rsidP="00CA7D5D">
            <w:pPr>
              <w:spacing w:line="360" w:lineRule="auto"/>
              <w:jc w:val="left"/>
              <w:rPr>
                <w:sz w:val="24"/>
              </w:rPr>
            </w:pPr>
            <w:r>
              <w:rPr>
                <w:rFonts w:hint="eastAsia"/>
                <w:sz w:val="24"/>
              </w:rPr>
              <w:t>一个运算符</w:t>
            </w:r>
          </w:p>
        </w:tc>
        <w:tc>
          <w:tcPr>
            <w:tcW w:w="2130" w:type="dxa"/>
          </w:tcPr>
          <w:p w:rsidR="00E51B49" w:rsidRDefault="00E51B49" w:rsidP="00CA7D5D">
            <w:pPr>
              <w:spacing w:line="360" w:lineRule="auto"/>
              <w:jc w:val="left"/>
              <w:rPr>
                <w:sz w:val="24"/>
              </w:rPr>
            </w:pPr>
            <w:r>
              <w:rPr>
                <w:rFonts w:hint="eastAsia"/>
                <w:sz w:val="24"/>
              </w:rPr>
              <w:t>键入</w:t>
            </w:r>
            <w:r>
              <w:rPr>
                <w:rFonts w:hint="eastAsia"/>
                <w:sz w:val="24"/>
              </w:rPr>
              <w:t>=</w:t>
            </w:r>
          </w:p>
        </w:tc>
        <w:tc>
          <w:tcPr>
            <w:tcW w:w="2131" w:type="dxa"/>
          </w:tcPr>
          <w:p w:rsidR="00E51B49" w:rsidRDefault="00E51B49" w:rsidP="00CA7D5D">
            <w:pPr>
              <w:spacing w:line="360" w:lineRule="auto"/>
              <w:jc w:val="left"/>
              <w:rPr>
                <w:sz w:val="24"/>
              </w:rPr>
            </w:pPr>
            <w:r>
              <w:rPr>
                <w:rFonts w:hint="eastAsia"/>
                <w:sz w:val="24"/>
              </w:rPr>
              <w:t>显示出错</w:t>
            </w:r>
          </w:p>
        </w:tc>
        <w:tc>
          <w:tcPr>
            <w:tcW w:w="2131" w:type="dxa"/>
          </w:tcPr>
          <w:p w:rsidR="00E51B49" w:rsidRDefault="00E51B49" w:rsidP="00CA7D5D">
            <w:pPr>
              <w:spacing w:line="360" w:lineRule="auto"/>
              <w:jc w:val="left"/>
              <w:rPr>
                <w:sz w:val="24"/>
              </w:rPr>
            </w:pPr>
            <w:r>
              <w:rPr>
                <w:rFonts w:hint="eastAsia"/>
                <w:sz w:val="24"/>
              </w:rPr>
              <w:t>错误</w:t>
            </w:r>
          </w:p>
        </w:tc>
      </w:tr>
      <w:tr w:rsidR="00E51B49" w:rsidTr="00CA7D5D">
        <w:tc>
          <w:tcPr>
            <w:tcW w:w="2130" w:type="dxa"/>
            <w:vMerge/>
          </w:tcPr>
          <w:p w:rsidR="00E51B49" w:rsidRDefault="00E51B49" w:rsidP="00CA7D5D">
            <w:pPr>
              <w:spacing w:line="360" w:lineRule="auto"/>
              <w:jc w:val="left"/>
              <w:rPr>
                <w:sz w:val="24"/>
              </w:rPr>
            </w:pPr>
          </w:p>
        </w:tc>
        <w:tc>
          <w:tcPr>
            <w:tcW w:w="2130" w:type="dxa"/>
          </w:tcPr>
          <w:p w:rsidR="00E51B49" w:rsidRDefault="00E51B49" w:rsidP="00CA7D5D">
            <w:pPr>
              <w:spacing w:line="360" w:lineRule="auto"/>
              <w:jc w:val="left"/>
              <w:rPr>
                <w:sz w:val="24"/>
              </w:rPr>
            </w:pPr>
            <w:r>
              <w:rPr>
                <w:rFonts w:hint="eastAsia"/>
                <w:sz w:val="24"/>
              </w:rPr>
              <w:t>键入加减乘除之一</w:t>
            </w:r>
          </w:p>
        </w:tc>
        <w:tc>
          <w:tcPr>
            <w:tcW w:w="2131" w:type="dxa"/>
          </w:tcPr>
          <w:p w:rsidR="00E51B49" w:rsidRDefault="00E51B49" w:rsidP="00CA7D5D">
            <w:pPr>
              <w:spacing w:line="360" w:lineRule="auto"/>
              <w:jc w:val="left"/>
              <w:rPr>
                <w:sz w:val="24"/>
              </w:rPr>
            </w:pPr>
            <w:r>
              <w:rPr>
                <w:rFonts w:hint="eastAsia"/>
                <w:sz w:val="24"/>
              </w:rPr>
              <w:t>用新运算符替代旧运算符</w:t>
            </w:r>
          </w:p>
        </w:tc>
        <w:tc>
          <w:tcPr>
            <w:tcW w:w="2131" w:type="dxa"/>
          </w:tcPr>
          <w:p w:rsidR="00E51B49" w:rsidRPr="00E51B49" w:rsidRDefault="00E51B49" w:rsidP="00CA7D5D">
            <w:pPr>
              <w:spacing w:line="360" w:lineRule="auto"/>
              <w:jc w:val="left"/>
              <w:rPr>
                <w:sz w:val="24"/>
              </w:rPr>
            </w:pPr>
            <w:r>
              <w:rPr>
                <w:rFonts w:hint="eastAsia"/>
                <w:sz w:val="24"/>
              </w:rPr>
              <w:t>一个操作数和一个运算符</w:t>
            </w:r>
          </w:p>
        </w:tc>
      </w:tr>
      <w:tr w:rsidR="00E51B49" w:rsidTr="00CA7D5D">
        <w:tc>
          <w:tcPr>
            <w:tcW w:w="2130" w:type="dxa"/>
            <w:vMerge/>
          </w:tcPr>
          <w:p w:rsidR="00E51B49" w:rsidRDefault="00E51B49" w:rsidP="00CA7D5D">
            <w:pPr>
              <w:spacing w:line="360" w:lineRule="auto"/>
              <w:jc w:val="left"/>
              <w:rPr>
                <w:sz w:val="24"/>
              </w:rPr>
            </w:pPr>
          </w:p>
        </w:tc>
        <w:tc>
          <w:tcPr>
            <w:tcW w:w="2130" w:type="dxa"/>
          </w:tcPr>
          <w:p w:rsidR="00E51B49" w:rsidRDefault="00E51B49" w:rsidP="00CA7D5D">
            <w:pPr>
              <w:spacing w:line="360" w:lineRule="auto"/>
              <w:jc w:val="left"/>
              <w:rPr>
                <w:sz w:val="24"/>
              </w:rPr>
            </w:pPr>
            <w:r>
              <w:rPr>
                <w:rFonts w:hint="eastAsia"/>
                <w:sz w:val="24"/>
              </w:rPr>
              <w:t>键入回退键</w:t>
            </w:r>
          </w:p>
        </w:tc>
        <w:tc>
          <w:tcPr>
            <w:tcW w:w="2131" w:type="dxa"/>
          </w:tcPr>
          <w:p w:rsidR="00E51B49" w:rsidRDefault="00E51B49" w:rsidP="00CA7D5D">
            <w:pPr>
              <w:spacing w:line="360" w:lineRule="auto"/>
              <w:jc w:val="left"/>
              <w:rPr>
                <w:sz w:val="24"/>
              </w:rPr>
            </w:pPr>
            <w:r>
              <w:rPr>
                <w:rFonts w:hint="eastAsia"/>
                <w:sz w:val="24"/>
              </w:rPr>
              <w:t>操作符消失</w:t>
            </w:r>
          </w:p>
        </w:tc>
        <w:tc>
          <w:tcPr>
            <w:tcW w:w="2131" w:type="dxa"/>
          </w:tcPr>
          <w:p w:rsidR="00E51B49" w:rsidRPr="00E51B49" w:rsidRDefault="00E51B49" w:rsidP="00CA7D5D">
            <w:pPr>
              <w:spacing w:line="360" w:lineRule="auto"/>
              <w:jc w:val="left"/>
              <w:rPr>
                <w:sz w:val="24"/>
              </w:rPr>
            </w:pPr>
            <w:r>
              <w:rPr>
                <w:rFonts w:hint="eastAsia"/>
                <w:sz w:val="24"/>
              </w:rPr>
              <w:t>一个操作数</w:t>
            </w:r>
          </w:p>
        </w:tc>
      </w:tr>
      <w:tr w:rsidR="001B14DF" w:rsidTr="00CA7D5D">
        <w:tc>
          <w:tcPr>
            <w:tcW w:w="2130" w:type="dxa"/>
          </w:tcPr>
          <w:p w:rsidR="001B14DF" w:rsidRDefault="00E51B49" w:rsidP="00CA7D5D">
            <w:pPr>
              <w:spacing w:line="360" w:lineRule="auto"/>
              <w:jc w:val="left"/>
              <w:rPr>
                <w:sz w:val="24"/>
              </w:rPr>
            </w:pPr>
            <w:r>
              <w:rPr>
                <w:rFonts w:hint="eastAsia"/>
                <w:sz w:val="24"/>
              </w:rPr>
              <w:t>一个单元运算符</w:t>
            </w:r>
          </w:p>
        </w:tc>
        <w:tc>
          <w:tcPr>
            <w:tcW w:w="2130" w:type="dxa"/>
          </w:tcPr>
          <w:p w:rsidR="001B14DF" w:rsidRDefault="00E51B49" w:rsidP="00CA7D5D">
            <w:pPr>
              <w:spacing w:line="360" w:lineRule="auto"/>
              <w:jc w:val="left"/>
              <w:rPr>
                <w:sz w:val="24"/>
              </w:rPr>
            </w:pPr>
            <w:r>
              <w:rPr>
                <w:rFonts w:hint="eastAsia"/>
                <w:sz w:val="24"/>
              </w:rPr>
              <w:t>键入操作数</w:t>
            </w:r>
          </w:p>
        </w:tc>
        <w:tc>
          <w:tcPr>
            <w:tcW w:w="2131" w:type="dxa"/>
          </w:tcPr>
          <w:p w:rsidR="001B14DF" w:rsidRDefault="00E51B49" w:rsidP="00CA7D5D">
            <w:pPr>
              <w:spacing w:line="360" w:lineRule="auto"/>
              <w:jc w:val="left"/>
              <w:rPr>
                <w:sz w:val="24"/>
              </w:rPr>
            </w:pPr>
            <w:r>
              <w:rPr>
                <w:rFonts w:hint="eastAsia"/>
                <w:sz w:val="24"/>
              </w:rPr>
              <w:t>一个操作数</w:t>
            </w:r>
            <w:r>
              <w:rPr>
                <w:rFonts w:hint="eastAsia"/>
                <w:sz w:val="24"/>
              </w:rPr>
              <w:t>+</w:t>
            </w:r>
            <w:r>
              <w:rPr>
                <w:rFonts w:hint="eastAsia"/>
                <w:sz w:val="24"/>
              </w:rPr>
              <w:t>一个运算符</w:t>
            </w:r>
          </w:p>
        </w:tc>
        <w:tc>
          <w:tcPr>
            <w:tcW w:w="2131" w:type="dxa"/>
          </w:tcPr>
          <w:p w:rsidR="001B14DF" w:rsidRPr="00E51B49" w:rsidRDefault="00E51B49" w:rsidP="00CA7D5D">
            <w:pPr>
              <w:spacing w:line="360" w:lineRule="auto"/>
              <w:jc w:val="left"/>
              <w:rPr>
                <w:sz w:val="24"/>
              </w:rPr>
            </w:pPr>
            <w:r>
              <w:rPr>
                <w:rFonts w:hint="eastAsia"/>
                <w:sz w:val="24"/>
              </w:rPr>
              <w:t>一个操作数</w:t>
            </w:r>
            <w:r>
              <w:rPr>
                <w:rFonts w:hint="eastAsia"/>
                <w:sz w:val="24"/>
              </w:rPr>
              <w:t>+</w:t>
            </w:r>
            <w:r>
              <w:rPr>
                <w:rFonts w:hint="eastAsia"/>
                <w:sz w:val="24"/>
              </w:rPr>
              <w:t>一个运算符</w:t>
            </w:r>
          </w:p>
        </w:tc>
      </w:tr>
    </w:tbl>
    <w:p w:rsidR="00CA7D5D" w:rsidRDefault="00E51B49" w:rsidP="00CA7D5D">
      <w:pPr>
        <w:spacing w:line="360" w:lineRule="auto"/>
        <w:jc w:val="left"/>
        <w:rPr>
          <w:sz w:val="24"/>
        </w:rPr>
      </w:pPr>
      <w:r>
        <w:rPr>
          <w:rFonts w:hint="eastAsia"/>
          <w:sz w:val="24"/>
        </w:rPr>
        <w:t>货币转换：</w:t>
      </w:r>
    </w:p>
    <w:tbl>
      <w:tblPr>
        <w:tblStyle w:val="a6"/>
        <w:tblW w:w="0" w:type="auto"/>
        <w:tblLook w:val="04A0"/>
      </w:tblPr>
      <w:tblGrid>
        <w:gridCol w:w="2840"/>
        <w:gridCol w:w="2841"/>
      </w:tblGrid>
      <w:tr w:rsidR="00324224" w:rsidTr="00324224">
        <w:tc>
          <w:tcPr>
            <w:tcW w:w="2840" w:type="dxa"/>
          </w:tcPr>
          <w:p w:rsidR="00324224" w:rsidRDefault="00324224" w:rsidP="00CA7D5D">
            <w:pPr>
              <w:spacing w:line="360" w:lineRule="auto"/>
              <w:jc w:val="left"/>
              <w:rPr>
                <w:sz w:val="24"/>
              </w:rPr>
            </w:pPr>
            <w:r>
              <w:rPr>
                <w:rFonts w:hint="eastAsia"/>
                <w:sz w:val="24"/>
              </w:rPr>
              <w:t>操作</w:t>
            </w:r>
          </w:p>
        </w:tc>
        <w:tc>
          <w:tcPr>
            <w:tcW w:w="2841" w:type="dxa"/>
          </w:tcPr>
          <w:p w:rsidR="00324224" w:rsidRDefault="00324224" w:rsidP="00CA7D5D">
            <w:pPr>
              <w:spacing w:line="360" w:lineRule="auto"/>
              <w:jc w:val="left"/>
              <w:rPr>
                <w:sz w:val="24"/>
              </w:rPr>
            </w:pPr>
            <w:r>
              <w:rPr>
                <w:rFonts w:hint="eastAsia"/>
                <w:sz w:val="24"/>
              </w:rPr>
              <w:t>软件响应</w:t>
            </w:r>
          </w:p>
        </w:tc>
      </w:tr>
      <w:tr w:rsidR="00324224" w:rsidTr="00324224">
        <w:tc>
          <w:tcPr>
            <w:tcW w:w="2840" w:type="dxa"/>
          </w:tcPr>
          <w:p w:rsidR="00324224" w:rsidRDefault="00324224" w:rsidP="00CA7D5D">
            <w:pPr>
              <w:spacing w:line="360" w:lineRule="auto"/>
              <w:jc w:val="left"/>
              <w:rPr>
                <w:sz w:val="24"/>
              </w:rPr>
            </w:pPr>
            <w:r>
              <w:rPr>
                <w:rFonts w:hint="eastAsia"/>
                <w:sz w:val="24"/>
              </w:rPr>
              <w:t>选择货币币种及转换金额</w:t>
            </w:r>
          </w:p>
        </w:tc>
        <w:tc>
          <w:tcPr>
            <w:tcW w:w="2841" w:type="dxa"/>
          </w:tcPr>
          <w:p w:rsidR="00324224" w:rsidRPr="00324224" w:rsidRDefault="00324224" w:rsidP="00CA7D5D">
            <w:pPr>
              <w:spacing w:line="360" w:lineRule="auto"/>
              <w:jc w:val="left"/>
              <w:rPr>
                <w:sz w:val="24"/>
              </w:rPr>
            </w:pPr>
            <w:r>
              <w:rPr>
                <w:rFonts w:hint="eastAsia"/>
                <w:sz w:val="24"/>
              </w:rPr>
              <w:t>跳转界面，显示结果</w:t>
            </w:r>
          </w:p>
        </w:tc>
      </w:tr>
    </w:tbl>
    <w:p w:rsidR="00E51B49" w:rsidRDefault="00324224" w:rsidP="00CA7D5D">
      <w:pPr>
        <w:spacing w:line="360" w:lineRule="auto"/>
        <w:jc w:val="left"/>
        <w:rPr>
          <w:sz w:val="24"/>
        </w:rPr>
      </w:pPr>
      <w:r>
        <w:rPr>
          <w:rFonts w:hint="eastAsia"/>
          <w:sz w:val="24"/>
        </w:rPr>
        <w:t>BMI</w:t>
      </w:r>
      <w:r>
        <w:rPr>
          <w:rFonts w:hint="eastAsia"/>
          <w:sz w:val="24"/>
        </w:rPr>
        <w:t>：</w:t>
      </w:r>
    </w:p>
    <w:tbl>
      <w:tblPr>
        <w:tblStyle w:val="a6"/>
        <w:tblW w:w="0" w:type="auto"/>
        <w:tblLook w:val="04A0"/>
      </w:tblPr>
      <w:tblGrid>
        <w:gridCol w:w="2840"/>
        <w:gridCol w:w="2841"/>
      </w:tblGrid>
      <w:tr w:rsidR="00324224" w:rsidTr="00324224">
        <w:tc>
          <w:tcPr>
            <w:tcW w:w="2840" w:type="dxa"/>
          </w:tcPr>
          <w:p w:rsidR="00324224" w:rsidRDefault="00324224" w:rsidP="00CA7D5D">
            <w:pPr>
              <w:spacing w:line="360" w:lineRule="auto"/>
              <w:jc w:val="left"/>
              <w:rPr>
                <w:sz w:val="24"/>
              </w:rPr>
            </w:pPr>
            <w:r>
              <w:rPr>
                <w:rFonts w:hint="eastAsia"/>
                <w:sz w:val="24"/>
              </w:rPr>
              <w:lastRenderedPageBreak/>
              <w:t>操作</w:t>
            </w:r>
          </w:p>
        </w:tc>
        <w:tc>
          <w:tcPr>
            <w:tcW w:w="2841" w:type="dxa"/>
          </w:tcPr>
          <w:p w:rsidR="00324224" w:rsidRDefault="00324224" w:rsidP="00CA7D5D">
            <w:pPr>
              <w:spacing w:line="360" w:lineRule="auto"/>
              <w:jc w:val="left"/>
              <w:rPr>
                <w:sz w:val="24"/>
              </w:rPr>
            </w:pPr>
            <w:r>
              <w:rPr>
                <w:rFonts w:hint="eastAsia"/>
                <w:sz w:val="24"/>
              </w:rPr>
              <w:t>软件响应</w:t>
            </w:r>
          </w:p>
        </w:tc>
      </w:tr>
      <w:tr w:rsidR="00324224" w:rsidTr="00324224">
        <w:tc>
          <w:tcPr>
            <w:tcW w:w="2840" w:type="dxa"/>
          </w:tcPr>
          <w:p w:rsidR="00324224" w:rsidRDefault="00324224" w:rsidP="00CA7D5D">
            <w:pPr>
              <w:spacing w:line="360" w:lineRule="auto"/>
              <w:jc w:val="left"/>
              <w:rPr>
                <w:sz w:val="24"/>
              </w:rPr>
            </w:pPr>
            <w:r>
              <w:rPr>
                <w:rFonts w:hint="eastAsia"/>
                <w:sz w:val="24"/>
              </w:rPr>
              <w:t>选择性别，填写身高，体重</w:t>
            </w:r>
          </w:p>
        </w:tc>
        <w:tc>
          <w:tcPr>
            <w:tcW w:w="2841" w:type="dxa"/>
          </w:tcPr>
          <w:p w:rsidR="00324224" w:rsidRPr="00324224" w:rsidRDefault="00324224" w:rsidP="00CA7D5D">
            <w:pPr>
              <w:spacing w:line="360" w:lineRule="auto"/>
              <w:jc w:val="left"/>
              <w:rPr>
                <w:sz w:val="24"/>
              </w:rPr>
            </w:pPr>
            <w:r>
              <w:rPr>
                <w:rFonts w:hint="eastAsia"/>
                <w:sz w:val="24"/>
              </w:rPr>
              <w:t>跳转界面，显示结果</w:t>
            </w:r>
          </w:p>
        </w:tc>
      </w:tr>
    </w:tbl>
    <w:p w:rsidR="00324224" w:rsidRPr="00830506" w:rsidRDefault="00324224" w:rsidP="00324224">
      <w:pPr>
        <w:pStyle w:val="a5"/>
        <w:numPr>
          <w:ilvl w:val="0"/>
          <w:numId w:val="1"/>
        </w:numPr>
        <w:spacing w:line="360" w:lineRule="auto"/>
        <w:ind w:firstLineChars="0"/>
        <w:jc w:val="left"/>
        <w:rPr>
          <w:b/>
          <w:sz w:val="24"/>
        </w:rPr>
      </w:pPr>
      <w:r w:rsidRPr="00830506">
        <w:rPr>
          <w:rFonts w:hint="eastAsia"/>
          <w:b/>
          <w:sz w:val="24"/>
        </w:rPr>
        <w:t>总体设计</w:t>
      </w:r>
    </w:p>
    <w:p w:rsidR="00F23B21" w:rsidRPr="00324224" w:rsidRDefault="00D31BB8" w:rsidP="00825354">
      <w:pPr>
        <w:spacing w:line="360" w:lineRule="auto"/>
        <w:jc w:val="left"/>
        <w:rPr>
          <w:sz w:val="24"/>
        </w:rPr>
      </w:pPr>
      <w:r>
        <w:rPr>
          <w:noProof/>
          <w:sz w:val="24"/>
        </w:rPr>
        <w:pict>
          <v:roundrect id="_x0000_s2050" style="position:absolute;margin-left:99.75pt;margin-top:12.9pt;width:180pt;height:49.5pt;z-index:251658240" arcsize="10923f">
            <v:textbox>
              <w:txbxContent>
                <w:p w:rsidR="007D630E" w:rsidRDefault="007D630E">
                  <w:r>
                    <w:rPr>
                      <w:rFonts w:hint="eastAsia"/>
                    </w:rPr>
                    <w:t>软件启动界面，动画旋转跳出，提供功能选择</w:t>
                  </w:r>
                </w:p>
              </w:txbxContent>
            </v:textbox>
          </v:roundrect>
        </w:pict>
      </w:r>
    </w:p>
    <w:p w:rsidR="005643DA" w:rsidRPr="00324224" w:rsidRDefault="005643DA" w:rsidP="005643DA">
      <w:pPr>
        <w:spacing w:line="360" w:lineRule="auto"/>
        <w:rPr>
          <w:sz w:val="24"/>
        </w:rPr>
      </w:pPr>
    </w:p>
    <w:p w:rsidR="005643DA" w:rsidRPr="00324224" w:rsidRDefault="00D31BB8" w:rsidP="005643DA">
      <w:pPr>
        <w:spacing w:line="360" w:lineRule="auto"/>
        <w:rPr>
          <w:sz w:val="24"/>
        </w:rPr>
      </w:pPr>
      <w:r>
        <w:rPr>
          <w:noProof/>
          <w:sz w:val="24"/>
        </w:rPr>
        <w:pict>
          <v:shapetype id="_x0000_t32" coordsize="21600,21600" o:spt="32" o:oned="t" path="m,l21600,21600e" filled="f">
            <v:path arrowok="t" fillok="f" o:connecttype="none"/>
            <o:lock v:ext="edit" shapetype="t"/>
          </v:shapetype>
          <v:shape id="_x0000_s2057" type="#_x0000_t32" style="position:absolute;left:0;text-align:left;margin-left:279.75pt;margin-top:15.6pt;width:87pt;height:43.5pt;z-index:251664384" o:connectortype="straight">
            <v:stroke endarrow="block"/>
          </v:shape>
        </w:pict>
      </w:r>
      <w:r>
        <w:rPr>
          <w:noProof/>
          <w:sz w:val="24"/>
        </w:rPr>
        <w:pict>
          <v:shape id="_x0000_s2056" type="#_x0000_t32" style="position:absolute;left:0;text-align:left;margin-left:195.75pt;margin-top:15.6pt;width:2.25pt;height:47.25pt;z-index:251663360" o:connectortype="straight">
            <v:stroke endarrow="block"/>
          </v:shape>
        </w:pict>
      </w:r>
      <w:r>
        <w:rPr>
          <w:noProof/>
          <w:sz w:val="24"/>
        </w:rPr>
        <w:pict>
          <v:shape id="_x0000_s2051" type="#_x0000_t32" style="position:absolute;left:0;text-align:left;margin-left:30.75pt;margin-top:1.35pt;width:85.5pt;height:54pt;flip:x;z-index:251659264" o:connectortype="straight">
            <v:stroke endarrow="block"/>
          </v:shape>
        </w:pict>
      </w:r>
    </w:p>
    <w:p w:rsidR="005643DA" w:rsidRPr="005643DA" w:rsidRDefault="005643DA" w:rsidP="005643DA">
      <w:pPr>
        <w:spacing w:line="360" w:lineRule="auto"/>
        <w:rPr>
          <w:sz w:val="24"/>
        </w:rPr>
      </w:pPr>
    </w:p>
    <w:p w:rsidR="005643DA" w:rsidRPr="005643DA" w:rsidRDefault="00D31BB8" w:rsidP="005643DA">
      <w:pPr>
        <w:spacing w:line="360" w:lineRule="auto"/>
        <w:rPr>
          <w:sz w:val="24"/>
        </w:rPr>
      </w:pPr>
      <w:r>
        <w:rPr>
          <w:noProof/>
          <w:sz w:val="24"/>
        </w:rPr>
        <w:pict>
          <v:roundrect id="_x0000_s2055" style="position:absolute;left:0;text-align:left;margin-left:305.25pt;margin-top:12.3pt;width:147pt;height:45pt;z-index:251662336" arcsize="10923f">
            <v:textbox>
              <w:txbxContent>
                <w:p w:rsidR="007D630E" w:rsidRDefault="007D630E">
                  <w:r>
                    <w:rPr>
                      <w:rFonts w:hint="eastAsia"/>
                    </w:rPr>
                    <w:t>点击货币转换按钮</w:t>
                  </w:r>
                </w:p>
              </w:txbxContent>
            </v:textbox>
          </v:roundrect>
        </w:pict>
      </w:r>
      <w:r>
        <w:rPr>
          <w:noProof/>
          <w:sz w:val="24"/>
        </w:rPr>
        <w:pict>
          <v:roundrect id="_x0000_s2054" style="position:absolute;left:0;text-align:left;margin-left:147pt;margin-top:12.3pt;width:123.75pt;height:40.5pt;z-index:251661312" arcsize="10923f">
            <v:textbox>
              <w:txbxContent>
                <w:p w:rsidR="007D630E" w:rsidRDefault="007D630E">
                  <w:r>
                    <w:rPr>
                      <w:rFonts w:hint="eastAsia"/>
                    </w:rPr>
                    <w:t>点击</w:t>
                  </w:r>
                  <w:r>
                    <w:rPr>
                      <w:rFonts w:hint="eastAsia"/>
                    </w:rPr>
                    <w:t>BMI</w:t>
                  </w:r>
                  <w:r>
                    <w:rPr>
                      <w:rFonts w:hint="eastAsia"/>
                    </w:rPr>
                    <w:t>按钮</w:t>
                  </w:r>
                </w:p>
              </w:txbxContent>
            </v:textbox>
          </v:roundrect>
        </w:pict>
      </w:r>
      <w:r>
        <w:rPr>
          <w:noProof/>
          <w:sz w:val="24"/>
        </w:rPr>
        <w:pict>
          <v:roundrect id="_x0000_s2053" style="position:absolute;left:0;text-align:left;margin-left:.75pt;margin-top:12.3pt;width:111pt;height:36pt;z-index:251660288" arcsize="10923f">
            <v:textbox>
              <w:txbxContent>
                <w:p w:rsidR="007D630E" w:rsidRDefault="007D630E">
                  <w:r>
                    <w:rPr>
                      <w:rFonts w:hint="eastAsia"/>
                    </w:rPr>
                    <w:t>点击计算器按钮</w:t>
                  </w:r>
                </w:p>
              </w:txbxContent>
            </v:textbox>
          </v:roundrect>
        </w:pict>
      </w:r>
    </w:p>
    <w:p w:rsidR="00CA7C4C" w:rsidRDefault="00D31BB8" w:rsidP="005643DA">
      <w:pPr>
        <w:spacing w:line="360" w:lineRule="auto"/>
        <w:rPr>
          <w:sz w:val="24"/>
        </w:rPr>
      </w:pPr>
      <w:r>
        <w:rPr>
          <w:noProof/>
          <w:sz w:val="24"/>
        </w:rPr>
        <w:pict>
          <v:roundrect id="_x0000_s2063" style="position:absolute;left:0;text-align:left;margin-left:333pt;margin-top:120.15pt;width:105.75pt;height:69.75pt;z-index:251670528" arcsize="10923f">
            <v:textbox>
              <w:txbxContent>
                <w:p w:rsidR="007D630E" w:rsidRDefault="007D630E">
                  <w:r>
                    <w:rPr>
                      <w:rFonts w:hint="eastAsia"/>
                    </w:rPr>
                    <w:t>用户选择相关信息确认后进行计算提供相关信息</w:t>
                  </w:r>
                </w:p>
              </w:txbxContent>
            </v:textbox>
          </v:roundrect>
        </w:pict>
      </w:r>
      <w:r>
        <w:rPr>
          <w:noProof/>
          <w:sz w:val="24"/>
        </w:rPr>
        <w:pict>
          <v:roundrect id="_x0000_s2062" style="position:absolute;left:0;text-align:left;margin-left:156.75pt;margin-top:108.9pt;width:128.25pt;height:55.5pt;z-index:251669504" arcsize="10923f">
            <v:textbox>
              <w:txbxContent>
                <w:p w:rsidR="007D630E" w:rsidRDefault="007D630E">
                  <w:r>
                    <w:rPr>
                      <w:rFonts w:hint="eastAsia"/>
                    </w:rPr>
                    <w:t>用户填写相关信息确定后进行计算提供相关信息</w:t>
                  </w:r>
                </w:p>
              </w:txbxContent>
            </v:textbox>
          </v:roundrect>
        </w:pict>
      </w:r>
      <w:r>
        <w:rPr>
          <w:noProof/>
          <w:sz w:val="24"/>
        </w:rPr>
        <w:pict>
          <v:roundrect id="_x0000_s2061" style="position:absolute;left:0;text-align:left;margin-left:-19.5pt;margin-top:98.4pt;width:135.75pt;height:50.25pt;z-index:251668480" arcsize="10923f">
            <v:textbox>
              <w:txbxContent>
                <w:p w:rsidR="007D630E" w:rsidRDefault="007D630E">
                  <w:r>
                    <w:rPr>
                      <w:rFonts w:hint="eastAsia"/>
                    </w:rPr>
                    <w:t>响应各种运算</w:t>
                  </w:r>
                </w:p>
              </w:txbxContent>
            </v:textbox>
          </v:roundrect>
        </w:pict>
      </w:r>
      <w:r>
        <w:rPr>
          <w:noProof/>
          <w:sz w:val="24"/>
        </w:rPr>
        <w:pict>
          <v:shape id="_x0000_s2060" type="#_x0000_t32" style="position:absolute;left:0;text-align:left;margin-left:380.25pt;margin-top:39.15pt;width:.75pt;height:74.25pt;z-index:251667456" o:connectortype="straight">
            <v:stroke endarrow="block"/>
          </v:shape>
        </w:pict>
      </w:r>
      <w:r>
        <w:rPr>
          <w:noProof/>
          <w:sz w:val="24"/>
        </w:rPr>
        <w:pict>
          <v:shape id="_x0000_s2059" type="#_x0000_t32" style="position:absolute;left:0;text-align:left;margin-left:208.5pt;margin-top:33.9pt;width:3pt;height:75pt;z-index:251666432" o:connectortype="straight">
            <v:stroke endarrow="block"/>
          </v:shape>
        </w:pict>
      </w:r>
      <w:r>
        <w:rPr>
          <w:noProof/>
          <w:sz w:val="24"/>
        </w:rPr>
        <w:pict>
          <v:shape id="_x0000_s2058" type="#_x0000_t32" style="position:absolute;left:0;text-align:left;margin-left:47.25pt;margin-top:24.9pt;width:2.25pt;height:73.5pt;flip:x;z-index:251665408" o:connectortype="straight">
            <v:stroke endarrow="block"/>
          </v:shape>
        </w:pict>
      </w: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Pr="00CA7C4C" w:rsidRDefault="00CA7C4C" w:rsidP="00CA7C4C">
      <w:pPr>
        <w:rPr>
          <w:sz w:val="24"/>
        </w:rPr>
      </w:pPr>
    </w:p>
    <w:p w:rsidR="00CA7C4C" w:rsidRDefault="00CA7C4C" w:rsidP="00CA7C4C">
      <w:pPr>
        <w:rPr>
          <w:sz w:val="24"/>
        </w:rPr>
      </w:pPr>
    </w:p>
    <w:p w:rsidR="005643DA" w:rsidRPr="00830506" w:rsidRDefault="00CA7C4C" w:rsidP="00CA7C4C">
      <w:pPr>
        <w:pStyle w:val="a5"/>
        <w:numPr>
          <w:ilvl w:val="0"/>
          <w:numId w:val="1"/>
        </w:numPr>
        <w:ind w:firstLineChars="0"/>
        <w:rPr>
          <w:b/>
          <w:sz w:val="24"/>
        </w:rPr>
      </w:pPr>
      <w:r w:rsidRPr="00830506">
        <w:rPr>
          <w:rFonts w:hint="eastAsia"/>
          <w:b/>
          <w:sz w:val="24"/>
        </w:rPr>
        <w:t>模块设计</w:t>
      </w:r>
    </w:p>
    <w:p w:rsidR="006049F7" w:rsidRDefault="006049F7" w:rsidP="006049F7">
      <w:pPr>
        <w:pStyle w:val="a5"/>
        <w:numPr>
          <w:ilvl w:val="0"/>
          <w:numId w:val="15"/>
        </w:numPr>
        <w:spacing w:line="360" w:lineRule="auto"/>
        <w:ind w:firstLineChars="0"/>
        <w:jc w:val="left"/>
        <w:rPr>
          <w:sz w:val="24"/>
        </w:rPr>
      </w:pPr>
      <w:r>
        <w:rPr>
          <w:rFonts w:hint="eastAsia"/>
          <w:sz w:val="24"/>
        </w:rPr>
        <w:t>计算器</w:t>
      </w:r>
    </w:p>
    <w:p w:rsidR="006049F7" w:rsidRDefault="006049F7" w:rsidP="006049F7">
      <w:pPr>
        <w:pStyle w:val="a5"/>
        <w:numPr>
          <w:ilvl w:val="0"/>
          <w:numId w:val="16"/>
        </w:numPr>
        <w:spacing w:line="360" w:lineRule="auto"/>
        <w:ind w:firstLineChars="0"/>
        <w:jc w:val="left"/>
        <w:rPr>
          <w:sz w:val="24"/>
        </w:rPr>
      </w:pPr>
      <w:r>
        <w:rPr>
          <w:rFonts w:hint="eastAsia"/>
          <w:sz w:val="24"/>
        </w:rPr>
        <w:t>计算模块详细设计</w:t>
      </w:r>
    </w:p>
    <w:p w:rsidR="006049F7" w:rsidRDefault="006049F7" w:rsidP="006049F7">
      <w:pPr>
        <w:spacing w:line="360" w:lineRule="auto"/>
        <w:jc w:val="left"/>
        <w:rPr>
          <w:sz w:val="24"/>
        </w:rPr>
      </w:pPr>
      <w:r>
        <w:rPr>
          <w:rFonts w:hint="eastAsia"/>
          <w:sz w:val="24"/>
        </w:rPr>
        <w:tab/>
      </w:r>
      <w:r>
        <w:rPr>
          <w:rFonts w:hint="eastAsia"/>
          <w:sz w:val="24"/>
        </w:rPr>
        <w:t>首先是要对用户输入的表达式就行检查，是合法的表达式才进行计算，否则将报错，提醒用户重新输入。也就是说整个计算模块可以分为两个大的部分，即查错模块和计算模块。</w:t>
      </w:r>
    </w:p>
    <w:p w:rsidR="006049F7" w:rsidRDefault="006049F7" w:rsidP="006049F7">
      <w:pPr>
        <w:spacing w:line="360" w:lineRule="auto"/>
        <w:jc w:val="left"/>
        <w:rPr>
          <w:sz w:val="24"/>
        </w:rPr>
      </w:pPr>
      <w:r>
        <w:rPr>
          <w:rFonts w:hint="eastAsia"/>
          <w:sz w:val="24"/>
        </w:rPr>
        <w:tab/>
      </w:r>
      <w:r>
        <w:rPr>
          <w:rFonts w:hint="eastAsia"/>
          <w:sz w:val="24"/>
        </w:rPr>
        <w:t>查错模块就是在进行表达式字符的匹配问题，计算模块则是在解析表达式字符串并根据数据结构相关知识就行计算。</w:t>
      </w:r>
    </w:p>
    <w:p w:rsidR="006049F7" w:rsidRDefault="006049F7" w:rsidP="006049F7">
      <w:pPr>
        <w:pStyle w:val="a5"/>
        <w:numPr>
          <w:ilvl w:val="0"/>
          <w:numId w:val="16"/>
        </w:numPr>
        <w:spacing w:line="360" w:lineRule="auto"/>
        <w:ind w:firstLineChars="0"/>
        <w:jc w:val="left"/>
        <w:rPr>
          <w:sz w:val="24"/>
        </w:rPr>
      </w:pPr>
      <w:r>
        <w:rPr>
          <w:rFonts w:hint="eastAsia"/>
          <w:sz w:val="24"/>
        </w:rPr>
        <w:t>用户界面设计</w:t>
      </w:r>
    </w:p>
    <w:p w:rsidR="006049F7" w:rsidRDefault="006049F7" w:rsidP="006049F7">
      <w:pPr>
        <w:spacing w:line="360" w:lineRule="auto"/>
        <w:jc w:val="left"/>
        <w:rPr>
          <w:sz w:val="24"/>
        </w:rPr>
      </w:pPr>
      <w:r>
        <w:rPr>
          <w:rFonts w:hint="eastAsia"/>
          <w:sz w:val="24"/>
        </w:rPr>
        <w:tab/>
      </w:r>
      <w:r>
        <w:rPr>
          <w:rFonts w:hint="eastAsia"/>
          <w:sz w:val="24"/>
        </w:rPr>
        <w:t>界面设计应该尽量简洁而美观，应该具有很好的交互性。此次开发中设计的界面为：</w:t>
      </w:r>
    </w:p>
    <w:p w:rsidR="006049F7" w:rsidRDefault="006049F7" w:rsidP="006049F7">
      <w:pPr>
        <w:spacing w:line="360" w:lineRule="auto"/>
        <w:jc w:val="center"/>
        <w:rPr>
          <w:sz w:val="24"/>
        </w:rPr>
      </w:pPr>
      <w:r>
        <w:rPr>
          <w:noProof/>
          <w:sz w:val="24"/>
        </w:rPr>
        <w:lastRenderedPageBreak/>
        <w:drawing>
          <wp:inline distT="0" distB="0" distL="0" distR="0">
            <wp:extent cx="2068830" cy="3448050"/>
            <wp:effectExtent l="19050" t="0" r="7620" b="0"/>
            <wp:docPr id="1" name="图片 1" descr="C:\Users\Administrator\Desktop\device-2015-08-07-04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vice-2015-08-07-041559.png"/>
                    <pic:cNvPicPr>
                      <a:picLocks noChangeAspect="1" noChangeArrowheads="1"/>
                    </pic:cNvPicPr>
                  </pic:nvPicPr>
                  <pic:blipFill>
                    <a:blip r:embed="rId8"/>
                    <a:srcRect/>
                    <a:stretch>
                      <a:fillRect/>
                    </a:stretch>
                  </pic:blipFill>
                  <pic:spPr bwMode="auto">
                    <a:xfrm>
                      <a:off x="0" y="0"/>
                      <a:ext cx="2070480" cy="3450800"/>
                    </a:xfrm>
                    <a:prstGeom prst="rect">
                      <a:avLst/>
                    </a:prstGeom>
                    <a:noFill/>
                    <a:ln w="9525">
                      <a:noFill/>
                      <a:miter lim="800000"/>
                      <a:headEnd/>
                      <a:tailEnd/>
                    </a:ln>
                  </pic:spPr>
                </pic:pic>
              </a:graphicData>
            </a:graphic>
          </wp:inline>
        </w:drawing>
      </w:r>
    </w:p>
    <w:p w:rsidR="006049F7" w:rsidRDefault="006049F7" w:rsidP="006049F7">
      <w:pPr>
        <w:spacing w:line="360" w:lineRule="auto"/>
        <w:jc w:val="left"/>
        <w:rPr>
          <w:sz w:val="24"/>
        </w:rPr>
      </w:pPr>
      <w:r>
        <w:rPr>
          <w:rFonts w:hint="eastAsia"/>
          <w:sz w:val="24"/>
        </w:rPr>
        <w:tab/>
      </w:r>
      <w:r w:rsidR="00A85479">
        <w:rPr>
          <w:rFonts w:hint="eastAsia"/>
          <w:sz w:val="24"/>
        </w:rPr>
        <w:t>从上图中</w:t>
      </w:r>
      <w:r w:rsidR="00603B98">
        <w:rPr>
          <w:rFonts w:hint="eastAsia"/>
          <w:sz w:val="24"/>
        </w:rPr>
        <w:t>，我们可以直观的看到，从上到下分别是：显示模块、输入模</w:t>
      </w:r>
      <w:r w:rsidR="00A85479">
        <w:rPr>
          <w:rFonts w:hint="eastAsia"/>
          <w:sz w:val="24"/>
        </w:rPr>
        <w:t>块。</w:t>
      </w:r>
    </w:p>
    <w:p w:rsidR="00A85479" w:rsidRPr="00A85479" w:rsidRDefault="00A85479" w:rsidP="00A85479">
      <w:pPr>
        <w:pStyle w:val="a5"/>
        <w:numPr>
          <w:ilvl w:val="0"/>
          <w:numId w:val="17"/>
        </w:numPr>
        <w:spacing w:line="360" w:lineRule="auto"/>
        <w:ind w:firstLineChars="0"/>
        <w:jc w:val="left"/>
        <w:rPr>
          <w:sz w:val="24"/>
        </w:rPr>
      </w:pPr>
      <w:r w:rsidRPr="00A85479">
        <w:rPr>
          <w:rFonts w:hint="eastAsia"/>
          <w:sz w:val="24"/>
        </w:rPr>
        <w:t>输入模块，主要描叙了计算器键盘以及键盘的监听即主要的负责响应触屏的按键，当用户点击屏幕时监听器会调用相应的处理方法。</w:t>
      </w:r>
    </w:p>
    <w:p w:rsidR="00A85479" w:rsidRDefault="00A85479" w:rsidP="00A85479">
      <w:pPr>
        <w:pStyle w:val="a5"/>
        <w:numPr>
          <w:ilvl w:val="0"/>
          <w:numId w:val="17"/>
        </w:numPr>
        <w:spacing w:line="360" w:lineRule="auto"/>
        <w:ind w:firstLineChars="0"/>
        <w:jc w:val="left"/>
        <w:rPr>
          <w:sz w:val="24"/>
        </w:rPr>
      </w:pPr>
      <w:r>
        <w:rPr>
          <w:rFonts w:hint="eastAsia"/>
          <w:sz w:val="24"/>
        </w:rPr>
        <w:t>显示模块：主要描述了计算器的显示区，即该区域用于显示用户输入的数据以及最终的计算结果和其他一些信息。</w:t>
      </w:r>
    </w:p>
    <w:p w:rsidR="00A85479" w:rsidRDefault="00307A06" w:rsidP="00307A06">
      <w:pPr>
        <w:pStyle w:val="a5"/>
        <w:numPr>
          <w:ilvl w:val="0"/>
          <w:numId w:val="16"/>
        </w:numPr>
        <w:spacing w:line="360" w:lineRule="auto"/>
        <w:ind w:firstLineChars="0"/>
        <w:jc w:val="left"/>
        <w:rPr>
          <w:sz w:val="24"/>
        </w:rPr>
      </w:pPr>
      <w:r>
        <w:rPr>
          <w:rFonts w:hint="eastAsia"/>
          <w:sz w:val="24"/>
        </w:rPr>
        <w:t>计算模块设计的实现</w:t>
      </w:r>
    </w:p>
    <w:p w:rsidR="00307A06" w:rsidRDefault="00307A06" w:rsidP="00307A06">
      <w:pPr>
        <w:spacing w:line="360" w:lineRule="auto"/>
        <w:jc w:val="left"/>
        <w:rPr>
          <w:sz w:val="24"/>
        </w:rPr>
      </w:pPr>
      <w:r>
        <w:rPr>
          <w:rFonts w:hint="eastAsia"/>
          <w:sz w:val="24"/>
        </w:rPr>
        <w:tab/>
      </w:r>
      <w:r>
        <w:rPr>
          <w:rFonts w:hint="eastAsia"/>
          <w:sz w:val="24"/>
        </w:rPr>
        <w:t>计算模块则主要描述了计算器的整体，实现了计算器的界面，定义了用户点击时的处理方法，通过定义的处理方法来完成用户的操作命令，实现用户的计算需求，这些计算要求包括了数值的输入，小数点的输入，正负号的输入，记忆相关的功能，加、减、乘、除等运算的完成，初始化系统等等。</w:t>
      </w:r>
    </w:p>
    <w:p w:rsidR="00307A06" w:rsidRDefault="00307A06" w:rsidP="00307A06">
      <w:pPr>
        <w:pStyle w:val="a5"/>
        <w:numPr>
          <w:ilvl w:val="0"/>
          <w:numId w:val="15"/>
        </w:numPr>
        <w:spacing w:line="360" w:lineRule="auto"/>
        <w:ind w:firstLineChars="0"/>
        <w:jc w:val="left"/>
        <w:rPr>
          <w:sz w:val="24"/>
        </w:rPr>
      </w:pPr>
      <w:r>
        <w:rPr>
          <w:rFonts w:hint="eastAsia"/>
          <w:sz w:val="24"/>
        </w:rPr>
        <w:t>货币汇率转换</w:t>
      </w:r>
    </w:p>
    <w:p w:rsidR="00307A06" w:rsidRDefault="00307A06" w:rsidP="00307A06">
      <w:pPr>
        <w:pStyle w:val="a5"/>
        <w:numPr>
          <w:ilvl w:val="0"/>
          <w:numId w:val="18"/>
        </w:numPr>
        <w:spacing w:line="360" w:lineRule="auto"/>
        <w:ind w:firstLineChars="0"/>
        <w:jc w:val="left"/>
        <w:rPr>
          <w:sz w:val="24"/>
        </w:rPr>
      </w:pPr>
      <w:r>
        <w:rPr>
          <w:rFonts w:hint="eastAsia"/>
          <w:sz w:val="24"/>
        </w:rPr>
        <w:t>计算模块详细设计：</w:t>
      </w:r>
    </w:p>
    <w:p w:rsidR="00307A06" w:rsidRDefault="00307A06" w:rsidP="00307A06">
      <w:pPr>
        <w:spacing w:line="360" w:lineRule="auto"/>
        <w:jc w:val="left"/>
        <w:rPr>
          <w:sz w:val="24"/>
        </w:rPr>
      </w:pPr>
      <w:r>
        <w:rPr>
          <w:rFonts w:hint="eastAsia"/>
          <w:sz w:val="24"/>
        </w:rPr>
        <w:tab/>
      </w:r>
      <w:r>
        <w:rPr>
          <w:rFonts w:hint="eastAsia"/>
          <w:sz w:val="24"/>
        </w:rPr>
        <w:t>根据用户选择的源币种和目标币种</w:t>
      </w:r>
      <w:r w:rsidR="006160B0">
        <w:rPr>
          <w:rFonts w:hint="eastAsia"/>
          <w:sz w:val="24"/>
        </w:rPr>
        <w:t>即可得到汇率</w:t>
      </w:r>
      <w:r>
        <w:rPr>
          <w:rFonts w:hint="eastAsia"/>
          <w:sz w:val="24"/>
        </w:rPr>
        <w:t>，再根据填写的待转换的金额，</w:t>
      </w:r>
      <w:r w:rsidR="006160B0">
        <w:rPr>
          <w:rFonts w:hint="eastAsia"/>
          <w:sz w:val="24"/>
        </w:rPr>
        <w:t>再显示结果即可。</w:t>
      </w:r>
    </w:p>
    <w:p w:rsidR="006160B0" w:rsidRDefault="006160B0" w:rsidP="006160B0">
      <w:pPr>
        <w:pStyle w:val="a5"/>
        <w:numPr>
          <w:ilvl w:val="0"/>
          <w:numId w:val="18"/>
        </w:numPr>
        <w:spacing w:line="360" w:lineRule="auto"/>
        <w:ind w:firstLineChars="0"/>
        <w:jc w:val="left"/>
        <w:rPr>
          <w:sz w:val="24"/>
        </w:rPr>
      </w:pPr>
      <w:r>
        <w:rPr>
          <w:rFonts w:hint="eastAsia"/>
          <w:sz w:val="24"/>
        </w:rPr>
        <w:t>用户界面设计：</w:t>
      </w:r>
    </w:p>
    <w:p w:rsidR="006160B0" w:rsidRPr="006160B0" w:rsidRDefault="006160B0" w:rsidP="006160B0">
      <w:pPr>
        <w:spacing w:line="360" w:lineRule="auto"/>
        <w:jc w:val="center"/>
        <w:rPr>
          <w:sz w:val="24"/>
        </w:rPr>
      </w:pPr>
      <w:r>
        <w:rPr>
          <w:noProof/>
          <w:sz w:val="24"/>
        </w:rPr>
        <w:lastRenderedPageBreak/>
        <w:drawing>
          <wp:inline distT="0" distB="0" distL="0" distR="0">
            <wp:extent cx="2303145" cy="3838575"/>
            <wp:effectExtent l="19050" t="0" r="1905" b="0"/>
            <wp:docPr id="6" name="图片 6" descr="C:\Users\Administrator\Desktop\device-2015-08-07-044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vice-2015-08-07-044035.png"/>
                    <pic:cNvPicPr>
                      <a:picLocks noChangeAspect="1" noChangeArrowheads="1"/>
                    </pic:cNvPicPr>
                  </pic:nvPicPr>
                  <pic:blipFill>
                    <a:blip r:embed="rId9"/>
                    <a:srcRect/>
                    <a:stretch>
                      <a:fillRect/>
                    </a:stretch>
                  </pic:blipFill>
                  <pic:spPr bwMode="auto">
                    <a:xfrm>
                      <a:off x="0" y="0"/>
                      <a:ext cx="2303145" cy="3838575"/>
                    </a:xfrm>
                    <a:prstGeom prst="rect">
                      <a:avLst/>
                    </a:prstGeom>
                    <a:noFill/>
                    <a:ln w="9525">
                      <a:noFill/>
                      <a:miter lim="800000"/>
                      <a:headEnd/>
                      <a:tailEnd/>
                    </a:ln>
                  </pic:spPr>
                </pic:pic>
              </a:graphicData>
            </a:graphic>
          </wp:inline>
        </w:drawing>
      </w:r>
    </w:p>
    <w:p w:rsidR="00A85479" w:rsidRDefault="006160B0" w:rsidP="006160B0">
      <w:pPr>
        <w:pStyle w:val="a5"/>
        <w:numPr>
          <w:ilvl w:val="0"/>
          <w:numId w:val="15"/>
        </w:numPr>
        <w:spacing w:line="360" w:lineRule="auto"/>
        <w:ind w:firstLineChars="0"/>
        <w:jc w:val="left"/>
        <w:rPr>
          <w:sz w:val="24"/>
        </w:rPr>
      </w:pPr>
      <w:r>
        <w:rPr>
          <w:rFonts w:hint="eastAsia"/>
          <w:sz w:val="24"/>
        </w:rPr>
        <w:t>BMI</w:t>
      </w:r>
    </w:p>
    <w:p w:rsidR="006160B0" w:rsidRDefault="006160B0" w:rsidP="006160B0">
      <w:pPr>
        <w:pStyle w:val="a5"/>
        <w:numPr>
          <w:ilvl w:val="0"/>
          <w:numId w:val="19"/>
        </w:numPr>
        <w:spacing w:line="360" w:lineRule="auto"/>
        <w:ind w:firstLineChars="0"/>
        <w:jc w:val="left"/>
        <w:rPr>
          <w:sz w:val="24"/>
        </w:rPr>
      </w:pPr>
      <w:r>
        <w:rPr>
          <w:rFonts w:hint="eastAsia"/>
          <w:sz w:val="24"/>
        </w:rPr>
        <w:t>计算模块详细设计：</w:t>
      </w:r>
    </w:p>
    <w:p w:rsidR="006160B0" w:rsidRDefault="006160B0" w:rsidP="006160B0">
      <w:pPr>
        <w:spacing w:line="360" w:lineRule="auto"/>
        <w:jc w:val="left"/>
        <w:rPr>
          <w:sz w:val="24"/>
        </w:rPr>
      </w:pPr>
      <w:r>
        <w:rPr>
          <w:rFonts w:hint="eastAsia"/>
          <w:sz w:val="24"/>
        </w:rPr>
        <w:tab/>
      </w:r>
      <w:r>
        <w:rPr>
          <w:rFonts w:hint="eastAsia"/>
          <w:sz w:val="24"/>
        </w:rPr>
        <w:t>根据用户输入的性别、身高和体重相关信息，系统计算</w:t>
      </w:r>
      <w:r>
        <w:rPr>
          <w:rFonts w:hint="eastAsia"/>
          <w:sz w:val="24"/>
        </w:rPr>
        <w:t>BMI</w:t>
      </w:r>
      <w:r>
        <w:rPr>
          <w:rFonts w:hint="eastAsia"/>
          <w:sz w:val="24"/>
        </w:rPr>
        <w:t>指数，并根据得到的此指数判断身体状态并给予温馨提示。</w:t>
      </w:r>
    </w:p>
    <w:p w:rsidR="006160B0" w:rsidRDefault="006160B0" w:rsidP="006160B0">
      <w:pPr>
        <w:pStyle w:val="a5"/>
        <w:numPr>
          <w:ilvl w:val="0"/>
          <w:numId w:val="19"/>
        </w:numPr>
        <w:spacing w:line="360" w:lineRule="auto"/>
        <w:ind w:firstLineChars="0"/>
        <w:jc w:val="left"/>
        <w:rPr>
          <w:sz w:val="24"/>
        </w:rPr>
      </w:pPr>
      <w:r>
        <w:rPr>
          <w:rFonts w:hint="eastAsia"/>
          <w:sz w:val="24"/>
        </w:rPr>
        <w:t>用户界面设计：</w:t>
      </w:r>
    </w:p>
    <w:p w:rsidR="006160B0" w:rsidRDefault="006160B0" w:rsidP="006160B0">
      <w:pPr>
        <w:spacing w:line="360" w:lineRule="auto"/>
        <w:jc w:val="center"/>
        <w:rPr>
          <w:sz w:val="24"/>
        </w:rPr>
      </w:pPr>
      <w:r>
        <w:rPr>
          <w:noProof/>
          <w:sz w:val="24"/>
        </w:rPr>
        <w:lastRenderedPageBreak/>
        <w:drawing>
          <wp:inline distT="0" distB="0" distL="0" distR="0">
            <wp:extent cx="2209800" cy="3683000"/>
            <wp:effectExtent l="19050" t="0" r="0" b="0"/>
            <wp:docPr id="8" name="图片 8" descr="C:\Users\Administrator\Desktop\device-2015-08-07-044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device-2015-08-07-044639.png"/>
                    <pic:cNvPicPr>
                      <a:picLocks noChangeAspect="1" noChangeArrowheads="1"/>
                    </pic:cNvPicPr>
                  </pic:nvPicPr>
                  <pic:blipFill>
                    <a:blip r:embed="rId10"/>
                    <a:srcRect/>
                    <a:stretch>
                      <a:fillRect/>
                    </a:stretch>
                  </pic:blipFill>
                  <pic:spPr bwMode="auto">
                    <a:xfrm>
                      <a:off x="0" y="0"/>
                      <a:ext cx="2209800" cy="3683000"/>
                    </a:xfrm>
                    <a:prstGeom prst="rect">
                      <a:avLst/>
                    </a:prstGeom>
                    <a:noFill/>
                    <a:ln w="9525">
                      <a:noFill/>
                      <a:miter lim="800000"/>
                      <a:headEnd/>
                      <a:tailEnd/>
                    </a:ln>
                  </pic:spPr>
                </pic:pic>
              </a:graphicData>
            </a:graphic>
          </wp:inline>
        </w:drawing>
      </w:r>
    </w:p>
    <w:p w:rsidR="006160B0" w:rsidRDefault="006160B0" w:rsidP="006160B0">
      <w:pPr>
        <w:spacing w:line="360" w:lineRule="auto"/>
        <w:jc w:val="center"/>
        <w:rPr>
          <w:sz w:val="24"/>
        </w:rPr>
      </w:pPr>
      <w:r>
        <w:rPr>
          <w:noProof/>
          <w:sz w:val="24"/>
        </w:rPr>
        <w:drawing>
          <wp:inline distT="0" distB="0" distL="0" distR="0">
            <wp:extent cx="2314575" cy="3857625"/>
            <wp:effectExtent l="19050" t="0" r="9525" b="0"/>
            <wp:docPr id="9" name="图片 9" descr="C:\Users\Administrator\Desktop\device-2015-08-07-044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device-2015-08-07-044734.png"/>
                    <pic:cNvPicPr>
                      <a:picLocks noChangeAspect="1" noChangeArrowheads="1"/>
                    </pic:cNvPicPr>
                  </pic:nvPicPr>
                  <pic:blipFill>
                    <a:blip r:embed="rId11"/>
                    <a:srcRect/>
                    <a:stretch>
                      <a:fillRect/>
                    </a:stretch>
                  </pic:blipFill>
                  <pic:spPr bwMode="auto">
                    <a:xfrm>
                      <a:off x="0" y="0"/>
                      <a:ext cx="2320047" cy="3866745"/>
                    </a:xfrm>
                    <a:prstGeom prst="rect">
                      <a:avLst/>
                    </a:prstGeom>
                    <a:noFill/>
                    <a:ln w="9525">
                      <a:noFill/>
                      <a:miter lim="800000"/>
                      <a:headEnd/>
                      <a:tailEnd/>
                    </a:ln>
                  </pic:spPr>
                </pic:pic>
              </a:graphicData>
            </a:graphic>
          </wp:inline>
        </w:drawing>
      </w:r>
    </w:p>
    <w:p w:rsidR="00531587" w:rsidRDefault="00531587" w:rsidP="00531587">
      <w:pPr>
        <w:spacing w:line="360" w:lineRule="auto"/>
        <w:jc w:val="left"/>
        <w:rPr>
          <w:sz w:val="24"/>
        </w:rPr>
      </w:pPr>
      <w:r>
        <w:rPr>
          <w:rFonts w:hint="eastAsia"/>
          <w:sz w:val="24"/>
        </w:rPr>
        <w:tab/>
      </w:r>
      <w:r>
        <w:rPr>
          <w:rFonts w:hint="eastAsia"/>
          <w:sz w:val="24"/>
        </w:rPr>
        <w:t>上述两个界面分别是计算模块的实现和计算结果弹出的界面。</w:t>
      </w:r>
    </w:p>
    <w:p w:rsidR="00531587" w:rsidRPr="00830506" w:rsidRDefault="00531587" w:rsidP="00531587">
      <w:pPr>
        <w:pStyle w:val="a5"/>
        <w:numPr>
          <w:ilvl w:val="0"/>
          <w:numId w:val="1"/>
        </w:numPr>
        <w:spacing w:line="360" w:lineRule="auto"/>
        <w:ind w:firstLineChars="0"/>
        <w:jc w:val="left"/>
        <w:rPr>
          <w:b/>
          <w:sz w:val="24"/>
        </w:rPr>
      </w:pPr>
      <w:r w:rsidRPr="00830506">
        <w:rPr>
          <w:rFonts w:hint="eastAsia"/>
          <w:b/>
          <w:sz w:val="24"/>
        </w:rPr>
        <w:t>相关功能简单演示</w:t>
      </w:r>
    </w:p>
    <w:p w:rsidR="00531587" w:rsidRPr="00531587" w:rsidRDefault="00531587" w:rsidP="00531587">
      <w:pPr>
        <w:pStyle w:val="a5"/>
        <w:numPr>
          <w:ilvl w:val="0"/>
          <w:numId w:val="20"/>
        </w:numPr>
        <w:spacing w:line="360" w:lineRule="auto"/>
        <w:ind w:firstLineChars="0"/>
        <w:jc w:val="left"/>
        <w:rPr>
          <w:sz w:val="24"/>
        </w:rPr>
      </w:pPr>
      <w:r>
        <w:rPr>
          <w:rFonts w:hint="eastAsia"/>
          <w:sz w:val="24"/>
        </w:rPr>
        <w:t>计算器</w:t>
      </w:r>
    </w:p>
    <w:p w:rsidR="00531587" w:rsidRDefault="00531587" w:rsidP="00531587">
      <w:pPr>
        <w:spacing w:line="360" w:lineRule="auto"/>
        <w:jc w:val="left"/>
        <w:rPr>
          <w:sz w:val="24"/>
        </w:rPr>
      </w:pPr>
      <w:r>
        <w:rPr>
          <w:rFonts w:hint="eastAsia"/>
          <w:sz w:val="24"/>
        </w:rPr>
        <w:tab/>
        <w:t>(3+2)*6=?</w:t>
      </w:r>
    </w:p>
    <w:p w:rsidR="00531587" w:rsidRPr="00531587" w:rsidRDefault="00531587" w:rsidP="00531587">
      <w:pPr>
        <w:spacing w:line="360" w:lineRule="auto"/>
        <w:jc w:val="center"/>
        <w:rPr>
          <w:sz w:val="24"/>
        </w:rPr>
      </w:pPr>
      <w:r>
        <w:rPr>
          <w:noProof/>
          <w:sz w:val="24"/>
        </w:rPr>
        <w:lastRenderedPageBreak/>
        <w:drawing>
          <wp:inline distT="0" distB="0" distL="0" distR="0">
            <wp:extent cx="2076450" cy="3460751"/>
            <wp:effectExtent l="19050" t="0" r="0" b="0"/>
            <wp:docPr id="10" name="图片 10" descr="C:\Users\Administrator\Desktop\device-2015-08-07-04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device-2015-08-07-045332.png"/>
                    <pic:cNvPicPr>
                      <a:picLocks noChangeAspect="1" noChangeArrowheads="1"/>
                    </pic:cNvPicPr>
                  </pic:nvPicPr>
                  <pic:blipFill>
                    <a:blip r:embed="rId12"/>
                    <a:srcRect/>
                    <a:stretch>
                      <a:fillRect/>
                    </a:stretch>
                  </pic:blipFill>
                  <pic:spPr bwMode="auto">
                    <a:xfrm>
                      <a:off x="0" y="0"/>
                      <a:ext cx="2079612" cy="3466021"/>
                    </a:xfrm>
                    <a:prstGeom prst="rect">
                      <a:avLst/>
                    </a:prstGeom>
                    <a:noFill/>
                    <a:ln w="9525">
                      <a:noFill/>
                      <a:miter lim="800000"/>
                      <a:headEnd/>
                      <a:tailEnd/>
                    </a:ln>
                  </pic:spPr>
                </pic:pic>
              </a:graphicData>
            </a:graphic>
          </wp:inline>
        </w:drawing>
      </w:r>
    </w:p>
    <w:p w:rsidR="00531587" w:rsidRDefault="00531587" w:rsidP="00531587">
      <w:pPr>
        <w:spacing w:line="360" w:lineRule="auto"/>
        <w:jc w:val="left"/>
        <w:rPr>
          <w:sz w:val="24"/>
        </w:rPr>
      </w:pPr>
      <w:r w:rsidRPr="00531587">
        <w:rPr>
          <w:rFonts w:hint="eastAsia"/>
          <w:sz w:val="24"/>
        </w:rPr>
        <w:t xml:space="preserve"> </w:t>
      </w:r>
      <w:r>
        <w:rPr>
          <w:sz w:val="24"/>
        </w:rPr>
        <w:t>S</w:t>
      </w:r>
      <w:r>
        <w:rPr>
          <w:rFonts w:hint="eastAsia"/>
          <w:sz w:val="24"/>
        </w:rPr>
        <w:t>in45=?</w:t>
      </w:r>
    </w:p>
    <w:p w:rsidR="00531587" w:rsidRPr="00531587" w:rsidRDefault="00531587" w:rsidP="00531587">
      <w:pPr>
        <w:spacing w:line="360" w:lineRule="auto"/>
        <w:jc w:val="center"/>
        <w:rPr>
          <w:sz w:val="24"/>
        </w:rPr>
      </w:pPr>
      <w:r>
        <w:rPr>
          <w:noProof/>
          <w:sz w:val="24"/>
        </w:rPr>
        <w:drawing>
          <wp:inline distT="0" distB="0" distL="0" distR="0">
            <wp:extent cx="2276475" cy="3794125"/>
            <wp:effectExtent l="19050" t="0" r="9525" b="0"/>
            <wp:docPr id="11" name="图片 11" descr="C:\Users\Administrator\Desktop\device-2015-08-07-045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device-2015-08-07-045510.png"/>
                    <pic:cNvPicPr>
                      <a:picLocks noChangeAspect="1" noChangeArrowheads="1"/>
                    </pic:cNvPicPr>
                  </pic:nvPicPr>
                  <pic:blipFill>
                    <a:blip r:embed="rId13"/>
                    <a:srcRect/>
                    <a:stretch>
                      <a:fillRect/>
                    </a:stretch>
                  </pic:blipFill>
                  <pic:spPr bwMode="auto">
                    <a:xfrm>
                      <a:off x="0" y="0"/>
                      <a:ext cx="2276475" cy="3794125"/>
                    </a:xfrm>
                    <a:prstGeom prst="rect">
                      <a:avLst/>
                    </a:prstGeom>
                    <a:noFill/>
                    <a:ln w="9525">
                      <a:noFill/>
                      <a:miter lim="800000"/>
                      <a:headEnd/>
                      <a:tailEnd/>
                    </a:ln>
                  </pic:spPr>
                </pic:pic>
              </a:graphicData>
            </a:graphic>
          </wp:inline>
        </w:drawing>
      </w:r>
    </w:p>
    <w:p w:rsidR="00A85479" w:rsidRDefault="00531587" w:rsidP="006049F7">
      <w:pPr>
        <w:spacing w:line="360" w:lineRule="auto"/>
        <w:jc w:val="left"/>
        <w:rPr>
          <w:sz w:val="24"/>
        </w:rPr>
      </w:pPr>
      <w:r>
        <w:rPr>
          <w:rFonts w:hint="eastAsia"/>
          <w:sz w:val="24"/>
        </w:rPr>
        <w:t>3</w:t>
      </w:r>
      <w:r>
        <w:rPr>
          <w:rFonts w:ascii="Cambria Math" w:hAnsi="Cambria Math"/>
          <w:sz w:val="24"/>
        </w:rPr>
        <w:t>π</w:t>
      </w:r>
      <w:r>
        <w:rPr>
          <w:rFonts w:ascii="Cambria Math" w:hAnsi="Cambria Math" w:hint="eastAsia"/>
          <w:sz w:val="24"/>
        </w:rPr>
        <w:t>=?</w:t>
      </w:r>
    </w:p>
    <w:p w:rsidR="00531587" w:rsidRDefault="00531587" w:rsidP="006049F7">
      <w:pPr>
        <w:spacing w:line="360" w:lineRule="auto"/>
        <w:jc w:val="left"/>
        <w:rPr>
          <w:sz w:val="24"/>
        </w:rPr>
      </w:pPr>
    </w:p>
    <w:p w:rsidR="00A85479" w:rsidRDefault="00531587" w:rsidP="00531587">
      <w:pPr>
        <w:spacing w:line="360" w:lineRule="auto"/>
        <w:jc w:val="center"/>
        <w:rPr>
          <w:sz w:val="24"/>
        </w:rPr>
      </w:pPr>
      <w:r>
        <w:rPr>
          <w:noProof/>
          <w:sz w:val="24"/>
        </w:rPr>
        <w:lastRenderedPageBreak/>
        <w:drawing>
          <wp:inline distT="0" distB="0" distL="0" distR="0">
            <wp:extent cx="2200275" cy="3333750"/>
            <wp:effectExtent l="19050" t="0" r="9525" b="0"/>
            <wp:docPr id="12" name="图片 12" descr="C:\Users\Administrator\Desktop\device-2015-08-07-0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device-2015-08-07-045614.png"/>
                    <pic:cNvPicPr>
                      <a:picLocks noChangeAspect="1" noChangeArrowheads="1"/>
                    </pic:cNvPicPr>
                  </pic:nvPicPr>
                  <pic:blipFill>
                    <a:blip r:embed="rId14"/>
                    <a:srcRect/>
                    <a:stretch>
                      <a:fillRect/>
                    </a:stretch>
                  </pic:blipFill>
                  <pic:spPr bwMode="auto">
                    <a:xfrm>
                      <a:off x="0" y="0"/>
                      <a:ext cx="2200275" cy="3333750"/>
                    </a:xfrm>
                    <a:prstGeom prst="rect">
                      <a:avLst/>
                    </a:prstGeom>
                    <a:noFill/>
                    <a:ln w="9525">
                      <a:noFill/>
                      <a:miter lim="800000"/>
                      <a:headEnd/>
                      <a:tailEnd/>
                    </a:ln>
                  </pic:spPr>
                </pic:pic>
              </a:graphicData>
            </a:graphic>
          </wp:inline>
        </w:drawing>
      </w:r>
    </w:p>
    <w:p w:rsidR="00531587" w:rsidRDefault="00531587" w:rsidP="00531587">
      <w:pPr>
        <w:spacing w:line="360" w:lineRule="auto"/>
        <w:jc w:val="center"/>
        <w:rPr>
          <w:sz w:val="24"/>
        </w:rPr>
      </w:pPr>
    </w:p>
    <w:p w:rsidR="00531587" w:rsidRDefault="00531587" w:rsidP="00531587">
      <w:pPr>
        <w:spacing w:line="360" w:lineRule="auto"/>
        <w:jc w:val="left"/>
        <w:rPr>
          <w:sz w:val="24"/>
        </w:rPr>
      </w:pPr>
      <w:r>
        <w:rPr>
          <w:rFonts w:hint="eastAsia"/>
          <w:sz w:val="24"/>
        </w:rPr>
        <w:t>!5 = ?</w:t>
      </w:r>
    </w:p>
    <w:p w:rsidR="00531587" w:rsidRDefault="00531587" w:rsidP="00531587">
      <w:pPr>
        <w:spacing w:line="360" w:lineRule="auto"/>
        <w:jc w:val="left"/>
        <w:rPr>
          <w:sz w:val="24"/>
        </w:rPr>
      </w:pPr>
      <w:r>
        <w:rPr>
          <w:noProof/>
          <w:sz w:val="24"/>
        </w:rPr>
        <w:drawing>
          <wp:inline distT="0" distB="0" distL="0" distR="0">
            <wp:extent cx="2440305" cy="4067175"/>
            <wp:effectExtent l="19050" t="0" r="0" b="0"/>
            <wp:docPr id="13" name="图片 13" descr="C:\Users\Administrator\Desktop\device-2015-08-07-04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device-2015-08-07-045834.png"/>
                    <pic:cNvPicPr>
                      <a:picLocks noChangeAspect="1" noChangeArrowheads="1"/>
                    </pic:cNvPicPr>
                  </pic:nvPicPr>
                  <pic:blipFill>
                    <a:blip r:embed="rId15"/>
                    <a:srcRect/>
                    <a:stretch>
                      <a:fillRect/>
                    </a:stretch>
                  </pic:blipFill>
                  <pic:spPr bwMode="auto">
                    <a:xfrm>
                      <a:off x="0" y="0"/>
                      <a:ext cx="2440305" cy="4067175"/>
                    </a:xfrm>
                    <a:prstGeom prst="rect">
                      <a:avLst/>
                    </a:prstGeom>
                    <a:noFill/>
                    <a:ln w="9525">
                      <a:noFill/>
                      <a:miter lim="800000"/>
                      <a:headEnd/>
                      <a:tailEnd/>
                    </a:ln>
                  </pic:spPr>
                </pic:pic>
              </a:graphicData>
            </a:graphic>
          </wp:inline>
        </w:drawing>
      </w:r>
    </w:p>
    <w:p w:rsidR="00A85479" w:rsidRDefault="00D10C51" w:rsidP="00531587">
      <w:pPr>
        <w:pStyle w:val="a5"/>
        <w:numPr>
          <w:ilvl w:val="0"/>
          <w:numId w:val="20"/>
        </w:numPr>
        <w:spacing w:line="360" w:lineRule="auto"/>
        <w:ind w:firstLineChars="0"/>
        <w:jc w:val="left"/>
        <w:rPr>
          <w:sz w:val="24"/>
        </w:rPr>
      </w:pPr>
      <w:r>
        <w:rPr>
          <w:rFonts w:hint="eastAsia"/>
          <w:sz w:val="24"/>
        </w:rPr>
        <w:t>货币汇率转换</w:t>
      </w:r>
    </w:p>
    <w:p w:rsidR="00D10C51" w:rsidRPr="00D10C51" w:rsidRDefault="00D10C51" w:rsidP="00D10C51">
      <w:pPr>
        <w:spacing w:line="360" w:lineRule="auto"/>
        <w:jc w:val="left"/>
        <w:rPr>
          <w:sz w:val="24"/>
        </w:rPr>
      </w:pPr>
      <w:r>
        <w:rPr>
          <w:noProof/>
          <w:sz w:val="24"/>
        </w:rPr>
        <w:lastRenderedPageBreak/>
        <w:drawing>
          <wp:inline distT="0" distB="0" distL="0" distR="0">
            <wp:extent cx="2234565" cy="3419475"/>
            <wp:effectExtent l="19050" t="0" r="0" b="0"/>
            <wp:docPr id="14" name="图片 14" descr="C:\Users\Administrator\Desktop\device-2015-08-07-050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device-2015-08-07-050106.png"/>
                    <pic:cNvPicPr>
                      <a:picLocks noChangeAspect="1" noChangeArrowheads="1"/>
                    </pic:cNvPicPr>
                  </pic:nvPicPr>
                  <pic:blipFill>
                    <a:blip r:embed="rId16"/>
                    <a:srcRect/>
                    <a:stretch>
                      <a:fillRect/>
                    </a:stretch>
                  </pic:blipFill>
                  <pic:spPr bwMode="auto">
                    <a:xfrm>
                      <a:off x="0" y="0"/>
                      <a:ext cx="2234565" cy="3419475"/>
                    </a:xfrm>
                    <a:prstGeom prst="rect">
                      <a:avLst/>
                    </a:prstGeom>
                    <a:noFill/>
                    <a:ln w="9525">
                      <a:noFill/>
                      <a:miter lim="800000"/>
                      <a:headEnd/>
                      <a:tailEnd/>
                    </a:ln>
                  </pic:spPr>
                </pic:pic>
              </a:graphicData>
            </a:graphic>
          </wp:inline>
        </w:drawing>
      </w:r>
    </w:p>
    <w:p w:rsidR="00A85479" w:rsidRDefault="00D10C51" w:rsidP="00D10C51">
      <w:pPr>
        <w:pStyle w:val="a5"/>
        <w:numPr>
          <w:ilvl w:val="0"/>
          <w:numId w:val="20"/>
        </w:numPr>
        <w:spacing w:line="360" w:lineRule="auto"/>
        <w:ind w:firstLineChars="0"/>
        <w:jc w:val="left"/>
        <w:rPr>
          <w:sz w:val="24"/>
        </w:rPr>
      </w:pPr>
      <w:r>
        <w:rPr>
          <w:rFonts w:hint="eastAsia"/>
          <w:sz w:val="24"/>
        </w:rPr>
        <w:t>BMI</w:t>
      </w:r>
    </w:p>
    <w:p w:rsidR="00D10C51" w:rsidRPr="00D10C51" w:rsidRDefault="00D10C51" w:rsidP="00D10C51">
      <w:pPr>
        <w:spacing w:line="360" w:lineRule="auto"/>
        <w:jc w:val="left"/>
        <w:rPr>
          <w:sz w:val="24"/>
        </w:rPr>
      </w:pPr>
      <w:r>
        <w:rPr>
          <w:noProof/>
          <w:sz w:val="24"/>
        </w:rPr>
        <w:drawing>
          <wp:inline distT="0" distB="0" distL="0" distR="0">
            <wp:extent cx="1983105" cy="3305175"/>
            <wp:effectExtent l="19050" t="0" r="0" b="0"/>
            <wp:docPr id="15" name="图片 15" descr="C:\Users\Administrator\Desktop\device-2015-08-07-050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device-2015-08-07-050230.png"/>
                    <pic:cNvPicPr>
                      <a:picLocks noChangeAspect="1" noChangeArrowheads="1"/>
                    </pic:cNvPicPr>
                  </pic:nvPicPr>
                  <pic:blipFill>
                    <a:blip r:embed="rId17"/>
                    <a:srcRect/>
                    <a:stretch>
                      <a:fillRect/>
                    </a:stretch>
                  </pic:blipFill>
                  <pic:spPr bwMode="auto">
                    <a:xfrm>
                      <a:off x="0" y="0"/>
                      <a:ext cx="1983105" cy="3305175"/>
                    </a:xfrm>
                    <a:prstGeom prst="rect">
                      <a:avLst/>
                    </a:prstGeom>
                    <a:noFill/>
                    <a:ln w="9525">
                      <a:noFill/>
                      <a:miter lim="800000"/>
                      <a:headEnd/>
                      <a:tailEnd/>
                    </a:ln>
                  </pic:spPr>
                </pic:pic>
              </a:graphicData>
            </a:graphic>
          </wp:inline>
        </w:drawing>
      </w:r>
    </w:p>
    <w:p w:rsidR="00D10C51" w:rsidRPr="00D10C51" w:rsidRDefault="00D10C51" w:rsidP="00D10C51">
      <w:pPr>
        <w:spacing w:line="360" w:lineRule="auto"/>
        <w:jc w:val="left"/>
        <w:rPr>
          <w:sz w:val="24"/>
        </w:rPr>
      </w:pPr>
      <w:r>
        <w:rPr>
          <w:noProof/>
          <w:sz w:val="24"/>
        </w:rPr>
        <w:lastRenderedPageBreak/>
        <w:drawing>
          <wp:inline distT="0" distB="0" distL="0" distR="0">
            <wp:extent cx="1828800" cy="3048000"/>
            <wp:effectExtent l="19050" t="0" r="0" b="0"/>
            <wp:docPr id="16" name="图片 16" descr="C:\Users\Administrator\Desktop\device-2015-08-07-05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device-2015-08-07-050306.png"/>
                    <pic:cNvPicPr>
                      <a:picLocks noChangeAspect="1" noChangeArrowheads="1"/>
                    </pic:cNvPicPr>
                  </pic:nvPicPr>
                  <pic:blipFill>
                    <a:blip r:embed="rId18" cstate="print"/>
                    <a:srcRect/>
                    <a:stretch>
                      <a:fillRect/>
                    </a:stretch>
                  </pic:blipFill>
                  <pic:spPr bwMode="auto">
                    <a:xfrm>
                      <a:off x="0" y="0"/>
                      <a:ext cx="1828800" cy="3048000"/>
                    </a:xfrm>
                    <a:prstGeom prst="rect">
                      <a:avLst/>
                    </a:prstGeom>
                    <a:noFill/>
                    <a:ln w="9525">
                      <a:noFill/>
                      <a:miter lim="800000"/>
                      <a:headEnd/>
                      <a:tailEnd/>
                    </a:ln>
                  </pic:spPr>
                </pic:pic>
              </a:graphicData>
            </a:graphic>
          </wp:inline>
        </w:drawing>
      </w:r>
    </w:p>
    <w:p w:rsidR="00A85479" w:rsidRPr="006049F7" w:rsidRDefault="00A85479" w:rsidP="006049F7">
      <w:pPr>
        <w:spacing w:line="360" w:lineRule="auto"/>
        <w:jc w:val="left"/>
        <w:rPr>
          <w:sz w:val="24"/>
        </w:rPr>
      </w:pPr>
    </w:p>
    <w:sectPr w:rsidR="00A85479" w:rsidRPr="006049F7" w:rsidSect="00D31BB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29B3" w:rsidRDefault="00F329B3" w:rsidP="005643DA">
      <w:r>
        <w:separator/>
      </w:r>
    </w:p>
  </w:endnote>
  <w:endnote w:type="continuationSeparator" w:id="1">
    <w:p w:rsidR="00F329B3" w:rsidRDefault="00F329B3" w:rsidP="005643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29B3" w:rsidRDefault="00F329B3" w:rsidP="005643DA">
      <w:r>
        <w:separator/>
      </w:r>
    </w:p>
  </w:footnote>
  <w:footnote w:type="continuationSeparator" w:id="1">
    <w:p w:rsidR="00F329B3" w:rsidRDefault="00F329B3" w:rsidP="005643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03F08"/>
    <w:multiLevelType w:val="hybridMultilevel"/>
    <w:tmpl w:val="5AA035AE"/>
    <w:lvl w:ilvl="0" w:tplc="A2226AA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C63CFB"/>
    <w:multiLevelType w:val="hybridMultilevel"/>
    <w:tmpl w:val="6742D298"/>
    <w:lvl w:ilvl="0" w:tplc="D5F00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97595B"/>
    <w:multiLevelType w:val="hybridMultilevel"/>
    <w:tmpl w:val="501E1A58"/>
    <w:lvl w:ilvl="0" w:tplc="D5F00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D80819"/>
    <w:multiLevelType w:val="hybridMultilevel"/>
    <w:tmpl w:val="D9481C62"/>
    <w:lvl w:ilvl="0" w:tplc="AD0C1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D515BB"/>
    <w:multiLevelType w:val="hybridMultilevel"/>
    <w:tmpl w:val="BD0630C6"/>
    <w:lvl w:ilvl="0" w:tplc="47F62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E814B3"/>
    <w:multiLevelType w:val="hybridMultilevel"/>
    <w:tmpl w:val="F30A4A6A"/>
    <w:lvl w:ilvl="0" w:tplc="C0C25D68">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48328D"/>
    <w:multiLevelType w:val="hybridMultilevel"/>
    <w:tmpl w:val="3EDAC192"/>
    <w:lvl w:ilvl="0" w:tplc="C2246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5F0D54"/>
    <w:multiLevelType w:val="hybridMultilevel"/>
    <w:tmpl w:val="653AE496"/>
    <w:lvl w:ilvl="0" w:tplc="EAE4E93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91A16B9"/>
    <w:multiLevelType w:val="hybridMultilevel"/>
    <w:tmpl w:val="FEA83FA2"/>
    <w:lvl w:ilvl="0" w:tplc="D5F00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BD4C12"/>
    <w:multiLevelType w:val="hybridMultilevel"/>
    <w:tmpl w:val="1152D3AE"/>
    <w:lvl w:ilvl="0" w:tplc="D5F00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2045FC3"/>
    <w:multiLevelType w:val="hybridMultilevel"/>
    <w:tmpl w:val="377ACB28"/>
    <w:lvl w:ilvl="0" w:tplc="3DC88F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F44E43"/>
    <w:multiLevelType w:val="hybridMultilevel"/>
    <w:tmpl w:val="28AA8AA2"/>
    <w:lvl w:ilvl="0" w:tplc="6B121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1B59FA"/>
    <w:multiLevelType w:val="hybridMultilevel"/>
    <w:tmpl w:val="E93C2C20"/>
    <w:lvl w:ilvl="0" w:tplc="D5F00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7A23A3A"/>
    <w:multiLevelType w:val="hybridMultilevel"/>
    <w:tmpl w:val="769A4CF4"/>
    <w:lvl w:ilvl="0" w:tplc="8CCAA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D37C02"/>
    <w:multiLevelType w:val="hybridMultilevel"/>
    <w:tmpl w:val="DA00C6EA"/>
    <w:lvl w:ilvl="0" w:tplc="6374C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92C322C"/>
    <w:multiLevelType w:val="hybridMultilevel"/>
    <w:tmpl w:val="5344D584"/>
    <w:lvl w:ilvl="0" w:tplc="8C58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A6D4C2F"/>
    <w:multiLevelType w:val="hybridMultilevel"/>
    <w:tmpl w:val="8BFA96E2"/>
    <w:lvl w:ilvl="0" w:tplc="501CC40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50D6301"/>
    <w:multiLevelType w:val="hybridMultilevel"/>
    <w:tmpl w:val="B5283142"/>
    <w:lvl w:ilvl="0" w:tplc="EC6A2D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3537D4"/>
    <w:multiLevelType w:val="hybridMultilevel"/>
    <w:tmpl w:val="26CE1198"/>
    <w:lvl w:ilvl="0" w:tplc="3B6ABA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5FF00EE"/>
    <w:multiLevelType w:val="hybridMultilevel"/>
    <w:tmpl w:val="9300099E"/>
    <w:lvl w:ilvl="0" w:tplc="EACAD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6"/>
  </w:num>
  <w:num w:numId="3">
    <w:abstractNumId w:val="6"/>
  </w:num>
  <w:num w:numId="4">
    <w:abstractNumId w:val="1"/>
  </w:num>
  <w:num w:numId="5">
    <w:abstractNumId w:val="10"/>
  </w:num>
  <w:num w:numId="6">
    <w:abstractNumId w:val="7"/>
  </w:num>
  <w:num w:numId="7">
    <w:abstractNumId w:val="5"/>
  </w:num>
  <w:num w:numId="8">
    <w:abstractNumId w:val="0"/>
  </w:num>
  <w:num w:numId="9">
    <w:abstractNumId w:val="4"/>
  </w:num>
  <w:num w:numId="10">
    <w:abstractNumId w:val="14"/>
  </w:num>
  <w:num w:numId="11">
    <w:abstractNumId w:val="19"/>
  </w:num>
  <w:num w:numId="12">
    <w:abstractNumId w:val="15"/>
  </w:num>
  <w:num w:numId="13">
    <w:abstractNumId w:val="11"/>
  </w:num>
  <w:num w:numId="14">
    <w:abstractNumId w:val="9"/>
  </w:num>
  <w:num w:numId="15">
    <w:abstractNumId w:val="13"/>
  </w:num>
  <w:num w:numId="16">
    <w:abstractNumId w:val="12"/>
  </w:num>
  <w:num w:numId="17">
    <w:abstractNumId w:val="17"/>
  </w:num>
  <w:num w:numId="18">
    <w:abstractNumId w:val="2"/>
  </w:num>
  <w:num w:numId="19">
    <w:abstractNumId w:val="8"/>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643DA"/>
    <w:rsid w:val="0013240E"/>
    <w:rsid w:val="00187D4E"/>
    <w:rsid w:val="001B14DF"/>
    <w:rsid w:val="00307A06"/>
    <w:rsid w:val="00324224"/>
    <w:rsid w:val="00531587"/>
    <w:rsid w:val="005643DA"/>
    <w:rsid w:val="00603B98"/>
    <w:rsid w:val="006049F7"/>
    <w:rsid w:val="006160B0"/>
    <w:rsid w:val="007D630E"/>
    <w:rsid w:val="00815094"/>
    <w:rsid w:val="00825354"/>
    <w:rsid w:val="00830506"/>
    <w:rsid w:val="00A85479"/>
    <w:rsid w:val="00C51ADB"/>
    <w:rsid w:val="00CA7C4C"/>
    <w:rsid w:val="00CA7D5D"/>
    <w:rsid w:val="00D10C51"/>
    <w:rsid w:val="00D31BB8"/>
    <w:rsid w:val="00E51B49"/>
    <w:rsid w:val="00F23B21"/>
    <w:rsid w:val="00F329B3"/>
    <w:rsid w:val="00FC48F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rules v:ext="edit">
        <o:r id="V:Rule7" type="connector" idref="#_x0000_s2051"/>
        <o:r id="V:Rule8" type="connector" idref="#_x0000_s2057"/>
        <o:r id="V:Rule9" type="connector" idref="#_x0000_s2056"/>
        <o:r id="V:Rule10" type="connector" idref="#_x0000_s2059"/>
        <o:r id="V:Rule11" type="connector" idref="#_x0000_s2060"/>
        <o:r id="V:Rule12" type="connector" idref="#_x0000_s2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1B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643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643DA"/>
    <w:rPr>
      <w:sz w:val="18"/>
      <w:szCs w:val="18"/>
    </w:rPr>
  </w:style>
  <w:style w:type="paragraph" w:styleId="a4">
    <w:name w:val="footer"/>
    <w:basedOn w:val="a"/>
    <w:link w:val="Char0"/>
    <w:uiPriority w:val="99"/>
    <w:semiHidden/>
    <w:unhideWhenUsed/>
    <w:rsid w:val="005643D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643DA"/>
    <w:rPr>
      <w:sz w:val="18"/>
      <w:szCs w:val="18"/>
    </w:rPr>
  </w:style>
  <w:style w:type="paragraph" w:styleId="a5">
    <w:name w:val="List Paragraph"/>
    <w:basedOn w:val="a"/>
    <w:uiPriority w:val="34"/>
    <w:qFormat/>
    <w:rsid w:val="005643DA"/>
    <w:pPr>
      <w:ind w:firstLineChars="200" w:firstLine="420"/>
    </w:pPr>
  </w:style>
  <w:style w:type="table" w:styleId="a6">
    <w:name w:val="Table Grid"/>
    <w:basedOn w:val="a1"/>
    <w:uiPriority w:val="59"/>
    <w:rsid w:val="00CA7D5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Balloon Text"/>
    <w:basedOn w:val="a"/>
    <w:link w:val="Char1"/>
    <w:uiPriority w:val="99"/>
    <w:semiHidden/>
    <w:unhideWhenUsed/>
    <w:rsid w:val="006049F7"/>
    <w:rPr>
      <w:sz w:val="18"/>
      <w:szCs w:val="18"/>
    </w:rPr>
  </w:style>
  <w:style w:type="character" w:customStyle="1" w:styleId="Char1">
    <w:name w:val="批注框文本 Char"/>
    <w:basedOn w:val="a0"/>
    <w:link w:val="a7"/>
    <w:uiPriority w:val="99"/>
    <w:semiHidden/>
    <w:rsid w:val="006049F7"/>
    <w:rPr>
      <w:sz w:val="18"/>
      <w:szCs w:val="18"/>
    </w:rPr>
  </w:style>
  <w:style w:type="paragraph" w:customStyle="1" w:styleId="MTDisplayEquation">
    <w:name w:val="MTDisplayEquation"/>
    <w:basedOn w:val="a"/>
    <w:next w:val="a"/>
    <w:link w:val="MTDisplayEquationChar"/>
    <w:rsid w:val="006049F7"/>
    <w:pPr>
      <w:tabs>
        <w:tab w:val="center" w:pos="4160"/>
        <w:tab w:val="right" w:pos="8300"/>
      </w:tabs>
      <w:spacing w:line="360" w:lineRule="auto"/>
      <w:jc w:val="left"/>
    </w:pPr>
    <w:rPr>
      <w:sz w:val="24"/>
    </w:rPr>
  </w:style>
  <w:style w:type="character" w:customStyle="1" w:styleId="MTDisplayEquationChar">
    <w:name w:val="MTDisplayEquation Char"/>
    <w:basedOn w:val="a0"/>
    <w:link w:val="MTDisplayEquation"/>
    <w:rsid w:val="006049F7"/>
    <w:rPr>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97EF4-3BF3-42F2-8B97-846150FBC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10</Pages>
  <Words>309</Words>
  <Characters>1762</Characters>
  <Application>Microsoft Office Word</Application>
  <DocSecurity>0</DocSecurity>
  <Lines>14</Lines>
  <Paragraphs>4</Paragraphs>
  <ScaleCrop>false</ScaleCrop>
  <Company> </Company>
  <LinksUpToDate>false</LinksUpToDate>
  <CharactersWithSpaces>2067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cp:revision>
  <dcterms:created xsi:type="dcterms:W3CDTF">2015-08-06T13:32:00Z</dcterms:created>
  <dcterms:modified xsi:type="dcterms:W3CDTF">2015-08-07T00:40:00Z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