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6E74" w14:textId="77777777" w:rsidR="0064582C" w:rsidRPr="00E03E76" w:rsidRDefault="0064582C">
      <w:pPr>
        <w:pStyle w:val="BodyText"/>
        <w:spacing w:before="5"/>
      </w:pPr>
    </w:p>
    <w:tbl>
      <w:tblPr>
        <w:tblW w:w="0" w:type="auto"/>
        <w:tblInd w:w="7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7860"/>
      </w:tblGrid>
      <w:tr w:rsidR="00E03E76" w:rsidRPr="00E03E76" w14:paraId="4823A357" w14:textId="77777777">
        <w:trPr>
          <w:trHeight w:val="280"/>
        </w:trPr>
        <w:tc>
          <w:tcPr>
            <w:tcW w:w="1385" w:type="dxa"/>
          </w:tcPr>
          <w:p w14:paraId="6C9E185A" w14:textId="143E5BA8" w:rsidR="0064582C" w:rsidRPr="00E03E76" w:rsidRDefault="00196902">
            <w:pPr>
              <w:pStyle w:val="TableParagraph"/>
              <w:spacing w:line="260" w:lineRule="exact"/>
              <w:ind w:left="112"/>
              <w:jc w:val="left"/>
              <w:rPr>
                <w:sz w:val="24"/>
                <w:szCs w:val="24"/>
              </w:rPr>
            </w:pPr>
            <w:r w:rsidRPr="00E03E76">
              <w:rPr>
                <w:sz w:val="24"/>
                <w:szCs w:val="24"/>
              </w:rPr>
              <w:t>Exp no:</w:t>
            </w:r>
            <w:r w:rsidR="0088516B" w:rsidRPr="00E03E76">
              <w:rPr>
                <w:sz w:val="24"/>
                <w:szCs w:val="24"/>
              </w:rPr>
              <w:t>4</w:t>
            </w:r>
          </w:p>
        </w:tc>
        <w:tc>
          <w:tcPr>
            <w:tcW w:w="7860" w:type="dxa"/>
            <w:vMerge w:val="restart"/>
          </w:tcPr>
          <w:p w14:paraId="08192817" w14:textId="256345ED" w:rsidR="0064582C" w:rsidRPr="00E03E76" w:rsidRDefault="0088516B">
            <w:pPr>
              <w:pStyle w:val="TableParagraph"/>
              <w:spacing w:line="270" w:lineRule="exact"/>
              <w:ind w:left="109"/>
              <w:jc w:val="left"/>
              <w:rPr>
                <w:sz w:val="24"/>
                <w:szCs w:val="24"/>
              </w:rPr>
            </w:pPr>
            <w:r w:rsidRPr="00E03E76">
              <w:rPr>
                <w:sz w:val="24"/>
                <w:szCs w:val="24"/>
              </w:rPr>
              <w:t xml:space="preserve">Series and </w:t>
            </w:r>
            <w:r w:rsidR="00B02565">
              <w:rPr>
                <w:sz w:val="24"/>
                <w:szCs w:val="24"/>
              </w:rPr>
              <w:t>p</w:t>
            </w:r>
            <w:r w:rsidRPr="00E03E76">
              <w:rPr>
                <w:sz w:val="24"/>
                <w:szCs w:val="24"/>
              </w:rPr>
              <w:t>arallel</w:t>
            </w:r>
            <w:r w:rsidR="00B02565">
              <w:rPr>
                <w:sz w:val="24"/>
                <w:szCs w:val="24"/>
              </w:rPr>
              <w:t xml:space="preserve"> c</w:t>
            </w:r>
            <w:r w:rsidRPr="00E03E76">
              <w:rPr>
                <w:sz w:val="24"/>
                <w:szCs w:val="24"/>
              </w:rPr>
              <w:t>onnection</w:t>
            </w:r>
          </w:p>
        </w:tc>
      </w:tr>
      <w:tr w:rsidR="0064582C" w:rsidRPr="00E03E76" w14:paraId="5D9024EE" w14:textId="77777777">
        <w:trPr>
          <w:trHeight w:val="546"/>
        </w:trPr>
        <w:tc>
          <w:tcPr>
            <w:tcW w:w="1385" w:type="dxa"/>
          </w:tcPr>
          <w:p w14:paraId="1A3E2829" w14:textId="77777777" w:rsidR="0064582C" w:rsidRPr="00E03E76" w:rsidRDefault="00196902">
            <w:pPr>
              <w:pStyle w:val="TableParagraph"/>
              <w:spacing w:line="260" w:lineRule="exact"/>
              <w:ind w:left="112"/>
              <w:jc w:val="left"/>
              <w:rPr>
                <w:sz w:val="24"/>
                <w:szCs w:val="24"/>
              </w:rPr>
            </w:pPr>
            <w:r w:rsidRPr="00E03E76">
              <w:rPr>
                <w:sz w:val="24"/>
                <w:szCs w:val="24"/>
              </w:rPr>
              <w:t>Date:</w:t>
            </w:r>
          </w:p>
          <w:p w14:paraId="5D97616B" w14:textId="42369AAA" w:rsidR="0064582C" w:rsidRPr="00E03E76" w:rsidRDefault="005E4469">
            <w:pPr>
              <w:pStyle w:val="TableParagraph"/>
              <w:spacing w:line="266" w:lineRule="exact"/>
              <w:ind w:left="11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96902" w:rsidRPr="00E03E76">
              <w:rPr>
                <w:sz w:val="24"/>
                <w:szCs w:val="24"/>
              </w:rPr>
              <w:t>-</w:t>
            </w:r>
            <w:r w:rsidR="0088516B" w:rsidRPr="00E03E76">
              <w:rPr>
                <w:sz w:val="24"/>
                <w:szCs w:val="24"/>
              </w:rPr>
              <w:t>11</w:t>
            </w:r>
            <w:r w:rsidR="00196902" w:rsidRPr="00E03E76">
              <w:rPr>
                <w:sz w:val="24"/>
                <w:szCs w:val="24"/>
              </w:rPr>
              <w:t>-2021</w:t>
            </w:r>
          </w:p>
        </w:tc>
        <w:tc>
          <w:tcPr>
            <w:tcW w:w="7860" w:type="dxa"/>
            <w:vMerge/>
            <w:tcBorders>
              <w:top w:val="nil"/>
            </w:tcBorders>
          </w:tcPr>
          <w:p w14:paraId="13812C60" w14:textId="77777777" w:rsidR="0064582C" w:rsidRPr="00E03E76" w:rsidRDefault="0064582C">
            <w:pPr>
              <w:rPr>
                <w:sz w:val="24"/>
                <w:szCs w:val="24"/>
              </w:rPr>
            </w:pPr>
          </w:p>
        </w:tc>
      </w:tr>
    </w:tbl>
    <w:p w14:paraId="426F99B8" w14:textId="77777777" w:rsidR="0064582C" w:rsidRPr="00E03E76" w:rsidRDefault="00196902">
      <w:pPr>
        <w:pStyle w:val="Heading1"/>
        <w:spacing w:before="90"/>
      </w:pPr>
      <w:r w:rsidRPr="00E03E76">
        <w:t>Aim:</w:t>
      </w:r>
    </w:p>
    <w:p w14:paraId="4E6903A1" w14:textId="59E1BC8A" w:rsidR="0064582C" w:rsidRPr="00E03E76" w:rsidRDefault="00196902">
      <w:pPr>
        <w:pStyle w:val="BodyText"/>
        <w:spacing w:before="41" w:line="278" w:lineRule="auto"/>
        <w:ind w:left="840"/>
      </w:pPr>
      <w:r w:rsidRPr="00E03E76">
        <w:t xml:space="preserve">To </w:t>
      </w:r>
      <w:r w:rsidR="0088516B" w:rsidRPr="00E03E76">
        <w:t>study the properties of series and parallel connection.</w:t>
      </w:r>
    </w:p>
    <w:p w14:paraId="2DBD24E3" w14:textId="77777777" w:rsidR="0064582C" w:rsidRPr="00E03E76" w:rsidRDefault="0064582C">
      <w:pPr>
        <w:pStyle w:val="BodyText"/>
        <w:spacing w:before="2"/>
      </w:pPr>
    </w:p>
    <w:p w14:paraId="4C3CD36F" w14:textId="77777777" w:rsidR="0064582C" w:rsidRPr="00E03E76" w:rsidRDefault="00196902">
      <w:pPr>
        <w:pStyle w:val="Heading1"/>
      </w:pPr>
      <w:r w:rsidRPr="00E03E76">
        <w:t>Required tools:</w:t>
      </w:r>
    </w:p>
    <w:p w14:paraId="5488214A" w14:textId="637581E6" w:rsidR="0064582C" w:rsidRPr="00E03E76" w:rsidRDefault="0088516B">
      <w:pPr>
        <w:pStyle w:val="BodyText"/>
        <w:spacing w:before="41"/>
        <w:ind w:left="840"/>
      </w:pPr>
      <w:r w:rsidRPr="00E03E76">
        <w:t>LTspice</w:t>
      </w:r>
      <w:r w:rsidR="00196902" w:rsidRPr="00E03E76">
        <w:t xml:space="preserve"> </w:t>
      </w:r>
      <w:r w:rsidRPr="00E03E76">
        <w:t>software tool</w:t>
      </w:r>
    </w:p>
    <w:p w14:paraId="0571F72B" w14:textId="77777777" w:rsidR="0064582C" w:rsidRPr="00E03E76" w:rsidRDefault="0064582C">
      <w:pPr>
        <w:pStyle w:val="BodyText"/>
        <w:spacing w:before="4"/>
      </w:pPr>
    </w:p>
    <w:p w14:paraId="0023D397" w14:textId="77777777" w:rsidR="0064582C" w:rsidRPr="00E03E76" w:rsidRDefault="00196902">
      <w:pPr>
        <w:pStyle w:val="Heading1"/>
      </w:pPr>
      <w:r w:rsidRPr="00E03E76">
        <w:t>Theory:</w:t>
      </w:r>
    </w:p>
    <w:p w14:paraId="7978E659" w14:textId="17AD9A4B" w:rsidR="0064582C" w:rsidRPr="00E03E76" w:rsidRDefault="00C13929">
      <w:pPr>
        <w:spacing w:before="41"/>
        <w:ind w:left="840"/>
        <w:rPr>
          <w:b/>
          <w:bCs/>
          <w:sz w:val="24"/>
          <w:szCs w:val="24"/>
        </w:rPr>
      </w:pPr>
      <w:r w:rsidRPr="00E03E76">
        <w:rPr>
          <w:b/>
          <w:bCs/>
          <w:sz w:val="24"/>
          <w:szCs w:val="24"/>
        </w:rPr>
        <w:t>Series Circuit</w:t>
      </w:r>
      <w:r w:rsidR="00196902" w:rsidRPr="00E03E76">
        <w:rPr>
          <w:b/>
          <w:bCs/>
          <w:sz w:val="24"/>
          <w:szCs w:val="24"/>
        </w:rPr>
        <w:t>:</w:t>
      </w:r>
    </w:p>
    <w:p w14:paraId="43A3BAA8" w14:textId="34A5226F" w:rsidR="0064582C" w:rsidRDefault="00A50CC4" w:rsidP="001D61F6">
      <w:pPr>
        <w:ind w:left="840"/>
      </w:pPr>
      <w:r>
        <w:t xml:space="preserve">In a </w:t>
      </w:r>
      <w:r w:rsidR="001D61F6" w:rsidRPr="001D61F6">
        <w:t>series</w:t>
      </w:r>
      <w:r>
        <w:t xml:space="preserve"> circuit, the </w:t>
      </w:r>
      <w:r w:rsidR="001D61F6" w:rsidRPr="001D61F6">
        <w:t>components are connected end-to-end in a line to form a single path through which current can flow</w:t>
      </w:r>
      <w:r w:rsidR="001D61F6">
        <w:t>.</w:t>
      </w:r>
      <w:r w:rsidR="001D61F6" w:rsidRPr="001D61F6">
        <w:t xml:space="preserve"> The defining characteristic of a series circuit is that there is only one path for current to flow.</w:t>
      </w:r>
    </w:p>
    <w:p w14:paraId="6E0EE8A1" w14:textId="4F000245" w:rsidR="002502A9" w:rsidRDefault="002502A9" w:rsidP="002502A9">
      <w:pPr>
        <w:ind w:left="120" w:firstLine="720"/>
        <w:jc w:val="center"/>
        <w:rPr>
          <w:vertAlign w:val="subscript"/>
        </w:rPr>
      </w:pPr>
      <w:r>
        <w:t>Total Resistance, R</w:t>
      </w:r>
      <w:r w:rsidRPr="002502A9">
        <w:rPr>
          <w:vertAlign w:val="subscript"/>
        </w:rPr>
        <w:t>T</w:t>
      </w:r>
      <w:r>
        <w:rPr>
          <w:vertAlign w:val="subscript"/>
        </w:rPr>
        <w:t xml:space="preserve"> </w:t>
      </w:r>
      <w:r>
        <w:t>= R</w:t>
      </w:r>
      <w:r w:rsidRPr="002502A9">
        <w:rPr>
          <w:vertAlign w:val="subscript"/>
        </w:rPr>
        <w:t>1</w:t>
      </w:r>
      <w:r>
        <w:t>+R</w:t>
      </w:r>
      <w:r w:rsidRPr="002502A9">
        <w:rPr>
          <w:vertAlign w:val="subscript"/>
        </w:rPr>
        <w:t>2</w:t>
      </w:r>
      <w:r>
        <w:t>+R</w:t>
      </w:r>
      <w:r w:rsidRPr="002502A9">
        <w:rPr>
          <w:vertAlign w:val="subscript"/>
        </w:rPr>
        <w:t>3</w:t>
      </w:r>
    </w:p>
    <w:p w14:paraId="5C5FE42D" w14:textId="70979331" w:rsidR="00593775" w:rsidRPr="00593775" w:rsidRDefault="00593775" w:rsidP="002502A9">
      <w:pPr>
        <w:ind w:left="120" w:firstLine="720"/>
        <w:jc w:val="center"/>
      </w:pPr>
      <w:r>
        <w:t>Total Current, I</w:t>
      </w:r>
      <w:r w:rsidRPr="00593775">
        <w:rPr>
          <w:vertAlign w:val="subscript"/>
        </w:rPr>
        <w:t>T</w:t>
      </w:r>
      <w:r>
        <w:t xml:space="preserve"> = [V</w:t>
      </w:r>
      <w:r w:rsidRPr="00593775">
        <w:rPr>
          <w:vertAlign w:val="subscript"/>
        </w:rPr>
        <w:t>S</w:t>
      </w:r>
      <w:r>
        <w:t>/(R</w:t>
      </w:r>
      <w:r w:rsidRPr="002502A9">
        <w:rPr>
          <w:vertAlign w:val="subscript"/>
        </w:rPr>
        <w:t>1</w:t>
      </w:r>
      <w:r>
        <w:t>+R</w:t>
      </w:r>
      <w:r w:rsidRPr="002502A9">
        <w:rPr>
          <w:vertAlign w:val="subscript"/>
        </w:rPr>
        <w:t>2</w:t>
      </w:r>
      <w:r>
        <w:t>+R</w:t>
      </w:r>
      <w:r w:rsidRPr="002502A9">
        <w:rPr>
          <w:vertAlign w:val="subscript"/>
        </w:rPr>
        <w:t>3</w:t>
      </w:r>
      <w:r>
        <w:t>)]</w:t>
      </w:r>
    </w:p>
    <w:p w14:paraId="7B3C8DC7" w14:textId="61586E88" w:rsidR="0064582C" w:rsidRPr="00E03E76" w:rsidRDefault="00C61AD8">
      <w:pPr>
        <w:pStyle w:val="Heading1"/>
        <w:spacing w:before="37"/>
      </w:pPr>
      <w:r w:rsidRPr="00E03E76">
        <w:t>Circuit</w:t>
      </w:r>
      <w:r w:rsidR="00196902" w:rsidRPr="00E03E76">
        <w:t xml:space="preserve"> Diagram:</w:t>
      </w:r>
    </w:p>
    <w:p w14:paraId="7F1B3124" w14:textId="737644CB" w:rsidR="00C13929" w:rsidRPr="00E03E76" w:rsidRDefault="00A50CC4" w:rsidP="00A50CC4">
      <w:pPr>
        <w:spacing w:before="17"/>
        <w:ind w:left="840"/>
        <w:jc w:val="center"/>
        <w:rPr>
          <w:sz w:val="24"/>
          <w:szCs w:val="24"/>
        </w:rPr>
      </w:pPr>
      <w:r w:rsidRPr="00A50CC4">
        <w:rPr>
          <w:sz w:val="24"/>
          <w:szCs w:val="24"/>
        </w:rPr>
        <w:drawing>
          <wp:inline distT="0" distB="0" distL="0" distR="0" wp14:anchorId="36CB4EBD" wp14:editId="7C73C8A0">
            <wp:extent cx="2315308" cy="1987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85" t="1808" r="5664" b="-1"/>
                    <a:stretch/>
                  </pic:blipFill>
                  <pic:spPr bwMode="auto">
                    <a:xfrm>
                      <a:off x="0" y="0"/>
                      <a:ext cx="2327346" cy="199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0FF4B" w14:textId="55A91882" w:rsidR="0064582C" w:rsidRPr="00E03E76" w:rsidRDefault="00C13929">
      <w:pPr>
        <w:spacing w:before="17"/>
        <w:ind w:left="840"/>
        <w:rPr>
          <w:b/>
          <w:bCs/>
          <w:sz w:val="24"/>
          <w:szCs w:val="24"/>
        </w:rPr>
      </w:pPr>
      <w:r w:rsidRPr="00E03E76">
        <w:rPr>
          <w:b/>
          <w:bCs/>
          <w:sz w:val="24"/>
          <w:szCs w:val="24"/>
        </w:rPr>
        <w:t>Parallel Circuit</w:t>
      </w:r>
      <w:r w:rsidR="00196902" w:rsidRPr="00E03E76">
        <w:rPr>
          <w:b/>
          <w:bCs/>
          <w:sz w:val="24"/>
          <w:szCs w:val="24"/>
        </w:rPr>
        <w:t>:</w:t>
      </w:r>
    </w:p>
    <w:p w14:paraId="193F2714" w14:textId="6A3B65B0" w:rsidR="0064582C" w:rsidRDefault="005F406C" w:rsidP="001D61F6">
      <w:pPr>
        <w:ind w:left="840"/>
      </w:pPr>
      <w:r>
        <w:t xml:space="preserve">In a </w:t>
      </w:r>
      <w:r>
        <w:t>parallel</w:t>
      </w:r>
      <w:r>
        <w:t xml:space="preserve"> circuit</w:t>
      </w:r>
      <w:r>
        <w:t xml:space="preserve">, </w:t>
      </w:r>
      <w:r w:rsidR="001D61F6" w:rsidRPr="001D61F6">
        <w:t>all components are connected across each other’s leads. There are many paths for current flow, but only one voltage across all components</w:t>
      </w:r>
      <w:r w:rsidR="001D61F6">
        <w:t xml:space="preserve">. </w:t>
      </w:r>
      <w:r w:rsidR="001D61F6" w:rsidRPr="001D61F6">
        <w:t>The defining characteristic of a parallel circuit is that all components are connected between the same set of electrically common points.</w:t>
      </w:r>
    </w:p>
    <w:p w14:paraId="6C405847" w14:textId="4EFB66BE" w:rsidR="00207E8A" w:rsidRDefault="002502A9" w:rsidP="00207E8A">
      <w:pPr>
        <w:ind w:left="120" w:firstLine="720"/>
        <w:jc w:val="center"/>
      </w:pPr>
      <w:r>
        <w:t>Total Resistance, (1/R</w:t>
      </w:r>
      <w:r w:rsidRPr="002502A9">
        <w:rPr>
          <w:vertAlign w:val="subscript"/>
        </w:rPr>
        <w:t>T</w:t>
      </w:r>
      <w:r>
        <w:t>) = [(1/R</w:t>
      </w:r>
      <w:r w:rsidRPr="002502A9">
        <w:rPr>
          <w:vertAlign w:val="subscript"/>
        </w:rPr>
        <w:t>1</w:t>
      </w:r>
      <w:r w:rsidRPr="002502A9">
        <w:t>)</w:t>
      </w:r>
      <w:r>
        <w:t xml:space="preserve"> +(1/R</w:t>
      </w:r>
      <w:r w:rsidRPr="002502A9">
        <w:rPr>
          <w:vertAlign w:val="subscript"/>
        </w:rPr>
        <w:t>2</w:t>
      </w:r>
      <w:r>
        <w:t>) +(1/R</w:t>
      </w:r>
      <w:r w:rsidRPr="002502A9">
        <w:rPr>
          <w:vertAlign w:val="subscript"/>
        </w:rPr>
        <w:t>3</w:t>
      </w:r>
      <w:r>
        <w:t>)]</w:t>
      </w:r>
    </w:p>
    <w:p w14:paraId="2180FD6A" w14:textId="0148DC0D" w:rsidR="00207E8A" w:rsidRPr="002502A9" w:rsidRDefault="00207E8A" w:rsidP="00207E8A">
      <w:pPr>
        <w:ind w:left="120" w:firstLine="720"/>
        <w:jc w:val="center"/>
      </w:pPr>
      <w:r>
        <w:t>Total Current, I</w:t>
      </w:r>
      <w:r w:rsidRPr="00593775">
        <w:rPr>
          <w:vertAlign w:val="subscript"/>
        </w:rPr>
        <w:t>T</w:t>
      </w:r>
      <w:r>
        <w:t xml:space="preserve"> = {V</w:t>
      </w:r>
      <w:r w:rsidRPr="00593775">
        <w:rPr>
          <w:vertAlign w:val="subscript"/>
        </w:rPr>
        <w:t>S</w:t>
      </w:r>
      <w:r>
        <w:t>/[(1/R</w:t>
      </w:r>
      <w:r w:rsidRPr="002502A9">
        <w:rPr>
          <w:vertAlign w:val="subscript"/>
        </w:rPr>
        <w:t>1</w:t>
      </w:r>
      <w:r w:rsidRPr="002502A9">
        <w:t>)</w:t>
      </w:r>
      <w:r>
        <w:t xml:space="preserve"> +(1/R</w:t>
      </w:r>
      <w:r w:rsidRPr="002502A9">
        <w:rPr>
          <w:vertAlign w:val="subscript"/>
        </w:rPr>
        <w:t>2</w:t>
      </w:r>
      <w:r>
        <w:t>) +(1/R</w:t>
      </w:r>
      <w:r w:rsidRPr="002502A9">
        <w:rPr>
          <w:vertAlign w:val="subscript"/>
        </w:rPr>
        <w:t>3</w:t>
      </w:r>
      <w:r>
        <w:t>)]}</w:t>
      </w:r>
    </w:p>
    <w:p w14:paraId="253AF6DF" w14:textId="3F43DEF5" w:rsidR="00C13929" w:rsidRPr="00E03E76" w:rsidRDefault="00C61AD8" w:rsidP="00C13929">
      <w:pPr>
        <w:pStyle w:val="Heading1"/>
        <w:spacing w:line="250" w:lineRule="exact"/>
      </w:pPr>
      <w:r w:rsidRPr="00E03E76">
        <w:t>Circuit</w:t>
      </w:r>
      <w:r w:rsidR="00196902" w:rsidRPr="00E03E76">
        <w:t xml:space="preserve"> Diagram:</w:t>
      </w:r>
    </w:p>
    <w:p w14:paraId="4FD39AE1" w14:textId="1B3A0BDF" w:rsidR="00C13929" w:rsidRPr="00E03E76" w:rsidRDefault="001222A8" w:rsidP="00C13929">
      <w:pPr>
        <w:pStyle w:val="Heading1"/>
        <w:spacing w:line="250" w:lineRule="exact"/>
        <w:rPr>
          <w:b w:val="0"/>
          <w:bCs w:val="0"/>
        </w:rPr>
      </w:pPr>
      <w:r w:rsidRPr="001222A8">
        <w:rPr>
          <w:b w:val="0"/>
          <w:bCs w:val="0"/>
        </w:rPr>
        <w:drawing>
          <wp:anchor distT="0" distB="0" distL="114300" distR="114300" simplePos="0" relativeHeight="251662336" behindDoc="0" locked="0" layoutInCell="1" allowOverlap="1" wp14:anchorId="60935CB2" wp14:editId="5E8A73E0">
            <wp:simplePos x="0" y="0"/>
            <wp:positionH relativeFrom="column">
              <wp:posOffset>1541487</wp:posOffset>
            </wp:positionH>
            <wp:positionV relativeFrom="paragraph">
              <wp:posOffset>4103</wp:posOffset>
            </wp:positionV>
            <wp:extent cx="3716655" cy="1668145"/>
            <wp:effectExtent l="0" t="0" r="0" b="0"/>
            <wp:wrapThrough wrapText="bothSides">
              <wp:wrapPolygon edited="0">
                <wp:start x="0" y="0"/>
                <wp:lineTo x="0" y="21460"/>
                <wp:lineTo x="21478" y="21460"/>
                <wp:lineTo x="2147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56EC4" w14:textId="347103F1" w:rsidR="00C13929" w:rsidRDefault="00C13929" w:rsidP="00C13929">
      <w:pPr>
        <w:pStyle w:val="Heading1"/>
        <w:spacing w:line="250" w:lineRule="exact"/>
        <w:rPr>
          <w:b w:val="0"/>
          <w:bCs w:val="0"/>
        </w:rPr>
      </w:pPr>
    </w:p>
    <w:p w14:paraId="4AF240D3" w14:textId="0211C0F9" w:rsidR="00E03E76" w:rsidRPr="00E03E76" w:rsidRDefault="00E03E76" w:rsidP="00C13929">
      <w:pPr>
        <w:pStyle w:val="Heading1"/>
        <w:spacing w:line="250" w:lineRule="exact"/>
        <w:rPr>
          <w:b w:val="0"/>
          <w:bCs w:val="0"/>
        </w:rPr>
      </w:pPr>
    </w:p>
    <w:p w14:paraId="72F9F549" w14:textId="32BA7E04" w:rsidR="00C13929" w:rsidRPr="00E03E76" w:rsidRDefault="00C13929" w:rsidP="00C13929">
      <w:pPr>
        <w:pStyle w:val="Heading1"/>
        <w:spacing w:line="250" w:lineRule="exact"/>
        <w:rPr>
          <w:b w:val="0"/>
          <w:bCs w:val="0"/>
        </w:rPr>
      </w:pPr>
    </w:p>
    <w:p w14:paraId="1B71F9D2" w14:textId="59AD5027" w:rsidR="00C13929" w:rsidRPr="00E03E76" w:rsidRDefault="00C13929" w:rsidP="00C13929">
      <w:pPr>
        <w:pStyle w:val="Heading1"/>
        <w:spacing w:line="250" w:lineRule="exact"/>
        <w:rPr>
          <w:b w:val="0"/>
          <w:bCs w:val="0"/>
        </w:rPr>
      </w:pPr>
    </w:p>
    <w:p w14:paraId="045EA90C" w14:textId="3E87E13D" w:rsidR="00C13929" w:rsidRPr="00E03E76" w:rsidRDefault="00C13929" w:rsidP="00C13929">
      <w:pPr>
        <w:pStyle w:val="Heading1"/>
        <w:spacing w:line="250" w:lineRule="exact"/>
        <w:rPr>
          <w:b w:val="0"/>
          <w:bCs w:val="0"/>
        </w:rPr>
      </w:pPr>
    </w:p>
    <w:p w14:paraId="7DD8BD9E" w14:textId="2D3A9CC4" w:rsidR="00C13929" w:rsidRPr="00E03E76" w:rsidRDefault="00C13929" w:rsidP="00C13929">
      <w:pPr>
        <w:pStyle w:val="Heading1"/>
        <w:spacing w:line="250" w:lineRule="exact"/>
        <w:rPr>
          <w:b w:val="0"/>
          <w:bCs w:val="0"/>
        </w:rPr>
      </w:pPr>
    </w:p>
    <w:p w14:paraId="3FAEDA1F" w14:textId="488F8D1C" w:rsidR="00C13929" w:rsidRPr="00E03E76" w:rsidRDefault="00C13929" w:rsidP="00C13929">
      <w:pPr>
        <w:pStyle w:val="Heading1"/>
        <w:spacing w:line="250" w:lineRule="exact"/>
        <w:rPr>
          <w:b w:val="0"/>
          <w:bCs w:val="0"/>
        </w:rPr>
      </w:pPr>
    </w:p>
    <w:p w14:paraId="47C8B560" w14:textId="0E005F98" w:rsidR="00C13929" w:rsidRPr="00E03E76" w:rsidRDefault="00C13929" w:rsidP="00C13929">
      <w:pPr>
        <w:pStyle w:val="Heading1"/>
        <w:spacing w:line="250" w:lineRule="exact"/>
        <w:rPr>
          <w:b w:val="0"/>
          <w:bCs w:val="0"/>
        </w:rPr>
      </w:pPr>
    </w:p>
    <w:p w14:paraId="12B0B83A" w14:textId="4EEDF5DA" w:rsidR="00C13929" w:rsidRPr="00E03E76" w:rsidRDefault="00C13929" w:rsidP="00C13929">
      <w:pPr>
        <w:pStyle w:val="Heading1"/>
        <w:spacing w:line="250" w:lineRule="exact"/>
        <w:rPr>
          <w:b w:val="0"/>
          <w:bCs w:val="0"/>
        </w:rPr>
      </w:pPr>
    </w:p>
    <w:p w14:paraId="0C548D27" w14:textId="24A60CEC" w:rsidR="00C13929" w:rsidRPr="00E03E76" w:rsidRDefault="00C13929" w:rsidP="00C13929">
      <w:pPr>
        <w:pStyle w:val="Heading1"/>
        <w:spacing w:line="250" w:lineRule="exact"/>
        <w:rPr>
          <w:b w:val="0"/>
          <w:bCs w:val="0"/>
        </w:rPr>
      </w:pPr>
    </w:p>
    <w:p w14:paraId="084A2DF0" w14:textId="52CDB6EC" w:rsidR="0096492E" w:rsidRPr="00E03E76" w:rsidRDefault="0096492E" w:rsidP="00767EC3">
      <w:pPr>
        <w:pStyle w:val="NormalWeb"/>
        <w:spacing w:before="0" w:beforeAutospacing="0" w:after="0" w:afterAutospacing="0"/>
        <w:ind w:left="720"/>
        <w:jc w:val="both"/>
        <w:rPr>
          <w:b/>
          <w:bCs/>
        </w:rPr>
      </w:pPr>
      <w:r w:rsidRPr="00E03E76">
        <w:rPr>
          <w:b/>
          <w:bCs/>
        </w:rPr>
        <w:t>Procedure:</w:t>
      </w:r>
    </w:p>
    <w:p w14:paraId="20D116FF" w14:textId="13F9AEA4" w:rsidR="0096492E" w:rsidRPr="00E03E76" w:rsidRDefault="0096492E" w:rsidP="0096492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E03E76">
        <w:t>Draw the series and parallel circuits in the LT Spice schematic.</w:t>
      </w:r>
    </w:p>
    <w:p w14:paraId="106C0111" w14:textId="77777777" w:rsidR="0096492E" w:rsidRPr="00E03E76" w:rsidRDefault="0096492E" w:rsidP="0096492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E03E76">
        <w:t>Apply the voltage and resistance values.</w:t>
      </w:r>
    </w:p>
    <w:p w14:paraId="1A71A725" w14:textId="77777777" w:rsidR="0096492E" w:rsidRPr="00E03E76" w:rsidRDefault="0096492E" w:rsidP="0096492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E03E76">
        <w:t>Label the nodes at appropriate places in the circuit.</w:t>
      </w:r>
    </w:p>
    <w:p w14:paraId="1525F23D" w14:textId="34C3AD7A" w:rsidR="0096492E" w:rsidRPr="00E03E76" w:rsidRDefault="0096492E" w:rsidP="0096492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E03E76">
        <w:t>Go to simulate tab and select edit simulation command </w:t>
      </w:r>
    </w:p>
    <w:p w14:paraId="6BCABFAF" w14:textId="33B152C3" w:rsidR="0096492E" w:rsidRPr="00E03E76" w:rsidRDefault="0096492E" w:rsidP="0096492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E03E76">
        <w:t xml:space="preserve">Select operating point analysis in the edit simulation </w:t>
      </w:r>
      <w:r w:rsidR="00E03E76" w:rsidRPr="00E03E76">
        <w:t>command.</w:t>
      </w:r>
    </w:p>
    <w:p w14:paraId="5C289F3F" w14:textId="24D7F43F" w:rsidR="0096492E" w:rsidRPr="00E03E76" w:rsidRDefault="0096492E" w:rsidP="0096492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E03E76">
        <w:t>Run the simulation</w:t>
      </w:r>
    </w:p>
    <w:p w14:paraId="6E681025" w14:textId="2E925DD5" w:rsidR="00767EC3" w:rsidRPr="00E03E76" w:rsidRDefault="0096492E" w:rsidP="00767EC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E03E76">
        <w:lastRenderedPageBreak/>
        <w:t>Calculate the potential difference across each resistor and check for V</w:t>
      </w:r>
      <w:r w:rsidRPr="00E03E76">
        <w:rPr>
          <w:vertAlign w:val="subscript"/>
        </w:rPr>
        <w:t>S</w:t>
      </w:r>
      <w:r w:rsidRPr="00E03E76">
        <w:t>=V</w:t>
      </w:r>
      <w:r w:rsidRPr="00E03E76">
        <w:rPr>
          <w:vertAlign w:val="subscript"/>
        </w:rPr>
        <w:t>1</w:t>
      </w:r>
      <w:r w:rsidRPr="00E03E76">
        <w:t>+V</w:t>
      </w:r>
      <w:r w:rsidRPr="00E03E76">
        <w:rPr>
          <w:vertAlign w:val="subscript"/>
        </w:rPr>
        <w:t>2</w:t>
      </w:r>
      <w:r w:rsidRPr="00E03E76">
        <w:t>+V</w:t>
      </w:r>
      <w:r w:rsidRPr="00E03E76">
        <w:rPr>
          <w:vertAlign w:val="subscript"/>
        </w:rPr>
        <w:t>3</w:t>
      </w:r>
    </w:p>
    <w:p w14:paraId="6D11D261" w14:textId="059D41A2" w:rsidR="00C13929" w:rsidRPr="00E03E76" w:rsidRDefault="0096492E" w:rsidP="00767EC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E03E76">
        <w:t>Calculate the current through each resistor and check for I</w:t>
      </w:r>
      <w:r w:rsidRPr="00E03E76">
        <w:rPr>
          <w:vertAlign w:val="subscript"/>
        </w:rPr>
        <w:t>T</w:t>
      </w:r>
      <w:r w:rsidRPr="00E03E76">
        <w:t>=I</w:t>
      </w:r>
      <w:r w:rsidRPr="00E03E76">
        <w:rPr>
          <w:vertAlign w:val="subscript"/>
        </w:rPr>
        <w:t>1</w:t>
      </w:r>
      <w:r w:rsidRPr="00E03E76">
        <w:t>+I</w:t>
      </w:r>
      <w:r w:rsidRPr="00E03E76">
        <w:rPr>
          <w:vertAlign w:val="subscript"/>
        </w:rPr>
        <w:t>2</w:t>
      </w:r>
      <w:r w:rsidRPr="00E03E76">
        <w:t>+I</w:t>
      </w:r>
      <w:r w:rsidRPr="00E03E76">
        <w:rPr>
          <w:vertAlign w:val="subscript"/>
        </w:rPr>
        <w:t>3</w:t>
      </w:r>
    </w:p>
    <w:p w14:paraId="75D7919C" w14:textId="656BEB0E" w:rsidR="00767EC3" w:rsidRPr="00E03E76" w:rsidRDefault="00767EC3" w:rsidP="00767EC3">
      <w:pPr>
        <w:pStyle w:val="NormalWeb"/>
        <w:spacing w:before="0" w:beforeAutospacing="0" w:after="0" w:afterAutospacing="0"/>
        <w:ind w:left="720"/>
        <w:jc w:val="both"/>
        <w:textAlignment w:val="baseline"/>
      </w:pPr>
    </w:p>
    <w:p w14:paraId="2CD5580D" w14:textId="34E22131" w:rsidR="0064582C" w:rsidRPr="00E03E76" w:rsidRDefault="0096492E" w:rsidP="00767EC3">
      <w:pPr>
        <w:pStyle w:val="BodyText"/>
        <w:spacing w:before="6"/>
        <w:ind w:left="720"/>
        <w:rPr>
          <w:b/>
          <w:bCs/>
        </w:rPr>
      </w:pPr>
      <w:r w:rsidRPr="00E03E76">
        <w:rPr>
          <w:b/>
          <w:bCs/>
        </w:rPr>
        <w:t>Theoretical calculations:</w:t>
      </w:r>
    </w:p>
    <w:p w14:paraId="3E957C30" w14:textId="7FA4FD22" w:rsidR="0096492E" w:rsidRPr="00E03E76" w:rsidRDefault="0096492E" w:rsidP="00767EC3">
      <w:pPr>
        <w:pStyle w:val="BodyText"/>
        <w:spacing w:before="6"/>
        <w:ind w:left="720"/>
      </w:pPr>
      <w:r w:rsidRPr="00E03E76">
        <w:t xml:space="preserve">Calculate the current through each resistor and </w:t>
      </w:r>
      <w:r w:rsidR="009F1B79" w:rsidRPr="00E03E76">
        <w:t>check for</w:t>
      </w:r>
      <w:r w:rsidR="005E4469">
        <w:t xml:space="preserve"> </w:t>
      </w:r>
      <w:r w:rsidR="009F1B79" w:rsidRPr="00E03E76">
        <w:t>I</w:t>
      </w:r>
      <w:r w:rsidR="009F1B79" w:rsidRPr="00E03E76">
        <w:rPr>
          <w:vertAlign w:val="subscript"/>
        </w:rPr>
        <w:t>T</w:t>
      </w:r>
      <w:r w:rsidR="009F1B79" w:rsidRPr="00E03E76">
        <w:t>=I</w:t>
      </w:r>
      <w:r w:rsidR="009F1B79" w:rsidRPr="00E03E76">
        <w:rPr>
          <w:vertAlign w:val="subscript"/>
        </w:rPr>
        <w:t>1</w:t>
      </w:r>
      <w:r w:rsidR="009F1B79" w:rsidRPr="00E03E76">
        <w:t>+I</w:t>
      </w:r>
      <w:r w:rsidR="009F1B79" w:rsidRPr="00E03E76">
        <w:rPr>
          <w:vertAlign w:val="subscript"/>
        </w:rPr>
        <w:t>2</w:t>
      </w:r>
      <w:r w:rsidR="009F1B79" w:rsidRPr="00E03E76">
        <w:t>+I</w:t>
      </w:r>
      <w:r w:rsidR="009F1B79" w:rsidRPr="00E03E76">
        <w:rPr>
          <w:vertAlign w:val="subscript"/>
        </w:rPr>
        <w:t>3</w:t>
      </w:r>
    </w:p>
    <w:p w14:paraId="6735EBEB" w14:textId="0D8298A7" w:rsidR="009F1B79" w:rsidRPr="00E03E76" w:rsidRDefault="009F1B79" w:rsidP="00767EC3">
      <w:pPr>
        <w:pStyle w:val="BodyText"/>
        <w:spacing w:before="6"/>
        <w:ind w:left="720"/>
      </w:pPr>
      <w:r w:rsidRPr="00E03E76">
        <w:tab/>
        <w:t>I</w:t>
      </w:r>
      <w:r w:rsidRPr="00660A11">
        <w:rPr>
          <w:vertAlign w:val="subscript"/>
        </w:rPr>
        <w:t>(R</w:t>
      </w:r>
      <w:r w:rsidR="00E03E76" w:rsidRPr="00660A11">
        <w:rPr>
          <w:vertAlign w:val="subscript"/>
        </w:rPr>
        <w:t>1)</w:t>
      </w:r>
      <w:r w:rsidR="00E03E76" w:rsidRPr="00E03E76">
        <w:t xml:space="preserve"> =</w:t>
      </w:r>
      <w:r w:rsidRPr="00E03E76">
        <w:t>0.015</w:t>
      </w:r>
      <w:r w:rsidR="00660A11">
        <w:t xml:space="preserve"> A</w:t>
      </w:r>
    </w:p>
    <w:p w14:paraId="2E16AEB8" w14:textId="01ADE9E4" w:rsidR="009F1B79" w:rsidRPr="00E03E76" w:rsidRDefault="009F1B79" w:rsidP="00767EC3">
      <w:pPr>
        <w:pStyle w:val="BodyText"/>
        <w:spacing w:before="6"/>
        <w:ind w:left="1440"/>
      </w:pPr>
      <w:r w:rsidRPr="00E03E76">
        <w:t>I</w:t>
      </w:r>
      <w:r w:rsidRPr="00660A11">
        <w:rPr>
          <w:vertAlign w:val="subscript"/>
        </w:rPr>
        <w:t>(R</w:t>
      </w:r>
      <w:r w:rsidR="00E03E76" w:rsidRPr="00660A11">
        <w:rPr>
          <w:vertAlign w:val="subscript"/>
        </w:rPr>
        <w:t>2)</w:t>
      </w:r>
      <w:r w:rsidR="00E03E76" w:rsidRPr="00E03E76">
        <w:t xml:space="preserve"> =</w:t>
      </w:r>
      <w:r w:rsidRPr="00E03E76">
        <w:t>0.0125</w:t>
      </w:r>
      <w:r w:rsidR="00660A11">
        <w:t xml:space="preserve"> A</w:t>
      </w:r>
    </w:p>
    <w:p w14:paraId="5262825B" w14:textId="7BFAAC26" w:rsidR="009F1B79" w:rsidRPr="00E03E76" w:rsidRDefault="009F1B79" w:rsidP="00767EC3">
      <w:pPr>
        <w:pStyle w:val="BodyText"/>
        <w:spacing w:before="6"/>
        <w:ind w:left="1440"/>
      </w:pPr>
      <w:r w:rsidRPr="00E03E76">
        <w:t>I</w:t>
      </w:r>
      <w:r w:rsidRPr="00660A11">
        <w:rPr>
          <w:vertAlign w:val="subscript"/>
        </w:rPr>
        <w:t>(R</w:t>
      </w:r>
      <w:r w:rsidR="00E03E76" w:rsidRPr="00660A11">
        <w:rPr>
          <w:vertAlign w:val="subscript"/>
        </w:rPr>
        <w:t>3)</w:t>
      </w:r>
      <w:r w:rsidR="00E03E76" w:rsidRPr="00E03E76">
        <w:t xml:space="preserve"> =</w:t>
      </w:r>
      <w:r w:rsidRPr="00E03E76">
        <w:t>0.00319149</w:t>
      </w:r>
      <w:r w:rsidR="00660A11">
        <w:t xml:space="preserve"> A</w:t>
      </w:r>
    </w:p>
    <w:p w14:paraId="23B1A2CE" w14:textId="04EDCE21" w:rsidR="009F1B79" w:rsidRPr="00E03E76" w:rsidRDefault="009F1B79" w:rsidP="00767EC3">
      <w:pPr>
        <w:pStyle w:val="BodyText"/>
        <w:spacing w:before="6"/>
        <w:ind w:left="1440"/>
      </w:pPr>
      <w:r w:rsidRPr="00E03E76">
        <w:t>I</w:t>
      </w:r>
      <w:r w:rsidRPr="00E03E76">
        <w:rPr>
          <w:vertAlign w:val="subscript"/>
        </w:rPr>
        <w:t>T</w:t>
      </w:r>
      <w:r w:rsidR="005E4469">
        <w:rPr>
          <w:vertAlign w:val="subscript"/>
        </w:rPr>
        <w:t xml:space="preserve"> </w:t>
      </w:r>
      <w:r w:rsidRPr="00E03E76">
        <w:t>=</w:t>
      </w:r>
      <w:r w:rsidR="005E4469">
        <w:t xml:space="preserve"> </w:t>
      </w:r>
      <w:r w:rsidRPr="001222A8">
        <w:rPr>
          <w:b/>
          <w:bCs/>
          <w:u w:val="single"/>
        </w:rPr>
        <w:t>0.0306915</w:t>
      </w:r>
      <w:r w:rsidR="00660A11" w:rsidRPr="001222A8">
        <w:rPr>
          <w:b/>
          <w:bCs/>
          <w:u w:val="single"/>
        </w:rPr>
        <w:t xml:space="preserve"> A</w:t>
      </w:r>
    </w:p>
    <w:p w14:paraId="51D7BD83" w14:textId="63AC456C" w:rsidR="009F1B79" w:rsidRPr="00E03E76" w:rsidRDefault="009F1B79" w:rsidP="00767EC3">
      <w:pPr>
        <w:pStyle w:val="BodyText"/>
        <w:spacing w:before="6"/>
        <w:ind w:left="720"/>
      </w:pPr>
      <w:r w:rsidRPr="00E03E76">
        <w:t>For Vs=V</w:t>
      </w:r>
      <w:r w:rsidRPr="005E4469">
        <w:rPr>
          <w:vertAlign w:val="subscript"/>
        </w:rPr>
        <w:t>1</w:t>
      </w:r>
      <w:r w:rsidRPr="00E03E76">
        <w:t>+V</w:t>
      </w:r>
      <w:r w:rsidRPr="005E4469">
        <w:rPr>
          <w:vertAlign w:val="subscript"/>
        </w:rPr>
        <w:t>2</w:t>
      </w:r>
      <w:r w:rsidRPr="00E03E76">
        <w:t>+V</w:t>
      </w:r>
      <w:r w:rsidRPr="005E4469">
        <w:rPr>
          <w:vertAlign w:val="subscript"/>
        </w:rPr>
        <w:t>3</w:t>
      </w:r>
    </w:p>
    <w:p w14:paraId="0120E23B" w14:textId="6D27228E" w:rsidR="009F1B79" w:rsidRPr="00E03E76" w:rsidRDefault="009F1B79" w:rsidP="00767EC3">
      <w:pPr>
        <w:pStyle w:val="BodyText"/>
        <w:spacing w:before="6"/>
        <w:ind w:left="720"/>
      </w:pPr>
      <w:r w:rsidRPr="00E03E76">
        <w:tab/>
        <w:t>V</w:t>
      </w:r>
      <w:r w:rsidRPr="00660A11">
        <w:rPr>
          <w:vertAlign w:val="subscript"/>
        </w:rPr>
        <w:t>(R</w:t>
      </w:r>
      <w:r w:rsidR="00E03E76" w:rsidRPr="00660A11">
        <w:rPr>
          <w:vertAlign w:val="subscript"/>
        </w:rPr>
        <w:t>1)</w:t>
      </w:r>
      <w:r w:rsidR="00E03E76" w:rsidRPr="00E03E76">
        <w:t xml:space="preserve"> =</w:t>
      </w:r>
      <w:r w:rsidR="00660A11" w:rsidRPr="00660A11">
        <w:t xml:space="preserve"> </w:t>
      </w:r>
      <w:r w:rsidR="00660A11">
        <w:t>V</w:t>
      </w:r>
      <w:r w:rsidR="00660A11" w:rsidRPr="00660A11">
        <w:rPr>
          <w:vertAlign w:val="subscript"/>
        </w:rPr>
        <w:t>(a)</w:t>
      </w:r>
      <w:r w:rsidR="00660A11">
        <w:t xml:space="preserve"> – V</w:t>
      </w:r>
      <w:r w:rsidR="00660A11" w:rsidRPr="00660A11">
        <w:rPr>
          <w:vertAlign w:val="subscript"/>
        </w:rPr>
        <w:t>(b)</w:t>
      </w:r>
      <w:r w:rsidR="00660A11">
        <w:t xml:space="preserve"> = 15 – 12.8621 = </w:t>
      </w:r>
      <w:r w:rsidR="00660A11">
        <w:rPr>
          <w:u w:val="single"/>
        </w:rPr>
        <w:t xml:space="preserve">2.1740 </w:t>
      </w:r>
      <w:r w:rsidR="00660A11" w:rsidRPr="001222A8">
        <w:rPr>
          <w:u w:val="single"/>
        </w:rPr>
        <w:t>V</w:t>
      </w:r>
    </w:p>
    <w:p w14:paraId="39C6E30D" w14:textId="4C2E3A9A" w:rsidR="009F1B79" w:rsidRPr="00E03E76" w:rsidRDefault="009F1B79" w:rsidP="00767EC3">
      <w:pPr>
        <w:pStyle w:val="BodyText"/>
        <w:spacing w:before="6"/>
        <w:ind w:left="720"/>
      </w:pPr>
      <w:r w:rsidRPr="00E03E76">
        <w:tab/>
        <w:t>V</w:t>
      </w:r>
      <w:r w:rsidRPr="001222A8">
        <w:rPr>
          <w:vertAlign w:val="subscript"/>
        </w:rPr>
        <w:t>(R</w:t>
      </w:r>
      <w:r w:rsidR="00E03E76" w:rsidRPr="001222A8">
        <w:rPr>
          <w:vertAlign w:val="subscript"/>
        </w:rPr>
        <w:t>2)</w:t>
      </w:r>
      <w:r w:rsidR="00E03E76" w:rsidRPr="00E03E76">
        <w:t xml:space="preserve"> =</w:t>
      </w:r>
      <w:r w:rsidR="00660A11" w:rsidRPr="00660A11">
        <w:t xml:space="preserve"> </w:t>
      </w:r>
      <w:r w:rsidR="00660A11">
        <w:t>V</w:t>
      </w:r>
      <w:r w:rsidR="00660A11" w:rsidRPr="00660A11">
        <w:rPr>
          <w:vertAlign w:val="subscript"/>
        </w:rPr>
        <w:t>(</w:t>
      </w:r>
      <w:r w:rsidR="00660A11" w:rsidRPr="00660A11">
        <w:rPr>
          <w:vertAlign w:val="subscript"/>
        </w:rPr>
        <w:t>b</w:t>
      </w:r>
      <w:r w:rsidR="00660A11" w:rsidRPr="00660A11">
        <w:rPr>
          <w:vertAlign w:val="subscript"/>
        </w:rPr>
        <w:t>)</w:t>
      </w:r>
      <w:r w:rsidR="00660A11">
        <w:t xml:space="preserve"> – V</w:t>
      </w:r>
      <w:r w:rsidR="00660A11" w:rsidRPr="00660A11">
        <w:rPr>
          <w:vertAlign w:val="subscript"/>
        </w:rPr>
        <w:t>(</w:t>
      </w:r>
      <w:r w:rsidR="00660A11" w:rsidRPr="00660A11">
        <w:rPr>
          <w:vertAlign w:val="subscript"/>
        </w:rPr>
        <w:t>c</w:t>
      </w:r>
      <w:r w:rsidR="00660A11" w:rsidRPr="00660A11">
        <w:rPr>
          <w:vertAlign w:val="subscript"/>
        </w:rPr>
        <w:t>)</w:t>
      </w:r>
      <w:r w:rsidR="00660A11">
        <w:t xml:space="preserve"> = 12.8621 – 10.2174 = </w:t>
      </w:r>
      <w:r w:rsidR="00660A11">
        <w:rPr>
          <w:u w:val="single"/>
        </w:rPr>
        <w:t xml:space="preserve">2.6087 </w:t>
      </w:r>
      <w:r w:rsidR="00660A11" w:rsidRPr="001222A8">
        <w:rPr>
          <w:u w:val="single"/>
        </w:rPr>
        <w:t>V</w:t>
      </w:r>
    </w:p>
    <w:p w14:paraId="1E0135ED" w14:textId="31361D86" w:rsidR="009F1B79" w:rsidRPr="00E03E76" w:rsidRDefault="009F1B79" w:rsidP="00767EC3">
      <w:pPr>
        <w:pStyle w:val="BodyText"/>
        <w:spacing w:before="6"/>
        <w:ind w:left="720"/>
      </w:pPr>
      <w:r w:rsidRPr="00E03E76">
        <w:tab/>
        <w:t>V</w:t>
      </w:r>
      <w:r w:rsidRPr="001222A8">
        <w:rPr>
          <w:vertAlign w:val="subscript"/>
        </w:rPr>
        <w:t>(R</w:t>
      </w:r>
      <w:r w:rsidR="00E03E76" w:rsidRPr="001222A8">
        <w:rPr>
          <w:vertAlign w:val="subscript"/>
        </w:rPr>
        <w:t>3)</w:t>
      </w:r>
      <w:r w:rsidR="00E03E76" w:rsidRPr="00E03E76">
        <w:t xml:space="preserve"> =</w:t>
      </w:r>
      <w:r w:rsidR="00660A11" w:rsidRPr="00660A11">
        <w:t xml:space="preserve"> </w:t>
      </w:r>
      <w:r w:rsidR="00660A11">
        <w:t>V</w:t>
      </w:r>
      <w:r w:rsidR="00660A11" w:rsidRPr="00660A11">
        <w:rPr>
          <w:vertAlign w:val="subscript"/>
        </w:rPr>
        <w:t>(b)</w:t>
      </w:r>
      <w:r w:rsidR="00660A11">
        <w:t xml:space="preserve"> – 0 = 10.2174 – 0 = </w:t>
      </w:r>
      <w:r w:rsidR="00660A11">
        <w:rPr>
          <w:u w:val="single"/>
        </w:rPr>
        <w:t xml:space="preserve">10.2174 </w:t>
      </w:r>
      <w:r w:rsidR="00660A11" w:rsidRPr="001222A8">
        <w:rPr>
          <w:u w:val="single"/>
        </w:rPr>
        <w:t>V</w:t>
      </w:r>
    </w:p>
    <w:p w14:paraId="668223CD" w14:textId="7316A7FB" w:rsidR="00767EC3" w:rsidRDefault="009F1B79" w:rsidP="00767EC3">
      <w:pPr>
        <w:pStyle w:val="BodyText"/>
        <w:spacing w:before="6"/>
        <w:ind w:left="720"/>
      </w:pPr>
      <w:r w:rsidRPr="00E03E76">
        <w:tab/>
        <w:t>V</w:t>
      </w:r>
      <w:r w:rsidR="00767EC3" w:rsidRPr="00E03E76">
        <w:rPr>
          <w:vertAlign w:val="subscript"/>
        </w:rPr>
        <w:t>S</w:t>
      </w:r>
      <w:r w:rsidRPr="00E03E76">
        <w:t>=</w:t>
      </w:r>
      <w:r w:rsidR="00660A11" w:rsidRPr="00660A11">
        <w:t xml:space="preserve"> </w:t>
      </w:r>
      <w:r w:rsidR="001222A8" w:rsidRPr="00E03E76">
        <w:t>V</w:t>
      </w:r>
      <w:r w:rsidR="001222A8" w:rsidRPr="00660A11">
        <w:rPr>
          <w:vertAlign w:val="subscript"/>
        </w:rPr>
        <w:t>(R1)</w:t>
      </w:r>
      <w:r w:rsidR="00660A11">
        <w:t xml:space="preserve"> + </w:t>
      </w:r>
      <w:r w:rsidR="001222A8" w:rsidRPr="00E03E76">
        <w:t>V</w:t>
      </w:r>
      <w:r w:rsidR="001222A8" w:rsidRPr="001222A8">
        <w:rPr>
          <w:vertAlign w:val="subscript"/>
        </w:rPr>
        <w:t>(R2)</w:t>
      </w:r>
      <w:r w:rsidR="00660A11">
        <w:t xml:space="preserve"> + </w:t>
      </w:r>
      <w:r w:rsidR="001222A8" w:rsidRPr="00E03E76">
        <w:t>V</w:t>
      </w:r>
      <w:r w:rsidR="001222A8" w:rsidRPr="001222A8">
        <w:rPr>
          <w:vertAlign w:val="subscript"/>
        </w:rPr>
        <w:t>(R3)</w:t>
      </w:r>
      <w:r w:rsidR="00660A11">
        <w:t xml:space="preserve"> = </w:t>
      </w:r>
      <w:r w:rsidR="00660A11" w:rsidRPr="001222A8">
        <w:rPr>
          <w:b/>
          <w:bCs/>
          <w:u w:val="single"/>
        </w:rPr>
        <w:t>15 V</w:t>
      </w:r>
    </w:p>
    <w:p w14:paraId="07CD5174" w14:textId="57D41FC5" w:rsidR="00E03E76" w:rsidRPr="00E03E76" w:rsidRDefault="00E03E76" w:rsidP="00767EC3">
      <w:pPr>
        <w:pStyle w:val="BodyText"/>
        <w:spacing w:before="6"/>
        <w:ind w:left="720"/>
      </w:pPr>
    </w:p>
    <w:p w14:paraId="46A2DAD5" w14:textId="2917DCE7" w:rsidR="006D03A0" w:rsidRPr="001222A8" w:rsidRDefault="00767EC3" w:rsidP="001222A8">
      <w:pPr>
        <w:widowControl/>
        <w:autoSpaceDE/>
        <w:autoSpaceDN/>
        <w:ind w:left="720"/>
        <w:jc w:val="both"/>
        <w:rPr>
          <w:b/>
          <w:bCs/>
          <w:sz w:val="24"/>
          <w:szCs w:val="24"/>
          <w:lang w:val="en-IN" w:eastAsia="en-IN"/>
        </w:rPr>
      </w:pPr>
      <w:r w:rsidRPr="00767EC3">
        <w:rPr>
          <w:b/>
          <w:bCs/>
          <w:sz w:val="24"/>
          <w:szCs w:val="24"/>
          <w:lang w:val="en-IN" w:eastAsia="en-IN"/>
        </w:rPr>
        <w:t>Comparison of theoretical values to the simulated values:</w:t>
      </w:r>
    </w:p>
    <w:tbl>
      <w:tblPr>
        <w:tblpPr w:leftFromText="180" w:rightFromText="180" w:vertAnchor="text" w:horzAnchor="margin" w:tblpXSpec="center" w:tblpY="5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889"/>
        <w:gridCol w:w="1769"/>
      </w:tblGrid>
      <w:tr w:rsidR="006D03A0" w:rsidRPr="00767EC3" w14:paraId="38710359" w14:textId="77777777" w:rsidTr="006D03A0">
        <w:trPr>
          <w:trHeight w:val="2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88E6A" w14:textId="77777777" w:rsidR="006D03A0" w:rsidRPr="00767EC3" w:rsidRDefault="006D03A0" w:rsidP="006D03A0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C53FE" w14:textId="77777777" w:rsidR="006D03A0" w:rsidRPr="00767EC3" w:rsidRDefault="006D03A0" w:rsidP="006D03A0">
            <w:pPr>
              <w:widowControl/>
              <w:autoSpaceDE/>
              <w:autoSpaceDN/>
              <w:jc w:val="both"/>
              <w:rPr>
                <w:sz w:val="24"/>
                <w:szCs w:val="24"/>
                <w:lang w:val="en-IN" w:eastAsia="en-IN"/>
              </w:rPr>
            </w:pPr>
            <w:r w:rsidRPr="00767EC3">
              <w:rPr>
                <w:sz w:val="24"/>
                <w:szCs w:val="24"/>
                <w:lang w:val="en-IN" w:eastAsia="en-IN"/>
              </w:rPr>
              <w:t>Theoretical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F2F2A" w14:textId="77777777" w:rsidR="006D03A0" w:rsidRPr="00767EC3" w:rsidRDefault="006D03A0" w:rsidP="006D03A0">
            <w:pPr>
              <w:widowControl/>
              <w:autoSpaceDE/>
              <w:autoSpaceDN/>
              <w:jc w:val="both"/>
              <w:rPr>
                <w:sz w:val="24"/>
                <w:szCs w:val="24"/>
                <w:lang w:val="en-IN" w:eastAsia="en-IN"/>
              </w:rPr>
            </w:pPr>
            <w:r w:rsidRPr="00767EC3">
              <w:rPr>
                <w:sz w:val="24"/>
                <w:szCs w:val="24"/>
                <w:lang w:val="en-IN" w:eastAsia="en-IN"/>
              </w:rPr>
              <w:t>Simulated value</w:t>
            </w:r>
          </w:p>
        </w:tc>
      </w:tr>
      <w:tr w:rsidR="006D03A0" w:rsidRPr="00767EC3" w14:paraId="24254204" w14:textId="77777777" w:rsidTr="006D03A0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A43CC" w14:textId="77777777" w:rsidR="006D03A0" w:rsidRPr="00767EC3" w:rsidRDefault="006D03A0" w:rsidP="006D03A0">
            <w:pPr>
              <w:widowControl/>
              <w:autoSpaceDE/>
              <w:autoSpaceDN/>
              <w:jc w:val="both"/>
              <w:rPr>
                <w:sz w:val="24"/>
                <w:szCs w:val="24"/>
                <w:lang w:val="en-IN" w:eastAsia="en-IN"/>
              </w:rPr>
            </w:pPr>
            <w:r w:rsidRPr="00E03E76">
              <w:rPr>
                <w:sz w:val="24"/>
                <w:szCs w:val="24"/>
                <w:lang w:val="en-IN" w:eastAsia="en-IN"/>
              </w:rPr>
              <w:t>V</w:t>
            </w:r>
            <w:r w:rsidRPr="00E03E76">
              <w:rPr>
                <w:sz w:val="24"/>
                <w:szCs w:val="24"/>
                <w:vertAlign w:val="subscript"/>
                <w:lang w:val="en-IN" w:eastAsia="en-IN"/>
              </w:rPr>
              <w:t>S</w:t>
            </w:r>
            <w:r w:rsidRPr="00E03E76">
              <w:rPr>
                <w:sz w:val="24"/>
                <w:szCs w:val="24"/>
                <w:lang w:val="en-IN" w:eastAsia="en-IN"/>
              </w:rPr>
              <w:t xml:space="preserve"> (</w:t>
            </w:r>
            <w:r w:rsidRPr="00767EC3">
              <w:rPr>
                <w:sz w:val="24"/>
                <w:szCs w:val="24"/>
                <w:lang w:val="en-IN" w:eastAsia="en-IN"/>
              </w:rPr>
              <w:t>volt) </w:t>
            </w:r>
          </w:p>
          <w:p w14:paraId="5327DA7A" w14:textId="77777777" w:rsidR="006D03A0" w:rsidRPr="00767EC3" w:rsidRDefault="006D03A0" w:rsidP="006D03A0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54D57" w14:textId="77777777" w:rsidR="006D03A0" w:rsidRPr="00767EC3" w:rsidRDefault="006D03A0" w:rsidP="006D03A0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03E76">
              <w:rPr>
                <w:sz w:val="24"/>
                <w:szCs w:val="24"/>
                <w:lang w:val="en-IN"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4E655" w14:textId="77777777" w:rsidR="006D03A0" w:rsidRPr="00767EC3" w:rsidRDefault="006D03A0" w:rsidP="006D03A0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03E76">
              <w:rPr>
                <w:sz w:val="24"/>
                <w:szCs w:val="24"/>
                <w:lang w:val="en-IN" w:eastAsia="en-IN"/>
              </w:rPr>
              <w:t>15</w:t>
            </w:r>
          </w:p>
        </w:tc>
      </w:tr>
      <w:tr w:rsidR="006D03A0" w:rsidRPr="00767EC3" w14:paraId="6937F281" w14:textId="77777777" w:rsidTr="006D03A0">
        <w:trPr>
          <w:trHeight w:val="5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26619" w14:textId="77777777" w:rsidR="006D03A0" w:rsidRPr="00767EC3" w:rsidRDefault="006D03A0" w:rsidP="006D03A0">
            <w:pPr>
              <w:widowControl/>
              <w:autoSpaceDE/>
              <w:autoSpaceDN/>
              <w:jc w:val="both"/>
              <w:rPr>
                <w:sz w:val="24"/>
                <w:szCs w:val="24"/>
                <w:lang w:val="en-IN" w:eastAsia="en-IN"/>
              </w:rPr>
            </w:pPr>
            <w:r w:rsidRPr="00E03E76">
              <w:rPr>
                <w:sz w:val="24"/>
                <w:szCs w:val="24"/>
                <w:lang w:val="en-IN" w:eastAsia="en-IN"/>
              </w:rPr>
              <w:t>I</w:t>
            </w:r>
            <w:r w:rsidRPr="00E03E76">
              <w:rPr>
                <w:sz w:val="24"/>
                <w:szCs w:val="24"/>
                <w:vertAlign w:val="subscript"/>
                <w:lang w:val="en-IN" w:eastAsia="en-IN"/>
              </w:rPr>
              <w:t>T</w:t>
            </w:r>
            <w:r w:rsidRPr="00E03E76">
              <w:rPr>
                <w:sz w:val="24"/>
                <w:szCs w:val="24"/>
                <w:lang w:val="en-IN" w:eastAsia="en-IN"/>
              </w:rPr>
              <w:t xml:space="preserve"> (</w:t>
            </w:r>
            <w:r w:rsidRPr="00767EC3">
              <w:rPr>
                <w:sz w:val="24"/>
                <w:szCs w:val="24"/>
                <w:lang w:val="en-IN" w:eastAsia="en-IN"/>
              </w:rPr>
              <w:t>mA) </w:t>
            </w:r>
          </w:p>
          <w:p w14:paraId="0DF3B456" w14:textId="77777777" w:rsidR="006D03A0" w:rsidRPr="00767EC3" w:rsidRDefault="006D03A0" w:rsidP="006D03A0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A0641" w14:textId="77777777" w:rsidR="006D03A0" w:rsidRPr="00767EC3" w:rsidRDefault="006D03A0" w:rsidP="006D03A0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03E76">
              <w:rPr>
                <w:sz w:val="24"/>
                <w:szCs w:val="24"/>
                <w:lang w:val="en-IN" w:eastAsia="en-IN"/>
              </w:rPr>
              <w:t>0.0306915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EE299" w14:textId="77777777" w:rsidR="006D03A0" w:rsidRPr="00767EC3" w:rsidRDefault="006D03A0" w:rsidP="006D03A0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03E76">
              <w:rPr>
                <w:sz w:val="24"/>
                <w:szCs w:val="24"/>
                <w:lang w:val="en-IN" w:eastAsia="en-IN"/>
              </w:rPr>
              <w:t>0.0306915</w:t>
            </w:r>
          </w:p>
        </w:tc>
      </w:tr>
    </w:tbl>
    <w:p w14:paraId="50882A11" w14:textId="12C2BCFF" w:rsidR="006D03A0" w:rsidRDefault="006D03A0" w:rsidP="00196902">
      <w:pPr>
        <w:widowControl/>
        <w:autoSpaceDE/>
        <w:autoSpaceDN/>
        <w:jc w:val="center"/>
        <w:rPr>
          <w:sz w:val="24"/>
          <w:szCs w:val="24"/>
          <w:lang w:val="en-IN" w:eastAsia="en-IN"/>
        </w:rPr>
      </w:pPr>
    </w:p>
    <w:p w14:paraId="53D94EEA" w14:textId="70B1EC33" w:rsidR="006D03A0" w:rsidRDefault="006D03A0" w:rsidP="00196902">
      <w:pPr>
        <w:widowControl/>
        <w:autoSpaceDE/>
        <w:autoSpaceDN/>
        <w:jc w:val="center"/>
        <w:rPr>
          <w:sz w:val="24"/>
          <w:szCs w:val="24"/>
          <w:lang w:val="en-IN" w:eastAsia="en-IN"/>
        </w:rPr>
      </w:pPr>
    </w:p>
    <w:p w14:paraId="74BF6406" w14:textId="77777777" w:rsidR="006D03A0" w:rsidRDefault="006D03A0" w:rsidP="00196902">
      <w:pPr>
        <w:widowControl/>
        <w:autoSpaceDE/>
        <w:autoSpaceDN/>
        <w:jc w:val="center"/>
        <w:rPr>
          <w:sz w:val="24"/>
          <w:szCs w:val="24"/>
          <w:lang w:val="en-IN" w:eastAsia="en-IN"/>
        </w:rPr>
      </w:pPr>
    </w:p>
    <w:p w14:paraId="0E015C75" w14:textId="251FE9CB" w:rsidR="006D03A0" w:rsidRDefault="006D03A0" w:rsidP="00196902">
      <w:pPr>
        <w:widowControl/>
        <w:autoSpaceDE/>
        <w:autoSpaceDN/>
        <w:jc w:val="center"/>
        <w:rPr>
          <w:sz w:val="24"/>
          <w:szCs w:val="24"/>
          <w:lang w:val="en-IN" w:eastAsia="en-IN"/>
        </w:rPr>
      </w:pPr>
    </w:p>
    <w:p w14:paraId="5458E7A9" w14:textId="77777777" w:rsidR="00683FA1" w:rsidRDefault="00683FA1" w:rsidP="00196902">
      <w:pPr>
        <w:widowControl/>
        <w:autoSpaceDE/>
        <w:autoSpaceDN/>
        <w:jc w:val="center"/>
        <w:rPr>
          <w:sz w:val="24"/>
          <w:szCs w:val="24"/>
          <w:lang w:val="en-IN" w:eastAsia="en-IN"/>
        </w:rPr>
      </w:pPr>
    </w:p>
    <w:p w14:paraId="59D4FEC5" w14:textId="056C69B5" w:rsidR="00E03E76" w:rsidRPr="00E03E76" w:rsidRDefault="009F1B79" w:rsidP="00E03E76">
      <w:pPr>
        <w:pStyle w:val="NormalWeb"/>
        <w:spacing w:before="0" w:beforeAutospacing="0" w:after="0" w:afterAutospacing="0"/>
        <w:rPr>
          <w:b/>
          <w:bCs/>
        </w:rPr>
      </w:pPr>
      <w:r w:rsidRPr="00E03E76">
        <w:rPr>
          <w:b/>
          <w:bCs/>
        </w:rPr>
        <w:tab/>
      </w:r>
      <w:r w:rsidR="00E03E76" w:rsidRPr="00E03E76">
        <w:rPr>
          <w:b/>
          <w:bCs/>
        </w:rPr>
        <w:t>Result:</w:t>
      </w:r>
    </w:p>
    <w:p w14:paraId="5B3EB8CF" w14:textId="144798A7" w:rsidR="00E03E76" w:rsidRPr="00E03E76" w:rsidRDefault="00E03E76" w:rsidP="00E03E76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E03E76">
        <w:rPr>
          <w:sz w:val="24"/>
          <w:szCs w:val="24"/>
          <w:lang w:val="en-IN" w:eastAsia="en-IN"/>
        </w:rPr>
        <w:t>The properties of series and parallel circuits are studied through simulation and verified successfully.</w:t>
      </w:r>
    </w:p>
    <w:p w14:paraId="1044D6F6" w14:textId="4FC45247" w:rsidR="00E03E76" w:rsidRPr="00E03E76" w:rsidRDefault="00E03E76" w:rsidP="00E03E76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3BF75536" w14:textId="59DD0EE8" w:rsidR="00E03E76" w:rsidRPr="00E03E76" w:rsidRDefault="00E03E76" w:rsidP="00E03E76">
      <w:pPr>
        <w:widowControl/>
        <w:autoSpaceDE/>
        <w:autoSpaceDN/>
        <w:ind w:left="720"/>
        <w:rPr>
          <w:b/>
          <w:bCs/>
          <w:sz w:val="24"/>
          <w:szCs w:val="24"/>
          <w:lang w:val="en-IN" w:eastAsia="en-IN"/>
        </w:rPr>
      </w:pPr>
      <w:r w:rsidRPr="00E03E76">
        <w:rPr>
          <w:b/>
          <w:bCs/>
          <w:sz w:val="24"/>
          <w:szCs w:val="24"/>
          <w:lang w:val="en-IN" w:eastAsia="en-IN"/>
        </w:rPr>
        <w:t>Inferences:</w:t>
      </w:r>
    </w:p>
    <w:p w14:paraId="1A8CDB27" w14:textId="21CCF23F" w:rsidR="00E03E76" w:rsidRPr="00E03E76" w:rsidRDefault="00E03E76" w:rsidP="00E03E76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E03E76">
        <w:rPr>
          <w:sz w:val="24"/>
          <w:szCs w:val="24"/>
          <w:lang w:val="en-IN" w:eastAsia="en-IN"/>
        </w:rPr>
        <w:t>The theoretical value is the same as the simulated value and hence verified successfully.</w:t>
      </w:r>
    </w:p>
    <w:p w14:paraId="3842CBFB" w14:textId="67F8015B" w:rsidR="0064582C" w:rsidRPr="00E03E76" w:rsidRDefault="001222A8" w:rsidP="00E03E76">
      <w:pPr>
        <w:pStyle w:val="NormalWeb"/>
        <w:spacing w:before="0" w:beforeAutospacing="0" w:after="0" w:afterAutospacing="0"/>
      </w:pPr>
      <w:r>
        <w:pict w14:anchorId="01D7AF3F">
          <v:group id="_x0000_s1026" style="position:absolute;margin-left:66.35pt;margin-top:13.75pt;width:462.6pt;height:111.4pt;z-index:-251644416;mso-wrap-distance-left:0;mso-wrap-distance-right:0;mso-position-horizontal-relative:page" coordorigin="1327,275" coordsize="9252,2228">
            <v:shape id="_x0000_s1031" style="position:absolute;left:1327;top:279;width:9252;height:2218" coordorigin="1327,280" coordsize="9252,2218" o:spt="100" adj="0,,0" path="m1332,280r,2218m5953,280r,2218m10574,280r,2218m1327,280r9252,m1327,2498r9252,e" filled="f" strokeweight="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352;top:1177;width:2566;height:543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061;top:1676;width:1745;height:266" filled="f" stroked="f">
              <v:textbox style="mso-next-textbox:#_x0000_s1029" inset="0,0,0,0">
                <w:txbxContent>
                  <w:p w14:paraId="4A6AC5C0" w14:textId="77777777" w:rsidR="0064582C" w:rsidRDefault="0019690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Faculty signature:</w:t>
                    </w:r>
                  </w:p>
                </w:txbxContent>
              </v:textbox>
            </v:shape>
            <v:shape id="_x0000_s1028" type="#_x0000_t202" style="position:absolute;left:6061;top:295;width:700;height:266" filled="f" stroked="f">
              <v:textbox style="mso-next-textbox:#_x0000_s1028" inset="0,0,0,0">
                <w:txbxContent>
                  <w:p w14:paraId="6130AFE7" w14:textId="77777777" w:rsidR="0064582C" w:rsidRDefault="0019690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Marks:</w:t>
                    </w:r>
                  </w:p>
                </w:txbxContent>
              </v:textbox>
            </v:shape>
            <v:shape id="_x0000_s1027" type="#_x0000_t202" style="position:absolute;left:1440;top:295;width:1760;height:266" filled="f" stroked="f">
              <v:textbox style="mso-next-textbox:#_x0000_s1027" inset="0,0,0,0">
                <w:txbxContent>
                  <w:p w14:paraId="5A6CEFE7" w14:textId="77777777" w:rsidR="0064582C" w:rsidRDefault="0019690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Student signature: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64582C" w:rsidRPr="00E03E76">
      <w:pgSz w:w="11900" w:h="16820"/>
      <w:pgMar w:top="1580" w:right="12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B774A"/>
    <w:multiLevelType w:val="multilevel"/>
    <w:tmpl w:val="37CA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82C"/>
    <w:rsid w:val="00013C9D"/>
    <w:rsid w:val="0010230A"/>
    <w:rsid w:val="001222A8"/>
    <w:rsid w:val="00196902"/>
    <w:rsid w:val="001D61F6"/>
    <w:rsid w:val="00207E8A"/>
    <w:rsid w:val="002502A9"/>
    <w:rsid w:val="0040147E"/>
    <w:rsid w:val="00465911"/>
    <w:rsid w:val="004A03A8"/>
    <w:rsid w:val="00593775"/>
    <w:rsid w:val="005E4469"/>
    <w:rsid w:val="005F406C"/>
    <w:rsid w:val="0064582C"/>
    <w:rsid w:val="00660A11"/>
    <w:rsid w:val="00683FA1"/>
    <w:rsid w:val="006D03A0"/>
    <w:rsid w:val="00767EC3"/>
    <w:rsid w:val="0088516B"/>
    <w:rsid w:val="0089108D"/>
    <w:rsid w:val="0096492E"/>
    <w:rsid w:val="00967E5F"/>
    <w:rsid w:val="009A0171"/>
    <w:rsid w:val="009F1B79"/>
    <w:rsid w:val="00A002EF"/>
    <w:rsid w:val="00A50CC4"/>
    <w:rsid w:val="00A61C5C"/>
    <w:rsid w:val="00B02565"/>
    <w:rsid w:val="00C13929"/>
    <w:rsid w:val="00C61AD8"/>
    <w:rsid w:val="00E03E76"/>
    <w:rsid w:val="00F949DE"/>
    <w:rsid w:val="00FA74C4"/>
    <w:rsid w:val="00FC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7C25684"/>
  <w15:docId w15:val="{5574BAE1-D30E-4C7A-A519-C8791C4F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jc w:val="center"/>
    </w:pPr>
  </w:style>
  <w:style w:type="paragraph" w:styleId="NormalWeb">
    <w:name w:val="Normal (Web)"/>
    <w:basedOn w:val="Normal"/>
    <w:uiPriority w:val="99"/>
    <w:unhideWhenUsed/>
    <w:rsid w:val="009649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24</cp:revision>
  <dcterms:created xsi:type="dcterms:W3CDTF">2021-11-17T03:37:00Z</dcterms:created>
  <dcterms:modified xsi:type="dcterms:W3CDTF">2021-11-18T16:44:00Z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2021-11-17T00:00:00Z</vt:filetime>
  </property>
</Properties>
</file>