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32E3" w14:textId="77777777" w:rsidR="00F55397" w:rsidRPr="00B80FCA" w:rsidRDefault="00F55397" w:rsidP="00F55397">
      <w:pPr>
        <w:pBdr>
          <w:bottom w:val="double" w:sz="6" w:space="1" w:color="auto"/>
        </w:pBdr>
        <w:jc w:val="center"/>
        <w:rPr>
          <w:b/>
          <w:color w:val="FF0000"/>
          <w:sz w:val="36"/>
          <w:szCs w:val="28"/>
        </w:rPr>
      </w:pPr>
      <w:r w:rsidRPr="00B80FCA">
        <w:rPr>
          <w:b/>
          <w:color w:val="FF0000"/>
          <w:sz w:val="36"/>
          <w:szCs w:val="28"/>
        </w:rPr>
        <w:t>Lab Sheet</w:t>
      </w:r>
      <w:r w:rsidR="00B80FCA" w:rsidRPr="00B80FCA">
        <w:rPr>
          <w:b/>
          <w:color w:val="FF0000"/>
          <w:sz w:val="36"/>
          <w:szCs w:val="28"/>
        </w:rPr>
        <w:t>-Direct Mapped Cache</w:t>
      </w:r>
    </w:p>
    <w:p w14:paraId="1939F2E1" w14:textId="77777777" w:rsidR="00951892" w:rsidRDefault="00F573A9" w:rsidP="009B165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E802ED">
        <w:rPr>
          <w:rFonts w:ascii="Times New Roman" w:hAnsi="Times New Roman" w:cs="Times New Roman"/>
          <w:b/>
          <w:color w:val="C00000"/>
          <w:sz w:val="28"/>
          <w:szCs w:val="24"/>
        </w:rPr>
        <w:t>Objective:</w:t>
      </w:r>
    </w:p>
    <w:p w14:paraId="5F274EFE" w14:textId="60E01A63" w:rsidR="00072DEF" w:rsidRPr="0068338A" w:rsidRDefault="00072DEF" w:rsidP="00072DEF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8338A">
        <w:rPr>
          <w:rFonts w:ascii="Times New Roman" w:hAnsi="Times New Roman" w:cs="Times New Roman"/>
          <w:color w:val="000000"/>
          <w:sz w:val="24"/>
          <w:szCs w:val="24"/>
        </w:rPr>
        <w:t>At the end of this lab session</w:t>
      </w:r>
      <w:r w:rsidR="00D101F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833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01F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68338A">
        <w:rPr>
          <w:rFonts w:ascii="Times New Roman" w:hAnsi="Times New Roman" w:cs="Times New Roman"/>
          <w:color w:val="000000"/>
          <w:sz w:val="24"/>
          <w:szCs w:val="24"/>
        </w:rPr>
        <w:t xml:space="preserve">student should be able to: </w:t>
      </w:r>
    </w:p>
    <w:p w14:paraId="020E5B64" w14:textId="77777777" w:rsidR="00072DEF" w:rsidRPr="0068338A" w:rsidRDefault="00072DEF" w:rsidP="00072D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68338A">
        <w:rPr>
          <w:rFonts w:ascii="Times New Roman" w:hAnsi="Times New Roman" w:cs="Times New Roman"/>
          <w:color w:val="000000"/>
          <w:sz w:val="24"/>
          <w:szCs w:val="24"/>
        </w:rPr>
        <w:t xml:space="preserve">Understand direct mapped cache </w:t>
      </w:r>
    </w:p>
    <w:p w14:paraId="7BD4BB21" w14:textId="28069680" w:rsidR="00072DEF" w:rsidRPr="0068338A" w:rsidRDefault="00072DEF" w:rsidP="00072D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68338A">
        <w:rPr>
          <w:rFonts w:ascii="Times New Roman" w:hAnsi="Times New Roman" w:cs="Times New Roman"/>
          <w:color w:val="000000"/>
          <w:sz w:val="24"/>
          <w:szCs w:val="24"/>
        </w:rPr>
        <w:t xml:space="preserve">Understand the </w:t>
      </w:r>
      <w:r w:rsidR="002C0B9D">
        <w:rPr>
          <w:rFonts w:ascii="Times New Roman" w:hAnsi="Times New Roman" w:cs="Times New Roman"/>
          <w:color w:val="000000"/>
          <w:sz w:val="24"/>
          <w:szCs w:val="24"/>
        </w:rPr>
        <w:t>behaviour</w:t>
      </w:r>
      <w:r w:rsidRPr="0068338A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D101F2">
        <w:rPr>
          <w:rFonts w:ascii="Times New Roman" w:hAnsi="Times New Roman" w:cs="Times New Roman"/>
          <w:color w:val="000000"/>
          <w:sz w:val="24"/>
          <w:szCs w:val="24"/>
        </w:rPr>
        <w:t>direct-mapped</w:t>
      </w:r>
      <w:r w:rsidRPr="0068338A">
        <w:rPr>
          <w:rFonts w:ascii="Times New Roman" w:hAnsi="Times New Roman" w:cs="Times New Roman"/>
          <w:color w:val="000000"/>
          <w:sz w:val="24"/>
          <w:szCs w:val="24"/>
        </w:rPr>
        <w:t xml:space="preserve"> cache by varying block </w:t>
      </w:r>
      <w:r w:rsidR="00D101F2" w:rsidRPr="0068338A">
        <w:rPr>
          <w:rFonts w:ascii="Times New Roman" w:hAnsi="Times New Roman" w:cs="Times New Roman"/>
          <w:color w:val="000000"/>
          <w:sz w:val="24"/>
          <w:szCs w:val="24"/>
        </w:rPr>
        <w:t>size and</w:t>
      </w:r>
      <w:r w:rsidRPr="0068338A">
        <w:rPr>
          <w:rFonts w:ascii="Times New Roman" w:hAnsi="Times New Roman" w:cs="Times New Roman"/>
          <w:color w:val="000000"/>
          <w:sz w:val="24"/>
          <w:szCs w:val="24"/>
        </w:rPr>
        <w:t xml:space="preserve"> cache size</w:t>
      </w:r>
    </w:p>
    <w:p w14:paraId="2B1BDCD9" w14:textId="77777777" w:rsidR="00072DEF" w:rsidRPr="0068338A" w:rsidRDefault="00072DEF" w:rsidP="00072D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F444F9" w14:textId="77777777" w:rsidR="00040774" w:rsidRPr="00AD4306" w:rsidRDefault="00040774" w:rsidP="009B165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</w:rPr>
        <w:t>Theory:</w:t>
      </w:r>
    </w:p>
    <w:p w14:paraId="440703FC" w14:textId="660CA4A4" w:rsidR="00AD4306" w:rsidRDefault="00AD4306" w:rsidP="00AD4306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306">
        <w:rPr>
          <w:rFonts w:ascii="Times New Roman" w:hAnsi="Times New Roman" w:cs="Times New Roman"/>
          <w:sz w:val="24"/>
          <w:szCs w:val="24"/>
        </w:rPr>
        <w:t xml:space="preserve">Cache memory is a small amount of fast memory placed between </w:t>
      </w:r>
      <w:r w:rsidR="00D101F2">
        <w:rPr>
          <w:rFonts w:ascii="Times New Roman" w:hAnsi="Times New Roman" w:cs="Times New Roman"/>
          <w:sz w:val="24"/>
          <w:szCs w:val="24"/>
        </w:rPr>
        <w:t xml:space="preserve">the </w:t>
      </w:r>
      <w:r w:rsidRPr="00AD4306">
        <w:rPr>
          <w:rFonts w:ascii="Times New Roman" w:hAnsi="Times New Roman" w:cs="Times New Roman"/>
          <w:sz w:val="24"/>
          <w:szCs w:val="24"/>
        </w:rPr>
        <w:t xml:space="preserve">CPU and the main memory to bridge the gap in access times.  Due to the locality of memory references, </w:t>
      </w:r>
      <w:r w:rsidR="00D101F2">
        <w:rPr>
          <w:rFonts w:ascii="Times New Roman" w:hAnsi="Times New Roman" w:cs="Times New Roman"/>
          <w:sz w:val="24"/>
          <w:szCs w:val="24"/>
        </w:rPr>
        <w:t xml:space="preserve">the </w:t>
      </w:r>
      <w:r w:rsidRPr="00AD4306">
        <w:rPr>
          <w:rFonts w:ascii="Times New Roman" w:hAnsi="Times New Roman" w:cs="Times New Roman"/>
          <w:sz w:val="24"/>
          <w:szCs w:val="24"/>
        </w:rPr>
        <w:t xml:space="preserve">cache memory can enhance the </w:t>
      </w:r>
      <w:r w:rsidR="00D101F2">
        <w:rPr>
          <w:rFonts w:ascii="Times New Roman" w:hAnsi="Times New Roman" w:cs="Times New Roman"/>
          <w:sz w:val="24"/>
          <w:szCs w:val="24"/>
        </w:rPr>
        <w:t>computer system’s performance</w:t>
      </w:r>
      <w:r w:rsidRPr="00AD4306">
        <w:rPr>
          <w:rFonts w:ascii="Times New Roman" w:hAnsi="Times New Roman" w:cs="Times New Roman"/>
          <w:sz w:val="24"/>
          <w:szCs w:val="24"/>
        </w:rPr>
        <w:t>. The efficiency gained by using a cache memory varies depending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306">
        <w:rPr>
          <w:rFonts w:ascii="Times New Roman" w:hAnsi="Times New Roman" w:cs="Times New Roman"/>
          <w:sz w:val="24"/>
          <w:szCs w:val="24"/>
        </w:rPr>
        <w:t>cache size, block size, and other cache parameters, but it also depends on the program and data.</w:t>
      </w:r>
    </w:p>
    <w:p w14:paraId="5C30BA3B" w14:textId="4C3C907B" w:rsidR="003C4D0F" w:rsidRDefault="00D101F2" w:rsidP="00AD4306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mapping</w:t>
      </w:r>
      <w:r w:rsidR="003C4D0F">
        <w:rPr>
          <w:rFonts w:ascii="Times New Roman" w:hAnsi="Times New Roman" w:cs="Times New Roman"/>
          <w:sz w:val="24"/>
          <w:szCs w:val="24"/>
        </w:rPr>
        <w:t xml:space="preserve"> function is the way of associating memory blocks</w:t>
      </w:r>
      <w:r w:rsidR="006F06E5">
        <w:rPr>
          <w:rFonts w:ascii="Times New Roman" w:hAnsi="Times New Roman" w:cs="Times New Roman"/>
          <w:sz w:val="24"/>
          <w:szCs w:val="24"/>
        </w:rPr>
        <w:t xml:space="preserve"> with the cache line. Three mapping functions available are </w:t>
      </w:r>
    </w:p>
    <w:p w14:paraId="5465418C" w14:textId="77777777" w:rsidR="006F06E5" w:rsidRDefault="006F06E5" w:rsidP="006F06E5">
      <w:pPr>
        <w:pStyle w:val="ListParagraph"/>
        <w:numPr>
          <w:ilvl w:val="0"/>
          <w:numId w:val="30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mapped</w:t>
      </w:r>
    </w:p>
    <w:p w14:paraId="4B908913" w14:textId="77777777" w:rsidR="006F06E5" w:rsidRDefault="006F06E5" w:rsidP="006F06E5">
      <w:pPr>
        <w:pStyle w:val="ListParagraph"/>
        <w:numPr>
          <w:ilvl w:val="0"/>
          <w:numId w:val="30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Associative </w:t>
      </w:r>
    </w:p>
    <w:p w14:paraId="02E7895B" w14:textId="77777777" w:rsidR="006F06E5" w:rsidRDefault="006F06E5" w:rsidP="006F06E5">
      <w:pPr>
        <w:pStyle w:val="ListParagraph"/>
        <w:numPr>
          <w:ilvl w:val="0"/>
          <w:numId w:val="30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associative</w:t>
      </w:r>
    </w:p>
    <w:p w14:paraId="078D074F" w14:textId="3B6BA9E9" w:rsidR="006F06E5" w:rsidRPr="006F06E5" w:rsidRDefault="00D101F2" w:rsidP="006F06E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</w:rPr>
      </w:pPr>
      <w:r>
        <w:rPr>
          <w:color w:val="000000"/>
        </w:rPr>
        <w:t>The direct</w:t>
      </w:r>
      <w:r w:rsidR="006F06E5" w:rsidRPr="006F06E5">
        <w:rPr>
          <w:color w:val="000000"/>
        </w:rPr>
        <w:t xml:space="preserve"> map</w:t>
      </w:r>
      <w:r w:rsidR="006F06E5">
        <w:rPr>
          <w:color w:val="000000"/>
        </w:rPr>
        <w:t>ping technique is t</w:t>
      </w:r>
      <w:r w:rsidR="006F06E5" w:rsidRPr="006F06E5">
        <w:rPr>
          <w:color w:val="000000"/>
        </w:rPr>
        <w:t xml:space="preserve">he simplest way of associating main memory blocks with </w:t>
      </w:r>
      <w:r>
        <w:rPr>
          <w:color w:val="000000"/>
        </w:rPr>
        <w:t xml:space="preserve">the </w:t>
      </w:r>
      <w:r w:rsidR="006F06E5" w:rsidRPr="006F06E5">
        <w:rPr>
          <w:color w:val="000000"/>
        </w:rPr>
        <w:t xml:space="preserve">cache </w:t>
      </w:r>
      <w:r>
        <w:rPr>
          <w:color w:val="000000"/>
        </w:rPr>
        <w:t>lines</w:t>
      </w:r>
      <w:r w:rsidR="006F06E5" w:rsidRPr="006F06E5">
        <w:rPr>
          <w:color w:val="000000"/>
        </w:rPr>
        <w:t>. In this technique, block </w:t>
      </w:r>
      <w:r w:rsidR="006F06E5" w:rsidRPr="006F06E5">
        <w:rPr>
          <w:rStyle w:val="Emphasis"/>
          <w:color w:val="000000"/>
        </w:rPr>
        <w:t>k</w:t>
      </w:r>
      <w:r w:rsidR="006F06E5" w:rsidRPr="006F06E5">
        <w:rPr>
          <w:color w:val="000000"/>
        </w:rPr>
        <w:t xml:space="preserve"> of </w:t>
      </w:r>
      <w:r>
        <w:rPr>
          <w:color w:val="000000"/>
        </w:rPr>
        <w:t xml:space="preserve">the </w:t>
      </w:r>
      <w:r w:rsidR="006F06E5" w:rsidRPr="006F06E5">
        <w:rPr>
          <w:color w:val="000000"/>
        </w:rPr>
        <w:t>main memory maps into block</w:t>
      </w:r>
      <w:r w:rsidR="006F06E5" w:rsidRPr="006F06E5">
        <w:rPr>
          <w:rStyle w:val="Emphasis"/>
          <w:color w:val="000000"/>
        </w:rPr>
        <w:t> k</w:t>
      </w:r>
      <w:r w:rsidR="006F06E5" w:rsidRPr="006F06E5">
        <w:rPr>
          <w:color w:val="000000"/>
        </w:rPr>
        <w:t> modulo m of the cache, where </w:t>
      </w:r>
      <w:r w:rsidR="006F06E5" w:rsidRPr="006F06E5">
        <w:rPr>
          <w:rStyle w:val="Emphasis"/>
          <w:color w:val="000000"/>
        </w:rPr>
        <w:t>m</w:t>
      </w:r>
      <w:r w:rsidR="006F06E5" w:rsidRPr="006F06E5">
        <w:rPr>
          <w:color w:val="000000"/>
        </w:rPr>
        <w:t> is the total number of blocks.</w:t>
      </w:r>
      <w:r w:rsidR="001C5767">
        <w:rPr>
          <w:color w:val="000000"/>
        </w:rPr>
        <w:t xml:space="preserve"> </w:t>
      </w:r>
      <w:r w:rsidR="006F06E5" w:rsidRPr="006F06E5">
        <w:rPr>
          <w:color w:val="000000"/>
        </w:rPr>
        <w:t xml:space="preserve">Since more than one main memory block is mapped onto a given cache block position, contention may arise for that position. This situation may </w:t>
      </w:r>
      <w:r>
        <w:rPr>
          <w:color w:val="000000"/>
        </w:rPr>
        <w:t>occur</w:t>
      </w:r>
      <w:r w:rsidR="006F06E5" w:rsidRPr="006F06E5">
        <w:rPr>
          <w:color w:val="000000"/>
        </w:rPr>
        <w:t xml:space="preserve"> even when the cache is not full. </w:t>
      </w:r>
      <w:r>
        <w:rPr>
          <w:color w:val="000000"/>
        </w:rPr>
        <w:t>Conflict</w:t>
      </w:r>
      <w:r w:rsidR="006F06E5" w:rsidRPr="006F06E5">
        <w:rPr>
          <w:color w:val="000000"/>
        </w:rPr>
        <w:t xml:space="preserve"> is resolved by allowing the new block to overwrite the </w:t>
      </w:r>
      <w:r>
        <w:rPr>
          <w:color w:val="000000"/>
        </w:rPr>
        <w:t>current</w:t>
      </w:r>
      <w:r w:rsidR="006F06E5" w:rsidRPr="006F06E5">
        <w:rPr>
          <w:color w:val="000000"/>
        </w:rPr>
        <w:t xml:space="preserve"> resident block. So the replacement algorithm is trivial.</w:t>
      </w:r>
    </w:p>
    <w:p w14:paraId="485E0B5D" w14:textId="77777777" w:rsidR="006F06E5" w:rsidRPr="006F06E5" w:rsidRDefault="006F06E5" w:rsidP="006F06E5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AE6B8F4" w14:textId="77777777" w:rsidR="006D47FE" w:rsidRPr="0026111D" w:rsidRDefault="002B4BA7" w:rsidP="009B165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</w:rPr>
        <w:t>Steps to perform</w:t>
      </w:r>
      <w:r w:rsidR="006D47FE" w:rsidRPr="00E802ED">
        <w:rPr>
          <w:rFonts w:ascii="Times New Roman" w:hAnsi="Times New Roman" w:cs="Times New Roman"/>
          <w:b/>
          <w:color w:val="C00000"/>
          <w:sz w:val="28"/>
          <w:szCs w:val="24"/>
        </w:rPr>
        <w:t xml:space="preserve"> :</w:t>
      </w:r>
    </w:p>
    <w:p w14:paraId="605252D0" w14:textId="77777777" w:rsidR="0026111D" w:rsidRPr="0068338A" w:rsidRDefault="0026111D" w:rsidP="0026111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A00BC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38A">
        <w:rPr>
          <w:rFonts w:ascii="Times New Roman" w:hAnsi="Times New Roman" w:cs="Times New Roman"/>
          <w:color w:val="000000"/>
          <w:sz w:val="23"/>
          <w:szCs w:val="23"/>
        </w:rPr>
        <w:t>The following program should be used for the analysis.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513FDE29" w14:textId="77777777" w:rsidR="0026111D" w:rsidRPr="0068338A" w:rsidRDefault="0026111D" w:rsidP="0026111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1A3ABA9E" w14:textId="77777777" w:rsidR="0026111D" w:rsidRPr="0068338A" w:rsidRDefault="0026111D" w:rsidP="0026111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8"/>
        </w:rPr>
        <w:t>LDB 00, R00</w:t>
      </w:r>
    </w:p>
    <w:p w14:paraId="5A15EC34" w14:textId="77777777" w:rsidR="0026111D" w:rsidRPr="0068338A" w:rsidRDefault="0026111D" w:rsidP="0026111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8"/>
        </w:rPr>
        <w:t>LDB 01, R01</w:t>
      </w:r>
    </w:p>
    <w:p w14:paraId="1613788F" w14:textId="77777777" w:rsidR="0026111D" w:rsidRPr="0068338A" w:rsidRDefault="0026111D" w:rsidP="0026111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>LDB 02, R02</w:t>
      </w:r>
    </w:p>
    <w:p w14:paraId="0404CE7C" w14:textId="77777777" w:rsidR="0026111D" w:rsidRPr="0068338A" w:rsidRDefault="0026111D" w:rsidP="0026111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8"/>
        </w:rPr>
        <w:t>LDB 03, R03</w:t>
      </w:r>
    </w:p>
    <w:p w14:paraId="477217EE" w14:textId="77777777" w:rsidR="0026111D" w:rsidRPr="0068338A" w:rsidRDefault="0026111D" w:rsidP="0026111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8"/>
        </w:rPr>
        <w:t>LDB 04, R04</w:t>
      </w:r>
    </w:p>
    <w:p w14:paraId="7F0CD7BB" w14:textId="77777777" w:rsidR="0026111D" w:rsidRPr="0068338A" w:rsidRDefault="0026111D" w:rsidP="0026111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8"/>
        </w:rPr>
        <w:t>LDB 05, R05</w:t>
      </w:r>
    </w:p>
    <w:p w14:paraId="2ABD0BB5" w14:textId="77777777" w:rsidR="0026111D" w:rsidRPr="0068338A" w:rsidRDefault="0026111D" w:rsidP="0026111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8"/>
        </w:rPr>
        <w:t>LDB 06, R06</w:t>
      </w:r>
    </w:p>
    <w:p w14:paraId="3176F273" w14:textId="77777777" w:rsidR="0026111D" w:rsidRPr="0068338A" w:rsidRDefault="0026111D" w:rsidP="0026111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8"/>
        </w:rPr>
        <w:t>LDB 07, R07</w:t>
      </w:r>
    </w:p>
    <w:p w14:paraId="3B3FFB7F" w14:textId="77777777" w:rsidR="0026111D" w:rsidRPr="0068338A" w:rsidRDefault="0026111D" w:rsidP="0026111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8"/>
        </w:rPr>
        <w:t>LDB 08, R08</w:t>
      </w:r>
    </w:p>
    <w:p w14:paraId="20A0092F" w14:textId="77777777" w:rsidR="0026111D" w:rsidRPr="0068338A" w:rsidRDefault="0026111D" w:rsidP="0026111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8"/>
        </w:rPr>
        <w:t>LDB 09, R09</w:t>
      </w:r>
    </w:p>
    <w:p w14:paraId="368D25F1" w14:textId="77777777" w:rsidR="0026111D" w:rsidRPr="0068338A" w:rsidRDefault="0026111D" w:rsidP="0026111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8"/>
        </w:rPr>
        <w:t>LDB 10, R10</w:t>
      </w:r>
    </w:p>
    <w:p w14:paraId="5FF56E88" w14:textId="77777777" w:rsidR="0026111D" w:rsidRPr="0068338A" w:rsidRDefault="0026111D" w:rsidP="0026111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8"/>
        </w:rPr>
        <w:t>LDB 11, R11</w:t>
      </w:r>
    </w:p>
    <w:p w14:paraId="659E4B65" w14:textId="77777777" w:rsidR="0026111D" w:rsidRPr="0068338A" w:rsidRDefault="0026111D" w:rsidP="0026111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8"/>
        </w:rPr>
        <w:t>LDB 12, R12</w:t>
      </w:r>
    </w:p>
    <w:p w14:paraId="04BF426E" w14:textId="77777777" w:rsidR="0026111D" w:rsidRPr="0068338A" w:rsidRDefault="0026111D" w:rsidP="0026111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8"/>
        </w:rPr>
        <w:t>LDB 13, R13</w:t>
      </w:r>
    </w:p>
    <w:p w14:paraId="3864162E" w14:textId="77777777" w:rsidR="0026111D" w:rsidRPr="0068338A" w:rsidRDefault="0026111D" w:rsidP="0026111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HLT</w:t>
      </w:r>
    </w:p>
    <w:p w14:paraId="72B3C098" w14:textId="77777777" w:rsidR="0026111D" w:rsidRPr="0068338A" w:rsidRDefault="0026111D" w:rsidP="0026111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F077E8" w14:textId="52DBE47A" w:rsidR="0026111D" w:rsidRDefault="00D101F2" w:rsidP="00261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The procedure</w:t>
      </w:r>
      <w:r w:rsidR="0026111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 enter the above code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into</w:t>
      </w:r>
      <w:r w:rsidR="0026111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the simulator is as follows:</w:t>
      </w:r>
    </w:p>
    <w:p w14:paraId="483506AD" w14:textId="5E418679" w:rsidR="0026111D" w:rsidRPr="0026111D" w:rsidRDefault="0026111D" w:rsidP="0026111D">
      <w:pPr>
        <w:pStyle w:val="ListParagraph"/>
        <w:numPr>
          <w:ilvl w:val="0"/>
          <w:numId w:val="16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Create </w:t>
      </w:r>
      <w:r w:rsidR="00D101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 </w:t>
      </w:r>
      <w:r w:rsidRPr="00151DDF">
        <w:rPr>
          <w:rFonts w:ascii="Times New Roman" w:eastAsia="Times New Roman" w:hAnsi="Times New Roman" w:cs="Times New Roman"/>
          <w:sz w:val="24"/>
          <w:szCs w:val="24"/>
          <w:lang w:val="en-GB"/>
        </w:rPr>
        <w:t>program name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enter </w:t>
      </w:r>
      <w:r w:rsidR="00D101F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 </w:t>
      </w:r>
      <w:r w:rsidRPr="00F932D1">
        <w:rPr>
          <w:rFonts w:ascii="Times New Roman" w:hAnsi="Times New Roman" w:cs="Times New Roman"/>
          <w:sz w:val="24"/>
          <w:lang w:val="en-GB"/>
        </w:rPr>
        <w:t xml:space="preserve">base address in the </w:t>
      </w:r>
      <w:r w:rsidRPr="00F932D1">
        <w:rPr>
          <w:rFonts w:ascii="Times New Roman" w:hAnsi="Times New Roman" w:cs="Times New Roman"/>
          <w:b/>
          <w:bCs/>
          <w:sz w:val="24"/>
          <w:lang w:val="en-GB"/>
        </w:rPr>
        <w:t xml:space="preserve">Base Address </w:t>
      </w:r>
      <w:r w:rsidRPr="00F932D1">
        <w:rPr>
          <w:rFonts w:ascii="Times New Roman" w:hAnsi="Times New Roman" w:cs="Times New Roman"/>
          <w:sz w:val="24"/>
          <w:lang w:val="en-GB"/>
        </w:rPr>
        <w:t>text box</w:t>
      </w:r>
    </w:p>
    <w:p w14:paraId="354DFD61" w14:textId="77777777" w:rsidR="0026111D" w:rsidRDefault="0026111D" w:rsidP="0026111D">
      <w:pPr>
        <w:pStyle w:val="ListParagraph"/>
        <w:numPr>
          <w:ilvl w:val="0"/>
          <w:numId w:val="16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51DDF">
        <w:rPr>
          <w:rFonts w:ascii="Times New Roman" w:eastAsia="Times New Roman" w:hAnsi="Times New Roman" w:cs="Times New Roman"/>
          <w:sz w:val="24"/>
          <w:szCs w:val="24"/>
          <w:lang w:val="en-GB"/>
        </w:rPr>
        <w:t>Enter CPU instructions in the program</w:t>
      </w:r>
    </w:p>
    <w:p w14:paraId="0BFE469C" w14:textId="2DC87806" w:rsidR="0026111D" w:rsidRPr="00DC21BC" w:rsidRDefault="0026111D" w:rsidP="0026111D">
      <w:pPr>
        <w:pStyle w:val="ListParagraph"/>
        <w:numPr>
          <w:ilvl w:val="0"/>
          <w:numId w:val="16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2611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Press </w:t>
      </w:r>
      <w:r w:rsidR="00D101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2611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“Cache-Pipeline” tab and select </w:t>
      </w:r>
      <w:r w:rsidR="00D101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26111D">
        <w:rPr>
          <w:rFonts w:ascii="Times New Roman" w:hAnsi="Times New Roman" w:cs="Times New Roman"/>
          <w:color w:val="000000" w:themeColor="text1"/>
          <w:sz w:val="24"/>
          <w:szCs w:val="24"/>
        </w:rPr>
        <w:t>cache type as “data cache”</w:t>
      </w:r>
      <w:r w:rsidR="00D101F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611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shown in Figure 1. Press </w:t>
      </w:r>
      <w:r w:rsidR="00D101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26111D">
        <w:rPr>
          <w:rFonts w:ascii="Times New Roman" w:hAnsi="Times New Roman" w:cs="Times New Roman"/>
          <w:color w:val="000000" w:themeColor="text1"/>
          <w:sz w:val="24"/>
          <w:szCs w:val="24"/>
        </w:rPr>
        <w:t>“SHOW CACHE</w:t>
      </w:r>
      <w:r w:rsidR="00E27817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r w:rsidRPr="0026111D">
        <w:rPr>
          <w:rFonts w:ascii="Times New Roman" w:hAnsi="Times New Roman" w:cs="Times New Roman"/>
          <w:color w:val="000000" w:themeColor="text1"/>
          <w:sz w:val="24"/>
          <w:szCs w:val="24"/>
        </w:rPr>
        <w:t>” button. A new window will be opened</w:t>
      </w:r>
      <w:r w:rsidR="00D101F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611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shown in Figure 2. </w:t>
      </w:r>
    </w:p>
    <w:p w14:paraId="34E79661" w14:textId="77777777" w:rsidR="00DC21BC" w:rsidRPr="00DC21BC" w:rsidRDefault="00DC21BC" w:rsidP="00DC21B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noProof/>
        </w:rPr>
        <w:drawing>
          <wp:inline distT="0" distB="0" distL="0" distR="0" wp14:anchorId="6A2564AA" wp14:editId="3793CB30">
            <wp:extent cx="1698171" cy="15507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582" cy="155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DA8F" w14:textId="77777777" w:rsidR="00DC21BC" w:rsidRDefault="00DC21BC" w:rsidP="00DC21B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C21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 1: Cache – Pipeline setting</w:t>
      </w:r>
    </w:p>
    <w:p w14:paraId="714D7930" w14:textId="77777777" w:rsidR="00DC21BC" w:rsidRPr="00DC21BC" w:rsidRDefault="00DC21BC" w:rsidP="00DC21B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2F0D17" w14:textId="77777777" w:rsidR="00DC21BC" w:rsidRPr="00DC21BC" w:rsidRDefault="00DC21BC" w:rsidP="00DC21B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38A">
        <w:rPr>
          <w:noProof/>
        </w:rPr>
        <w:lastRenderedPageBreak/>
        <w:drawing>
          <wp:inline distT="0" distB="0" distL="0" distR="0" wp14:anchorId="3BE6CCD3" wp14:editId="204C9312">
            <wp:extent cx="4290646" cy="424731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993" cy="425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FF80" w14:textId="77777777" w:rsidR="00DC21BC" w:rsidRPr="00DC21BC" w:rsidRDefault="00DC21BC" w:rsidP="00DC21BC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F7AAAA" w14:textId="77777777" w:rsidR="00DC21BC" w:rsidRPr="00DC21BC" w:rsidRDefault="00DC21BC" w:rsidP="00DC21B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DC21B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Figure 2: Data cache window</w:t>
      </w:r>
    </w:p>
    <w:p w14:paraId="025B1B72" w14:textId="77777777" w:rsidR="00DC21BC" w:rsidRPr="00DC21BC" w:rsidRDefault="00DC21BC" w:rsidP="00DC21B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C38962A" w14:textId="6B2CB914" w:rsidR="00DC21BC" w:rsidRPr="00DC21BC" w:rsidRDefault="00DC21BC" w:rsidP="0026111D">
      <w:pPr>
        <w:pStyle w:val="ListParagraph"/>
        <w:numPr>
          <w:ilvl w:val="0"/>
          <w:numId w:val="16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 cache type to Direct mapped cache. Also</w:t>
      </w:r>
      <w:r w:rsidR="00D101F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 block size, cache size and write policy.</w:t>
      </w:r>
    </w:p>
    <w:p w14:paraId="21E5BA7B" w14:textId="77777777" w:rsidR="00DC21BC" w:rsidRPr="00DC21BC" w:rsidRDefault="00DC21BC" w:rsidP="0026111D">
      <w:pPr>
        <w:pStyle w:val="ListParagraph"/>
        <w:numPr>
          <w:ilvl w:val="0"/>
          <w:numId w:val="16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Execute the program.</w:t>
      </w:r>
    </w:p>
    <w:p w14:paraId="052FB669" w14:textId="77777777" w:rsidR="00DC21BC" w:rsidRPr="0026111D" w:rsidRDefault="00DC21BC" w:rsidP="0026111D">
      <w:pPr>
        <w:pStyle w:val="ListParagraph"/>
        <w:numPr>
          <w:ilvl w:val="0"/>
          <w:numId w:val="16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Note down cache miss, hit and compute the hit ratio.</w:t>
      </w:r>
    </w:p>
    <w:p w14:paraId="127596B1" w14:textId="77777777" w:rsidR="0026111D" w:rsidRPr="0068338A" w:rsidRDefault="0026111D" w:rsidP="0026111D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8"/>
        </w:rPr>
      </w:pPr>
    </w:p>
    <w:p w14:paraId="4422AEC9" w14:textId="1A219415" w:rsidR="0026111D" w:rsidRPr="0068338A" w:rsidRDefault="0026111D" w:rsidP="0026111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68338A">
        <w:rPr>
          <w:rFonts w:ascii="Times New Roman" w:hAnsi="Times New Roman" w:cs="Times New Roman"/>
          <w:b/>
          <w:color w:val="C00000"/>
          <w:sz w:val="24"/>
          <w:szCs w:val="28"/>
        </w:rPr>
        <w:t xml:space="preserve">Problem </w:t>
      </w:r>
      <w:r w:rsidR="00E27817">
        <w:rPr>
          <w:rFonts w:ascii="Times New Roman" w:hAnsi="Times New Roman" w:cs="Times New Roman"/>
          <w:b/>
          <w:color w:val="C00000"/>
          <w:sz w:val="24"/>
          <w:szCs w:val="28"/>
        </w:rPr>
        <w:t xml:space="preserve">No </w:t>
      </w:r>
      <w:r w:rsidR="00E27817" w:rsidRPr="0068338A">
        <w:rPr>
          <w:rFonts w:ascii="Times New Roman" w:hAnsi="Times New Roman" w:cs="Times New Roman"/>
          <w:b/>
          <w:color w:val="C00000"/>
          <w:sz w:val="24"/>
          <w:szCs w:val="28"/>
        </w:rPr>
        <w:t>1:</w:t>
      </w:r>
    </w:p>
    <w:p w14:paraId="01982E7D" w14:textId="70ED4785" w:rsidR="0026111D" w:rsidRPr="0068338A" w:rsidRDefault="0026111D" w:rsidP="0026111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1:</w:t>
      </w: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 the following parameters in </w:t>
      </w:r>
      <w:r w:rsidR="00D101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cache control block of </w:t>
      </w:r>
      <w:r w:rsidR="00D101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data cache window</w:t>
      </w:r>
      <w:r w:rsidR="00D101F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shown in Figure 2.</w:t>
      </w:r>
    </w:p>
    <w:p w14:paraId="463C203E" w14:textId="59DDB326" w:rsidR="0026111D" w:rsidRPr="0068338A" w:rsidRDefault="0026111D" w:rsidP="0026111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Block Size: 2</w:t>
      </w:r>
    </w:p>
    <w:p w14:paraId="0BADB229" w14:textId="292EA022" w:rsidR="0026111D" w:rsidRPr="0068338A" w:rsidRDefault="0026111D" w:rsidP="0026111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Cache Size: 16 bytes</w:t>
      </w:r>
    </w:p>
    <w:p w14:paraId="21988059" w14:textId="3946F5BF" w:rsidR="0026111D" w:rsidRPr="0068338A" w:rsidRDefault="0026111D" w:rsidP="0026111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Number of Blocks: 8 (automatically updated, which is equal to Cache size / Block Size)</w:t>
      </w:r>
    </w:p>
    <w:p w14:paraId="7280ABAC" w14:textId="724E6565" w:rsidR="0026111D" w:rsidRPr="0068338A" w:rsidRDefault="0026111D" w:rsidP="0026111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Cache Type: Direct Mapped</w:t>
      </w:r>
    </w:p>
    <w:p w14:paraId="4D46E16A" w14:textId="77777777" w:rsidR="0026111D" w:rsidRPr="0068338A" w:rsidRDefault="0026111D" w:rsidP="0026111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Select Enable Chart check box</w:t>
      </w:r>
    </w:p>
    <w:p w14:paraId="33428A22" w14:textId="77777777" w:rsidR="0026111D" w:rsidRPr="0068338A" w:rsidRDefault="0026111D" w:rsidP="0026111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Select stay on top check box</w:t>
      </w:r>
    </w:p>
    <w:p w14:paraId="1ABA000A" w14:textId="187E58D0" w:rsidR="0026111D" w:rsidRPr="0068338A" w:rsidRDefault="0026111D" w:rsidP="0026111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2:</w:t>
      </w: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Run the program in </w:t>
      </w:r>
      <w:r w:rsidR="00D101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single step and observe the changes on the data cache window</w:t>
      </w:r>
    </w:p>
    <w:p w14:paraId="6CA03042" w14:textId="77777777" w:rsidR="0026111D" w:rsidRDefault="0026111D" w:rsidP="0026111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4B2D9E7" wp14:editId="4C5E4DE1">
            <wp:extent cx="4712677" cy="51146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80" cy="51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4FC2" w14:textId="77777777" w:rsidR="0026111D" w:rsidRPr="0068338A" w:rsidRDefault="0026111D" w:rsidP="0026111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 3: Data Cache window for problem no. 1</w:t>
      </w:r>
    </w:p>
    <w:p w14:paraId="34C8A204" w14:textId="77777777" w:rsidR="0026111D" w:rsidRDefault="0026111D" w:rsidP="0026111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FC3372" w14:textId="77777777" w:rsidR="0026111D" w:rsidRPr="0068338A" w:rsidRDefault="0026111D" w:rsidP="0026111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3</w:t>
      </w: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: Note down the number of hits, misses and hit ratio</w:t>
      </w:r>
    </w:p>
    <w:p w14:paraId="594E5489" w14:textId="77777777" w:rsidR="0026111D" w:rsidRPr="0068338A" w:rsidRDefault="0026111D" w:rsidP="0026111D">
      <w:pPr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2D0DE77C" w14:textId="6D59C42F" w:rsidR="0026111D" w:rsidRPr="0068338A" w:rsidRDefault="0026111D" w:rsidP="0026111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68338A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Problem No 2:  </w:t>
      </w:r>
      <w:r w:rsidRPr="0068338A">
        <w:rPr>
          <w:rFonts w:ascii="Times New Roman" w:hAnsi="Times New Roman" w:cs="Times New Roman"/>
          <w:color w:val="C00000"/>
          <w:sz w:val="24"/>
          <w:szCs w:val="24"/>
        </w:rPr>
        <w:t xml:space="preserve">Analysis of </w:t>
      </w:r>
      <w:r w:rsidR="00D101F2">
        <w:rPr>
          <w:rFonts w:ascii="Times New Roman" w:hAnsi="Times New Roman" w:cs="Times New Roman"/>
          <w:color w:val="C00000"/>
          <w:sz w:val="24"/>
          <w:szCs w:val="24"/>
        </w:rPr>
        <w:t>direct-mapped</w:t>
      </w:r>
      <w:r w:rsidRPr="0068338A">
        <w:rPr>
          <w:rFonts w:ascii="Times New Roman" w:hAnsi="Times New Roman" w:cs="Times New Roman"/>
          <w:color w:val="C00000"/>
          <w:sz w:val="24"/>
          <w:szCs w:val="24"/>
        </w:rPr>
        <w:t xml:space="preserve"> cache by varying block size.</w:t>
      </w:r>
    </w:p>
    <w:p w14:paraId="0976401D" w14:textId="77777777" w:rsidR="0026111D" w:rsidRPr="0068338A" w:rsidRDefault="0026111D" w:rsidP="0026111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Set the following parameters:</w:t>
      </w:r>
    </w:p>
    <w:p w14:paraId="188657A1" w14:textId="27C830BE" w:rsidR="0026111D" w:rsidRPr="0068338A" w:rsidRDefault="0026111D" w:rsidP="0026111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Blocks: 8</w:t>
      </w:r>
    </w:p>
    <w:p w14:paraId="74DC6CB7" w14:textId="4602B1A1" w:rsidR="0026111D" w:rsidRPr="0068338A" w:rsidRDefault="0026111D" w:rsidP="0026111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Cache Type: Direct Mapped</w:t>
      </w:r>
    </w:p>
    <w:p w14:paraId="47438F48" w14:textId="706547B3" w:rsidR="0026111D" w:rsidRPr="0068338A" w:rsidRDefault="0026111D" w:rsidP="0026111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Cache Size: 16 bytes</w:t>
      </w:r>
    </w:p>
    <w:p w14:paraId="05DC9F17" w14:textId="77777777" w:rsidR="0026111D" w:rsidRPr="0068338A" w:rsidRDefault="0026111D" w:rsidP="0026111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Select Enable Chart check box</w:t>
      </w:r>
    </w:p>
    <w:p w14:paraId="7BCFF857" w14:textId="77777777" w:rsidR="0026111D" w:rsidRPr="0068338A" w:rsidRDefault="0026111D" w:rsidP="0026111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Select stay on top check box</w:t>
      </w:r>
    </w:p>
    <w:p w14:paraId="74770A47" w14:textId="5E0EA35B" w:rsidR="0026111D" w:rsidRPr="0068338A" w:rsidRDefault="0026111D" w:rsidP="0026111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the above program by setting </w:t>
      </w:r>
      <w:r w:rsidR="00D101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block size to 2, 4, 8, 16 and 32. Record the observation in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26111D" w:rsidRPr="0068338A" w14:paraId="330BEF63" w14:textId="77777777" w:rsidTr="00AD654A">
        <w:trPr>
          <w:jc w:val="center"/>
        </w:trPr>
        <w:tc>
          <w:tcPr>
            <w:tcW w:w="1848" w:type="dxa"/>
          </w:tcPr>
          <w:p w14:paraId="15D23C8F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48" w:type="dxa"/>
          </w:tcPr>
          <w:p w14:paraId="3D69E9AE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of blocks</w:t>
            </w:r>
          </w:p>
        </w:tc>
        <w:tc>
          <w:tcPr>
            <w:tcW w:w="1848" w:type="dxa"/>
          </w:tcPr>
          <w:p w14:paraId="233686BD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849" w:type="dxa"/>
          </w:tcPr>
          <w:p w14:paraId="7DDBC1EB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49" w:type="dxa"/>
          </w:tcPr>
          <w:p w14:paraId="72AB5C97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 ratio</w:t>
            </w:r>
          </w:p>
        </w:tc>
      </w:tr>
      <w:tr w:rsidR="0026111D" w:rsidRPr="0068338A" w14:paraId="1A4D24EF" w14:textId="77777777" w:rsidTr="00AD654A">
        <w:trPr>
          <w:jc w:val="center"/>
        </w:trPr>
        <w:tc>
          <w:tcPr>
            <w:tcW w:w="1848" w:type="dxa"/>
          </w:tcPr>
          <w:p w14:paraId="6BEB7D68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14:paraId="4436F3D2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48" w:type="dxa"/>
          </w:tcPr>
          <w:p w14:paraId="0B348EA4" w14:textId="183645E8" w:rsidR="0026111D" w:rsidRPr="0068338A" w:rsidRDefault="00855F0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14:paraId="7A50EAC3" w14:textId="75248CF3" w:rsidR="0026111D" w:rsidRPr="0068338A" w:rsidRDefault="00855F0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14:paraId="0D4B3C18" w14:textId="369C78CE" w:rsidR="0026111D" w:rsidRPr="0068338A" w:rsidRDefault="00855F0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.5</w:t>
            </w:r>
          </w:p>
        </w:tc>
      </w:tr>
      <w:tr w:rsidR="0026111D" w:rsidRPr="0068338A" w14:paraId="06C49F64" w14:textId="77777777" w:rsidTr="00AD654A">
        <w:trPr>
          <w:jc w:val="center"/>
        </w:trPr>
        <w:tc>
          <w:tcPr>
            <w:tcW w:w="1848" w:type="dxa"/>
          </w:tcPr>
          <w:p w14:paraId="1C8EB1DA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14:paraId="2949C78C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48" w:type="dxa"/>
          </w:tcPr>
          <w:p w14:paraId="0E79070D" w14:textId="10F94385" w:rsidR="0026111D" w:rsidRPr="0068338A" w:rsidRDefault="00855F0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14:paraId="5410323F" w14:textId="267705A4" w:rsidR="0026111D" w:rsidRPr="0068338A" w:rsidRDefault="00855F0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849" w:type="dxa"/>
          </w:tcPr>
          <w:p w14:paraId="0C648164" w14:textId="1FF1D6EA" w:rsidR="0026111D" w:rsidRPr="0068338A" w:rsidRDefault="00855F0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0.285</w:t>
            </w:r>
          </w:p>
        </w:tc>
      </w:tr>
      <w:tr w:rsidR="0026111D" w:rsidRPr="0068338A" w14:paraId="128F2E9E" w14:textId="77777777" w:rsidTr="00AD654A">
        <w:trPr>
          <w:jc w:val="center"/>
        </w:trPr>
        <w:tc>
          <w:tcPr>
            <w:tcW w:w="1848" w:type="dxa"/>
          </w:tcPr>
          <w:p w14:paraId="40236C6F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8</w:t>
            </w:r>
          </w:p>
        </w:tc>
        <w:tc>
          <w:tcPr>
            <w:tcW w:w="1848" w:type="dxa"/>
          </w:tcPr>
          <w:p w14:paraId="2A03C581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48" w:type="dxa"/>
          </w:tcPr>
          <w:p w14:paraId="6DBC9DE8" w14:textId="49C76936" w:rsidR="0026111D" w:rsidRPr="0068338A" w:rsidRDefault="00954AD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7802C863" w14:textId="0DC0F3B6" w:rsidR="0026111D" w:rsidRPr="0068338A" w:rsidRDefault="00954AD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9" w:type="dxa"/>
          </w:tcPr>
          <w:p w14:paraId="1DCE6897" w14:textId="22F9238E" w:rsidR="0026111D" w:rsidRPr="0068338A" w:rsidRDefault="00954AD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0.142</w:t>
            </w:r>
          </w:p>
        </w:tc>
      </w:tr>
      <w:tr w:rsidR="0026111D" w:rsidRPr="0068338A" w14:paraId="06C4E21C" w14:textId="77777777" w:rsidTr="00AD654A">
        <w:trPr>
          <w:jc w:val="center"/>
        </w:trPr>
        <w:tc>
          <w:tcPr>
            <w:tcW w:w="1848" w:type="dxa"/>
          </w:tcPr>
          <w:p w14:paraId="19FC1AFF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48" w:type="dxa"/>
          </w:tcPr>
          <w:p w14:paraId="77A479EE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48" w:type="dxa"/>
          </w:tcPr>
          <w:p w14:paraId="7BE6A2BB" w14:textId="4AD5C278" w:rsidR="0026111D" w:rsidRPr="0068338A" w:rsidRDefault="00954AD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59FDE920" w14:textId="5C3FC17D" w:rsidR="0026111D" w:rsidRPr="0068338A" w:rsidRDefault="00954AD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849" w:type="dxa"/>
          </w:tcPr>
          <w:p w14:paraId="7CE560F0" w14:textId="731999D9" w:rsidR="0026111D" w:rsidRPr="0068338A" w:rsidRDefault="00954AD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F013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714</w:t>
            </w:r>
          </w:p>
        </w:tc>
      </w:tr>
      <w:tr w:rsidR="0026111D" w:rsidRPr="0068338A" w14:paraId="2C652CEA" w14:textId="77777777" w:rsidTr="00AD654A">
        <w:trPr>
          <w:jc w:val="center"/>
        </w:trPr>
        <w:tc>
          <w:tcPr>
            <w:tcW w:w="1848" w:type="dxa"/>
          </w:tcPr>
          <w:p w14:paraId="4A22F6A8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48" w:type="dxa"/>
          </w:tcPr>
          <w:p w14:paraId="3A5D647F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48" w:type="dxa"/>
          </w:tcPr>
          <w:p w14:paraId="2BE53155" w14:textId="7BB5D635" w:rsidR="0026111D" w:rsidRPr="0068338A" w:rsidRDefault="00954AD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12A25183" w14:textId="18BBA7D2" w:rsidR="0026111D" w:rsidRPr="0068338A" w:rsidRDefault="00954AD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849" w:type="dxa"/>
          </w:tcPr>
          <w:p w14:paraId="781DDAF0" w14:textId="38301444" w:rsidR="0026111D" w:rsidRPr="0068338A" w:rsidRDefault="00954AD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F013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714</w:t>
            </w:r>
          </w:p>
        </w:tc>
      </w:tr>
    </w:tbl>
    <w:p w14:paraId="23A6ECB8" w14:textId="77777777" w:rsidR="003E1CB7" w:rsidRDefault="003E1CB7" w:rsidP="003E1CB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B109D" w14:textId="371CF44A" w:rsidR="003E1CB7" w:rsidRPr="0068338A" w:rsidRDefault="00D274B6" w:rsidP="00EA107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D47DA4" wp14:editId="20D980F5">
            <wp:extent cx="5486411" cy="3657607"/>
            <wp:effectExtent l="0" t="0" r="0" b="0"/>
            <wp:docPr id="74913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30738" name="Picture 7491307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3670" w14:textId="520FD265" w:rsidR="003E1CB7" w:rsidRPr="00D274B6" w:rsidRDefault="00D274B6" w:rsidP="00EA1075">
      <w:pPr>
        <w:pStyle w:val="Heading1"/>
      </w:pPr>
      <w:r w:rsidRPr="00D274B6">
        <w:t xml:space="preserve">Figure </w:t>
      </w:r>
      <w:r>
        <w:t>4</w:t>
      </w:r>
      <w:r w:rsidRPr="00D274B6">
        <w:t xml:space="preserve">: </w:t>
      </w:r>
      <w:r w:rsidRPr="00D274B6">
        <w:t>G</w:t>
      </w:r>
      <w:r w:rsidRPr="00D274B6">
        <w:t>raph of Cache miss ratio Vs Block size</w:t>
      </w:r>
      <w:r w:rsidRPr="00D274B6">
        <w:t xml:space="preserve"> </w:t>
      </w:r>
      <w:r w:rsidRPr="00D274B6">
        <w:t xml:space="preserve">for problem no. </w:t>
      </w:r>
      <w:r>
        <w:t>2</w:t>
      </w:r>
    </w:p>
    <w:p w14:paraId="0F32802A" w14:textId="77777777" w:rsidR="0026111D" w:rsidRPr="0068338A" w:rsidRDefault="0026111D" w:rsidP="0026111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B8DCC" w14:textId="24CCFDE9" w:rsidR="0026111D" w:rsidRPr="0068338A" w:rsidRDefault="0026111D" w:rsidP="0026111D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68338A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Problem No 3:  </w:t>
      </w:r>
      <w:r w:rsidRPr="0068338A">
        <w:rPr>
          <w:rFonts w:ascii="Times New Roman" w:hAnsi="Times New Roman" w:cs="Times New Roman"/>
          <w:color w:val="C00000"/>
          <w:sz w:val="24"/>
          <w:szCs w:val="24"/>
        </w:rPr>
        <w:t xml:space="preserve">Analysis of </w:t>
      </w:r>
      <w:r w:rsidR="00D101F2">
        <w:rPr>
          <w:rFonts w:ascii="Times New Roman" w:hAnsi="Times New Roman" w:cs="Times New Roman"/>
          <w:color w:val="C00000"/>
          <w:sz w:val="24"/>
          <w:szCs w:val="24"/>
        </w:rPr>
        <w:t>direct-mapped</w:t>
      </w:r>
      <w:r w:rsidRPr="0068338A">
        <w:rPr>
          <w:rFonts w:ascii="Times New Roman" w:hAnsi="Times New Roman" w:cs="Times New Roman"/>
          <w:color w:val="C00000"/>
          <w:sz w:val="24"/>
          <w:szCs w:val="24"/>
        </w:rPr>
        <w:t xml:space="preserve"> cache by varying cache size.</w:t>
      </w:r>
    </w:p>
    <w:p w14:paraId="7C2B9579" w14:textId="77777777" w:rsidR="0026111D" w:rsidRPr="0068338A" w:rsidRDefault="0026111D" w:rsidP="0026111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Set the following parameters:</w:t>
      </w:r>
    </w:p>
    <w:p w14:paraId="2F123AA8" w14:textId="67358B50" w:rsidR="0026111D" w:rsidRPr="0068338A" w:rsidRDefault="0026111D" w:rsidP="0026111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Block size: 2</w:t>
      </w:r>
    </w:p>
    <w:p w14:paraId="69610C48" w14:textId="0C2E7AB2" w:rsidR="0026111D" w:rsidRPr="0068338A" w:rsidRDefault="0026111D" w:rsidP="0026111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Cache Type: Direct Mapped</w:t>
      </w:r>
    </w:p>
    <w:p w14:paraId="4B210A69" w14:textId="77777777" w:rsidR="0026111D" w:rsidRPr="0068338A" w:rsidRDefault="0026111D" w:rsidP="0026111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Select Enable Chart check box</w:t>
      </w:r>
    </w:p>
    <w:p w14:paraId="4D993955" w14:textId="77777777" w:rsidR="0026111D" w:rsidRPr="0068338A" w:rsidRDefault="0026111D" w:rsidP="0026111D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Select stay on top check box</w:t>
      </w:r>
    </w:p>
    <w:p w14:paraId="0A394DE5" w14:textId="3707A290" w:rsidR="0026111D" w:rsidRPr="0068338A" w:rsidRDefault="0026111D" w:rsidP="0026111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Execute the above program by setting </w:t>
      </w:r>
      <w:r w:rsidR="00D101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68338A">
        <w:rPr>
          <w:rFonts w:ascii="Times New Roman" w:hAnsi="Times New Roman" w:cs="Times New Roman"/>
          <w:color w:val="000000" w:themeColor="text1"/>
          <w:sz w:val="24"/>
          <w:szCs w:val="24"/>
        </w:rPr>
        <w:t>block size to 2, 4, 8, 16 and 32. Record the observation in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26111D" w:rsidRPr="0068338A" w14:paraId="20E2B1B2" w14:textId="77777777" w:rsidTr="00AD654A">
        <w:trPr>
          <w:jc w:val="center"/>
        </w:trPr>
        <w:tc>
          <w:tcPr>
            <w:tcW w:w="1848" w:type="dxa"/>
          </w:tcPr>
          <w:p w14:paraId="536DFFC4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Size</w:t>
            </w:r>
          </w:p>
        </w:tc>
        <w:tc>
          <w:tcPr>
            <w:tcW w:w="1848" w:type="dxa"/>
          </w:tcPr>
          <w:p w14:paraId="3DF9D72C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Cache size</w:t>
            </w:r>
          </w:p>
        </w:tc>
        <w:tc>
          <w:tcPr>
            <w:tcW w:w="1848" w:type="dxa"/>
          </w:tcPr>
          <w:p w14:paraId="34C08C13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</w:t>
            </w:r>
          </w:p>
        </w:tc>
        <w:tc>
          <w:tcPr>
            <w:tcW w:w="1849" w:type="dxa"/>
          </w:tcPr>
          <w:p w14:paraId="59CA8D9E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Hit</w:t>
            </w:r>
          </w:p>
        </w:tc>
        <w:tc>
          <w:tcPr>
            <w:tcW w:w="1849" w:type="dxa"/>
          </w:tcPr>
          <w:p w14:paraId="4AA7C2A3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 ratio</w:t>
            </w:r>
          </w:p>
        </w:tc>
      </w:tr>
      <w:tr w:rsidR="0026111D" w:rsidRPr="0068338A" w14:paraId="037B62F4" w14:textId="77777777" w:rsidTr="00AD654A">
        <w:trPr>
          <w:jc w:val="center"/>
        </w:trPr>
        <w:tc>
          <w:tcPr>
            <w:tcW w:w="1848" w:type="dxa"/>
          </w:tcPr>
          <w:p w14:paraId="33C7C245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14:paraId="1174AB49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14:paraId="43DBB74E" w14:textId="63167F53" w:rsidR="0026111D" w:rsidRPr="0068338A" w:rsidRDefault="00D274B6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14:paraId="5F14167B" w14:textId="711F7A7A" w:rsidR="0026111D" w:rsidRPr="0068338A" w:rsidRDefault="00D274B6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14:paraId="20AF6326" w14:textId="27F8F0CD" w:rsidR="0026111D" w:rsidRPr="0068338A" w:rsidRDefault="00D274B6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</w:t>
            </w:r>
          </w:p>
        </w:tc>
      </w:tr>
      <w:tr w:rsidR="0026111D" w:rsidRPr="0068338A" w14:paraId="59785906" w14:textId="77777777" w:rsidTr="00AD654A">
        <w:trPr>
          <w:jc w:val="center"/>
        </w:trPr>
        <w:tc>
          <w:tcPr>
            <w:tcW w:w="1848" w:type="dxa"/>
          </w:tcPr>
          <w:p w14:paraId="2F8FDC52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14:paraId="3D03F9AD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48" w:type="dxa"/>
          </w:tcPr>
          <w:p w14:paraId="5C8E2B0D" w14:textId="000D4F98" w:rsidR="0026111D" w:rsidRPr="0068338A" w:rsidRDefault="00EA107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14:paraId="55167D52" w14:textId="19B31E0A" w:rsidR="0026111D" w:rsidRPr="0068338A" w:rsidRDefault="00EA107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14:paraId="5AD28655" w14:textId="24D49622" w:rsidR="0026111D" w:rsidRPr="0068338A" w:rsidRDefault="00EA107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</w:t>
            </w:r>
          </w:p>
        </w:tc>
      </w:tr>
      <w:tr w:rsidR="0026111D" w:rsidRPr="0068338A" w14:paraId="2D3D11F7" w14:textId="77777777" w:rsidTr="00AD654A">
        <w:trPr>
          <w:jc w:val="center"/>
        </w:trPr>
        <w:tc>
          <w:tcPr>
            <w:tcW w:w="1848" w:type="dxa"/>
          </w:tcPr>
          <w:p w14:paraId="78FC1577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14:paraId="79D071B6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48" w:type="dxa"/>
          </w:tcPr>
          <w:p w14:paraId="4CA73A25" w14:textId="0A904975" w:rsidR="0026111D" w:rsidRPr="0068338A" w:rsidRDefault="00EA107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14:paraId="466E6DFD" w14:textId="5C5EBC55" w:rsidR="0026111D" w:rsidRPr="0068338A" w:rsidRDefault="00EA107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14:paraId="157E66DE" w14:textId="3130ABEF" w:rsidR="0026111D" w:rsidRPr="0068338A" w:rsidRDefault="00EA107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</w:t>
            </w:r>
          </w:p>
        </w:tc>
      </w:tr>
      <w:tr w:rsidR="0026111D" w:rsidRPr="0068338A" w14:paraId="513419A5" w14:textId="77777777" w:rsidTr="00AD654A">
        <w:trPr>
          <w:jc w:val="center"/>
        </w:trPr>
        <w:tc>
          <w:tcPr>
            <w:tcW w:w="1848" w:type="dxa"/>
          </w:tcPr>
          <w:p w14:paraId="1AE6F6DE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14:paraId="299956BA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48" w:type="dxa"/>
          </w:tcPr>
          <w:p w14:paraId="7AA0DA42" w14:textId="3340AFE4" w:rsidR="0026111D" w:rsidRPr="0068338A" w:rsidRDefault="00EA107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14:paraId="07E21B21" w14:textId="53A87CEB" w:rsidR="0026111D" w:rsidRPr="0068338A" w:rsidRDefault="00EA107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14:paraId="08376BED" w14:textId="2DE31D03" w:rsidR="0026111D" w:rsidRPr="0068338A" w:rsidRDefault="00EA107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</w:t>
            </w:r>
          </w:p>
        </w:tc>
      </w:tr>
      <w:tr w:rsidR="0026111D" w:rsidRPr="0068338A" w14:paraId="6F38DCD2" w14:textId="77777777" w:rsidTr="00AD654A">
        <w:trPr>
          <w:jc w:val="center"/>
        </w:trPr>
        <w:tc>
          <w:tcPr>
            <w:tcW w:w="1848" w:type="dxa"/>
          </w:tcPr>
          <w:p w14:paraId="56C8B1C5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14:paraId="6C58C2CE" w14:textId="77777777" w:rsidR="0026111D" w:rsidRPr="0068338A" w:rsidRDefault="0026111D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3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1848" w:type="dxa"/>
          </w:tcPr>
          <w:p w14:paraId="24365CC9" w14:textId="7CDCCD3C" w:rsidR="0026111D" w:rsidRPr="0068338A" w:rsidRDefault="00EA107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14:paraId="54925FEA" w14:textId="3DBA6C23" w:rsidR="0026111D" w:rsidRPr="0068338A" w:rsidRDefault="00EA107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14:paraId="0E766622" w14:textId="4B1CF4FB" w:rsidR="0026111D" w:rsidRPr="0068338A" w:rsidRDefault="00EA1075" w:rsidP="00F74A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</w:t>
            </w:r>
          </w:p>
        </w:tc>
      </w:tr>
    </w:tbl>
    <w:p w14:paraId="737C6683" w14:textId="377A2542" w:rsidR="0026111D" w:rsidRDefault="0026111D" w:rsidP="0026111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F436E8" w14:textId="419A8C25" w:rsidR="00EA1075" w:rsidRPr="0068338A" w:rsidRDefault="00EA1075" w:rsidP="00EA107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0FF4E17" wp14:editId="087B54AF">
            <wp:extent cx="5486411" cy="3657607"/>
            <wp:effectExtent l="0" t="0" r="0" b="0"/>
            <wp:docPr id="835260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60463" name="Picture 8352604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24EF" w14:textId="5740DC82" w:rsidR="00EA1075" w:rsidRPr="00EA1075" w:rsidRDefault="00EA1075" w:rsidP="00EA10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1075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EA1075">
        <w:rPr>
          <w:rFonts w:ascii="Times New Roman" w:hAnsi="Times New Roman" w:cs="Times New Roman"/>
          <w:b/>
          <w:sz w:val="24"/>
          <w:szCs w:val="24"/>
        </w:rPr>
        <w:t>: Graph</w:t>
      </w:r>
      <w:r w:rsidRPr="00EA10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10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of Cache miss ratio Vs Cache siz</w:t>
      </w:r>
      <w:r w:rsidRPr="00EA10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 </w:t>
      </w:r>
      <w:r w:rsidRPr="00EA1075">
        <w:rPr>
          <w:rFonts w:ascii="Times New Roman" w:hAnsi="Times New Roman" w:cs="Times New Roman"/>
          <w:b/>
          <w:sz w:val="24"/>
          <w:szCs w:val="24"/>
        </w:rPr>
        <w:t xml:space="preserve">for problem no. </w:t>
      </w:r>
      <w:r w:rsidRPr="00EA1075">
        <w:rPr>
          <w:rFonts w:ascii="Times New Roman" w:hAnsi="Times New Roman" w:cs="Times New Roman"/>
          <w:b/>
          <w:sz w:val="24"/>
          <w:szCs w:val="24"/>
        </w:rPr>
        <w:t>3</w:t>
      </w:r>
    </w:p>
    <w:sectPr w:rsidR="00EA1075" w:rsidRPr="00EA1075" w:rsidSect="002C0B9D">
      <w:headerReference w:type="default" r:id="rId13"/>
      <w:footerReference w:type="default" r:id="rId14"/>
      <w:pgSz w:w="12240" w:h="15840"/>
      <w:pgMar w:top="1440" w:right="1080" w:bottom="1440" w:left="1440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3CF05" w14:textId="77777777" w:rsidR="004D56AB" w:rsidRDefault="004D56AB" w:rsidP="00F55397">
      <w:pPr>
        <w:spacing w:after="0" w:line="240" w:lineRule="auto"/>
      </w:pPr>
      <w:r>
        <w:separator/>
      </w:r>
    </w:p>
  </w:endnote>
  <w:endnote w:type="continuationSeparator" w:id="0">
    <w:p w14:paraId="28C29A22" w14:textId="77777777" w:rsidR="004D56AB" w:rsidRDefault="004D56AB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D330" w14:textId="77777777" w:rsidR="002C0B9D" w:rsidRDefault="002C0B9D" w:rsidP="002C0B9D">
    <w:pPr>
      <w:pStyle w:val="Footer"/>
      <w:jc w:val="center"/>
    </w:pPr>
    <w:r>
      <w:rPr>
        <w:lang w:val="en-IN"/>
      </w:rPr>
      <w:t>CS435P – Computer Organization &amp; Architecture Lab</w:t>
    </w:r>
  </w:p>
  <w:p w14:paraId="575FC78E" w14:textId="77777777" w:rsidR="002C0B9D" w:rsidRDefault="002C0B9D" w:rsidP="002C0B9D">
    <w:pPr>
      <w:pStyle w:val="Footer"/>
      <w:jc w:val="center"/>
    </w:pPr>
    <w:r>
      <w:rPr>
        <w:lang w:val="en-IN"/>
      </w:rPr>
      <w:t>Department of Computer Science &amp; Engineering (AI/ML)</w:t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E7A887" w14:textId="1FB1FF21" w:rsidR="00F55397" w:rsidRPr="002C0B9D" w:rsidRDefault="002C0B9D" w:rsidP="002C0B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A2180" w14:textId="77777777" w:rsidR="004D56AB" w:rsidRDefault="004D56AB" w:rsidP="00F55397">
      <w:pPr>
        <w:spacing w:after="0" w:line="240" w:lineRule="auto"/>
      </w:pPr>
      <w:r>
        <w:separator/>
      </w:r>
    </w:p>
  </w:footnote>
  <w:footnote w:type="continuationSeparator" w:id="0">
    <w:p w14:paraId="27B9BED8" w14:textId="77777777" w:rsidR="004D56AB" w:rsidRDefault="004D56AB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E298" w14:textId="2C984682" w:rsidR="00F55397" w:rsidRPr="002C0B9D" w:rsidRDefault="002C0B9D" w:rsidP="002C0B9D">
    <w:pPr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443"/>
    <w:multiLevelType w:val="hybridMultilevel"/>
    <w:tmpl w:val="FB8E3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C9476E"/>
    <w:multiLevelType w:val="hybridMultilevel"/>
    <w:tmpl w:val="B574CD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F934C7"/>
    <w:multiLevelType w:val="hybridMultilevel"/>
    <w:tmpl w:val="EB048132"/>
    <w:lvl w:ilvl="0" w:tplc="CDE8C85E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07699"/>
    <w:multiLevelType w:val="hybridMultilevel"/>
    <w:tmpl w:val="3490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E0264"/>
    <w:multiLevelType w:val="hybridMultilevel"/>
    <w:tmpl w:val="C822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81206"/>
    <w:multiLevelType w:val="hybridMultilevel"/>
    <w:tmpl w:val="64A8E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9274A"/>
    <w:multiLevelType w:val="hybridMultilevel"/>
    <w:tmpl w:val="E392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D3DD4"/>
    <w:multiLevelType w:val="hybridMultilevel"/>
    <w:tmpl w:val="3D0C7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C869BE"/>
    <w:multiLevelType w:val="hybridMultilevel"/>
    <w:tmpl w:val="DF32285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E5B529E"/>
    <w:multiLevelType w:val="hybridMultilevel"/>
    <w:tmpl w:val="CC88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5255A"/>
    <w:multiLevelType w:val="hybridMultilevel"/>
    <w:tmpl w:val="294E0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83E65"/>
    <w:multiLevelType w:val="hybridMultilevel"/>
    <w:tmpl w:val="EB5CE41A"/>
    <w:lvl w:ilvl="0" w:tplc="7E24A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C8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B8F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25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2E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2A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2EF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82A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FC8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35B0C"/>
    <w:multiLevelType w:val="hybridMultilevel"/>
    <w:tmpl w:val="2EBE9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2C1DB7"/>
    <w:multiLevelType w:val="hybridMultilevel"/>
    <w:tmpl w:val="463E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5560E"/>
    <w:multiLevelType w:val="hybridMultilevel"/>
    <w:tmpl w:val="1962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475C4"/>
    <w:multiLevelType w:val="hybridMultilevel"/>
    <w:tmpl w:val="780027A0"/>
    <w:lvl w:ilvl="0" w:tplc="9C841A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84DB2"/>
    <w:multiLevelType w:val="hybridMultilevel"/>
    <w:tmpl w:val="F5B27474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19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E7B4C"/>
    <w:multiLevelType w:val="hybridMultilevel"/>
    <w:tmpl w:val="C834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76163"/>
    <w:multiLevelType w:val="hybridMultilevel"/>
    <w:tmpl w:val="D51ED5D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A134B67"/>
    <w:multiLevelType w:val="hybridMultilevel"/>
    <w:tmpl w:val="0A2A28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C66FEF"/>
    <w:multiLevelType w:val="hybridMultilevel"/>
    <w:tmpl w:val="0704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F07FD"/>
    <w:multiLevelType w:val="hybridMultilevel"/>
    <w:tmpl w:val="664A9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3C53B2"/>
    <w:multiLevelType w:val="hybridMultilevel"/>
    <w:tmpl w:val="B78E59D0"/>
    <w:lvl w:ilvl="0" w:tplc="28127E2A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6EF76D3"/>
    <w:multiLevelType w:val="hybridMultilevel"/>
    <w:tmpl w:val="0A2A28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A15300"/>
    <w:multiLevelType w:val="hybridMultilevel"/>
    <w:tmpl w:val="89D2DC3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7F1D4BF0"/>
    <w:multiLevelType w:val="hybridMultilevel"/>
    <w:tmpl w:val="DEEC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495248">
    <w:abstractNumId w:val="2"/>
  </w:num>
  <w:num w:numId="2" w16cid:durableId="278026889">
    <w:abstractNumId w:val="13"/>
  </w:num>
  <w:num w:numId="3" w16cid:durableId="223180393">
    <w:abstractNumId w:val="19"/>
  </w:num>
  <w:num w:numId="4" w16cid:durableId="1154688417">
    <w:abstractNumId w:val="11"/>
  </w:num>
  <w:num w:numId="5" w16cid:durableId="350911771">
    <w:abstractNumId w:val="23"/>
  </w:num>
  <w:num w:numId="6" w16cid:durableId="2016224718">
    <w:abstractNumId w:val="28"/>
  </w:num>
  <w:num w:numId="7" w16cid:durableId="1766875754">
    <w:abstractNumId w:val="14"/>
  </w:num>
  <w:num w:numId="8" w16cid:durableId="2077042867">
    <w:abstractNumId w:val="24"/>
  </w:num>
  <w:num w:numId="9" w16cid:durableId="913128609">
    <w:abstractNumId w:val="16"/>
  </w:num>
  <w:num w:numId="10" w16cid:durableId="83187735">
    <w:abstractNumId w:val="9"/>
  </w:num>
  <w:num w:numId="11" w16cid:durableId="466246984">
    <w:abstractNumId w:val="15"/>
  </w:num>
  <w:num w:numId="12" w16cid:durableId="1091849499">
    <w:abstractNumId w:val="3"/>
  </w:num>
  <w:num w:numId="13" w16cid:durableId="1047988700">
    <w:abstractNumId w:val="6"/>
  </w:num>
  <w:num w:numId="14" w16cid:durableId="1486118512">
    <w:abstractNumId w:val="29"/>
  </w:num>
  <w:num w:numId="15" w16cid:durableId="975991166">
    <w:abstractNumId w:val="18"/>
  </w:num>
  <w:num w:numId="16" w16cid:durableId="668870590">
    <w:abstractNumId w:val="17"/>
  </w:num>
  <w:num w:numId="17" w16cid:durableId="1037394252">
    <w:abstractNumId w:val="1"/>
  </w:num>
  <w:num w:numId="18" w16cid:durableId="938102185">
    <w:abstractNumId w:val="26"/>
  </w:num>
  <w:num w:numId="19" w16cid:durableId="1325351917">
    <w:abstractNumId w:val="21"/>
  </w:num>
  <w:num w:numId="20" w16cid:durableId="1657998970">
    <w:abstractNumId w:val="8"/>
  </w:num>
  <w:num w:numId="21" w16cid:durableId="1987662320">
    <w:abstractNumId w:val="0"/>
  </w:num>
  <w:num w:numId="22" w16cid:durableId="232469703">
    <w:abstractNumId w:val="12"/>
  </w:num>
  <w:num w:numId="23" w16cid:durableId="2044212671">
    <w:abstractNumId w:val="10"/>
  </w:num>
  <w:num w:numId="24" w16cid:durableId="262224868">
    <w:abstractNumId w:val="4"/>
  </w:num>
  <w:num w:numId="25" w16cid:durableId="406920873">
    <w:abstractNumId w:val="22"/>
  </w:num>
  <w:num w:numId="26" w16cid:durableId="1255818302">
    <w:abstractNumId w:val="7"/>
  </w:num>
  <w:num w:numId="27" w16cid:durableId="39716517">
    <w:abstractNumId w:val="5"/>
  </w:num>
  <w:num w:numId="28" w16cid:durableId="1311134985">
    <w:abstractNumId w:val="27"/>
  </w:num>
  <w:num w:numId="29" w16cid:durableId="1514108503">
    <w:abstractNumId w:val="20"/>
  </w:num>
  <w:num w:numId="30" w16cid:durableId="69824110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13A"/>
    <w:rsid w:val="0001668C"/>
    <w:rsid w:val="00040774"/>
    <w:rsid w:val="00072DEF"/>
    <w:rsid w:val="000A43DA"/>
    <w:rsid w:val="000C53F7"/>
    <w:rsid w:val="000E67B9"/>
    <w:rsid w:val="000F5083"/>
    <w:rsid w:val="00154528"/>
    <w:rsid w:val="001572F0"/>
    <w:rsid w:val="001817B3"/>
    <w:rsid w:val="001A763F"/>
    <w:rsid w:val="001C5767"/>
    <w:rsid w:val="00220C9A"/>
    <w:rsid w:val="00240793"/>
    <w:rsid w:val="0024452B"/>
    <w:rsid w:val="0026111D"/>
    <w:rsid w:val="002A4CCE"/>
    <w:rsid w:val="002A7235"/>
    <w:rsid w:val="002B4BA7"/>
    <w:rsid w:val="002C0B9D"/>
    <w:rsid w:val="002C46CC"/>
    <w:rsid w:val="002D6330"/>
    <w:rsid w:val="002E6A86"/>
    <w:rsid w:val="003529F9"/>
    <w:rsid w:val="003731E0"/>
    <w:rsid w:val="00385F61"/>
    <w:rsid w:val="00397384"/>
    <w:rsid w:val="003A6D9F"/>
    <w:rsid w:val="003B71ED"/>
    <w:rsid w:val="003C4D0F"/>
    <w:rsid w:val="003E1CB7"/>
    <w:rsid w:val="00447529"/>
    <w:rsid w:val="004D4F02"/>
    <w:rsid w:val="004D56AB"/>
    <w:rsid w:val="004E694E"/>
    <w:rsid w:val="004F6589"/>
    <w:rsid w:val="005A3111"/>
    <w:rsid w:val="005B7F06"/>
    <w:rsid w:val="005C7649"/>
    <w:rsid w:val="00615CAD"/>
    <w:rsid w:val="006800B2"/>
    <w:rsid w:val="0068425F"/>
    <w:rsid w:val="006A5108"/>
    <w:rsid w:val="006D47FE"/>
    <w:rsid w:val="006F06E5"/>
    <w:rsid w:val="0072212F"/>
    <w:rsid w:val="00722CA3"/>
    <w:rsid w:val="00744F00"/>
    <w:rsid w:val="00750B54"/>
    <w:rsid w:val="00763135"/>
    <w:rsid w:val="00792CD2"/>
    <w:rsid w:val="007B134D"/>
    <w:rsid w:val="007B19EA"/>
    <w:rsid w:val="007B72EC"/>
    <w:rsid w:val="007E1FB1"/>
    <w:rsid w:val="007F24AB"/>
    <w:rsid w:val="007F74DF"/>
    <w:rsid w:val="00805ED6"/>
    <w:rsid w:val="00855F05"/>
    <w:rsid w:val="008874B0"/>
    <w:rsid w:val="008B39F8"/>
    <w:rsid w:val="008C6244"/>
    <w:rsid w:val="00924FAE"/>
    <w:rsid w:val="009456F2"/>
    <w:rsid w:val="00951892"/>
    <w:rsid w:val="00954860"/>
    <w:rsid w:val="00954ADD"/>
    <w:rsid w:val="00967BA1"/>
    <w:rsid w:val="009A0B89"/>
    <w:rsid w:val="009B1652"/>
    <w:rsid w:val="009B5239"/>
    <w:rsid w:val="009D21F2"/>
    <w:rsid w:val="009D72E0"/>
    <w:rsid w:val="00A0265D"/>
    <w:rsid w:val="00A06728"/>
    <w:rsid w:val="00A121CC"/>
    <w:rsid w:val="00A12785"/>
    <w:rsid w:val="00A244FA"/>
    <w:rsid w:val="00A36666"/>
    <w:rsid w:val="00A60193"/>
    <w:rsid w:val="00AB2C1C"/>
    <w:rsid w:val="00AB4BD1"/>
    <w:rsid w:val="00AD25EE"/>
    <w:rsid w:val="00AD4306"/>
    <w:rsid w:val="00AD654A"/>
    <w:rsid w:val="00B00C2F"/>
    <w:rsid w:val="00B11963"/>
    <w:rsid w:val="00B51FA5"/>
    <w:rsid w:val="00B64AA5"/>
    <w:rsid w:val="00B80417"/>
    <w:rsid w:val="00B80FCA"/>
    <w:rsid w:val="00BC569D"/>
    <w:rsid w:val="00BD32DC"/>
    <w:rsid w:val="00BF2DE7"/>
    <w:rsid w:val="00C65368"/>
    <w:rsid w:val="00C764DE"/>
    <w:rsid w:val="00C915BA"/>
    <w:rsid w:val="00CA1B4E"/>
    <w:rsid w:val="00CA2785"/>
    <w:rsid w:val="00CB4BB3"/>
    <w:rsid w:val="00CB7C30"/>
    <w:rsid w:val="00CC6FB4"/>
    <w:rsid w:val="00CD331E"/>
    <w:rsid w:val="00D07332"/>
    <w:rsid w:val="00D101F2"/>
    <w:rsid w:val="00D25DF3"/>
    <w:rsid w:val="00D274B6"/>
    <w:rsid w:val="00D46714"/>
    <w:rsid w:val="00DA540D"/>
    <w:rsid w:val="00DC21BC"/>
    <w:rsid w:val="00DE0298"/>
    <w:rsid w:val="00DE120E"/>
    <w:rsid w:val="00DF1BFF"/>
    <w:rsid w:val="00E27817"/>
    <w:rsid w:val="00E43770"/>
    <w:rsid w:val="00E51723"/>
    <w:rsid w:val="00E802ED"/>
    <w:rsid w:val="00E80EDF"/>
    <w:rsid w:val="00E83838"/>
    <w:rsid w:val="00EA1075"/>
    <w:rsid w:val="00EA76B4"/>
    <w:rsid w:val="00EC7B25"/>
    <w:rsid w:val="00ED5C6E"/>
    <w:rsid w:val="00EE1D8D"/>
    <w:rsid w:val="00F01352"/>
    <w:rsid w:val="00F03A59"/>
    <w:rsid w:val="00F55397"/>
    <w:rsid w:val="00F573A9"/>
    <w:rsid w:val="00F6513A"/>
    <w:rsid w:val="00F75843"/>
    <w:rsid w:val="00FE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4855D"/>
  <w15:docId w15:val="{44C0F2E0-9A55-4385-9F71-9185413D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4B6"/>
  </w:style>
  <w:style w:type="paragraph" w:styleId="Heading1">
    <w:name w:val="heading 1"/>
    <w:basedOn w:val="Normal"/>
    <w:next w:val="Normal"/>
    <w:link w:val="Heading1Char"/>
    <w:uiPriority w:val="9"/>
    <w:qFormat/>
    <w:rsid w:val="00D274B6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CA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B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D47FE"/>
  </w:style>
  <w:style w:type="paragraph" w:customStyle="1" w:styleId="Default">
    <w:name w:val="Default"/>
    <w:rsid w:val="008B39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8B39F8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F06E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274B6"/>
    <w:rPr>
      <w:rFonts w:ascii="Times New Roman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24753-1EBF-40A6-8381-B8C920BEA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6</Pages>
  <Words>698</Words>
  <Characters>3061</Characters>
  <Application>Microsoft Office Word</Application>
  <DocSecurity>0</DocSecurity>
  <Lines>170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2162014 ASHVATH SURESH BABU PIRIYA</cp:lastModifiedBy>
  <cp:revision>12</cp:revision>
  <dcterms:created xsi:type="dcterms:W3CDTF">2018-06-11T15:52:00Z</dcterms:created>
  <dcterms:modified xsi:type="dcterms:W3CDTF">2023-04-05T18:37:00Z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60bb79312a1043500c3e7015dd692d834829db78f7d025c4a25494b7a6f4ad6a</vt:lpwstr>
  </property>
</Properties>
</file>