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3674" w14:textId="77777777" w:rsidR="00EA11C2" w:rsidRPr="00373F84" w:rsidRDefault="00EA11C2" w:rsidP="00EA11C2">
      <w:pPr>
        <w:rPr>
          <w:b/>
          <w:bCs/>
          <w:sz w:val="40"/>
          <w:szCs w:val="40"/>
          <w:lang w:val="en-IN"/>
        </w:rPr>
      </w:pPr>
      <w:r w:rsidRPr="00EA11C2">
        <w:rPr>
          <w:rFonts w:ascii="Segoe UI Emoji" w:hAnsi="Segoe UI Emoji" w:cs="Segoe UI Emoji"/>
          <w:b/>
          <w:bCs/>
          <w:sz w:val="40"/>
          <w:szCs w:val="40"/>
          <w:lang w:val="en-IN"/>
        </w:rPr>
        <w:t>🧪</w:t>
      </w:r>
      <w:r w:rsidRPr="00EA11C2">
        <w:rPr>
          <w:b/>
          <w:bCs/>
          <w:sz w:val="40"/>
          <w:szCs w:val="40"/>
          <w:lang w:val="en-IN"/>
        </w:rPr>
        <w:t xml:space="preserve"> Mice Protein Expression Classification – Project Report</w:t>
      </w:r>
    </w:p>
    <w:p w14:paraId="27DDDC18" w14:textId="1A5E0B63" w:rsidR="00EA11C2" w:rsidRPr="00EA11C2" w:rsidRDefault="00EA11C2" w:rsidP="00EA11C2">
      <w:pPr>
        <w:rPr>
          <w:sz w:val="32"/>
          <w:szCs w:val="32"/>
          <w:lang w:val="en-IN"/>
        </w:rPr>
      </w:pPr>
      <w:r w:rsidRPr="0071726B">
        <w:pict w14:anchorId="055148AF">
          <v:rect id="_x0000_i1445" style="width:0;height:1.5pt" o:hralign="center" o:hrstd="t" o:hr="t" fillcolor="#a0a0a0" stroked="f"/>
        </w:pict>
      </w:r>
    </w:p>
    <w:p w14:paraId="7F35C3E0" w14:textId="77777777" w:rsidR="00373F84" w:rsidRDefault="00373F84" w:rsidP="00EA11C2">
      <w:pPr>
        <w:rPr>
          <w:b/>
          <w:bCs/>
          <w:color w:val="1F497D" w:themeColor="text2"/>
          <w:sz w:val="28"/>
          <w:szCs w:val="28"/>
          <w:lang w:val="en-IN"/>
        </w:rPr>
      </w:pPr>
    </w:p>
    <w:p w14:paraId="1901EF7D" w14:textId="6028258F"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1. Project Title</w:t>
      </w:r>
    </w:p>
    <w:p w14:paraId="006CB893" w14:textId="1AD76B52" w:rsidR="00EA11C2" w:rsidRDefault="00EA11C2" w:rsidP="00EA11C2">
      <w:pPr>
        <w:rPr>
          <w:sz w:val="24"/>
          <w:szCs w:val="24"/>
          <w:lang w:val="en-IN"/>
        </w:rPr>
      </w:pPr>
      <w:r w:rsidRPr="00EA11C2">
        <w:rPr>
          <w:sz w:val="24"/>
          <w:szCs w:val="24"/>
          <w:lang w:val="en-IN"/>
        </w:rPr>
        <w:t>Mice Protein Expression Classification using Machine Learning</w:t>
      </w:r>
    </w:p>
    <w:p w14:paraId="7F1B17AD" w14:textId="77777777" w:rsidR="00EA11C2" w:rsidRPr="00EA11C2" w:rsidRDefault="00EA11C2" w:rsidP="00EA11C2">
      <w:pPr>
        <w:rPr>
          <w:sz w:val="24"/>
          <w:szCs w:val="24"/>
          <w:lang w:val="en-IN"/>
        </w:rPr>
      </w:pPr>
    </w:p>
    <w:p w14:paraId="65F17FB2"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2. Objective</w:t>
      </w:r>
    </w:p>
    <w:p w14:paraId="6E6623FC" w14:textId="1AFBA38D" w:rsidR="00EA11C2" w:rsidRPr="00EA11C2" w:rsidRDefault="00EA11C2" w:rsidP="00EA11C2">
      <w:pPr>
        <w:rPr>
          <w:sz w:val="24"/>
          <w:szCs w:val="24"/>
          <w:lang w:val="en-IN"/>
        </w:rPr>
      </w:pPr>
      <w:r w:rsidRPr="00EA11C2">
        <w:rPr>
          <w:sz w:val="24"/>
          <w:szCs w:val="24"/>
          <w:lang w:val="en-IN"/>
        </w:rPr>
        <w:t>The objective of this project is to develop a machine learning model that classifies mice into one of eight experimental groups based on protein expression levels from the cortex region of the brain.</w:t>
      </w:r>
    </w:p>
    <w:p w14:paraId="38896A04" w14:textId="42BE12F7" w:rsidR="00EA11C2" w:rsidRPr="00EA11C2" w:rsidRDefault="00EA11C2" w:rsidP="00EA11C2">
      <w:pPr>
        <w:rPr>
          <w:sz w:val="24"/>
          <w:szCs w:val="24"/>
          <w:lang w:val="en-IN"/>
        </w:rPr>
      </w:pPr>
      <w:r w:rsidRPr="00EA11C2">
        <w:rPr>
          <w:sz w:val="24"/>
          <w:szCs w:val="24"/>
          <w:lang w:val="en-IN"/>
        </w:rPr>
        <w:t>These classifications are based on:</w:t>
      </w:r>
    </w:p>
    <w:p w14:paraId="58E5CA6E" w14:textId="10EA7728" w:rsidR="00EA11C2" w:rsidRPr="00EA11C2" w:rsidRDefault="00EA11C2" w:rsidP="00EA11C2">
      <w:pPr>
        <w:pStyle w:val="ListParagraph"/>
        <w:numPr>
          <w:ilvl w:val="0"/>
          <w:numId w:val="10"/>
        </w:numPr>
        <w:rPr>
          <w:sz w:val="24"/>
          <w:szCs w:val="24"/>
          <w:lang w:val="en-IN"/>
        </w:rPr>
      </w:pPr>
      <w:r w:rsidRPr="00EA11C2">
        <w:rPr>
          <w:sz w:val="24"/>
          <w:szCs w:val="24"/>
          <w:lang w:val="en-IN"/>
        </w:rPr>
        <w:t>Genotype</w:t>
      </w:r>
    </w:p>
    <w:p w14:paraId="780D647F" w14:textId="0DEA02D1" w:rsidR="00EA11C2" w:rsidRPr="00EA11C2" w:rsidRDefault="00EA11C2" w:rsidP="00EA11C2">
      <w:pPr>
        <w:pStyle w:val="ListParagraph"/>
        <w:numPr>
          <w:ilvl w:val="0"/>
          <w:numId w:val="10"/>
        </w:numPr>
        <w:rPr>
          <w:sz w:val="24"/>
          <w:szCs w:val="24"/>
          <w:lang w:val="en-IN"/>
        </w:rPr>
      </w:pPr>
      <w:r w:rsidRPr="00EA11C2">
        <w:rPr>
          <w:sz w:val="24"/>
          <w:szCs w:val="24"/>
          <w:lang w:val="en-IN"/>
        </w:rPr>
        <w:t>Treatment</w:t>
      </w:r>
    </w:p>
    <w:p w14:paraId="751CA2B1" w14:textId="657AB1C3" w:rsidR="00EA11C2" w:rsidRPr="00EA11C2" w:rsidRDefault="00EA11C2" w:rsidP="00EA11C2">
      <w:pPr>
        <w:pStyle w:val="ListParagraph"/>
        <w:numPr>
          <w:ilvl w:val="0"/>
          <w:numId w:val="10"/>
        </w:numPr>
        <w:rPr>
          <w:sz w:val="24"/>
          <w:szCs w:val="24"/>
          <w:lang w:val="en-IN"/>
        </w:rPr>
      </w:pPr>
      <w:proofErr w:type="spellStart"/>
      <w:r w:rsidRPr="00EA11C2">
        <w:rPr>
          <w:sz w:val="24"/>
          <w:szCs w:val="24"/>
          <w:lang w:val="en-IN"/>
        </w:rPr>
        <w:t>Behavioral</w:t>
      </w:r>
      <w:proofErr w:type="spellEnd"/>
      <w:r w:rsidRPr="00EA11C2">
        <w:rPr>
          <w:sz w:val="24"/>
          <w:szCs w:val="24"/>
          <w:lang w:val="en-IN"/>
        </w:rPr>
        <w:t xml:space="preserve"> conditions</w:t>
      </w:r>
    </w:p>
    <w:p w14:paraId="669A6512" w14:textId="77777777" w:rsidR="00EA11C2" w:rsidRPr="00EA11C2" w:rsidRDefault="00EA11C2" w:rsidP="00EA11C2">
      <w:pPr>
        <w:rPr>
          <w:sz w:val="24"/>
          <w:szCs w:val="24"/>
          <w:lang w:val="en-IN"/>
        </w:rPr>
      </w:pPr>
      <w:r w:rsidRPr="00EA11C2">
        <w:rPr>
          <w:sz w:val="24"/>
          <w:szCs w:val="24"/>
          <w:lang w:val="en-IN"/>
        </w:rPr>
        <w:t xml:space="preserve">This aids biomedical research by </w:t>
      </w:r>
      <w:proofErr w:type="spellStart"/>
      <w:r w:rsidRPr="00EA11C2">
        <w:rPr>
          <w:sz w:val="24"/>
          <w:szCs w:val="24"/>
          <w:lang w:val="en-IN"/>
        </w:rPr>
        <w:t>analyzing</w:t>
      </w:r>
      <w:proofErr w:type="spellEnd"/>
      <w:r w:rsidRPr="00EA11C2">
        <w:rPr>
          <w:sz w:val="24"/>
          <w:szCs w:val="24"/>
          <w:lang w:val="en-IN"/>
        </w:rPr>
        <w:t xml:space="preserve"> the effects of Down syndrome, drug treatments, and </w:t>
      </w:r>
      <w:proofErr w:type="spellStart"/>
      <w:r w:rsidRPr="00EA11C2">
        <w:rPr>
          <w:sz w:val="24"/>
          <w:szCs w:val="24"/>
          <w:lang w:val="en-IN"/>
        </w:rPr>
        <w:t>behavioral</w:t>
      </w:r>
      <w:proofErr w:type="spellEnd"/>
      <w:r w:rsidRPr="00EA11C2">
        <w:rPr>
          <w:sz w:val="24"/>
          <w:szCs w:val="24"/>
          <w:lang w:val="en-IN"/>
        </w:rPr>
        <w:t xml:space="preserve"> patterns at the molecular level.</w:t>
      </w:r>
    </w:p>
    <w:p w14:paraId="4C245EA5" w14:textId="77777777" w:rsidR="00EA11C2" w:rsidRPr="00EA11C2" w:rsidRDefault="00EA11C2" w:rsidP="00EA11C2">
      <w:pPr>
        <w:rPr>
          <w:lang w:val="en-IN"/>
        </w:rPr>
      </w:pPr>
    </w:p>
    <w:p w14:paraId="2A4FCA7E"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3. Dataset Description</w:t>
      </w:r>
    </w:p>
    <w:p w14:paraId="7E245085" w14:textId="63D376D9" w:rsidR="00EA11C2" w:rsidRPr="00102DAF" w:rsidRDefault="00EA11C2" w:rsidP="00EA11C2">
      <w:pPr>
        <w:pStyle w:val="ListParagraph"/>
        <w:numPr>
          <w:ilvl w:val="0"/>
          <w:numId w:val="11"/>
        </w:numPr>
        <w:rPr>
          <w:sz w:val="24"/>
          <w:szCs w:val="24"/>
          <w:lang w:val="en-IN"/>
        </w:rPr>
      </w:pPr>
      <w:r w:rsidRPr="00102DAF">
        <w:rPr>
          <w:sz w:val="24"/>
          <w:szCs w:val="24"/>
          <w:lang w:val="en-IN"/>
        </w:rPr>
        <w:t>Dataset: Data_Cortex.csv</w:t>
      </w:r>
    </w:p>
    <w:p w14:paraId="62460E57" w14:textId="42833F5E" w:rsidR="00EA11C2" w:rsidRPr="00102DAF" w:rsidRDefault="00EA11C2" w:rsidP="00EA11C2">
      <w:pPr>
        <w:pStyle w:val="ListParagraph"/>
        <w:numPr>
          <w:ilvl w:val="0"/>
          <w:numId w:val="11"/>
        </w:numPr>
        <w:rPr>
          <w:sz w:val="24"/>
          <w:szCs w:val="24"/>
          <w:lang w:val="en-IN"/>
        </w:rPr>
      </w:pPr>
      <w:r w:rsidRPr="00102DAF">
        <w:rPr>
          <w:sz w:val="24"/>
          <w:szCs w:val="24"/>
          <w:lang w:val="en-IN"/>
        </w:rPr>
        <w:t>Samples: 1080 rows</w:t>
      </w:r>
    </w:p>
    <w:p w14:paraId="398065D5" w14:textId="77777777" w:rsidR="00EA11C2" w:rsidRPr="00102DAF" w:rsidRDefault="00EA11C2" w:rsidP="00EA11C2">
      <w:pPr>
        <w:pStyle w:val="ListParagraph"/>
        <w:numPr>
          <w:ilvl w:val="0"/>
          <w:numId w:val="11"/>
        </w:numPr>
        <w:rPr>
          <w:sz w:val="24"/>
          <w:szCs w:val="24"/>
          <w:lang w:val="en-IN"/>
        </w:rPr>
      </w:pPr>
      <w:r w:rsidRPr="00102DAF">
        <w:rPr>
          <w:sz w:val="24"/>
          <w:szCs w:val="24"/>
          <w:lang w:val="en-IN"/>
        </w:rPr>
        <w:t>Features: 82 columns</w:t>
      </w:r>
      <w:r w:rsidRPr="00102DAF">
        <w:rPr>
          <w:sz w:val="24"/>
          <w:szCs w:val="24"/>
          <w:lang w:val="en-IN"/>
        </w:rPr>
        <w:t xml:space="preserve"> </w:t>
      </w:r>
    </w:p>
    <w:p w14:paraId="2E0B28E6" w14:textId="77777777" w:rsidR="00C07115" w:rsidRDefault="00EA11C2" w:rsidP="00C07115">
      <w:pPr>
        <w:pStyle w:val="ListParagraph"/>
        <w:numPr>
          <w:ilvl w:val="0"/>
          <w:numId w:val="28"/>
        </w:numPr>
        <w:rPr>
          <w:sz w:val="24"/>
          <w:szCs w:val="24"/>
          <w:lang w:val="en-IN"/>
        </w:rPr>
      </w:pPr>
      <w:r w:rsidRPr="00C07115">
        <w:rPr>
          <w:sz w:val="24"/>
          <w:szCs w:val="24"/>
          <w:lang w:val="en-IN"/>
        </w:rPr>
        <w:t>77 n</w:t>
      </w:r>
      <w:r w:rsidRPr="00C07115">
        <w:rPr>
          <w:sz w:val="24"/>
          <w:szCs w:val="24"/>
          <w:lang w:val="en-IN"/>
        </w:rPr>
        <w:t>umerical protein expression features</w:t>
      </w:r>
      <w:r w:rsidRPr="00C07115">
        <w:rPr>
          <w:sz w:val="24"/>
          <w:szCs w:val="24"/>
          <w:lang w:val="en-IN"/>
        </w:rPr>
        <w:t xml:space="preserve"> </w:t>
      </w:r>
    </w:p>
    <w:p w14:paraId="4C3E9E64" w14:textId="57247E39" w:rsidR="00EA11C2" w:rsidRPr="00C07115" w:rsidRDefault="00EA11C2" w:rsidP="00C07115">
      <w:pPr>
        <w:pStyle w:val="ListParagraph"/>
        <w:numPr>
          <w:ilvl w:val="0"/>
          <w:numId w:val="28"/>
        </w:numPr>
        <w:rPr>
          <w:sz w:val="24"/>
          <w:szCs w:val="24"/>
          <w:lang w:val="en-IN"/>
        </w:rPr>
      </w:pPr>
      <w:r w:rsidRPr="00C07115">
        <w:rPr>
          <w:sz w:val="24"/>
          <w:szCs w:val="24"/>
          <w:lang w:val="en-IN"/>
        </w:rPr>
        <w:t xml:space="preserve">5 </w:t>
      </w:r>
      <w:r w:rsidRPr="00C07115">
        <w:rPr>
          <w:sz w:val="24"/>
          <w:szCs w:val="24"/>
          <w:lang w:val="en-IN"/>
        </w:rPr>
        <w:t xml:space="preserve">categorical variables: </w:t>
      </w:r>
      <w:proofErr w:type="spellStart"/>
      <w:r w:rsidRPr="00C07115">
        <w:rPr>
          <w:b/>
          <w:bCs/>
          <w:sz w:val="24"/>
          <w:szCs w:val="24"/>
          <w:lang w:val="en-IN"/>
        </w:rPr>
        <w:t>MouseID</w:t>
      </w:r>
      <w:proofErr w:type="spellEnd"/>
      <w:r w:rsidRPr="00C07115">
        <w:rPr>
          <w:b/>
          <w:bCs/>
          <w:sz w:val="24"/>
          <w:szCs w:val="24"/>
          <w:lang w:val="en-IN"/>
        </w:rPr>
        <w:t xml:space="preserve">, Genotype, Treatment, </w:t>
      </w:r>
      <w:proofErr w:type="spellStart"/>
      <w:r w:rsidRPr="00C07115">
        <w:rPr>
          <w:b/>
          <w:bCs/>
          <w:sz w:val="24"/>
          <w:szCs w:val="24"/>
          <w:lang w:val="en-IN"/>
        </w:rPr>
        <w:t>Behavior</w:t>
      </w:r>
      <w:proofErr w:type="spellEnd"/>
      <w:r w:rsidRPr="00C07115">
        <w:rPr>
          <w:b/>
          <w:bCs/>
          <w:sz w:val="24"/>
          <w:szCs w:val="24"/>
          <w:lang w:val="en-IN"/>
        </w:rPr>
        <w:t>, Class</w:t>
      </w:r>
    </w:p>
    <w:p w14:paraId="11875AFE" w14:textId="16B10A60" w:rsidR="00EA11C2" w:rsidRPr="00F609ED" w:rsidRDefault="00EA11C2" w:rsidP="00F609ED">
      <w:pPr>
        <w:rPr>
          <w:b/>
          <w:bCs/>
          <w:sz w:val="24"/>
          <w:szCs w:val="24"/>
          <w:lang w:val="en-IN"/>
        </w:rPr>
      </w:pPr>
      <w:r w:rsidRPr="00F609ED">
        <w:rPr>
          <w:b/>
          <w:bCs/>
          <w:sz w:val="24"/>
          <w:szCs w:val="24"/>
          <w:lang w:val="en-IN"/>
        </w:rPr>
        <w:t>Examples of Proteins:</w:t>
      </w:r>
    </w:p>
    <w:p w14:paraId="5CF93046" w14:textId="20E7B881" w:rsidR="00EA11C2" w:rsidRPr="00C07115" w:rsidRDefault="00EA11C2" w:rsidP="00C07115">
      <w:pPr>
        <w:pStyle w:val="ListParagraph"/>
        <w:numPr>
          <w:ilvl w:val="0"/>
          <w:numId w:val="27"/>
        </w:numPr>
        <w:rPr>
          <w:sz w:val="24"/>
          <w:szCs w:val="24"/>
          <w:lang w:val="en-IN"/>
        </w:rPr>
      </w:pPr>
      <w:r w:rsidRPr="00C07115">
        <w:rPr>
          <w:b/>
          <w:bCs/>
          <w:sz w:val="24"/>
          <w:szCs w:val="24"/>
          <w:lang w:val="en-IN"/>
        </w:rPr>
        <w:t>DYRK1A_N</w:t>
      </w:r>
      <w:r w:rsidRPr="00C07115">
        <w:rPr>
          <w:sz w:val="24"/>
          <w:szCs w:val="24"/>
          <w:lang w:val="en-IN"/>
        </w:rPr>
        <w:t>: Linked to Down syndrome</w:t>
      </w:r>
    </w:p>
    <w:p w14:paraId="32D74520" w14:textId="749DE61B" w:rsidR="00EA11C2" w:rsidRPr="00C07115" w:rsidRDefault="00EA11C2" w:rsidP="00C07115">
      <w:pPr>
        <w:pStyle w:val="ListParagraph"/>
        <w:numPr>
          <w:ilvl w:val="0"/>
          <w:numId w:val="27"/>
        </w:numPr>
        <w:rPr>
          <w:sz w:val="24"/>
          <w:szCs w:val="24"/>
          <w:lang w:val="en-IN"/>
        </w:rPr>
      </w:pPr>
      <w:r w:rsidRPr="00C07115">
        <w:rPr>
          <w:b/>
          <w:bCs/>
          <w:sz w:val="24"/>
          <w:szCs w:val="24"/>
          <w:lang w:val="en-IN"/>
        </w:rPr>
        <w:t>BDNF_N</w:t>
      </w:r>
      <w:r w:rsidRPr="00C07115">
        <w:rPr>
          <w:sz w:val="24"/>
          <w:szCs w:val="24"/>
          <w:lang w:val="en-IN"/>
        </w:rPr>
        <w:t>: Neurotrophic factor</w:t>
      </w:r>
    </w:p>
    <w:p w14:paraId="621E6EDC" w14:textId="68919151" w:rsidR="00EA11C2" w:rsidRPr="00C07115" w:rsidRDefault="00EA11C2" w:rsidP="00C07115">
      <w:pPr>
        <w:pStyle w:val="ListParagraph"/>
        <w:numPr>
          <w:ilvl w:val="0"/>
          <w:numId w:val="27"/>
        </w:numPr>
        <w:rPr>
          <w:sz w:val="24"/>
          <w:szCs w:val="24"/>
          <w:lang w:val="en-IN"/>
        </w:rPr>
      </w:pPr>
      <w:r w:rsidRPr="00C07115">
        <w:rPr>
          <w:b/>
          <w:bCs/>
          <w:sz w:val="24"/>
          <w:szCs w:val="24"/>
          <w:lang w:val="en-IN"/>
        </w:rPr>
        <w:t>GFAP_N</w:t>
      </w:r>
      <w:r w:rsidRPr="00C07115">
        <w:rPr>
          <w:sz w:val="24"/>
          <w:szCs w:val="24"/>
          <w:lang w:val="en-IN"/>
        </w:rPr>
        <w:t>: Glial activation marker</w:t>
      </w:r>
    </w:p>
    <w:p w14:paraId="5C6DA44F" w14:textId="3380C5D7" w:rsidR="00EA11C2" w:rsidRPr="00C07115" w:rsidRDefault="00EA11C2" w:rsidP="00C07115">
      <w:pPr>
        <w:pStyle w:val="ListParagraph"/>
        <w:numPr>
          <w:ilvl w:val="0"/>
          <w:numId w:val="27"/>
        </w:numPr>
        <w:rPr>
          <w:sz w:val="24"/>
          <w:szCs w:val="24"/>
          <w:lang w:val="en-IN"/>
        </w:rPr>
      </w:pPr>
      <w:r w:rsidRPr="00C07115">
        <w:rPr>
          <w:b/>
          <w:bCs/>
          <w:sz w:val="24"/>
          <w:szCs w:val="24"/>
          <w:lang w:val="en-IN"/>
        </w:rPr>
        <w:t>APP_N</w:t>
      </w:r>
      <w:r w:rsidRPr="00C07115">
        <w:rPr>
          <w:sz w:val="24"/>
          <w:szCs w:val="24"/>
          <w:lang w:val="en-IN"/>
        </w:rPr>
        <w:t>: Alzheimer’s associated</w:t>
      </w:r>
    </w:p>
    <w:p w14:paraId="75455F6F" w14:textId="77777777" w:rsidR="00EA11C2" w:rsidRPr="00C07115" w:rsidRDefault="00EA11C2" w:rsidP="00C07115">
      <w:pPr>
        <w:pStyle w:val="ListParagraph"/>
        <w:numPr>
          <w:ilvl w:val="0"/>
          <w:numId w:val="27"/>
        </w:numPr>
        <w:rPr>
          <w:sz w:val="24"/>
          <w:szCs w:val="24"/>
          <w:lang w:val="en-IN"/>
        </w:rPr>
      </w:pPr>
      <w:proofErr w:type="spellStart"/>
      <w:r w:rsidRPr="00C07115">
        <w:rPr>
          <w:b/>
          <w:bCs/>
          <w:sz w:val="24"/>
          <w:szCs w:val="24"/>
          <w:lang w:val="en-IN"/>
        </w:rPr>
        <w:t>pAKT_N</w:t>
      </w:r>
      <w:proofErr w:type="spellEnd"/>
      <w:r w:rsidRPr="00C07115">
        <w:rPr>
          <w:sz w:val="24"/>
          <w:szCs w:val="24"/>
          <w:lang w:val="en-IN"/>
        </w:rPr>
        <w:t xml:space="preserve">: Cell </w:t>
      </w:r>
      <w:proofErr w:type="spellStart"/>
      <w:r w:rsidRPr="00C07115">
        <w:rPr>
          <w:sz w:val="24"/>
          <w:szCs w:val="24"/>
          <w:lang w:val="en-IN"/>
        </w:rPr>
        <w:t>signaling</w:t>
      </w:r>
      <w:proofErr w:type="spellEnd"/>
    </w:p>
    <w:p w14:paraId="016B2561" w14:textId="77777777" w:rsidR="00EA11C2" w:rsidRPr="00EA11C2" w:rsidRDefault="00EA11C2" w:rsidP="00EA11C2">
      <w:pPr>
        <w:rPr>
          <w:color w:val="1F497D" w:themeColor="text2"/>
          <w:sz w:val="28"/>
          <w:szCs w:val="28"/>
          <w:lang w:val="en-IN"/>
        </w:rPr>
      </w:pPr>
    </w:p>
    <w:p w14:paraId="0685BE0D"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4. Target Variable Explanation</w:t>
      </w:r>
    </w:p>
    <w:p w14:paraId="3C894438" w14:textId="6C188892" w:rsidR="00EA11C2" w:rsidRPr="00EA11C2" w:rsidRDefault="00EA11C2" w:rsidP="00EA11C2">
      <w:pPr>
        <w:rPr>
          <w:sz w:val="24"/>
          <w:szCs w:val="24"/>
          <w:lang w:val="en-IN"/>
        </w:rPr>
      </w:pPr>
      <w:r w:rsidRPr="00EA11C2">
        <w:rPr>
          <w:sz w:val="24"/>
          <w:szCs w:val="24"/>
          <w:lang w:val="en-IN"/>
        </w:rPr>
        <w:lastRenderedPageBreak/>
        <w:t xml:space="preserve">The class column is the target label formed by combining genotype, treatment, and </w:t>
      </w:r>
      <w:proofErr w:type="spellStart"/>
      <w:r w:rsidRPr="00EA11C2">
        <w:rPr>
          <w:sz w:val="24"/>
          <w:szCs w:val="24"/>
          <w:lang w:val="en-IN"/>
        </w:rPr>
        <w:t>behavior</w:t>
      </w:r>
      <w:proofErr w:type="spellEnd"/>
      <w:r w:rsidRPr="00EA11C2">
        <w:rPr>
          <w:sz w:val="24"/>
          <w:szCs w:val="24"/>
          <w:lang w:val="en-IN"/>
        </w:rPr>
        <w:t>.</w:t>
      </w:r>
    </w:p>
    <w:p w14:paraId="3408261A" w14:textId="043C498C" w:rsidR="00EA11C2" w:rsidRPr="00EA11C2" w:rsidRDefault="00EA11C2" w:rsidP="00EA11C2">
      <w:pPr>
        <w:rPr>
          <w:b/>
          <w:bCs/>
          <w:sz w:val="24"/>
          <w:szCs w:val="24"/>
          <w:lang w:val="en-IN"/>
        </w:rPr>
      </w:pPr>
      <w:r w:rsidRPr="00EA11C2">
        <w:rPr>
          <w:b/>
          <w:bCs/>
          <w:sz w:val="24"/>
          <w:szCs w:val="24"/>
          <w:lang w:val="en-IN"/>
        </w:rPr>
        <w:t>Example class labels:</w:t>
      </w:r>
    </w:p>
    <w:p w14:paraId="21D61F68" w14:textId="17DE20C1" w:rsidR="00EA11C2" w:rsidRPr="00C07115" w:rsidRDefault="00EA11C2" w:rsidP="00102DAF">
      <w:pPr>
        <w:pStyle w:val="ListParagraph"/>
        <w:numPr>
          <w:ilvl w:val="0"/>
          <w:numId w:val="17"/>
        </w:numPr>
        <w:rPr>
          <w:sz w:val="24"/>
          <w:szCs w:val="24"/>
          <w:highlight w:val="darkGray"/>
          <w:lang w:val="en-IN"/>
        </w:rPr>
      </w:pPr>
      <w:r w:rsidRPr="00C07115">
        <w:rPr>
          <w:sz w:val="24"/>
          <w:szCs w:val="24"/>
          <w:highlight w:val="darkGray"/>
          <w:lang w:val="en-IN"/>
        </w:rPr>
        <w:t>c-CS-m</w:t>
      </w:r>
    </w:p>
    <w:p w14:paraId="1500FFA7" w14:textId="77777777" w:rsidR="00EA11C2" w:rsidRPr="00C07115" w:rsidRDefault="00EA11C2" w:rsidP="00102DAF">
      <w:pPr>
        <w:pStyle w:val="ListParagraph"/>
        <w:numPr>
          <w:ilvl w:val="0"/>
          <w:numId w:val="17"/>
        </w:numPr>
        <w:rPr>
          <w:sz w:val="24"/>
          <w:szCs w:val="24"/>
          <w:highlight w:val="darkGray"/>
          <w:lang w:val="en-IN"/>
        </w:rPr>
      </w:pPr>
      <w:r w:rsidRPr="00C07115">
        <w:rPr>
          <w:sz w:val="24"/>
          <w:szCs w:val="24"/>
          <w:highlight w:val="darkGray"/>
          <w:lang w:val="en-IN"/>
        </w:rPr>
        <w:t>t-SC-s</w:t>
      </w:r>
    </w:p>
    <w:p w14:paraId="06C72FDD" w14:textId="625C76C4" w:rsidR="00EA11C2" w:rsidRPr="00C07115" w:rsidRDefault="00EA11C2" w:rsidP="00102DAF">
      <w:pPr>
        <w:pStyle w:val="ListParagraph"/>
        <w:numPr>
          <w:ilvl w:val="0"/>
          <w:numId w:val="17"/>
        </w:numPr>
        <w:rPr>
          <w:sz w:val="24"/>
          <w:szCs w:val="24"/>
          <w:highlight w:val="darkGray"/>
          <w:lang w:val="en-IN"/>
        </w:rPr>
      </w:pPr>
      <w:r w:rsidRPr="00C07115">
        <w:rPr>
          <w:sz w:val="24"/>
          <w:szCs w:val="24"/>
          <w:highlight w:val="darkGray"/>
          <w:lang w:val="en-IN"/>
        </w:rPr>
        <w:t>c-SC-s</w:t>
      </w:r>
    </w:p>
    <w:p w14:paraId="372892D1" w14:textId="104539E3" w:rsidR="00EA11C2" w:rsidRPr="00C07115" w:rsidRDefault="00EA11C2" w:rsidP="00102DAF">
      <w:pPr>
        <w:pStyle w:val="ListParagraph"/>
        <w:numPr>
          <w:ilvl w:val="0"/>
          <w:numId w:val="17"/>
        </w:numPr>
        <w:rPr>
          <w:sz w:val="24"/>
          <w:szCs w:val="24"/>
          <w:highlight w:val="darkGray"/>
          <w:lang w:val="en-IN"/>
        </w:rPr>
      </w:pPr>
      <w:r w:rsidRPr="00C07115">
        <w:rPr>
          <w:sz w:val="24"/>
          <w:szCs w:val="24"/>
          <w:highlight w:val="darkGray"/>
          <w:lang w:val="en-IN"/>
        </w:rPr>
        <w:t>t-CS-m</w:t>
      </w:r>
    </w:p>
    <w:p w14:paraId="7EB9C67B" w14:textId="77777777" w:rsidR="00EA11C2" w:rsidRPr="00EA11C2" w:rsidRDefault="00EA11C2" w:rsidP="00EA11C2">
      <w:pPr>
        <w:spacing w:line="240" w:lineRule="auto"/>
        <w:rPr>
          <w:color w:val="1F497D" w:themeColor="text2"/>
          <w:sz w:val="24"/>
          <w:szCs w:val="24"/>
          <w:lang w:val="en-IN"/>
        </w:rPr>
      </w:pPr>
    </w:p>
    <w:p w14:paraId="2A953026"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5. Data Preprocessing</w:t>
      </w:r>
    </w:p>
    <w:p w14:paraId="104871F8" w14:textId="081ED26E" w:rsidR="00EA11C2" w:rsidRPr="00EA11C2" w:rsidRDefault="00EA11C2" w:rsidP="00EA11C2">
      <w:pPr>
        <w:rPr>
          <w:b/>
          <w:bCs/>
          <w:sz w:val="24"/>
          <w:szCs w:val="24"/>
          <w:lang w:val="en-IN"/>
        </w:rPr>
      </w:pPr>
      <w:r w:rsidRPr="00EA11C2">
        <w:rPr>
          <w:b/>
          <w:bCs/>
          <w:sz w:val="24"/>
          <w:szCs w:val="24"/>
          <w:lang w:val="en-IN"/>
        </w:rPr>
        <w:t>Steps Applied:</w:t>
      </w:r>
    </w:p>
    <w:p w14:paraId="7627F709" w14:textId="217B7312" w:rsidR="00EA11C2" w:rsidRPr="00102DAF" w:rsidRDefault="00EA11C2" w:rsidP="00102DAF">
      <w:pPr>
        <w:pStyle w:val="ListParagraph"/>
        <w:numPr>
          <w:ilvl w:val="0"/>
          <w:numId w:val="18"/>
        </w:numPr>
        <w:rPr>
          <w:sz w:val="24"/>
          <w:szCs w:val="24"/>
          <w:lang w:val="en-IN"/>
        </w:rPr>
      </w:pPr>
      <w:r w:rsidRPr="00102DAF">
        <w:rPr>
          <w:sz w:val="24"/>
          <w:szCs w:val="24"/>
          <w:lang w:val="en-IN"/>
        </w:rPr>
        <w:t>Missing Value Handling: Mean imputation used for missing protein expressions</w:t>
      </w:r>
    </w:p>
    <w:p w14:paraId="1FD43CE1" w14:textId="17FA3A5B" w:rsidR="00EA11C2" w:rsidRPr="00102DAF" w:rsidRDefault="00EA11C2" w:rsidP="00102DAF">
      <w:pPr>
        <w:pStyle w:val="ListParagraph"/>
        <w:numPr>
          <w:ilvl w:val="0"/>
          <w:numId w:val="18"/>
        </w:numPr>
        <w:rPr>
          <w:sz w:val="24"/>
          <w:szCs w:val="24"/>
          <w:lang w:val="en-IN"/>
        </w:rPr>
      </w:pPr>
      <w:r w:rsidRPr="00102DAF">
        <w:rPr>
          <w:sz w:val="24"/>
          <w:szCs w:val="24"/>
          <w:lang w:val="en-IN"/>
        </w:rPr>
        <w:t>Label Encoding: Applied to categorical variables</w:t>
      </w:r>
    </w:p>
    <w:p w14:paraId="5374EB9D" w14:textId="339794D5" w:rsidR="00EA11C2" w:rsidRPr="00102DAF" w:rsidRDefault="00EA11C2" w:rsidP="00EA11C2">
      <w:pPr>
        <w:pStyle w:val="ListParagraph"/>
        <w:numPr>
          <w:ilvl w:val="0"/>
          <w:numId w:val="18"/>
        </w:numPr>
        <w:rPr>
          <w:sz w:val="24"/>
          <w:szCs w:val="24"/>
          <w:lang w:val="en-IN"/>
        </w:rPr>
      </w:pPr>
      <w:r w:rsidRPr="00102DAF">
        <w:rPr>
          <w:sz w:val="24"/>
          <w:szCs w:val="24"/>
          <w:lang w:val="en-IN"/>
        </w:rPr>
        <w:t>Standardization: All protein features were scaled to zero mean and unit variance</w:t>
      </w:r>
    </w:p>
    <w:p w14:paraId="477FC7D1" w14:textId="79A1E328" w:rsidR="00EA11C2"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sz w:val="24"/>
          <w:szCs w:val="24"/>
          <w:lang w:val="en-IN"/>
        </w:rPr>
        <w:t xml:space="preserve"> </w:t>
      </w:r>
      <w:r w:rsidRPr="00EA11C2">
        <w:rPr>
          <w:b/>
          <w:bCs/>
          <w:i/>
          <w:iCs/>
          <w:sz w:val="24"/>
          <w:szCs w:val="24"/>
          <w:lang w:val="en-IN"/>
        </w:rPr>
        <w:t>Missing Values Matrix</w:t>
      </w:r>
    </w:p>
    <w:p w14:paraId="4A47365F" w14:textId="3AFB6FD8" w:rsidR="00373F84" w:rsidRDefault="00373F84" w:rsidP="00EA11C2">
      <w:pPr>
        <w:rPr>
          <w:sz w:val="24"/>
          <w:szCs w:val="24"/>
        </w:rPr>
      </w:pPr>
      <w:r w:rsidRPr="00373F84">
        <w:rPr>
          <w:b/>
          <w:bCs/>
          <w:sz w:val="24"/>
          <w:szCs w:val="24"/>
        </w:rPr>
        <w:t>Purpose:</w:t>
      </w:r>
      <w:r w:rsidRPr="00373F84">
        <w:rPr>
          <w:sz w:val="24"/>
          <w:szCs w:val="24"/>
        </w:rPr>
        <w:t xml:space="preserve"> Shows presence of missing values before imputation.</w:t>
      </w:r>
    </w:p>
    <w:p w14:paraId="51B44A0A" w14:textId="0B4F1B38" w:rsidR="00CE672F" w:rsidRPr="00EA11C2" w:rsidRDefault="00CE672F" w:rsidP="00EA11C2">
      <w:pPr>
        <w:rPr>
          <w:sz w:val="24"/>
          <w:szCs w:val="24"/>
          <w:lang w:val="en-IN"/>
        </w:rPr>
      </w:pPr>
      <w:r w:rsidRPr="00CE672F">
        <w:rPr>
          <w:sz w:val="24"/>
          <w:szCs w:val="24"/>
          <w:lang w:val="en-IN"/>
        </w:rPr>
        <w:lastRenderedPageBreak/>
        <w:drawing>
          <wp:inline distT="0" distB="0" distL="0" distR="0" wp14:anchorId="74D3EA0A" wp14:editId="76D46C89">
            <wp:extent cx="6574958" cy="5172075"/>
            <wp:effectExtent l="0" t="0" r="0" b="0"/>
            <wp:docPr id="184555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5776" name=""/>
                    <pic:cNvPicPr/>
                  </pic:nvPicPr>
                  <pic:blipFill>
                    <a:blip r:embed="rId6"/>
                    <a:stretch>
                      <a:fillRect/>
                    </a:stretch>
                  </pic:blipFill>
                  <pic:spPr>
                    <a:xfrm>
                      <a:off x="0" y="0"/>
                      <a:ext cx="6592095" cy="5185556"/>
                    </a:xfrm>
                    <a:prstGeom prst="rect">
                      <a:avLst/>
                    </a:prstGeom>
                  </pic:spPr>
                </pic:pic>
              </a:graphicData>
            </a:graphic>
          </wp:inline>
        </w:drawing>
      </w:r>
    </w:p>
    <w:p w14:paraId="0C217857" w14:textId="77777777" w:rsidR="00EA11C2" w:rsidRPr="00EA11C2" w:rsidRDefault="00EA11C2" w:rsidP="00EA11C2">
      <w:pPr>
        <w:rPr>
          <w:sz w:val="24"/>
          <w:szCs w:val="24"/>
          <w:lang w:val="en-IN"/>
        </w:rPr>
      </w:pPr>
      <w:r w:rsidRPr="00EA11C2">
        <w:rPr>
          <w:sz w:val="24"/>
          <w:szCs w:val="24"/>
          <w:lang w:val="en-IN"/>
        </w:rPr>
        <w:t>This matrix reveals a few proteins with missing values. Mean imputation was used to preserve dataset integrity.</w:t>
      </w:r>
    </w:p>
    <w:p w14:paraId="7B126C28" w14:textId="77777777" w:rsidR="00EA11C2" w:rsidRPr="00EA11C2" w:rsidRDefault="00EA11C2" w:rsidP="00EA11C2">
      <w:pPr>
        <w:rPr>
          <w:sz w:val="24"/>
          <w:szCs w:val="24"/>
          <w:lang w:val="en-IN"/>
        </w:rPr>
      </w:pPr>
    </w:p>
    <w:p w14:paraId="0CCC3079"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6. Exploratory Data Analysis (EDA)</w:t>
      </w:r>
    </w:p>
    <w:p w14:paraId="106C41D7" w14:textId="77777777" w:rsidR="00EA11C2" w:rsidRPr="00EA11C2" w:rsidRDefault="00EA11C2" w:rsidP="00EA11C2">
      <w:pPr>
        <w:rPr>
          <w:b/>
          <w:bCs/>
          <w:sz w:val="24"/>
          <w:szCs w:val="24"/>
          <w:lang w:val="en-IN"/>
        </w:rPr>
      </w:pPr>
      <w:r w:rsidRPr="00EA11C2">
        <w:rPr>
          <w:b/>
          <w:bCs/>
          <w:sz w:val="24"/>
          <w:szCs w:val="24"/>
          <w:lang w:val="en-IN"/>
        </w:rPr>
        <w:t>6.1 Class Distribution</w:t>
      </w:r>
    </w:p>
    <w:p w14:paraId="24268B35" w14:textId="000763F0" w:rsidR="00EA11C2"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sz w:val="24"/>
          <w:szCs w:val="24"/>
          <w:lang w:val="en-IN"/>
        </w:rPr>
        <w:t xml:space="preserve"> </w:t>
      </w:r>
      <w:r w:rsidRPr="00EA11C2">
        <w:rPr>
          <w:b/>
          <w:bCs/>
          <w:i/>
          <w:iCs/>
          <w:sz w:val="24"/>
          <w:szCs w:val="24"/>
          <w:lang w:val="en-IN"/>
        </w:rPr>
        <w:t>Count Plot of Classes</w:t>
      </w:r>
    </w:p>
    <w:p w14:paraId="7B9EFCD4" w14:textId="6F974F94" w:rsidR="00373F84" w:rsidRDefault="00373F84" w:rsidP="00EA11C2">
      <w:pPr>
        <w:rPr>
          <w:sz w:val="24"/>
          <w:szCs w:val="24"/>
          <w:lang w:val="en-IN"/>
        </w:rPr>
      </w:pPr>
      <w:r w:rsidRPr="00373F84">
        <w:rPr>
          <w:b/>
          <w:bCs/>
          <w:sz w:val="24"/>
          <w:szCs w:val="24"/>
          <w:lang w:val="en-IN"/>
        </w:rPr>
        <w:t>Purpose:</w:t>
      </w:r>
      <w:r w:rsidRPr="00373F84">
        <w:rPr>
          <w:sz w:val="24"/>
          <w:szCs w:val="24"/>
          <w:lang w:val="en-IN"/>
        </w:rPr>
        <w:t xml:space="preserve"> Shows how balanced the classes are.</w:t>
      </w:r>
    </w:p>
    <w:p w14:paraId="09C885CF" w14:textId="23E7DB7E" w:rsidR="00A400EF" w:rsidRPr="00EA11C2" w:rsidRDefault="00A400EF" w:rsidP="00EA11C2">
      <w:pPr>
        <w:rPr>
          <w:sz w:val="24"/>
          <w:szCs w:val="24"/>
          <w:lang w:val="en-IN"/>
        </w:rPr>
      </w:pPr>
      <w:r w:rsidRPr="00A400EF">
        <w:rPr>
          <w:sz w:val="24"/>
          <w:szCs w:val="24"/>
          <w:lang w:val="en-IN"/>
        </w:rPr>
        <w:lastRenderedPageBreak/>
        <w:drawing>
          <wp:inline distT="0" distB="0" distL="0" distR="0" wp14:anchorId="10DC46B8" wp14:editId="55331DBC">
            <wp:extent cx="6648450" cy="3686175"/>
            <wp:effectExtent l="0" t="0" r="0" b="9525"/>
            <wp:docPr id="119627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6634" name=""/>
                    <pic:cNvPicPr/>
                  </pic:nvPicPr>
                  <pic:blipFill>
                    <a:blip r:embed="rId7"/>
                    <a:stretch>
                      <a:fillRect/>
                    </a:stretch>
                  </pic:blipFill>
                  <pic:spPr>
                    <a:xfrm>
                      <a:off x="0" y="0"/>
                      <a:ext cx="6648450" cy="3686175"/>
                    </a:xfrm>
                    <a:prstGeom prst="rect">
                      <a:avLst/>
                    </a:prstGeom>
                  </pic:spPr>
                </pic:pic>
              </a:graphicData>
            </a:graphic>
          </wp:inline>
        </w:drawing>
      </w:r>
    </w:p>
    <w:p w14:paraId="62C1C6EC" w14:textId="067FCFE4" w:rsidR="00373F84" w:rsidRPr="00EA11C2" w:rsidRDefault="00373F84" w:rsidP="00373F84">
      <w:pPr>
        <w:rPr>
          <w:sz w:val="24"/>
          <w:szCs w:val="24"/>
          <w:lang w:val="en-IN"/>
        </w:rPr>
      </w:pPr>
      <w:r w:rsidRPr="00373F84">
        <w:rPr>
          <w:sz w:val="24"/>
          <w:szCs w:val="24"/>
          <w:lang w:val="en-IN"/>
        </w:rPr>
        <w:t>The class distribution is imbalanced, with 'Healthy' being the most frequent class.</w:t>
      </w:r>
      <w:r>
        <w:rPr>
          <w:sz w:val="24"/>
          <w:szCs w:val="24"/>
          <w:lang w:val="en-IN"/>
        </w:rPr>
        <w:t xml:space="preserve"> </w:t>
      </w:r>
      <w:r w:rsidRPr="00373F84">
        <w:rPr>
          <w:sz w:val="24"/>
          <w:szCs w:val="24"/>
          <w:lang w:val="en-IN"/>
        </w:rPr>
        <w:t>This can affect model performance, especially for minority classes.</w:t>
      </w:r>
    </w:p>
    <w:p w14:paraId="0EB7450A" w14:textId="77777777" w:rsidR="00EA11C2" w:rsidRPr="00EA11C2" w:rsidRDefault="00EA11C2" w:rsidP="00EA11C2">
      <w:pPr>
        <w:rPr>
          <w:sz w:val="24"/>
          <w:szCs w:val="24"/>
          <w:lang w:val="en-IN"/>
        </w:rPr>
      </w:pPr>
    </w:p>
    <w:p w14:paraId="27E0459C" w14:textId="77777777" w:rsidR="00EA11C2" w:rsidRPr="00EA11C2" w:rsidRDefault="00EA11C2" w:rsidP="00EA11C2">
      <w:pPr>
        <w:rPr>
          <w:b/>
          <w:bCs/>
          <w:sz w:val="24"/>
          <w:szCs w:val="24"/>
          <w:lang w:val="en-IN"/>
        </w:rPr>
      </w:pPr>
      <w:r w:rsidRPr="00EA11C2">
        <w:rPr>
          <w:b/>
          <w:bCs/>
          <w:sz w:val="24"/>
          <w:szCs w:val="24"/>
          <w:lang w:val="en-IN"/>
        </w:rPr>
        <w:t>6.2 Protein Expression Distribution</w:t>
      </w:r>
    </w:p>
    <w:p w14:paraId="61DB3541" w14:textId="3691B0F3" w:rsidR="00EA11C2"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i/>
          <w:iCs/>
          <w:sz w:val="24"/>
          <w:szCs w:val="24"/>
          <w:lang w:val="en-IN"/>
        </w:rPr>
        <w:t xml:space="preserve"> Histogram of DYRK1A_N</w:t>
      </w:r>
    </w:p>
    <w:p w14:paraId="5895BF9E" w14:textId="3B754A9A" w:rsidR="00373F84" w:rsidRDefault="00373F84" w:rsidP="00EA11C2">
      <w:pPr>
        <w:rPr>
          <w:i/>
          <w:iCs/>
          <w:sz w:val="24"/>
          <w:szCs w:val="24"/>
          <w:lang w:val="en-IN"/>
        </w:rPr>
      </w:pPr>
      <w:r w:rsidRPr="00373F84">
        <w:rPr>
          <w:b/>
          <w:bCs/>
          <w:i/>
          <w:iCs/>
          <w:sz w:val="24"/>
          <w:szCs w:val="24"/>
          <w:lang w:val="en-IN"/>
        </w:rPr>
        <w:t>Purpose:</w:t>
      </w:r>
      <w:r w:rsidRPr="00373F84">
        <w:rPr>
          <w:i/>
          <w:iCs/>
          <w:sz w:val="24"/>
          <w:szCs w:val="24"/>
          <w:lang w:val="en-IN"/>
        </w:rPr>
        <w:t xml:space="preserve"> Understand how protein expression levels are distributed.</w:t>
      </w:r>
    </w:p>
    <w:p w14:paraId="6D9DD770" w14:textId="10A8602F" w:rsidR="00A400EF" w:rsidRPr="00EA11C2" w:rsidRDefault="00A400EF" w:rsidP="00EA11C2">
      <w:pPr>
        <w:rPr>
          <w:i/>
          <w:iCs/>
          <w:sz w:val="24"/>
          <w:szCs w:val="24"/>
          <w:lang w:val="en-IN"/>
        </w:rPr>
      </w:pPr>
      <w:r w:rsidRPr="00A400EF">
        <w:rPr>
          <w:i/>
          <w:iCs/>
          <w:sz w:val="24"/>
          <w:szCs w:val="24"/>
          <w:lang w:val="en-IN"/>
        </w:rPr>
        <w:lastRenderedPageBreak/>
        <w:drawing>
          <wp:inline distT="0" distB="0" distL="0" distR="0" wp14:anchorId="267EA838" wp14:editId="5D54E97A">
            <wp:extent cx="6553200" cy="4143375"/>
            <wp:effectExtent l="0" t="0" r="0" b="9525"/>
            <wp:docPr id="180478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0008" name=""/>
                    <pic:cNvPicPr/>
                  </pic:nvPicPr>
                  <pic:blipFill>
                    <a:blip r:embed="rId8"/>
                    <a:stretch>
                      <a:fillRect/>
                    </a:stretch>
                  </pic:blipFill>
                  <pic:spPr>
                    <a:xfrm>
                      <a:off x="0" y="0"/>
                      <a:ext cx="6553200" cy="4143375"/>
                    </a:xfrm>
                    <a:prstGeom prst="rect">
                      <a:avLst/>
                    </a:prstGeom>
                  </pic:spPr>
                </pic:pic>
              </a:graphicData>
            </a:graphic>
          </wp:inline>
        </w:drawing>
      </w:r>
    </w:p>
    <w:p w14:paraId="3196F8AC" w14:textId="77777777" w:rsidR="00EA11C2" w:rsidRPr="00EA11C2" w:rsidRDefault="00EA11C2" w:rsidP="00EA11C2">
      <w:pPr>
        <w:rPr>
          <w:sz w:val="24"/>
          <w:szCs w:val="24"/>
          <w:lang w:val="en-IN"/>
        </w:rPr>
      </w:pPr>
      <w:r w:rsidRPr="00EA11C2">
        <w:rPr>
          <w:sz w:val="24"/>
          <w:szCs w:val="24"/>
          <w:lang w:val="en-IN"/>
        </w:rPr>
        <w:t>The histogram shows a near-normal distribution for protein expression levels, justifying the standardization approach.</w:t>
      </w:r>
    </w:p>
    <w:p w14:paraId="07CEB435" w14:textId="77777777" w:rsidR="00EA11C2" w:rsidRPr="00EA11C2" w:rsidRDefault="00EA11C2" w:rsidP="00EA11C2">
      <w:pPr>
        <w:rPr>
          <w:sz w:val="24"/>
          <w:szCs w:val="24"/>
          <w:lang w:val="en-IN"/>
        </w:rPr>
      </w:pPr>
    </w:p>
    <w:p w14:paraId="1FE400F0" w14:textId="77777777" w:rsidR="00EA11C2" w:rsidRPr="00EA11C2" w:rsidRDefault="00EA11C2" w:rsidP="00EA11C2">
      <w:pPr>
        <w:rPr>
          <w:b/>
          <w:bCs/>
          <w:sz w:val="24"/>
          <w:szCs w:val="24"/>
          <w:lang w:val="en-IN"/>
        </w:rPr>
      </w:pPr>
      <w:r w:rsidRPr="00EA11C2">
        <w:rPr>
          <w:b/>
          <w:bCs/>
          <w:sz w:val="24"/>
          <w:szCs w:val="24"/>
          <w:lang w:val="en-IN"/>
        </w:rPr>
        <w:t>6.3 Protein Expression Across Groups</w:t>
      </w:r>
    </w:p>
    <w:p w14:paraId="0904CD0F" w14:textId="0E3E2E0D" w:rsidR="00EA11C2"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i/>
          <w:iCs/>
          <w:sz w:val="24"/>
          <w:szCs w:val="24"/>
          <w:lang w:val="en-IN"/>
        </w:rPr>
        <w:t xml:space="preserve"> Boxplot of DYRK1A_N by Class</w:t>
      </w:r>
    </w:p>
    <w:p w14:paraId="6F0492AC" w14:textId="1B0AD4E9" w:rsidR="00373F84" w:rsidRDefault="00373F84" w:rsidP="00EA11C2">
      <w:pPr>
        <w:rPr>
          <w:sz w:val="24"/>
          <w:szCs w:val="24"/>
          <w:lang w:val="en-IN"/>
        </w:rPr>
      </w:pPr>
      <w:r w:rsidRPr="00373F84">
        <w:rPr>
          <w:b/>
          <w:bCs/>
          <w:sz w:val="24"/>
          <w:szCs w:val="24"/>
          <w:lang w:val="en-IN"/>
        </w:rPr>
        <w:t>Purpose:</w:t>
      </w:r>
      <w:r w:rsidRPr="00373F84">
        <w:rPr>
          <w:sz w:val="24"/>
          <w:szCs w:val="24"/>
          <w:lang w:val="en-IN"/>
        </w:rPr>
        <w:t xml:space="preserve"> Compare a protein's expression across different classes.</w:t>
      </w:r>
    </w:p>
    <w:p w14:paraId="30DC8938" w14:textId="7643CDB1" w:rsidR="00A400EF" w:rsidRPr="00EA11C2" w:rsidRDefault="00A400EF" w:rsidP="00EA11C2">
      <w:pPr>
        <w:rPr>
          <w:sz w:val="24"/>
          <w:szCs w:val="24"/>
          <w:lang w:val="en-IN"/>
        </w:rPr>
      </w:pPr>
      <w:r w:rsidRPr="00A400EF">
        <w:rPr>
          <w:sz w:val="24"/>
          <w:szCs w:val="24"/>
          <w:lang w:val="en-IN"/>
        </w:rPr>
        <w:lastRenderedPageBreak/>
        <w:drawing>
          <wp:inline distT="0" distB="0" distL="0" distR="0" wp14:anchorId="2236EBA6" wp14:editId="0902F68C">
            <wp:extent cx="6772275" cy="4267200"/>
            <wp:effectExtent l="0" t="0" r="9525" b="0"/>
            <wp:docPr id="183387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5477" name=""/>
                    <pic:cNvPicPr/>
                  </pic:nvPicPr>
                  <pic:blipFill>
                    <a:blip r:embed="rId9"/>
                    <a:stretch>
                      <a:fillRect/>
                    </a:stretch>
                  </pic:blipFill>
                  <pic:spPr>
                    <a:xfrm>
                      <a:off x="0" y="0"/>
                      <a:ext cx="6772275" cy="4267200"/>
                    </a:xfrm>
                    <a:prstGeom prst="rect">
                      <a:avLst/>
                    </a:prstGeom>
                  </pic:spPr>
                </pic:pic>
              </a:graphicData>
            </a:graphic>
          </wp:inline>
        </w:drawing>
      </w:r>
    </w:p>
    <w:p w14:paraId="183B7212" w14:textId="77777777" w:rsidR="00EA11C2" w:rsidRPr="00EA11C2" w:rsidRDefault="00EA11C2" w:rsidP="00EA11C2">
      <w:pPr>
        <w:rPr>
          <w:sz w:val="24"/>
          <w:szCs w:val="24"/>
          <w:lang w:val="en-IN"/>
        </w:rPr>
      </w:pPr>
      <w:r w:rsidRPr="00EA11C2">
        <w:rPr>
          <w:sz w:val="24"/>
          <w:szCs w:val="24"/>
          <w:lang w:val="en-IN"/>
        </w:rPr>
        <w:t>Boxplots highlight class-wise variations in protein expression. DYRK1A has noticeable differences among groups.</w:t>
      </w:r>
    </w:p>
    <w:p w14:paraId="3B93EA2A" w14:textId="77777777" w:rsidR="00EA11C2" w:rsidRPr="00EA11C2" w:rsidRDefault="00EA11C2" w:rsidP="00EA11C2">
      <w:pPr>
        <w:rPr>
          <w:sz w:val="24"/>
          <w:szCs w:val="24"/>
          <w:lang w:val="en-IN"/>
        </w:rPr>
      </w:pPr>
    </w:p>
    <w:p w14:paraId="0910F519" w14:textId="77777777" w:rsidR="00CE672F" w:rsidRDefault="00EA11C2" w:rsidP="00EA11C2">
      <w:pPr>
        <w:rPr>
          <w:b/>
          <w:bCs/>
          <w:sz w:val="24"/>
          <w:szCs w:val="24"/>
          <w:lang w:val="en-IN"/>
        </w:rPr>
      </w:pPr>
      <w:r w:rsidRPr="00EA11C2">
        <w:rPr>
          <w:b/>
          <w:bCs/>
          <w:sz w:val="24"/>
          <w:szCs w:val="24"/>
          <w:lang w:val="en-IN"/>
        </w:rPr>
        <w:t>6.4 Protein Correlation</w:t>
      </w:r>
    </w:p>
    <w:p w14:paraId="5A702FDB" w14:textId="30A6C644" w:rsidR="00EA11C2" w:rsidRPr="00CE672F" w:rsidRDefault="00EA11C2" w:rsidP="00EA11C2">
      <w:pPr>
        <w:rPr>
          <w:b/>
          <w:bCs/>
          <w:sz w:val="24"/>
          <w:szCs w:val="24"/>
          <w:lang w:val="en-IN"/>
        </w:rPr>
      </w:pPr>
      <w:r w:rsidRPr="00EA11C2">
        <w:rPr>
          <w:rFonts w:ascii="Segoe UI Emoji" w:hAnsi="Segoe UI Emoji" w:cs="Segoe UI Emoji"/>
          <w:i/>
          <w:iCs/>
          <w:sz w:val="24"/>
          <w:szCs w:val="24"/>
          <w:lang w:val="en-IN"/>
        </w:rPr>
        <w:t>📍</w:t>
      </w:r>
      <w:r w:rsidRPr="00EA11C2">
        <w:rPr>
          <w:sz w:val="24"/>
          <w:szCs w:val="24"/>
          <w:lang w:val="en-IN"/>
        </w:rPr>
        <w:t xml:space="preserve"> </w:t>
      </w:r>
      <w:r w:rsidRPr="00EA11C2">
        <w:rPr>
          <w:b/>
          <w:bCs/>
          <w:i/>
          <w:iCs/>
          <w:sz w:val="24"/>
          <w:szCs w:val="24"/>
          <w:lang w:val="en-IN"/>
        </w:rPr>
        <w:t>Correlation Heatmap</w:t>
      </w:r>
    </w:p>
    <w:p w14:paraId="731B4DD4" w14:textId="2197068E" w:rsidR="00373F84" w:rsidRDefault="00373F84" w:rsidP="00EA11C2">
      <w:pPr>
        <w:rPr>
          <w:sz w:val="24"/>
          <w:szCs w:val="24"/>
        </w:rPr>
      </w:pPr>
      <w:r w:rsidRPr="00373F84">
        <w:rPr>
          <w:b/>
          <w:bCs/>
          <w:sz w:val="24"/>
          <w:szCs w:val="24"/>
        </w:rPr>
        <w:t>Purpose:</w:t>
      </w:r>
      <w:r w:rsidRPr="00373F84">
        <w:rPr>
          <w:sz w:val="24"/>
          <w:szCs w:val="24"/>
        </w:rPr>
        <w:t xml:space="preserve"> Show correlation between protein features.</w:t>
      </w:r>
    </w:p>
    <w:p w14:paraId="14EB960F" w14:textId="215C4D33" w:rsidR="00A400EF" w:rsidRPr="00EA11C2" w:rsidRDefault="00A400EF" w:rsidP="00EA11C2">
      <w:pPr>
        <w:rPr>
          <w:sz w:val="24"/>
          <w:szCs w:val="24"/>
          <w:lang w:val="en-IN"/>
        </w:rPr>
      </w:pPr>
      <w:r w:rsidRPr="00A400EF">
        <w:rPr>
          <w:sz w:val="24"/>
          <w:szCs w:val="24"/>
          <w:lang w:val="en-IN"/>
        </w:rPr>
        <w:lastRenderedPageBreak/>
        <w:drawing>
          <wp:inline distT="0" distB="0" distL="0" distR="0" wp14:anchorId="6D0A5B1E" wp14:editId="778CD989">
            <wp:extent cx="6572250" cy="5876925"/>
            <wp:effectExtent l="0" t="0" r="0" b="9525"/>
            <wp:docPr id="174867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0222" name=""/>
                    <pic:cNvPicPr/>
                  </pic:nvPicPr>
                  <pic:blipFill>
                    <a:blip r:embed="rId10"/>
                    <a:stretch>
                      <a:fillRect/>
                    </a:stretch>
                  </pic:blipFill>
                  <pic:spPr>
                    <a:xfrm>
                      <a:off x="0" y="0"/>
                      <a:ext cx="6572250" cy="5876925"/>
                    </a:xfrm>
                    <a:prstGeom prst="rect">
                      <a:avLst/>
                    </a:prstGeom>
                  </pic:spPr>
                </pic:pic>
              </a:graphicData>
            </a:graphic>
          </wp:inline>
        </w:drawing>
      </w:r>
    </w:p>
    <w:p w14:paraId="1CE8C272" w14:textId="77777777" w:rsidR="00EA11C2" w:rsidRPr="00EA11C2" w:rsidRDefault="00EA11C2" w:rsidP="00EA11C2">
      <w:pPr>
        <w:rPr>
          <w:sz w:val="24"/>
          <w:szCs w:val="24"/>
          <w:lang w:val="en-IN"/>
        </w:rPr>
      </w:pPr>
      <w:r w:rsidRPr="00EA11C2">
        <w:rPr>
          <w:sz w:val="24"/>
          <w:szCs w:val="24"/>
          <w:lang w:val="en-IN"/>
        </w:rPr>
        <w:t>The correlation heatmap shows strong relationships between certain proteins, suggesting potential for feature reduction techniques.</w:t>
      </w:r>
    </w:p>
    <w:p w14:paraId="287859BF" w14:textId="77777777" w:rsidR="00EA11C2" w:rsidRPr="00EA11C2" w:rsidRDefault="00EA11C2" w:rsidP="00EA11C2">
      <w:pPr>
        <w:rPr>
          <w:b/>
          <w:bCs/>
          <w:lang w:val="en-IN"/>
        </w:rPr>
      </w:pPr>
    </w:p>
    <w:p w14:paraId="2C17AF0F"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7. Model Building</w:t>
      </w:r>
    </w:p>
    <w:p w14:paraId="54A037E5" w14:textId="2D06D767" w:rsidR="00EA11C2" w:rsidRPr="00EA11C2" w:rsidRDefault="00EA11C2" w:rsidP="00EA11C2">
      <w:pPr>
        <w:rPr>
          <w:b/>
          <w:bCs/>
          <w:sz w:val="24"/>
          <w:szCs w:val="24"/>
          <w:lang w:val="en-IN"/>
        </w:rPr>
      </w:pPr>
      <w:r w:rsidRPr="00EA11C2">
        <w:rPr>
          <w:b/>
          <w:bCs/>
          <w:sz w:val="24"/>
          <w:szCs w:val="24"/>
          <w:lang w:val="en-IN"/>
        </w:rPr>
        <w:t>Four machine learning models were built and tuned:</w:t>
      </w:r>
    </w:p>
    <w:p w14:paraId="429F088C" w14:textId="59357EF4" w:rsidR="00EA11C2" w:rsidRPr="00102DAF" w:rsidRDefault="00EA11C2" w:rsidP="00102DAF">
      <w:pPr>
        <w:pStyle w:val="ListParagraph"/>
        <w:numPr>
          <w:ilvl w:val="0"/>
          <w:numId w:val="19"/>
        </w:numPr>
        <w:rPr>
          <w:sz w:val="24"/>
          <w:szCs w:val="24"/>
          <w:lang w:val="en-IN"/>
        </w:rPr>
      </w:pPr>
      <w:r w:rsidRPr="00102DAF">
        <w:rPr>
          <w:sz w:val="24"/>
          <w:szCs w:val="24"/>
          <w:lang w:val="en-IN"/>
        </w:rPr>
        <w:t>Random Forest Classifier</w:t>
      </w:r>
    </w:p>
    <w:p w14:paraId="2C1F0BA8" w14:textId="74542CBB" w:rsidR="00EA11C2" w:rsidRPr="00102DAF" w:rsidRDefault="00EA11C2" w:rsidP="00102DAF">
      <w:pPr>
        <w:pStyle w:val="ListParagraph"/>
        <w:numPr>
          <w:ilvl w:val="0"/>
          <w:numId w:val="19"/>
        </w:numPr>
        <w:rPr>
          <w:sz w:val="24"/>
          <w:szCs w:val="24"/>
          <w:lang w:val="en-IN"/>
        </w:rPr>
      </w:pPr>
      <w:r w:rsidRPr="00102DAF">
        <w:rPr>
          <w:sz w:val="24"/>
          <w:szCs w:val="24"/>
          <w:lang w:val="en-IN"/>
        </w:rPr>
        <w:t>Support Vector Machine (SVM)</w:t>
      </w:r>
    </w:p>
    <w:p w14:paraId="6038FB01" w14:textId="5C44F6D2" w:rsidR="00EA11C2" w:rsidRPr="00102DAF" w:rsidRDefault="00EA11C2" w:rsidP="00102DAF">
      <w:pPr>
        <w:pStyle w:val="ListParagraph"/>
        <w:numPr>
          <w:ilvl w:val="0"/>
          <w:numId w:val="19"/>
        </w:numPr>
        <w:rPr>
          <w:sz w:val="24"/>
          <w:szCs w:val="24"/>
          <w:lang w:val="en-IN"/>
        </w:rPr>
      </w:pPr>
      <w:r w:rsidRPr="00102DAF">
        <w:rPr>
          <w:sz w:val="24"/>
          <w:szCs w:val="24"/>
          <w:lang w:val="en-IN"/>
        </w:rPr>
        <w:t>Logistic Regression</w:t>
      </w:r>
    </w:p>
    <w:p w14:paraId="40274C12" w14:textId="5CBDBDEA" w:rsidR="00EA11C2" w:rsidRPr="00102DAF" w:rsidRDefault="00EA11C2" w:rsidP="00102DAF">
      <w:pPr>
        <w:pStyle w:val="ListParagraph"/>
        <w:numPr>
          <w:ilvl w:val="0"/>
          <w:numId w:val="19"/>
        </w:numPr>
        <w:rPr>
          <w:sz w:val="24"/>
          <w:szCs w:val="24"/>
          <w:lang w:val="en-IN"/>
        </w:rPr>
      </w:pPr>
      <w:r w:rsidRPr="00102DAF">
        <w:rPr>
          <w:sz w:val="24"/>
          <w:szCs w:val="24"/>
          <w:lang w:val="en-IN"/>
        </w:rPr>
        <w:t xml:space="preserve">K-Nearest </w:t>
      </w:r>
      <w:proofErr w:type="spellStart"/>
      <w:r w:rsidRPr="00102DAF">
        <w:rPr>
          <w:sz w:val="24"/>
          <w:szCs w:val="24"/>
          <w:lang w:val="en-IN"/>
        </w:rPr>
        <w:t>Neighbors</w:t>
      </w:r>
      <w:proofErr w:type="spellEnd"/>
      <w:r w:rsidRPr="00102DAF">
        <w:rPr>
          <w:sz w:val="24"/>
          <w:szCs w:val="24"/>
          <w:lang w:val="en-IN"/>
        </w:rPr>
        <w:t xml:space="preserve"> (KNN)</w:t>
      </w:r>
    </w:p>
    <w:p w14:paraId="55013D17" w14:textId="762B9BDC" w:rsidR="00EA11C2" w:rsidRPr="00EA11C2" w:rsidRDefault="00EA11C2" w:rsidP="00EA11C2">
      <w:pPr>
        <w:rPr>
          <w:b/>
          <w:bCs/>
          <w:sz w:val="24"/>
          <w:szCs w:val="24"/>
          <w:lang w:val="en-IN"/>
        </w:rPr>
      </w:pPr>
      <w:r w:rsidRPr="00EA11C2">
        <w:rPr>
          <w:b/>
          <w:bCs/>
          <w:sz w:val="24"/>
          <w:szCs w:val="24"/>
          <w:lang w:val="en-IN"/>
        </w:rPr>
        <w:t>Approach:</w:t>
      </w:r>
    </w:p>
    <w:p w14:paraId="072CE69F" w14:textId="02074FAC" w:rsidR="00EA11C2" w:rsidRPr="00102DAF" w:rsidRDefault="00EA11C2" w:rsidP="00102DAF">
      <w:pPr>
        <w:pStyle w:val="ListParagraph"/>
        <w:numPr>
          <w:ilvl w:val="0"/>
          <w:numId w:val="20"/>
        </w:numPr>
        <w:rPr>
          <w:sz w:val="24"/>
          <w:szCs w:val="24"/>
          <w:lang w:val="en-IN"/>
        </w:rPr>
      </w:pPr>
      <w:r w:rsidRPr="00102DAF">
        <w:rPr>
          <w:sz w:val="24"/>
          <w:szCs w:val="24"/>
          <w:lang w:val="en-IN"/>
        </w:rPr>
        <w:t>Data split into training and testing sets (80–20)</w:t>
      </w:r>
    </w:p>
    <w:p w14:paraId="48565598" w14:textId="6D8819A0" w:rsidR="00EA11C2" w:rsidRPr="00102DAF" w:rsidRDefault="00EA11C2" w:rsidP="00102DAF">
      <w:pPr>
        <w:pStyle w:val="ListParagraph"/>
        <w:numPr>
          <w:ilvl w:val="0"/>
          <w:numId w:val="20"/>
        </w:numPr>
        <w:rPr>
          <w:sz w:val="24"/>
          <w:szCs w:val="24"/>
          <w:lang w:val="en-IN"/>
        </w:rPr>
      </w:pPr>
      <w:r w:rsidRPr="00102DAF">
        <w:rPr>
          <w:sz w:val="24"/>
          <w:szCs w:val="24"/>
          <w:lang w:val="en-IN"/>
        </w:rPr>
        <w:lastRenderedPageBreak/>
        <w:t>Hyperparameter tuning via grid search (where applicable)</w:t>
      </w:r>
    </w:p>
    <w:p w14:paraId="36A0D1E7" w14:textId="194C0C69" w:rsidR="00EA11C2" w:rsidRDefault="00EA11C2" w:rsidP="00102DAF">
      <w:pPr>
        <w:pStyle w:val="ListParagraph"/>
        <w:numPr>
          <w:ilvl w:val="0"/>
          <w:numId w:val="20"/>
        </w:numPr>
        <w:rPr>
          <w:sz w:val="24"/>
          <w:szCs w:val="24"/>
          <w:lang w:val="en-IN"/>
        </w:rPr>
      </w:pPr>
      <w:r w:rsidRPr="00102DAF">
        <w:rPr>
          <w:sz w:val="24"/>
          <w:szCs w:val="24"/>
          <w:lang w:val="en-IN"/>
        </w:rPr>
        <w:t>Performance measured using classification metrics</w:t>
      </w:r>
    </w:p>
    <w:p w14:paraId="2A5BA864" w14:textId="77777777" w:rsidR="00102DAF" w:rsidRPr="00102DAF" w:rsidRDefault="00102DAF" w:rsidP="00102DAF">
      <w:pPr>
        <w:pStyle w:val="ListParagraph"/>
        <w:rPr>
          <w:sz w:val="24"/>
          <w:szCs w:val="24"/>
          <w:lang w:val="en-IN"/>
        </w:rPr>
      </w:pPr>
    </w:p>
    <w:p w14:paraId="52A16654" w14:textId="77777777" w:rsidR="00EA11C2" w:rsidRPr="00EA11C2" w:rsidRDefault="00EA11C2" w:rsidP="00EA11C2">
      <w:pPr>
        <w:rPr>
          <w:color w:val="1F497D" w:themeColor="text2"/>
          <w:sz w:val="28"/>
          <w:szCs w:val="28"/>
          <w:lang w:val="en-IN"/>
        </w:rPr>
      </w:pPr>
      <w:r w:rsidRPr="00EA11C2">
        <w:rPr>
          <w:color w:val="1F497D" w:themeColor="text2"/>
          <w:sz w:val="28"/>
          <w:szCs w:val="28"/>
          <w:lang w:val="en-IN"/>
        </w:rPr>
        <w:t>8. Evaluation Metrics</w:t>
      </w:r>
    </w:p>
    <w:p w14:paraId="607492E5" w14:textId="1584D750" w:rsidR="00EA11C2" w:rsidRPr="00EA11C2" w:rsidRDefault="00EA11C2" w:rsidP="00EA11C2">
      <w:pPr>
        <w:rPr>
          <w:b/>
          <w:bCs/>
          <w:sz w:val="24"/>
          <w:szCs w:val="24"/>
          <w:lang w:val="en-IN"/>
        </w:rPr>
      </w:pPr>
      <w:r w:rsidRPr="00EA11C2">
        <w:rPr>
          <w:b/>
          <w:bCs/>
          <w:sz w:val="24"/>
          <w:szCs w:val="24"/>
          <w:lang w:val="en-IN"/>
        </w:rPr>
        <w:t>Metrics Used:</w:t>
      </w:r>
    </w:p>
    <w:p w14:paraId="3A1349D5" w14:textId="2444D043" w:rsidR="00EA11C2" w:rsidRPr="00F609ED" w:rsidRDefault="00EA11C2" w:rsidP="00F609ED">
      <w:pPr>
        <w:pStyle w:val="ListParagraph"/>
        <w:numPr>
          <w:ilvl w:val="0"/>
          <w:numId w:val="21"/>
        </w:numPr>
        <w:rPr>
          <w:sz w:val="24"/>
          <w:szCs w:val="24"/>
          <w:lang w:val="en-IN"/>
        </w:rPr>
      </w:pPr>
      <w:r w:rsidRPr="00F609ED">
        <w:rPr>
          <w:sz w:val="24"/>
          <w:szCs w:val="24"/>
          <w:lang w:val="en-IN"/>
        </w:rPr>
        <w:t>Accuracy</w:t>
      </w:r>
    </w:p>
    <w:p w14:paraId="68F1426F" w14:textId="7EF656A7" w:rsidR="00EA11C2" w:rsidRPr="00F609ED" w:rsidRDefault="00EA11C2" w:rsidP="00F609ED">
      <w:pPr>
        <w:pStyle w:val="ListParagraph"/>
        <w:numPr>
          <w:ilvl w:val="0"/>
          <w:numId w:val="21"/>
        </w:numPr>
        <w:rPr>
          <w:sz w:val="24"/>
          <w:szCs w:val="24"/>
          <w:lang w:val="en-IN"/>
        </w:rPr>
      </w:pPr>
      <w:r w:rsidRPr="00F609ED">
        <w:rPr>
          <w:sz w:val="24"/>
          <w:szCs w:val="24"/>
          <w:lang w:val="en-IN"/>
        </w:rPr>
        <w:t>Precision, Recall, F1-Score</w:t>
      </w:r>
    </w:p>
    <w:p w14:paraId="179FAC30" w14:textId="4B674D56" w:rsidR="00EA11C2" w:rsidRPr="00F609ED" w:rsidRDefault="00EA11C2" w:rsidP="00F609ED">
      <w:pPr>
        <w:pStyle w:val="ListParagraph"/>
        <w:numPr>
          <w:ilvl w:val="0"/>
          <w:numId w:val="21"/>
        </w:numPr>
        <w:rPr>
          <w:sz w:val="24"/>
          <w:szCs w:val="24"/>
          <w:lang w:val="en-IN"/>
        </w:rPr>
      </w:pPr>
      <w:r w:rsidRPr="00F609ED">
        <w:rPr>
          <w:sz w:val="24"/>
          <w:szCs w:val="24"/>
          <w:lang w:val="en-IN"/>
        </w:rPr>
        <w:t>Confusion Matrix</w:t>
      </w:r>
    </w:p>
    <w:p w14:paraId="6378CB0E" w14:textId="798607A7" w:rsidR="00A400EF"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i/>
          <w:iCs/>
          <w:sz w:val="24"/>
          <w:szCs w:val="24"/>
          <w:lang w:val="en-IN"/>
        </w:rPr>
        <w:t xml:space="preserve"> Confusion Matrix (Random Forest)</w:t>
      </w:r>
    </w:p>
    <w:p w14:paraId="194C4F2C" w14:textId="0DB8DB16" w:rsidR="00373F84" w:rsidRDefault="00373F84" w:rsidP="00EA11C2">
      <w:pPr>
        <w:rPr>
          <w:sz w:val="24"/>
          <w:szCs w:val="24"/>
          <w:lang w:val="en-IN"/>
        </w:rPr>
      </w:pPr>
      <w:r w:rsidRPr="00373F84">
        <w:rPr>
          <w:b/>
          <w:bCs/>
          <w:sz w:val="24"/>
          <w:szCs w:val="24"/>
          <w:lang w:val="en-IN"/>
        </w:rPr>
        <w:t>Purpose:</w:t>
      </w:r>
      <w:r w:rsidRPr="00373F84">
        <w:rPr>
          <w:sz w:val="24"/>
          <w:szCs w:val="24"/>
          <w:lang w:val="en-IN"/>
        </w:rPr>
        <w:t xml:space="preserve"> Visualize how well the model classified each class.</w:t>
      </w:r>
    </w:p>
    <w:p w14:paraId="345CDD58" w14:textId="644CDA33" w:rsidR="00A400EF" w:rsidRPr="00EA11C2" w:rsidRDefault="00A400EF" w:rsidP="00EA11C2">
      <w:pPr>
        <w:rPr>
          <w:sz w:val="24"/>
          <w:szCs w:val="24"/>
          <w:lang w:val="en-IN"/>
        </w:rPr>
      </w:pPr>
      <w:r w:rsidRPr="00A400EF">
        <w:rPr>
          <w:sz w:val="24"/>
          <w:szCs w:val="24"/>
          <w:lang w:val="en-IN"/>
        </w:rPr>
        <w:drawing>
          <wp:inline distT="0" distB="0" distL="0" distR="0" wp14:anchorId="735BD0BC" wp14:editId="51DDA89A">
            <wp:extent cx="6581775" cy="3952875"/>
            <wp:effectExtent l="0" t="0" r="9525" b="9525"/>
            <wp:docPr id="2995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9616" name=""/>
                    <pic:cNvPicPr/>
                  </pic:nvPicPr>
                  <pic:blipFill>
                    <a:blip r:embed="rId11"/>
                    <a:stretch>
                      <a:fillRect/>
                    </a:stretch>
                  </pic:blipFill>
                  <pic:spPr>
                    <a:xfrm>
                      <a:off x="0" y="0"/>
                      <a:ext cx="6581775" cy="3952875"/>
                    </a:xfrm>
                    <a:prstGeom prst="rect">
                      <a:avLst/>
                    </a:prstGeom>
                  </pic:spPr>
                </pic:pic>
              </a:graphicData>
            </a:graphic>
          </wp:inline>
        </w:drawing>
      </w:r>
    </w:p>
    <w:p w14:paraId="2BE0118A" w14:textId="77777777" w:rsidR="00EA11C2" w:rsidRPr="00EA11C2" w:rsidRDefault="00EA11C2" w:rsidP="00EA11C2">
      <w:pPr>
        <w:rPr>
          <w:sz w:val="24"/>
          <w:szCs w:val="24"/>
          <w:lang w:val="en-IN"/>
        </w:rPr>
      </w:pPr>
      <w:r w:rsidRPr="00EA11C2">
        <w:rPr>
          <w:sz w:val="24"/>
          <w:szCs w:val="24"/>
          <w:lang w:val="en-IN"/>
        </w:rPr>
        <w:t>The confusion matrix confirms strong predictive accuracy, with minor overlap between biologically similar classes.</w:t>
      </w:r>
    </w:p>
    <w:p w14:paraId="4E0D950D" w14:textId="77777777" w:rsidR="00EA11C2" w:rsidRPr="00EA11C2" w:rsidRDefault="00EA11C2" w:rsidP="00EA11C2">
      <w:pPr>
        <w:rPr>
          <w:b/>
          <w:bCs/>
          <w:sz w:val="28"/>
          <w:szCs w:val="28"/>
          <w:lang w:val="en-IN"/>
        </w:rPr>
      </w:pPr>
    </w:p>
    <w:p w14:paraId="7A1BFD38"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9. Results and Insights</w:t>
      </w:r>
    </w:p>
    <w:p w14:paraId="6A11D628" w14:textId="7056E64D" w:rsidR="00EA11C2" w:rsidRPr="00F609ED" w:rsidRDefault="00EA11C2" w:rsidP="00F609ED">
      <w:pPr>
        <w:pStyle w:val="ListParagraph"/>
        <w:numPr>
          <w:ilvl w:val="0"/>
          <w:numId w:val="22"/>
        </w:numPr>
        <w:rPr>
          <w:sz w:val="24"/>
          <w:szCs w:val="24"/>
          <w:lang w:val="en-IN"/>
        </w:rPr>
      </w:pPr>
      <w:r w:rsidRPr="00F609ED">
        <w:rPr>
          <w:b/>
          <w:bCs/>
          <w:sz w:val="24"/>
          <w:szCs w:val="24"/>
          <w:lang w:val="en-IN"/>
        </w:rPr>
        <w:t>Best Model:</w:t>
      </w:r>
      <w:r w:rsidRPr="00F609ED">
        <w:rPr>
          <w:sz w:val="24"/>
          <w:szCs w:val="24"/>
          <w:lang w:val="en-IN"/>
        </w:rPr>
        <w:t xml:space="preserve"> Random Forest (Accuracy ≈ 93%)</w:t>
      </w:r>
    </w:p>
    <w:p w14:paraId="5F4C6F45" w14:textId="50CDF8DB" w:rsidR="00EA11C2" w:rsidRPr="00F609ED" w:rsidRDefault="00EA11C2" w:rsidP="00F609ED">
      <w:pPr>
        <w:pStyle w:val="ListParagraph"/>
        <w:numPr>
          <w:ilvl w:val="0"/>
          <w:numId w:val="22"/>
        </w:numPr>
        <w:rPr>
          <w:sz w:val="24"/>
          <w:szCs w:val="24"/>
          <w:lang w:val="en-IN"/>
        </w:rPr>
      </w:pPr>
      <w:r w:rsidRPr="00F609ED">
        <w:rPr>
          <w:sz w:val="24"/>
          <w:szCs w:val="24"/>
          <w:lang w:val="en-IN"/>
        </w:rPr>
        <w:t>Important Features Identified: DYRK1A, BDNF, GFAP, APP</w:t>
      </w:r>
    </w:p>
    <w:p w14:paraId="125592F8" w14:textId="08D0BE28" w:rsidR="00EA11C2"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i/>
          <w:iCs/>
          <w:sz w:val="24"/>
          <w:szCs w:val="24"/>
          <w:lang w:val="en-IN"/>
        </w:rPr>
        <w:t xml:space="preserve"> Top 10 Feature Importances from Random Forest</w:t>
      </w:r>
    </w:p>
    <w:p w14:paraId="4A0486EF" w14:textId="640B8D2F" w:rsidR="00373F84" w:rsidRDefault="00373F84" w:rsidP="00EA11C2">
      <w:pPr>
        <w:rPr>
          <w:sz w:val="24"/>
          <w:szCs w:val="24"/>
        </w:rPr>
      </w:pPr>
      <w:r w:rsidRPr="00373F84">
        <w:rPr>
          <w:b/>
          <w:bCs/>
          <w:sz w:val="24"/>
          <w:szCs w:val="24"/>
        </w:rPr>
        <w:lastRenderedPageBreak/>
        <w:t>Purpose:</w:t>
      </w:r>
      <w:r w:rsidRPr="00373F84">
        <w:rPr>
          <w:sz w:val="24"/>
          <w:szCs w:val="24"/>
        </w:rPr>
        <w:t xml:space="preserve"> Show which proteins are most predictive.</w:t>
      </w:r>
    </w:p>
    <w:p w14:paraId="4F707D24" w14:textId="68A85E9C" w:rsidR="00A400EF" w:rsidRPr="00EA11C2" w:rsidRDefault="00A400EF" w:rsidP="00EA11C2">
      <w:pPr>
        <w:rPr>
          <w:sz w:val="24"/>
          <w:szCs w:val="24"/>
          <w:lang w:val="en-IN"/>
        </w:rPr>
      </w:pPr>
      <w:r w:rsidRPr="00A400EF">
        <w:rPr>
          <w:sz w:val="24"/>
          <w:szCs w:val="24"/>
          <w:lang w:val="en-IN"/>
        </w:rPr>
        <w:drawing>
          <wp:inline distT="0" distB="0" distL="0" distR="0" wp14:anchorId="1E428048" wp14:editId="67729C3C">
            <wp:extent cx="6543675" cy="3740785"/>
            <wp:effectExtent l="0" t="0" r="9525" b="0"/>
            <wp:docPr id="18648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80012" name=""/>
                    <pic:cNvPicPr/>
                  </pic:nvPicPr>
                  <pic:blipFill>
                    <a:blip r:embed="rId12"/>
                    <a:stretch>
                      <a:fillRect/>
                    </a:stretch>
                  </pic:blipFill>
                  <pic:spPr>
                    <a:xfrm>
                      <a:off x="0" y="0"/>
                      <a:ext cx="6554536" cy="3746994"/>
                    </a:xfrm>
                    <a:prstGeom prst="rect">
                      <a:avLst/>
                    </a:prstGeom>
                  </pic:spPr>
                </pic:pic>
              </a:graphicData>
            </a:graphic>
          </wp:inline>
        </w:drawing>
      </w:r>
    </w:p>
    <w:p w14:paraId="64BC8A0D" w14:textId="4B1BBAC7" w:rsidR="00EA11C2" w:rsidRPr="00EA11C2" w:rsidRDefault="00EA11C2" w:rsidP="00EA11C2">
      <w:pPr>
        <w:rPr>
          <w:sz w:val="24"/>
          <w:szCs w:val="24"/>
          <w:lang w:val="en-IN"/>
        </w:rPr>
      </w:pPr>
      <w:r w:rsidRPr="00EA11C2">
        <w:rPr>
          <w:sz w:val="24"/>
          <w:szCs w:val="24"/>
          <w:lang w:val="en-IN"/>
        </w:rPr>
        <w:t>Proteins like DYRK1A and BDNF had the highest predictive contribution.</w:t>
      </w:r>
    </w:p>
    <w:p w14:paraId="3126FB25" w14:textId="3F7D8DFA" w:rsidR="00F609ED" w:rsidRPr="00A400EF" w:rsidRDefault="00EA11C2" w:rsidP="00EA11C2">
      <w:pPr>
        <w:rPr>
          <w:b/>
          <w:bCs/>
          <w:i/>
          <w:iCs/>
          <w:sz w:val="24"/>
          <w:szCs w:val="24"/>
          <w:lang w:val="en-IN"/>
        </w:rPr>
      </w:pPr>
      <w:r w:rsidRPr="00EA11C2">
        <w:rPr>
          <w:rFonts w:ascii="Segoe UI Emoji" w:hAnsi="Segoe UI Emoji" w:cs="Segoe UI Emoji"/>
          <w:i/>
          <w:iCs/>
          <w:sz w:val="24"/>
          <w:szCs w:val="24"/>
          <w:lang w:val="en-IN"/>
        </w:rPr>
        <w:t>📍</w:t>
      </w:r>
      <w:r w:rsidRPr="00EA11C2">
        <w:rPr>
          <w:b/>
          <w:bCs/>
          <w:i/>
          <w:iCs/>
          <w:sz w:val="24"/>
          <w:szCs w:val="24"/>
          <w:lang w:val="en-IN"/>
        </w:rPr>
        <w:t xml:space="preserve"> Bar Chart of Model Accuracies</w:t>
      </w:r>
    </w:p>
    <w:p w14:paraId="753F3BE4" w14:textId="54CD1657" w:rsidR="00373F84" w:rsidRDefault="00373F84" w:rsidP="00EA11C2">
      <w:pPr>
        <w:rPr>
          <w:i/>
          <w:iCs/>
          <w:sz w:val="24"/>
          <w:szCs w:val="24"/>
          <w:lang w:val="en-IN"/>
        </w:rPr>
      </w:pPr>
      <w:r w:rsidRPr="00373F84">
        <w:rPr>
          <w:b/>
          <w:bCs/>
          <w:i/>
          <w:iCs/>
          <w:sz w:val="24"/>
          <w:szCs w:val="24"/>
          <w:lang w:val="en-IN"/>
        </w:rPr>
        <w:t>Purpose:</w:t>
      </w:r>
      <w:r w:rsidRPr="00373F84">
        <w:rPr>
          <w:i/>
          <w:iCs/>
          <w:sz w:val="24"/>
          <w:szCs w:val="24"/>
          <w:lang w:val="en-IN"/>
        </w:rPr>
        <w:t xml:space="preserve"> Compare model performance in a visual format.</w:t>
      </w:r>
    </w:p>
    <w:p w14:paraId="19D67E70" w14:textId="31DEBBCB" w:rsidR="00A400EF" w:rsidRPr="00F609ED" w:rsidRDefault="00A400EF" w:rsidP="00EA11C2">
      <w:pPr>
        <w:rPr>
          <w:i/>
          <w:iCs/>
          <w:sz w:val="24"/>
          <w:szCs w:val="24"/>
          <w:lang w:val="en-IN"/>
        </w:rPr>
      </w:pPr>
      <w:r w:rsidRPr="00A400EF">
        <w:rPr>
          <w:i/>
          <w:iCs/>
          <w:sz w:val="24"/>
          <w:szCs w:val="24"/>
          <w:lang w:val="en-IN"/>
        </w:rPr>
        <w:drawing>
          <wp:inline distT="0" distB="0" distL="0" distR="0" wp14:anchorId="48D725C0" wp14:editId="45E79223">
            <wp:extent cx="6496050" cy="3800475"/>
            <wp:effectExtent l="0" t="0" r="0" b="9525"/>
            <wp:docPr id="10160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84553" name=""/>
                    <pic:cNvPicPr/>
                  </pic:nvPicPr>
                  <pic:blipFill>
                    <a:blip r:embed="rId13"/>
                    <a:stretch>
                      <a:fillRect/>
                    </a:stretch>
                  </pic:blipFill>
                  <pic:spPr>
                    <a:xfrm>
                      <a:off x="0" y="0"/>
                      <a:ext cx="6496050" cy="3800475"/>
                    </a:xfrm>
                    <a:prstGeom prst="rect">
                      <a:avLst/>
                    </a:prstGeom>
                  </pic:spPr>
                </pic:pic>
              </a:graphicData>
            </a:graphic>
          </wp:inline>
        </w:drawing>
      </w:r>
    </w:p>
    <w:p w14:paraId="65863003" w14:textId="091CCE67" w:rsidR="00EA11C2" w:rsidRPr="00EA11C2" w:rsidRDefault="00EA11C2" w:rsidP="00EA11C2">
      <w:pPr>
        <w:rPr>
          <w:sz w:val="24"/>
          <w:szCs w:val="24"/>
          <w:lang w:val="en-IN"/>
        </w:rPr>
      </w:pPr>
      <w:r w:rsidRPr="00EA11C2">
        <w:rPr>
          <w:sz w:val="24"/>
          <w:szCs w:val="24"/>
          <w:lang w:val="en-IN"/>
        </w:rPr>
        <w:lastRenderedPageBreak/>
        <w:t>Random Forest significantly outperformed SVM, KNN, and Logistic Regression.</w:t>
      </w:r>
    </w:p>
    <w:p w14:paraId="67ECCEC2" w14:textId="77777777" w:rsidR="00EA11C2" w:rsidRPr="00EA11C2" w:rsidRDefault="00EA11C2" w:rsidP="00EA11C2">
      <w:pPr>
        <w:rPr>
          <w:sz w:val="24"/>
          <w:szCs w:val="24"/>
          <w:lang w:val="en-IN"/>
        </w:rPr>
      </w:pPr>
    </w:p>
    <w:p w14:paraId="02C4E95B"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10. Challenges Faced</w:t>
      </w:r>
    </w:p>
    <w:p w14:paraId="42836C82" w14:textId="4EBC8EB7" w:rsidR="00EA11C2" w:rsidRPr="00F609ED" w:rsidRDefault="00EA11C2" w:rsidP="00F609ED">
      <w:pPr>
        <w:pStyle w:val="ListParagraph"/>
        <w:numPr>
          <w:ilvl w:val="0"/>
          <w:numId w:val="23"/>
        </w:numPr>
        <w:rPr>
          <w:sz w:val="24"/>
          <w:szCs w:val="24"/>
          <w:lang w:val="en-IN"/>
        </w:rPr>
      </w:pPr>
      <w:r w:rsidRPr="00F609ED">
        <w:rPr>
          <w:sz w:val="24"/>
          <w:szCs w:val="24"/>
          <w:lang w:val="en-IN"/>
        </w:rPr>
        <w:t>Protein-level missing data required careful handling</w:t>
      </w:r>
    </w:p>
    <w:p w14:paraId="188E5160" w14:textId="32BBF160" w:rsidR="00EA11C2" w:rsidRPr="00F609ED" w:rsidRDefault="00EA11C2" w:rsidP="00F609ED">
      <w:pPr>
        <w:pStyle w:val="ListParagraph"/>
        <w:numPr>
          <w:ilvl w:val="0"/>
          <w:numId w:val="23"/>
        </w:numPr>
        <w:rPr>
          <w:sz w:val="24"/>
          <w:szCs w:val="24"/>
          <w:lang w:val="en-IN"/>
        </w:rPr>
      </w:pPr>
      <w:r w:rsidRPr="00F609ED">
        <w:rPr>
          <w:sz w:val="24"/>
          <w:szCs w:val="24"/>
          <w:lang w:val="en-IN"/>
        </w:rPr>
        <w:t>High dimensionality led to increased computational costs</w:t>
      </w:r>
    </w:p>
    <w:p w14:paraId="40C010E1" w14:textId="6F27C31E" w:rsidR="00EA11C2" w:rsidRPr="00F609ED" w:rsidRDefault="00EA11C2" w:rsidP="00F609ED">
      <w:pPr>
        <w:pStyle w:val="ListParagraph"/>
        <w:numPr>
          <w:ilvl w:val="0"/>
          <w:numId w:val="23"/>
        </w:numPr>
        <w:rPr>
          <w:sz w:val="24"/>
          <w:szCs w:val="24"/>
          <w:lang w:val="en-IN"/>
        </w:rPr>
      </w:pPr>
      <w:r w:rsidRPr="00F609ED">
        <w:rPr>
          <w:sz w:val="24"/>
          <w:szCs w:val="24"/>
          <w:lang w:val="en-IN"/>
        </w:rPr>
        <w:t xml:space="preserve">Overlapping class </w:t>
      </w:r>
      <w:proofErr w:type="spellStart"/>
      <w:r w:rsidRPr="00F609ED">
        <w:rPr>
          <w:sz w:val="24"/>
          <w:szCs w:val="24"/>
          <w:lang w:val="en-IN"/>
        </w:rPr>
        <w:t>behavior</w:t>
      </w:r>
      <w:proofErr w:type="spellEnd"/>
      <w:r w:rsidRPr="00F609ED">
        <w:rPr>
          <w:sz w:val="24"/>
          <w:szCs w:val="24"/>
          <w:lang w:val="en-IN"/>
        </w:rPr>
        <w:t xml:space="preserve"> affected precision for certain groups</w:t>
      </w:r>
    </w:p>
    <w:p w14:paraId="23545045" w14:textId="77777777" w:rsidR="00EA11C2" w:rsidRPr="00F609ED" w:rsidRDefault="00EA11C2" w:rsidP="00F609ED">
      <w:pPr>
        <w:pStyle w:val="ListParagraph"/>
        <w:numPr>
          <w:ilvl w:val="0"/>
          <w:numId w:val="23"/>
        </w:numPr>
        <w:rPr>
          <w:sz w:val="24"/>
          <w:szCs w:val="24"/>
          <w:lang w:val="en-IN"/>
        </w:rPr>
      </w:pPr>
      <w:r w:rsidRPr="00F609ED">
        <w:rPr>
          <w:sz w:val="24"/>
          <w:szCs w:val="24"/>
          <w:lang w:val="en-IN"/>
        </w:rPr>
        <w:t>Interpretability of models for domain experts remains a challenge</w:t>
      </w:r>
    </w:p>
    <w:p w14:paraId="74983A4F" w14:textId="77777777" w:rsidR="00EA11C2" w:rsidRPr="00EA11C2" w:rsidRDefault="00EA11C2" w:rsidP="00EA11C2">
      <w:pPr>
        <w:rPr>
          <w:sz w:val="24"/>
          <w:szCs w:val="24"/>
          <w:lang w:val="en-IN"/>
        </w:rPr>
      </w:pPr>
    </w:p>
    <w:p w14:paraId="0F01E156"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11. Future Scope</w:t>
      </w:r>
    </w:p>
    <w:p w14:paraId="4CDDEE07" w14:textId="63754E88" w:rsidR="00EA11C2" w:rsidRPr="00F609ED" w:rsidRDefault="00EA11C2" w:rsidP="00F609ED">
      <w:pPr>
        <w:pStyle w:val="ListParagraph"/>
        <w:numPr>
          <w:ilvl w:val="0"/>
          <w:numId w:val="24"/>
        </w:numPr>
        <w:rPr>
          <w:sz w:val="24"/>
          <w:szCs w:val="24"/>
          <w:lang w:val="en-IN"/>
        </w:rPr>
      </w:pPr>
      <w:r w:rsidRPr="00F609ED">
        <w:rPr>
          <w:sz w:val="24"/>
          <w:szCs w:val="24"/>
          <w:lang w:val="en-IN"/>
        </w:rPr>
        <w:t>Apply feature selection/dimensionality reduction (e.g., PCA, Lasso)</w:t>
      </w:r>
    </w:p>
    <w:p w14:paraId="471C0C6D" w14:textId="2652A255" w:rsidR="00EA11C2" w:rsidRPr="00F609ED" w:rsidRDefault="00EA11C2" w:rsidP="00F609ED">
      <w:pPr>
        <w:pStyle w:val="ListParagraph"/>
        <w:numPr>
          <w:ilvl w:val="0"/>
          <w:numId w:val="24"/>
        </w:numPr>
        <w:rPr>
          <w:sz w:val="24"/>
          <w:szCs w:val="24"/>
          <w:lang w:val="en-IN"/>
        </w:rPr>
      </w:pPr>
      <w:r w:rsidRPr="00F609ED">
        <w:rPr>
          <w:sz w:val="24"/>
          <w:szCs w:val="24"/>
          <w:lang w:val="en-IN"/>
        </w:rPr>
        <w:t>Explore Deep Learning models (e.g., MLP, CNN)</w:t>
      </w:r>
    </w:p>
    <w:p w14:paraId="45DE2D04" w14:textId="4B2A5212" w:rsidR="00EA11C2" w:rsidRPr="00F609ED" w:rsidRDefault="00EA11C2" w:rsidP="00F609ED">
      <w:pPr>
        <w:pStyle w:val="ListParagraph"/>
        <w:numPr>
          <w:ilvl w:val="0"/>
          <w:numId w:val="24"/>
        </w:numPr>
        <w:rPr>
          <w:sz w:val="24"/>
          <w:szCs w:val="24"/>
          <w:lang w:val="en-IN"/>
        </w:rPr>
      </w:pPr>
      <w:r w:rsidRPr="00F609ED">
        <w:rPr>
          <w:sz w:val="24"/>
          <w:szCs w:val="24"/>
          <w:lang w:val="en-IN"/>
        </w:rPr>
        <w:t>Extend the approach to human brain protein datasets</w:t>
      </w:r>
    </w:p>
    <w:p w14:paraId="6588D5F7" w14:textId="319B6969" w:rsidR="00EA11C2" w:rsidRPr="00F609ED" w:rsidRDefault="00EA11C2" w:rsidP="00F609ED">
      <w:pPr>
        <w:pStyle w:val="ListParagraph"/>
        <w:numPr>
          <w:ilvl w:val="0"/>
          <w:numId w:val="24"/>
        </w:numPr>
        <w:rPr>
          <w:sz w:val="24"/>
          <w:szCs w:val="24"/>
          <w:lang w:val="en-IN"/>
        </w:rPr>
      </w:pPr>
      <w:r w:rsidRPr="00F609ED">
        <w:rPr>
          <w:sz w:val="24"/>
          <w:szCs w:val="24"/>
          <w:lang w:val="en-IN"/>
        </w:rPr>
        <w:t>Perform deeper statistical analysis of individual protein significance</w:t>
      </w:r>
    </w:p>
    <w:p w14:paraId="38CD0C43" w14:textId="77777777" w:rsidR="00F609ED" w:rsidRDefault="00F609ED" w:rsidP="00EA11C2">
      <w:pPr>
        <w:rPr>
          <w:sz w:val="24"/>
          <w:szCs w:val="24"/>
          <w:lang w:val="en-IN"/>
        </w:rPr>
      </w:pPr>
    </w:p>
    <w:p w14:paraId="4D85550C" w14:textId="3227B810"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12. Tools and Technologies</w:t>
      </w:r>
    </w:p>
    <w:p w14:paraId="0F1C91EB" w14:textId="77777777" w:rsidR="00EA11C2" w:rsidRPr="00F609ED" w:rsidRDefault="00EA11C2" w:rsidP="00F609ED">
      <w:pPr>
        <w:pStyle w:val="ListParagraph"/>
        <w:numPr>
          <w:ilvl w:val="0"/>
          <w:numId w:val="25"/>
        </w:numPr>
        <w:rPr>
          <w:sz w:val="24"/>
          <w:szCs w:val="24"/>
          <w:lang w:val="en-IN"/>
        </w:rPr>
      </w:pPr>
      <w:r w:rsidRPr="00C07115">
        <w:rPr>
          <w:b/>
          <w:bCs/>
          <w:sz w:val="24"/>
          <w:szCs w:val="24"/>
          <w:lang w:val="en-IN"/>
        </w:rPr>
        <w:t>Language:</w:t>
      </w:r>
      <w:r w:rsidRPr="00F609ED">
        <w:rPr>
          <w:sz w:val="24"/>
          <w:szCs w:val="24"/>
          <w:lang w:val="en-IN"/>
        </w:rPr>
        <w:t xml:space="preserve"> Python</w:t>
      </w:r>
    </w:p>
    <w:p w14:paraId="16058498" w14:textId="2D5C4700" w:rsidR="00EA11C2" w:rsidRPr="00F609ED" w:rsidRDefault="00EA11C2" w:rsidP="00F609ED">
      <w:pPr>
        <w:pStyle w:val="ListParagraph"/>
        <w:numPr>
          <w:ilvl w:val="0"/>
          <w:numId w:val="25"/>
        </w:numPr>
        <w:rPr>
          <w:sz w:val="24"/>
          <w:szCs w:val="24"/>
          <w:lang w:val="en-IN"/>
        </w:rPr>
      </w:pPr>
      <w:r w:rsidRPr="00C07115">
        <w:rPr>
          <w:b/>
          <w:bCs/>
          <w:sz w:val="24"/>
          <w:szCs w:val="24"/>
          <w:lang w:val="en-IN"/>
        </w:rPr>
        <w:t>Environment</w:t>
      </w:r>
      <w:r w:rsidRPr="00F609ED">
        <w:rPr>
          <w:sz w:val="24"/>
          <w:szCs w:val="24"/>
          <w:lang w:val="en-IN"/>
        </w:rPr>
        <w:t xml:space="preserve">: </w:t>
      </w:r>
      <w:proofErr w:type="spellStart"/>
      <w:r w:rsidRPr="00F609ED">
        <w:rPr>
          <w:sz w:val="24"/>
          <w:szCs w:val="24"/>
          <w:lang w:val="en-IN"/>
        </w:rPr>
        <w:t>Jupyter</w:t>
      </w:r>
      <w:proofErr w:type="spellEnd"/>
      <w:r w:rsidRPr="00F609ED">
        <w:rPr>
          <w:sz w:val="24"/>
          <w:szCs w:val="24"/>
          <w:lang w:val="en-IN"/>
        </w:rPr>
        <w:t xml:space="preserve"> Notebook</w:t>
      </w:r>
    </w:p>
    <w:p w14:paraId="6CBC8219" w14:textId="77777777" w:rsidR="00EA11C2" w:rsidRPr="00F609ED" w:rsidRDefault="00EA11C2" w:rsidP="00F609ED">
      <w:pPr>
        <w:pStyle w:val="ListParagraph"/>
        <w:numPr>
          <w:ilvl w:val="0"/>
          <w:numId w:val="25"/>
        </w:numPr>
        <w:rPr>
          <w:sz w:val="24"/>
          <w:szCs w:val="24"/>
          <w:lang w:val="en-IN"/>
        </w:rPr>
      </w:pPr>
      <w:r w:rsidRPr="00C07115">
        <w:rPr>
          <w:b/>
          <w:bCs/>
          <w:sz w:val="24"/>
          <w:szCs w:val="24"/>
          <w:lang w:val="en-IN"/>
        </w:rPr>
        <w:t>Libraries</w:t>
      </w:r>
      <w:r w:rsidRPr="00F609ED">
        <w:rPr>
          <w:sz w:val="24"/>
          <w:szCs w:val="24"/>
          <w:lang w:val="en-IN"/>
        </w:rPr>
        <w:t xml:space="preserve">: Pandas, NumPy, Scikit-learn, Matplotlib, Seaborn, </w:t>
      </w:r>
      <w:proofErr w:type="spellStart"/>
      <w:r w:rsidRPr="00F609ED">
        <w:rPr>
          <w:sz w:val="24"/>
          <w:szCs w:val="24"/>
          <w:lang w:val="en-IN"/>
        </w:rPr>
        <w:t>Missingno</w:t>
      </w:r>
      <w:proofErr w:type="spellEnd"/>
    </w:p>
    <w:p w14:paraId="16D7F2D8" w14:textId="77777777" w:rsidR="00EA11C2" w:rsidRPr="00EA11C2" w:rsidRDefault="00EA11C2" w:rsidP="00EA11C2">
      <w:pPr>
        <w:rPr>
          <w:sz w:val="24"/>
          <w:szCs w:val="24"/>
          <w:lang w:val="en-IN"/>
        </w:rPr>
      </w:pPr>
    </w:p>
    <w:p w14:paraId="758C0263"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13. Conclusion</w:t>
      </w:r>
    </w:p>
    <w:p w14:paraId="17447977" w14:textId="77777777" w:rsidR="00EA11C2" w:rsidRPr="00EA11C2" w:rsidRDefault="00EA11C2" w:rsidP="00EA11C2">
      <w:pPr>
        <w:rPr>
          <w:sz w:val="24"/>
          <w:szCs w:val="24"/>
          <w:lang w:val="en-IN"/>
        </w:rPr>
      </w:pPr>
      <w:r w:rsidRPr="00EA11C2">
        <w:rPr>
          <w:sz w:val="24"/>
          <w:szCs w:val="24"/>
          <w:lang w:val="en-IN"/>
        </w:rPr>
        <w:t>This project demonstrates how machine learning can classify mice based on brain protein expression data. Random Forest achieved the highest performance and revealed significant insights into biologically relevant protein markers. The developed pipeline is reusable and adaptable to other biomedical classification problems.</w:t>
      </w:r>
    </w:p>
    <w:p w14:paraId="38F49A7B" w14:textId="77777777" w:rsidR="00EA11C2" w:rsidRPr="00EA11C2" w:rsidRDefault="00EA11C2" w:rsidP="00EA11C2">
      <w:pPr>
        <w:rPr>
          <w:sz w:val="24"/>
          <w:szCs w:val="24"/>
          <w:lang w:val="en-IN"/>
        </w:rPr>
      </w:pPr>
    </w:p>
    <w:p w14:paraId="1AD728C4" w14:textId="77777777" w:rsidR="00EA11C2" w:rsidRPr="00EA11C2" w:rsidRDefault="00EA11C2" w:rsidP="00EA11C2">
      <w:pPr>
        <w:rPr>
          <w:b/>
          <w:bCs/>
          <w:color w:val="1F497D" w:themeColor="text2"/>
          <w:sz w:val="28"/>
          <w:szCs w:val="28"/>
          <w:lang w:val="en-IN"/>
        </w:rPr>
      </w:pPr>
      <w:r w:rsidRPr="00EA11C2">
        <w:rPr>
          <w:b/>
          <w:bCs/>
          <w:color w:val="1F497D" w:themeColor="text2"/>
          <w:sz w:val="28"/>
          <w:szCs w:val="28"/>
          <w:lang w:val="en-IN"/>
        </w:rPr>
        <w:t>14. References</w:t>
      </w:r>
    </w:p>
    <w:p w14:paraId="7FD065FE" w14:textId="481C8A9D" w:rsidR="00EA11C2" w:rsidRPr="00F609ED" w:rsidRDefault="00EA11C2" w:rsidP="00F609ED">
      <w:pPr>
        <w:pStyle w:val="ListParagraph"/>
        <w:numPr>
          <w:ilvl w:val="0"/>
          <w:numId w:val="26"/>
        </w:numPr>
        <w:rPr>
          <w:color w:val="000000" w:themeColor="text1"/>
          <w:sz w:val="24"/>
          <w:szCs w:val="24"/>
          <w:lang w:val="en-IN"/>
        </w:rPr>
      </w:pPr>
      <w:r w:rsidRPr="00C07115">
        <w:rPr>
          <w:b/>
          <w:bCs/>
          <w:color w:val="000000" w:themeColor="text1"/>
          <w:sz w:val="24"/>
          <w:szCs w:val="24"/>
          <w:lang w:val="en-IN"/>
        </w:rPr>
        <w:t>Dataset</w:t>
      </w:r>
      <w:r w:rsidRPr="00F609ED">
        <w:rPr>
          <w:color w:val="000000" w:themeColor="text1"/>
          <w:sz w:val="24"/>
          <w:szCs w:val="24"/>
          <w:lang w:val="en-IN"/>
        </w:rPr>
        <w:t xml:space="preserve">: </w:t>
      </w:r>
      <w:r w:rsidRPr="00C07115">
        <w:rPr>
          <w:color w:val="000000" w:themeColor="text1"/>
          <w:sz w:val="24"/>
          <w:szCs w:val="24"/>
          <w:highlight w:val="darkGray"/>
          <w:lang w:val="en-IN"/>
        </w:rPr>
        <w:t>Data_Cortex.csv</w:t>
      </w:r>
    </w:p>
    <w:p w14:paraId="236F9DB9" w14:textId="09FE8B0C" w:rsidR="00EA11C2" w:rsidRPr="00F609ED" w:rsidRDefault="00EA11C2" w:rsidP="00F609ED">
      <w:pPr>
        <w:pStyle w:val="ListParagraph"/>
        <w:numPr>
          <w:ilvl w:val="0"/>
          <w:numId w:val="26"/>
        </w:numPr>
        <w:rPr>
          <w:color w:val="000000" w:themeColor="text1"/>
          <w:sz w:val="24"/>
          <w:szCs w:val="24"/>
          <w:lang w:val="en-IN"/>
        </w:rPr>
      </w:pPr>
      <w:r w:rsidRPr="00F609ED">
        <w:rPr>
          <w:color w:val="000000" w:themeColor="text1"/>
          <w:sz w:val="24"/>
          <w:szCs w:val="24"/>
          <w:lang w:val="en-IN"/>
        </w:rPr>
        <w:t>Scikit-learn Documentation</w:t>
      </w:r>
    </w:p>
    <w:p w14:paraId="5616047C" w14:textId="0528EEF4" w:rsidR="00EA11C2" w:rsidRPr="00F609ED" w:rsidRDefault="00EA11C2" w:rsidP="00F609ED">
      <w:pPr>
        <w:pStyle w:val="ListParagraph"/>
        <w:numPr>
          <w:ilvl w:val="0"/>
          <w:numId w:val="26"/>
        </w:numPr>
        <w:rPr>
          <w:color w:val="000000" w:themeColor="text1"/>
          <w:sz w:val="24"/>
          <w:szCs w:val="24"/>
          <w:lang w:val="en-IN"/>
        </w:rPr>
      </w:pPr>
      <w:r w:rsidRPr="00F609ED">
        <w:rPr>
          <w:color w:val="000000" w:themeColor="text1"/>
          <w:sz w:val="24"/>
          <w:szCs w:val="24"/>
          <w:lang w:val="en-IN"/>
        </w:rPr>
        <w:t>Scientific research on mice protein expressions</w:t>
      </w:r>
    </w:p>
    <w:p w14:paraId="61BA7C26" w14:textId="25B6F7B8" w:rsidR="00EA11C2" w:rsidRPr="00F609ED" w:rsidRDefault="00EA11C2" w:rsidP="00F609ED">
      <w:pPr>
        <w:pStyle w:val="ListParagraph"/>
        <w:numPr>
          <w:ilvl w:val="0"/>
          <w:numId w:val="26"/>
        </w:numPr>
        <w:rPr>
          <w:sz w:val="24"/>
          <w:szCs w:val="24"/>
          <w:lang w:val="en-IN"/>
        </w:rPr>
      </w:pPr>
      <w:r w:rsidRPr="00F609ED">
        <w:rPr>
          <w:color w:val="000000" w:themeColor="text1"/>
          <w:sz w:val="24"/>
          <w:szCs w:val="24"/>
          <w:lang w:val="en-IN"/>
        </w:rPr>
        <w:t xml:space="preserve">Custom </w:t>
      </w:r>
      <w:r w:rsidRPr="00F609ED">
        <w:rPr>
          <w:sz w:val="24"/>
          <w:szCs w:val="24"/>
          <w:lang w:val="en-IN"/>
        </w:rPr>
        <w:t xml:space="preserve">implementation via </w:t>
      </w:r>
      <w:proofErr w:type="spellStart"/>
      <w:r w:rsidRPr="00F609ED">
        <w:rPr>
          <w:sz w:val="24"/>
          <w:szCs w:val="24"/>
          <w:lang w:val="en-IN"/>
        </w:rPr>
        <w:t>Jupyter</w:t>
      </w:r>
      <w:proofErr w:type="spellEnd"/>
      <w:r w:rsidRPr="00F609ED">
        <w:rPr>
          <w:sz w:val="24"/>
          <w:szCs w:val="24"/>
          <w:lang w:val="en-IN"/>
        </w:rPr>
        <w:t xml:space="preserve"> Notebook</w:t>
      </w:r>
    </w:p>
    <w:sectPr w:rsidR="00EA11C2" w:rsidRPr="00F609ED" w:rsidSect="00EA11C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C27A4"/>
    <w:multiLevelType w:val="hybridMultilevel"/>
    <w:tmpl w:val="F32A15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357A9D"/>
    <w:multiLevelType w:val="hybridMultilevel"/>
    <w:tmpl w:val="521684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472C5C"/>
    <w:multiLevelType w:val="hybridMultilevel"/>
    <w:tmpl w:val="21729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AC7700"/>
    <w:multiLevelType w:val="hybridMultilevel"/>
    <w:tmpl w:val="09A20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DB5B40"/>
    <w:multiLevelType w:val="hybridMultilevel"/>
    <w:tmpl w:val="D8B05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E77F0B"/>
    <w:multiLevelType w:val="hybridMultilevel"/>
    <w:tmpl w:val="2DCC4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255693"/>
    <w:multiLevelType w:val="hybridMultilevel"/>
    <w:tmpl w:val="2A9C0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B5647F"/>
    <w:multiLevelType w:val="hybridMultilevel"/>
    <w:tmpl w:val="4D80B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A1BEB"/>
    <w:multiLevelType w:val="hybridMultilevel"/>
    <w:tmpl w:val="91C6E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541DB2"/>
    <w:multiLevelType w:val="hybridMultilevel"/>
    <w:tmpl w:val="DBD06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19415E"/>
    <w:multiLevelType w:val="hybridMultilevel"/>
    <w:tmpl w:val="5E123DD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ED191B"/>
    <w:multiLevelType w:val="hybridMultilevel"/>
    <w:tmpl w:val="AADE7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325880"/>
    <w:multiLevelType w:val="hybridMultilevel"/>
    <w:tmpl w:val="D722E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762272"/>
    <w:multiLevelType w:val="hybridMultilevel"/>
    <w:tmpl w:val="14C65096"/>
    <w:lvl w:ilvl="0" w:tplc="772AE808">
      <w:start w:val="77"/>
      <w:numFmt w:val="decimal"/>
      <w:lvlText w:val="%1"/>
      <w:lvlJc w:val="left"/>
      <w:pPr>
        <w:ind w:left="768" w:hanging="36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23" w15:restartNumberingAfterBreak="0">
    <w:nsid w:val="55585679"/>
    <w:multiLevelType w:val="hybridMultilevel"/>
    <w:tmpl w:val="30E04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6057BA"/>
    <w:multiLevelType w:val="hybridMultilevel"/>
    <w:tmpl w:val="9718E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5B3BF0"/>
    <w:multiLevelType w:val="hybridMultilevel"/>
    <w:tmpl w:val="3C12E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0D4FE0"/>
    <w:multiLevelType w:val="hybridMultilevel"/>
    <w:tmpl w:val="08341B6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4C90434"/>
    <w:multiLevelType w:val="hybridMultilevel"/>
    <w:tmpl w:val="D96A6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4415758">
    <w:abstractNumId w:val="8"/>
  </w:num>
  <w:num w:numId="2" w16cid:durableId="310519656">
    <w:abstractNumId w:val="6"/>
  </w:num>
  <w:num w:numId="3" w16cid:durableId="672687979">
    <w:abstractNumId w:val="5"/>
  </w:num>
  <w:num w:numId="4" w16cid:durableId="1054085456">
    <w:abstractNumId w:val="4"/>
  </w:num>
  <w:num w:numId="5" w16cid:durableId="541018577">
    <w:abstractNumId w:val="7"/>
  </w:num>
  <w:num w:numId="6" w16cid:durableId="108597707">
    <w:abstractNumId w:val="3"/>
  </w:num>
  <w:num w:numId="7" w16cid:durableId="1774204616">
    <w:abstractNumId w:val="2"/>
  </w:num>
  <w:num w:numId="8" w16cid:durableId="41834597">
    <w:abstractNumId w:val="1"/>
  </w:num>
  <w:num w:numId="9" w16cid:durableId="1779178821">
    <w:abstractNumId w:val="0"/>
  </w:num>
  <w:num w:numId="10" w16cid:durableId="1137190143">
    <w:abstractNumId w:val="11"/>
  </w:num>
  <w:num w:numId="11" w16cid:durableId="1194273964">
    <w:abstractNumId w:val="27"/>
  </w:num>
  <w:num w:numId="12" w16cid:durableId="1339456203">
    <w:abstractNumId w:val="10"/>
  </w:num>
  <w:num w:numId="13" w16cid:durableId="1296981479">
    <w:abstractNumId w:val="22"/>
  </w:num>
  <w:num w:numId="14" w16cid:durableId="1449007948">
    <w:abstractNumId w:val="26"/>
  </w:num>
  <w:num w:numId="15" w16cid:durableId="1729836503">
    <w:abstractNumId w:val="16"/>
  </w:num>
  <w:num w:numId="16" w16cid:durableId="1481581046">
    <w:abstractNumId w:val="9"/>
  </w:num>
  <w:num w:numId="17" w16cid:durableId="1868717897">
    <w:abstractNumId w:val="17"/>
  </w:num>
  <w:num w:numId="18" w16cid:durableId="1249802176">
    <w:abstractNumId w:val="18"/>
  </w:num>
  <w:num w:numId="19" w16cid:durableId="61342874">
    <w:abstractNumId w:val="13"/>
  </w:num>
  <w:num w:numId="20" w16cid:durableId="671222115">
    <w:abstractNumId w:val="21"/>
  </w:num>
  <w:num w:numId="21" w16cid:durableId="1824657436">
    <w:abstractNumId w:val="14"/>
  </w:num>
  <w:num w:numId="22" w16cid:durableId="643504137">
    <w:abstractNumId w:val="15"/>
  </w:num>
  <w:num w:numId="23" w16cid:durableId="1692875985">
    <w:abstractNumId w:val="25"/>
  </w:num>
  <w:num w:numId="24" w16cid:durableId="494300434">
    <w:abstractNumId w:val="12"/>
  </w:num>
  <w:num w:numId="25" w16cid:durableId="1440760064">
    <w:abstractNumId w:val="24"/>
  </w:num>
  <w:num w:numId="26" w16cid:durableId="182666850">
    <w:abstractNumId w:val="23"/>
  </w:num>
  <w:num w:numId="27" w16cid:durableId="298264349">
    <w:abstractNumId w:val="20"/>
  </w:num>
  <w:num w:numId="28" w16cid:durableId="1220474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DAF"/>
    <w:rsid w:val="0015074B"/>
    <w:rsid w:val="00191E44"/>
    <w:rsid w:val="0029639D"/>
    <w:rsid w:val="00326F90"/>
    <w:rsid w:val="00373F84"/>
    <w:rsid w:val="004C3D4C"/>
    <w:rsid w:val="004E15DE"/>
    <w:rsid w:val="00A400EF"/>
    <w:rsid w:val="00AA1D8D"/>
    <w:rsid w:val="00B47730"/>
    <w:rsid w:val="00C07115"/>
    <w:rsid w:val="00CB0664"/>
    <w:rsid w:val="00CE672F"/>
    <w:rsid w:val="00EA11C2"/>
    <w:rsid w:val="00F60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C2044"/>
  <w14:defaultImageDpi w14:val="300"/>
  <w15:docId w15:val="{51A6474D-109E-4732-A078-D9FB4DD4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710">
      <w:bodyDiv w:val="1"/>
      <w:marLeft w:val="0"/>
      <w:marRight w:val="0"/>
      <w:marTop w:val="0"/>
      <w:marBottom w:val="0"/>
      <w:divBdr>
        <w:top w:val="none" w:sz="0" w:space="0" w:color="auto"/>
        <w:left w:val="none" w:sz="0" w:space="0" w:color="auto"/>
        <w:bottom w:val="none" w:sz="0" w:space="0" w:color="auto"/>
        <w:right w:val="none" w:sz="0" w:space="0" w:color="auto"/>
      </w:divBdr>
    </w:div>
    <w:div w:id="37824236">
      <w:bodyDiv w:val="1"/>
      <w:marLeft w:val="0"/>
      <w:marRight w:val="0"/>
      <w:marTop w:val="0"/>
      <w:marBottom w:val="0"/>
      <w:divBdr>
        <w:top w:val="none" w:sz="0" w:space="0" w:color="auto"/>
        <w:left w:val="none" w:sz="0" w:space="0" w:color="auto"/>
        <w:bottom w:val="none" w:sz="0" w:space="0" w:color="auto"/>
        <w:right w:val="none" w:sz="0" w:space="0" w:color="auto"/>
      </w:divBdr>
    </w:div>
    <w:div w:id="53086854">
      <w:bodyDiv w:val="1"/>
      <w:marLeft w:val="0"/>
      <w:marRight w:val="0"/>
      <w:marTop w:val="0"/>
      <w:marBottom w:val="0"/>
      <w:divBdr>
        <w:top w:val="none" w:sz="0" w:space="0" w:color="auto"/>
        <w:left w:val="none" w:sz="0" w:space="0" w:color="auto"/>
        <w:bottom w:val="none" w:sz="0" w:space="0" w:color="auto"/>
        <w:right w:val="none" w:sz="0" w:space="0" w:color="auto"/>
      </w:divBdr>
    </w:div>
    <w:div w:id="311452677">
      <w:bodyDiv w:val="1"/>
      <w:marLeft w:val="0"/>
      <w:marRight w:val="0"/>
      <w:marTop w:val="0"/>
      <w:marBottom w:val="0"/>
      <w:divBdr>
        <w:top w:val="none" w:sz="0" w:space="0" w:color="auto"/>
        <w:left w:val="none" w:sz="0" w:space="0" w:color="auto"/>
        <w:bottom w:val="none" w:sz="0" w:space="0" w:color="auto"/>
        <w:right w:val="none" w:sz="0" w:space="0" w:color="auto"/>
      </w:divBdr>
    </w:div>
    <w:div w:id="929461778">
      <w:bodyDiv w:val="1"/>
      <w:marLeft w:val="0"/>
      <w:marRight w:val="0"/>
      <w:marTop w:val="0"/>
      <w:marBottom w:val="0"/>
      <w:divBdr>
        <w:top w:val="none" w:sz="0" w:space="0" w:color="auto"/>
        <w:left w:val="none" w:sz="0" w:space="0" w:color="auto"/>
        <w:bottom w:val="none" w:sz="0" w:space="0" w:color="auto"/>
        <w:right w:val="none" w:sz="0" w:space="0" w:color="auto"/>
      </w:divBdr>
    </w:div>
    <w:div w:id="1040087478">
      <w:bodyDiv w:val="1"/>
      <w:marLeft w:val="0"/>
      <w:marRight w:val="0"/>
      <w:marTop w:val="0"/>
      <w:marBottom w:val="0"/>
      <w:divBdr>
        <w:top w:val="none" w:sz="0" w:space="0" w:color="auto"/>
        <w:left w:val="none" w:sz="0" w:space="0" w:color="auto"/>
        <w:bottom w:val="none" w:sz="0" w:space="0" w:color="auto"/>
        <w:right w:val="none" w:sz="0" w:space="0" w:color="auto"/>
      </w:divBdr>
    </w:div>
    <w:div w:id="1114640134">
      <w:bodyDiv w:val="1"/>
      <w:marLeft w:val="0"/>
      <w:marRight w:val="0"/>
      <w:marTop w:val="0"/>
      <w:marBottom w:val="0"/>
      <w:divBdr>
        <w:top w:val="none" w:sz="0" w:space="0" w:color="auto"/>
        <w:left w:val="none" w:sz="0" w:space="0" w:color="auto"/>
        <w:bottom w:val="none" w:sz="0" w:space="0" w:color="auto"/>
        <w:right w:val="none" w:sz="0" w:space="0" w:color="auto"/>
      </w:divBdr>
    </w:div>
    <w:div w:id="1159998891">
      <w:bodyDiv w:val="1"/>
      <w:marLeft w:val="0"/>
      <w:marRight w:val="0"/>
      <w:marTop w:val="0"/>
      <w:marBottom w:val="0"/>
      <w:divBdr>
        <w:top w:val="none" w:sz="0" w:space="0" w:color="auto"/>
        <w:left w:val="none" w:sz="0" w:space="0" w:color="auto"/>
        <w:bottom w:val="none" w:sz="0" w:space="0" w:color="auto"/>
        <w:right w:val="none" w:sz="0" w:space="0" w:color="auto"/>
      </w:divBdr>
    </w:div>
    <w:div w:id="1263146807">
      <w:bodyDiv w:val="1"/>
      <w:marLeft w:val="0"/>
      <w:marRight w:val="0"/>
      <w:marTop w:val="0"/>
      <w:marBottom w:val="0"/>
      <w:divBdr>
        <w:top w:val="none" w:sz="0" w:space="0" w:color="auto"/>
        <w:left w:val="none" w:sz="0" w:space="0" w:color="auto"/>
        <w:bottom w:val="none" w:sz="0" w:space="0" w:color="auto"/>
        <w:right w:val="none" w:sz="0" w:space="0" w:color="auto"/>
      </w:divBdr>
    </w:div>
    <w:div w:id="1279071559">
      <w:bodyDiv w:val="1"/>
      <w:marLeft w:val="0"/>
      <w:marRight w:val="0"/>
      <w:marTop w:val="0"/>
      <w:marBottom w:val="0"/>
      <w:divBdr>
        <w:top w:val="none" w:sz="0" w:space="0" w:color="auto"/>
        <w:left w:val="none" w:sz="0" w:space="0" w:color="auto"/>
        <w:bottom w:val="none" w:sz="0" w:space="0" w:color="auto"/>
        <w:right w:val="none" w:sz="0" w:space="0" w:color="auto"/>
      </w:divBdr>
    </w:div>
    <w:div w:id="1430269218">
      <w:bodyDiv w:val="1"/>
      <w:marLeft w:val="0"/>
      <w:marRight w:val="0"/>
      <w:marTop w:val="0"/>
      <w:marBottom w:val="0"/>
      <w:divBdr>
        <w:top w:val="none" w:sz="0" w:space="0" w:color="auto"/>
        <w:left w:val="none" w:sz="0" w:space="0" w:color="auto"/>
        <w:bottom w:val="none" w:sz="0" w:space="0" w:color="auto"/>
        <w:right w:val="none" w:sz="0" w:space="0" w:color="auto"/>
      </w:divBdr>
    </w:div>
    <w:div w:id="1439259349">
      <w:bodyDiv w:val="1"/>
      <w:marLeft w:val="0"/>
      <w:marRight w:val="0"/>
      <w:marTop w:val="0"/>
      <w:marBottom w:val="0"/>
      <w:divBdr>
        <w:top w:val="none" w:sz="0" w:space="0" w:color="auto"/>
        <w:left w:val="none" w:sz="0" w:space="0" w:color="auto"/>
        <w:bottom w:val="none" w:sz="0" w:space="0" w:color="auto"/>
        <w:right w:val="none" w:sz="0" w:space="0" w:color="auto"/>
      </w:divBdr>
    </w:div>
    <w:div w:id="1443380971">
      <w:bodyDiv w:val="1"/>
      <w:marLeft w:val="0"/>
      <w:marRight w:val="0"/>
      <w:marTop w:val="0"/>
      <w:marBottom w:val="0"/>
      <w:divBdr>
        <w:top w:val="none" w:sz="0" w:space="0" w:color="auto"/>
        <w:left w:val="none" w:sz="0" w:space="0" w:color="auto"/>
        <w:bottom w:val="none" w:sz="0" w:space="0" w:color="auto"/>
        <w:right w:val="none" w:sz="0" w:space="0" w:color="auto"/>
      </w:divBdr>
      <w:divsChild>
        <w:div w:id="573588975">
          <w:marLeft w:val="0"/>
          <w:marRight w:val="0"/>
          <w:marTop w:val="0"/>
          <w:marBottom w:val="0"/>
          <w:divBdr>
            <w:top w:val="none" w:sz="0" w:space="0" w:color="auto"/>
            <w:left w:val="none" w:sz="0" w:space="0" w:color="auto"/>
            <w:bottom w:val="none" w:sz="0" w:space="0" w:color="auto"/>
            <w:right w:val="none" w:sz="0" w:space="0" w:color="auto"/>
          </w:divBdr>
          <w:divsChild>
            <w:div w:id="332421484">
              <w:marLeft w:val="0"/>
              <w:marRight w:val="0"/>
              <w:marTop w:val="0"/>
              <w:marBottom w:val="0"/>
              <w:divBdr>
                <w:top w:val="none" w:sz="0" w:space="0" w:color="auto"/>
                <w:left w:val="none" w:sz="0" w:space="0" w:color="auto"/>
                <w:bottom w:val="none" w:sz="0" w:space="0" w:color="auto"/>
                <w:right w:val="none" w:sz="0" w:space="0" w:color="auto"/>
              </w:divBdr>
            </w:div>
          </w:divsChild>
        </w:div>
        <w:div w:id="1265959240">
          <w:marLeft w:val="0"/>
          <w:marRight w:val="0"/>
          <w:marTop w:val="0"/>
          <w:marBottom w:val="0"/>
          <w:divBdr>
            <w:top w:val="none" w:sz="0" w:space="0" w:color="auto"/>
            <w:left w:val="none" w:sz="0" w:space="0" w:color="auto"/>
            <w:bottom w:val="none" w:sz="0" w:space="0" w:color="auto"/>
            <w:right w:val="none" w:sz="0" w:space="0" w:color="auto"/>
          </w:divBdr>
          <w:divsChild>
            <w:div w:id="2058583761">
              <w:marLeft w:val="0"/>
              <w:marRight w:val="0"/>
              <w:marTop w:val="0"/>
              <w:marBottom w:val="0"/>
              <w:divBdr>
                <w:top w:val="none" w:sz="0" w:space="0" w:color="auto"/>
                <w:left w:val="none" w:sz="0" w:space="0" w:color="auto"/>
                <w:bottom w:val="none" w:sz="0" w:space="0" w:color="auto"/>
                <w:right w:val="none" w:sz="0" w:space="0" w:color="auto"/>
              </w:divBdr>
            </w:div>
          </w:divsChild>
        </w:div>
        <w:div w:id="1358702035">
          <w:marLeft w:val="0"/>
          <w:marRight w:val="0"/>
          <w:marTop w:val="0"/>
          <w:marBottom w:val="0"/>
          <w:divBdr>
            <w:top w:val="none" w:sz="0" w:space="0" w:color="auto"/>
            <w:left w:val="none" w:sz="0" w:space="0" w:color="auto"/>
            <w:bottom w:val="none" w:sz="0" w:space="0" w:color="auto"/>
            <w:right w:val="none" w:sz="0" w:space="0" w:color="auto"/>
          </w:divBdr>
          <w:divsChild>
            <w:div w:id="8062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5751">
      <w:bodyDiv w:val="1"/>
      <w:marLeft w:val="0"/>
      <w:marRight w:val="0"/>
      <w:marTop w:val="0"/>
      <w:marBottom w:val="0"/>
      <w:divBdr>
        <w:top w:val="none" w:sz="0" w:space="0" w:color="auto"/>
        <w:left w:val="none" w:sz="0" w:space="0" w:color="auto"/>
        <w:bottom w:val="none" w:sz="0" w:space="0" w:color="auto"/>
        <w:right w:val="none" w:sz="0" w:space="0" w:color="auto"/>
      </w:divBdr>
      <w:divsChild>
        <w:div w:id="1322273985">
          <w:marLeft w:val="0"/>
          <w:marRight w:val="0"/>
          <w:marTop w:val="0"/>
          <w:marBottom w:val="0"/>
          <w:divBdr>
            <w:top w:val="none" w:sz="0" w:space="0" w:color="auto"/>
            <w:left w:val="none" w:sz="0" w:space="0" w:color="auto"/>
            <w:bottom w:val="none" w:sz="0" w:space="0" w:color="auto"/>
            <w:right w:val="none" w:sz="0" w:space="0" w:color="auto"/>
          </w:divBdr>
          <w:divsChild>
            <w:div w:id="380517012">
              <w:marLeft w:val="0"/>
              <w:marRight w:val="0"/>
              <w:marTop w:val="0"/>
              <w:marBottom w:val="0"/>
              <w:divBdr>
                <w:top w:val="none" w:sz="0" w:space="0" w:color="auto"/>
                <w:left w:val="none" w:sz="0" w:space="0" w:color="auto"/>
                <w:bottom w:val="none" w:sz="0" w:space="0" w:color="auto"/>
                <w:right w:val="none" w:sz="0" w:space="0" w:color="auto"/>
              </w:divBdr>
            </w:div>
          </w:divsChild>
        </w:div>
        <w:div w:id="740520140">
          <w:marLeft w:val="0"/>
          <w:marRight w:val="0"/>
          <w:marTop w:val="0"/>
          <w:marBottom w:val="0"/>
          <w:divBdr>
            <w:top w:val="none" w:sz="0" w:space="0" w:color="auto"/>
            <w:left w:val="none" w:sz="0" w:space="0" w:color="auto"/>
            <w:bottom w:val="none" w:sz="0" w:space="0" w:color="auto"/>
            <w:right w:val="none" w:sz="0" w:space="0" w:color="auto"/>
          </w:divBdr>
          <w:divsChild>
            <w:div w:id="2088116301">
              <w:marLeft w:val="0"/>
              <w:marRight w:val="0"/>
              <w:marTop w:val="0"/>
              <w:marBottom w:val="0"/>
              <w:divBdr>
                <w:top w:val="none" w:sz="0" w:space="0" w:color="auto"/>
                <w:left w:val="none" w:sz="0" w:space="0" w:color="auto"/>
                <w:bottom w:val="none" w:sz="0" w:space="0" w:color="auto"/>
                <w:right w:val="none" w:sz="0" w:space="0" w:color="auto"/>
              </w:divBdr>
            </w:div>
          </w:divsChild>
        </w:div>
        <w:div w:id="906233205">
          <w:marLeft w:val="0"/>
          <w:marRight w:val="0"/>
          <w:marTop w:val="0"/>
          <w:marBottom w:val="0"/>
          <w:divBdr>
            <w:top w:val="none" w:sz="0" w:space="0" w:color="auto"/>
            <w:left w:val="none" w:sz="0" w:space="0" w:color="auto"/>
            <w:bottom w:val="none" w:sz="0" w:space="0" w:color="auto"/>
            <w:right w:val="none" w:sz="0" w:space="0" w:color="auto"/>
          </w:divBdr>
          <w:divsChild>
            <w:div w:id="15550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4103">
      <w:bodyDiv w:val="1"/>
      <w:marLeft w:val="0"/>
      <w:marRight w:val="0"/>
      <w:marTop w:val="0"/>
      <w:marBottom w:val="0"/>
      <w:divBdr>
        <w:top w:val="none" w:sz="0" w:space="0" w:color="auto"/>
        <w:left w:val="none" w:sz="0" w:space="0" w:color="auto"/>
        <w:bottom w:val="none" w:sz="0" w:space="0" w:color="auto"/>
        <w:right w:val="none" w:sz="0" w:space="0" w:color="auto"/>
      </w:divBdr>
    </w:div>
    <w:div w:id="1949389121">
      <w:bodyDiv w:val="1"/>
      <w:marLeft w:val="0"/>
      <w:marRight w:val="0"/>
      <w:marTop w:val="0"/>
      <w:marBottom w:val="0"/>
      <w:divBdr>
        <w:top w:val="none" w:sz="0" w:space="0" w:color="auto"/>
        <w:left w:val="none" w:sz="0" w:space="0" w:color="auto"/>
        <w:bottom w:val="none" w:sz="0" w:space="0" w:color="auto"/>
        <w:right w:val="none" w:sz="0" w:space="0" w:color="auto"/>
      </w:divBdr>
    </w:div>
    <w:div w:id="20693035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Gupta</cp:lastModifiedBy>
  <cp:revision>2</cp:revision>
  <dcterms:created xsi:type="dcterms:W3CDTF">2025-06-05T02:55:00Z</dcterms:created>
  <dcterms:modified xsi:type="dcterms:W3CDTF">2025-06-05T02:55:00Z</dcterms:modified>
  <cp:category/>
</cp:coreProperties>
</file>