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BF" w:rsidRPr="00A944AC" w:rsidRDefault="00334EBF" w:rsidP="00334EBF">
      <w:pPr>
        <w:pStyle w:val="Heading2"/>
      </w:pPr>
      <w:bookmarkStart w:id="0" w:name="_Toc313312057"/>
      <w:r>
        <w:t xml:space="preserve">2. Usecase : </w:t>
      </w:r>
      <w:r w:rsidRPr="00A944AC">
        <w:t>Menambah Event</w:t>
      </w:r>
      <w:bookmarkEnd w:id="0"/>
    </w:p>
    <w:p w:rsidR="00334EBF" w:rsidRPr="00D928FD" w:rsidRDefault="00334EBF" w:rsidP="00D928FD">
      <w:pPr>
        <w:pStyle w:val="Heading3"/>
      </w:pPr>
      <w:bookmarkStart w:id="1" w:name="_Toc313312058"/>
      <w:r w:rsidRPr="00A944AC">
        <w:t>Basic Path</w:t>
      </w:r>
      <w:bookmarkEnd w:id="1"/>
    </w:p>
    <w:p w:rsidR="00334EBF" w:rsidRPr="00334EBF" w:rsidRDefault="00334EBF" w:rsidP="00334EB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Pengguna</w:t>
      </w:r>
      <w:proofErr w:type="spellEnd"/>
      <w:r>
        <w:rPr>
          <w:rFonts w:cs="Arial"/>
          <w:lang w:val="en-US"/>
        </w:rPr>
        <w:t>(</w:t>
      </w:r>
      <w:proofErr w:type="spellStart"/>
      <w:r>
        <w:rPr>
          <w:rFonts w:cs="Arial"/>
          <w:lang w:val="en-US"/>
        </w:rPr>
        <w:t>Traveller</w:t>
      </w:r>
      <w:proofErr w:type="spellEnd"/>
      <w:r>
        <w:rPr>
          <w:rFonts w:cs="Arial"/>
          <w:lang w:val="en-US"/>
        </w:rPr>
        <w:t xml:space="preserve">) </w:t>
      </w:r>
      <w:proofErr w:type="spellStart"/>
      <w:r>
        <w:rPr>
          <w:rFonts w:cs="Arial"/>
          <w:lang w:val="en-US"/>
        </w:rPr>
        <w:t>berada</w:t>
      </w:r>
      <w:proofErr w:type="spellEnd"/>
      <w:r>
        <w:rPr>
          <w:rFonts w:cs="Arial"/>
          <w:lang w:val="en-US"/>
        </w:rPr>
        <w:t xml:space="preserve"> pada </w:t>
      </w:r>
      <w:proofErr w:type="spellStart"/>
      <w:r>
        <w:rPr>
          <w:rFonts w:cs="Arial"/>
          <w:lang w:val="en-US"/>
        </w:rPr>
        <w:t>halaman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utama</w:t>
      </w:r>
      <w:proofErr w:type="spellEnd"/>
      <w:r>
        <w:rPr>
          <w:rFonts w:cs="Arial"/>
          <w:lang w:val="en-US"/>
        </w:rPr>
        <w:t xml:space="preserve"> pada tab Add New Event. </w:t>
      </w:r>
      <w:proofErr w:type="spellStart"/>
      <w:r>
        <w:rPr>
          <w:rFonts w:cs="Arial"/>
          <w:lang w:val="en-US"/>
        </w:rPr>
        <w:t>Pengguna</w:t>
      </w:r>
      <w:proofErr w:type="spellEnd"/>
      <w:r>
        <w:rPr>
          <w:rFonts w:cs="Arial"/>
          <w:lang w:val="en-US"/>
        </w:rPr>
        <w:t>(</w:t>
      </w:r>
      <w:proofErr w:type="spellStart"/>
      <w:r>
        <w:rPr>
          <w:rFonts w:cs="Arial"/>
          <w:lang w:val="en-US"/>
        </w:rPr>
        <w:t>Traveller</w:t>
      </w:r>
      <w:proofErr w:type="spellEnd"/>
      <w:r>
        <w:rPr>
          <w:rFonts w:cs="Arial"/>
          <w:lang w:val="en-US"/>
        </w:rPr>
        <w:t xml:space="preserve">) </w:t>
      </w:r>
      <w:proofErr w:type="spellStart"/>
      <w:r>
        <w:rPr>
          <w:rFonts w:cs="Arial"/>
          <w:lang w:val="en-US"/>
        </w:rPr>
        <w:t>mengisikan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nama</w:t>
      </w:r>
      <w:proofErr w:type="spellEnd"/>
      <w:r>
        <w:rPr>
          <w:rFonts w:cs="Arial"/>
          <w:lang w:val="en-US"/>
        </w:rPr>
        <w:t xml:space="preserve"> </w:t>
      </w:r>
      <w:r w:rsidR="000521EC">
        <w:rPr>
          <w:rFonts w:cs="Arial"/>
          <w:lang w:val="en-US"/>
        </w:rPr>
        <w:t xml:space="preserve">event pada </w:t>
      </w:r>
      <w:proofErr w:type="spellStart"/>
      <w:r w:rsidR="000521EC">
        <w:rPr>
          <w:rFonts w:cs="Arial"/>
          <w:lang w:val="en-US"/>
        </w:rPr>
        <w:t>textfield</w:t>
      </w:r>
      <w:proofErr w:type="spellEnd"/>
      <w:r w:rsidR="000521EC">
        <w:rPr>
          <w:rFonts w:cs="Arial"/>
          <w:lang w:val="en-US"/>
        </w:rPr>
        <w:t xml:space="preserve"> What your e</w:t>
      </w:r>
      <w:r>
        <w:rPr>
          <w:rFonts w:cs="Arial"/>
          <w:lang w:val="en-US"/>
        </w:rPr>
        <w:t>vent,</w:t>
      </w:r>
      <w:r w:rsidR="000521EC">
        <w:rPr>
          <w:rFonts w:cs="Arial"/>
          <w:lang w:val="en-US"/>
        </w:rPr>
        <w:t xml:space="preserve"> </w:t>
      </w:r>
      <w:proofErr w:type="spellStart"/>
      <w:r w:rsidR="000521EC">
        <w:rPr>
          <w:rFonts w:cs="Arial"/>
          <w:lang w:val="en-US"/>
        </w:rPr>
        <w:t>posisi</w:t>
      </w:r>
      <w:proofErr w:type="spellEnd"/>
      <w:r w:rsidR="000521EC">
        <w:rPr>
          <w:rFonts w:cs="Arial"/>
          <w:lang w:val="en-US"/>
        </w:rPr>
        <w:t xml:space="preserve"> </w:t>
      </w:r>
      <w:proofErr w:type="spellStart"/>
      <w:r w:rsidR="000521EC">
        <w:rPr>
          <w:rFonts w:cs="Arial"/>
          <w:lang w:val="en-US"/>
        </w:rPr>
        <w:t>pengguna</w:t>
      </w:r>
      <w:proofErr w:type="spellEnd"/>
      <w:r w:rsidR="000521EC">
        <w:rPr>
          <w:rFonts w:cs="Arial"/>
          <w:lang w:val="en-US"/>
        </w:rPr>
        <w:t>(</w:t>
      </w:r>
      <w:proofErr w:type="spellStart"/>
      <w:r w:rsidR="000521EC">
        <w:rPr>
          <w:rFonts w:cs="Arial"/>
          <w:lang w:val="en-US"/>
        </w:rPr>
        <w:t>traveller</w:t>
      </w:r>
      <w:proofErr w:type="spellEnd"/>
      <w:r w:rsidR="000521EC">
        <w:rPr>
          <w:rFonts w:cs="Arial"/>
          <w:lang w:val="en-US"/>
        </w:rPr>
        <w:t xml:space="preserve">) </w:t>
      </w:r>
      <w:proofErr w:type="spellStart"/>
      <w:r w:rsidR="000521EC">
        <w:rPr>
          <w:rFonts w:cs="Arial"/>
          <w:lang w:val="en-US"/>
        </w:rPr>
        <w:t>sebelum</w:t>
      </w:r>
      <w:proofErr w:type="spellEnd"/>
      <w:r w:rsidR="000521EC">
        <w:rPr>
          <w:rFonts w:cs="Arial"/>
          <w:lang w:val="en-US"/>
        </w:rPr>
        <w:t xml:space="preserve"> event yang </w:t>
      </w:r>
      <w:proofErr w:type="spellStart"/>
      <w:r w:rsidR="000521EC">
        <w:rPr>
          <w:rFonts w:cs="Arial"/>
          <w:lang w:val="en-US"/>
        </w:rPr>
        <w:t>akan</w:t>
      </w:r>
      <w:proofErr w:type="spellEnd"/>
      <w:r w:rsidR="000521EC">
        <w:rPr>
          <w:rFonts w:cs="Arial"/>
          <w:lang w:val="en-US"/>
        </w:rPr>
        <w:t xml:space="preserve"> </w:t>
      </w:r>
      <w:proofErr w:type="spellStart"/>
      <w:r w:rsidR="000521EC">
        <w:rPr>
          <w:rFonts w:cs="Arial"/>
          <w:lang w:val="en-US"/>
        </w:rPr>
        <w:t>dituju</w:t>
      </w:r>
      <w:proofErr w:type="spellEnd"/>
      <w:r w:rsidR="000521EC">
        <w:rPr>
          <w:rFonts w:cs="Arial"/>
          <w:lang w:val="en-US"/>
        </w:rPr>
        <w:t xml:space="preserve"> pada </w:t>
      </w:r>
      <w:proofErr w:type="spellStart"/>
      <w:r w:rsidR="000521EC">
        <w:rPr>
          <w:rFonts w:cs="Arial"/>
          <w:lang w:val="en-US"/>
        </w:rPr>
        <w:t>textfield</w:t>
      </w:r>
      <w:proofErr w:type="spellEnd"/>
      <w:r w:rsidR="000521EC">
        <w:rPr>
          <w:rFonts w:cs="Arial"/>
          <w:lang w:val="en-US"/>
        </w:rPr>
        <w:t xml:space="preserve"> Previous Location,</w:t>
      </w:r>
      <w:r>
        <w:rPr>
          <w:rFonts w:cs="Arial"/>
          <w:lang w:val="en-US"/>
        </w:rPr>
        <w:t xml:space="preserve"> </w:t>
      </w:r>
      <w:proofErr w:type="spellStart"/>
      <w:r w:rsidR="004C5C73">
        <w:rPr>
          <w:rFonts w:cs="Arial"/>
          <w:lang w:val="en-US"/>
        </w:rPr>
        <w:t>lokasi</w:t>
      </w:r>
      <w:proofErr w:type="spellEnd"/>
      <w:r w:rsidR="004C5C73">
        <w:rPr>
          <w:rFonts w:cs="Arial"/>
          <w:lang w:val="en-US"/>
        </w:rPr>
        <w:t xml:space="preserve"> event pada </w:t>
      </w:r>
      <w:proofErr w:type="spellStart"/>
      <w:r w:rsidR="004C5C73">
        <w:rPr>
          <w:rFonts w:cs="Arial"/>
          <w:lang w:val="en-US"/>
        </w:rPr>
        <w:t>textfield</w:t>
      </w:r>
      <w:proofErr w:type="spellEnd"/>
      <w:r w:rsidR="004C5C73">
        <w:rPr>
          <w:rFonts w:cs="Arial"/>
          <w:lang w:val="en-US"/>
        </w:rPr>
        <w:t xml:space="preserve"> Event Location</w:t>
      </w:r>
      <w:r w:rsidR="00331353">
        <w:rPr>
          <w:rFonts w:cs="Arial"/>
          <w:lang w:val="en-US"/>
        </w:rPr>
        <w:t xml:space="preserve"> atau </w:t>
      </w:r>
      <w:proofErr w:type="spellStart"/>
      <w:r w:rsidR="00331353">
        <w:rPr>
          <w:rFonts w:cs="Arial"/>
          <w:lang w:val="en-US"/>
        </w:rPr>
        <w:t>meng-klik</w:t>
      </w:r>
      <w:proofErr w:type="spellEnd"/>
      <w:r w:rsidR="00331353">
        <w:rPr>
          <w:rFonts w:cs="Arial"/>
          <w:lang w:val="en-US"/>
        </w:rPr>
        <w:t xml:space="preserve"> </w:t>
      </w:r>
      <w:proofErr w:type="spellStart"/>
      <w:r w:rsidR="00331353">
        <w:rPr>
          <w:rFonts w:cs="Arial"/>
          <w:lang w:val="en-US"/>
        </w:rPr>
        <w:t>lokasi</w:t>
      </w:r>
      <w:proofErr w:type="spellEnd"/>
      <w:r w:rsidR="00331353">
        <w:rPr>
          <w:rFonts w:cs="Arial"/>
          <w:lang w:val="en-US"/>
        </w:rPr>
        <w:t xml:space="preserve"> pada map</w:t>
      </w:r>
      <w:r w:rsidR="006547EB">
        <w:rPr>
          <w:rFonts w:cs="Arial"/>
          <w:lang w:val="en-US"/>
        </w:rPr>
        <w:t xml:space="preserve"> </w:t>
      </w:r>
      <w:proofErr w:type="spellStart"/>
      <w:r w:rsidR="006547EB">
        <w:rPr>
          <w:rFonts w:cs="Arial"/>
          <w:lang w:val="en-US"/>
        </w:rPr>
        <w:t>sehingga</w:t>
      </w:r>
      <w:proofErr w:type="spellEnd"/>
      <w:r w:rsidR="006547EB">
        <w:rPr>
          <w:rFonts w:cs="Arial"/>
          <w:lang w:val="en-US"/>
        </w:rPr>
        <w:t xml:space="preserve"> </w:t>
      </w:r>
      <w:proofErr w:type="spellStart"/>
      <w:r w:rsidR="006547EB">
        <w:rPr>
          <w:rFonts w:cs="Arial"/>
          <w:lang w:val="en-US"/>
        </w:rPr>
        <w:t>textfield</w:t>
      </w:r>
      <w:proofErr w:type="spellEnd"/>
      <w:r w:rsidR="006547EB">
        <w:rPr>
          <w:rFonts w:cs="Arial"/>
          <w:lang w:val="en-US"/>
        </w:rPr>
        <w:t xml:space="preserve"> Event Location </w:t>
      </w:r>
      <w:proofErr w:type="spellStart"/>
      <w:r w:rsidR="006547EB">
        <w:rPr>
          <w:rFonts w:cs="Arial"/>
          <w:lang w:val="en-US"/>
        </w:rPr>
        <w:t>otomatis</w:t>
      </w:r>
      <w:proofErr w:type="spellEnd"/>
      <w:r w:rsidR="006547EB">
        <w:rPr>
          <w:rFonts w:cs="Arial"/>
          <w:lang w:val="en-US"/>
        </w:rPr>
        <w:t xml:space="preserve"> </w:t>
      </w:r>
      <w:proofErr w:type="spellStart"/>
      <w:r w:rsidR="006547EB">
        <w:rPr>
          <w:rFonts w:cs="Arial"/>
          <w:lang w:val="en-US"/>
        </w:rPr>
        <w:t>terisi</w:t>
      </w:r>
      <w:proofErr w:type="spellEnd"/>
      <w:r w:rsidR="004C5C73">
        <w:rPr>
          <w:rFonts w:cs="Arial"/>
          <w:lang w:val="en-US"/>
        </w:rPr>
        <w:t xml:space="preserve">, </w:t>
      </w:r>
      <w:r w:rsidR="000521EC">
        <w:rPr>
          <w:rFonts w:cs="Arial"/>
          <w:lang w:val="en-US"/>
        </w:rPr>
        <w:t xml:space="preserve">waktu event mulai pada field </w:t>
      </w:r>
      <w:proofErr w:type="spellStart"/>
      <w:r w:rsidR="000521EC">
        <w:rPr>
          <w:rFonts w:cs="Arial"/>
          <w:lang w:val="en-US"/>
        </w:rPr>
        <w:t>tanggal</w:t>
      </w:r>
      <w:proofErr w:type="spellEnd"/>
      <w:r w:rsidR="000521EC">
        <w:rPr>
          <w:rFonts w:cs="Arial"/>
          <w:lang w:val="en-US"/>
        </w:rPr>
        <w:t xml:space="preserve"> </w:t>
      </w:r>
      <w:proofErr w:type="spellStart"/>
      <w:r w:rsidR="000521EC">
        <w:rPr>
          <w:rFonts w:cs="Arial"/>
          <w:lang w:val="en-US"/>
        </w:rPr>
        <w:t>dan</w:t>
      </w:r>
      <w:proofErr w:type="spellEnd"/>
      <w:r w:rsidR="000521EC">
        <w:rPr>
          <w:rFonts w:cs="Arial"/>
          <w:lang w:val="en-US"/>
        </w:rPr>
        <w:t xml:space="preserve"> waktu pada section From, waktu event </w:t>
      </w:r>
      <w:proofErr w:type="spellStart"/>
      <w:r w:rsidR="000521EC">
        <w:rPr>
          <w:rFonts w:cs="Arial"/>
          <w:lang w:val="en-US"/>
        </w:rPr>
        <w:t>selesai</w:t>
      </w:r>
      <w:proofErr w:type="spellEnd"/>
      <w:r w:rsidR="000521EC">
        <w:rPr>
          <w:rFonts w:cs="Arial"/>
          <w:lang w:val="en-US"/>
        </w:rPr>
        <w:t xml:space="preserve"> pada field </w:t>
      </w:r>
      <w:proofErr w:type="spellStart"/>
      <w:r w:rsidR="000521EC">
        <w:rPr>
          <w:rFonts w:cs="Arial"/>
          <w:lang w:val="en-US"/>
        </w:rPr>
        <w:t>tanggal</w:t>
      </w:r>
      <w:proofErr w:type="spellEnd"/>
      <w:r w:rsidR="000521EC">
        <w:rPr>
          <w:rFonts w:cs="Arial"/>
          <w:lang w:val="en-US"/>
        </w:rPr>
        <w:t xml:space="preserve"> </w:t>
      </w:r>
      <w:proofErr w:type="spellStart"/>
      <w:r w:rsidR="000521EC">
        <w:rPr>
          <w:rFonts w:cs="Arial"/>
          <w:lang w:val="en-US"/>
        </w:rPr>
        <w:t>dan</w:t>
      </w:r>
      <w:proofErr w:type="spellEnd"/>
      <w:r w:rsidR="000521EC">
        <w:rPr>
          <w:rFonts w:cs="Arial"/>
          <w:lang w:val="en-US"/>
        </w:rPr>
        <w:t xml:space="preserve"> waktu pada section Until, </w:t>
      </w:r>
      <w:r w:rsidR="00D928FD">
        <w:rPr>
          <w:rFonts w:cs="Arial"/>
          <w:lang w:val="en-US"/>
        </w:rPr>
        <w:t xml:space="preserve">waktu </w:t>
      </w:r>
      <w:proofErr w:type="spellStart"/>
      <w:r w:rsidR="00D928FD">
        <w:rPr>
          <w:rFonts w:cs="Arial"/>
          <w:lang w:val="en-US"/>
        </w:rPr>
        <w:t>keberangkatan</w:t>
      </w:r>
      <w:proofErr w:type="spellEnd"/>
      <w:r w:rsidR="00D928FD">
        <w:rPr>
          <w:rFonts w:cs="Arial"/>
          <w:lang w:val="en-US"/>
        </w:rPr>
        <w:t xml:space="preserve"> pada field waktu pada section Departure</w:t>
      </w:r>
      <w:r w:rsidR="00870C63">
        <w:rPr>
          <w:rFonts w:cs="Arial"/>
          <w:lang w:val="en-US"/>
        </w:rPr>
        <w:t xml:space="preserve">, </w:t>
      </w:r>
      <w:proofErr w:type="spellStart"/>
      <w:r w:rsidR="00870C63">
        <w:rPr>
          <w:rFonts w:cs="Arial"/>
          <w:lang w:val="en-US"/>
        </w:rPr>
        <w:t>catatan</w:t>
      </w:r>
      <w:proofErr w:type="spellEnd"/>
      <w:r w:rsidR="00870C63">
        <w:rPr>
          <w:rFonts w:cs="Arial"/>
          <w:lang w:val="en-US"/>
        </w:rPr>
        <w:t xml:space="preserve"> pada </w:t>
      </w:r>
      <w:proofErr w:type="spellStart"/>
      <w:r w:rsidR="00870C63">
        <w:rPr>
          <w:rFonts w:cs="Arial"/>
          <w:lang w:val="en-US"/>
        </w:rPr>
        <w:t>textfield</w:t>
      </w:r>
      <w:proofErr w:type="spellEnd"/>
      <w:r w:rsidR="00870C63">
        <w:rPr>
          <w:rFonts w:cs="Arial"/>
          <w:lang w:val="en-US"/>
        </w:rPr>
        <w:t xml:space="preserve"> note. </w:t>
      </w:r>
      <w:proofErr w:type="spellStart"/>
      <w:r w:rsidR="003C0AAB">
        <w:rPr>
          <w:rFonts w:cs="Arial"/>
          <w:lang w:val="en-US"/>
        </w:rPr>
        <w:t>Pengguna</w:t>
      </w:r>
      <w:proofErr w:type="spellEnd"/>
      <w:r w:rsidR="003C0AAB">
        <w:rPr>
          <w:rFonts w:cs="Arial"/>
          <w:lang w:val="en-US"/>
        </w:rPr>
        <w:t>(</w:t>
      </w:r>
      <w:proofErr w:type="spellStart"/>
      <w:r w:rsidR="003C0AAB">
        <w:rPr>
          <w:rFonts w:cs="Arial"/>
          <w:lang w:val="en-US"/>
        </w:rPr>
        <w:t>Traveller</w:t>
      </w:r>
      <w:proofErr w:type="spellEnd"/>
      <w:r w:rsidR="003C0AAB">
        <w:rPr>
          <w:rFonts w:cs="Arial"/>
          <w:lang w:val="en-US"/>
        </w:rPr>
        <w:t xml:space="preserve">) </w:t>
      </w:r>
      <w:proofErr w:type="spellStart"/>
      <w:r w:rsidR="003C0AAB">
        <w:rPr>
          <w:rFonts w:cs="Arial"/>
          <w:lang w:val="en-US"/>
        </w:rPr>
        <w:t>menekan</w:t>
      </w:r>
      <w:proofErr w:type="spellEnd"/>
      <w:r w:rsidR="003C0AAB">
        <w:rPr>
          <w:rFonts w:cs="Arial"/>
          <w:lang w:val="en-US"/>
        </w:rPr>
        <w:t xml:space="preserve"> </w:t>
      </w:r>
      <w:proofErr w:type="spellStart"/>
      <w:r w:rsidR="003C0AAB">
        <w:rPr>
          <w:rFonts w:cs="Arial"/>
          <w:lang w:val="en-US"/>
        </w:rPr>
        <w:t>tombol</w:t>
      </w:r>
      <w:proofErr w:type="spellEnd"/>
      <w:r w:rsidR="003C0AAB">
        <w:rPr>
          <w:rFonts w:cs="Arial"/>
          <w:lang w:val="en-US"/>
        </w:rPr>
        <w:t xml:space="preserve"> Submit, </w:t>
      </w:r>
      <w:proofErr w:type="spellStart"/>
      <w:r w:rsidR="003C0AAB">
        <w:rPr>
          <w:rFonts w:cs="Arial"/>
          <w:lang w:val="en-US"/>
        </w:rPr>
        <w:t>kemudian</w:t>
      </w:r>
      <w:proofErr w:type="spellEnd"/>
      <w:r w:rsidR="003C0AAB">
        <w:rPr>
          <w:rFonts w:cs="Arial"/>
          <w:lang w:val="en-US"/>
        </w:rPr>
        <w:t xml:space="preserve"> </w:t>
      </w:r>
      <w:proofErr w:type="spellStart"/>
      <w:r w:rsidR="003C0AAB">
        <w:rPr>
          <w:rFonts w:cs="Arial"/>
          <w:lang w:val="en-US"/>
        </w:rPr>
        <w:t>muncul</w:t>
      </w:r>
      <w:proofErr w:type="spellEnd"/>
      <w:r w:rsidR="003C0AAB">
        <w:rPr>
          <w:rFonts w:cs="Arial"/>
          <w:lang w:val="en-US"/>
        </w:rPr>
        <w:t xml:space="preserve"> popup </w:t>
      </w:r>
      <w:proofErr w:type="spellStart"/>
      <w:r w:rsidR="003C0AAB">
        <w:rPr>
          <w:rFonts w:cs="Arial"/>
          <w:lang w:val="en-US"/>
        </w:rPr>
        <w:t>pemilihan</w:t>
      </w:r>
      <w:proofErr w:type="spellEnd"/>
      <w:r w:rsidR="003C0AAB">
        <w:rPr>
          <w:rFonts w:cs="Arial"/>
          <w:lang w:val="en-US"/>
        </w:rPr>
        <w:t xml:space="preserve"> </w:t>
      </w:r>
      <w:proofErr w:type="spellStart"/>
      <w:r w:rsidR="003C0AAB">
        <w:rPr>
          <w:rFonts w:cs="Arial"/>
          <w:lang w:val="en-US"/>
        </w:rPr>
        <w:t>moda</w:t>
      </w:r>
      <w:proofErr w:type="spellEnd"/>
      <w:r w:rsidR="003C0AAB">
        <w:rPr>
          <w:rFonts w:cs="Arial"/>
          <w:lang w:val="en-US"/>
        </w:rPr>
        <w:t xml:space="preserve"> </w:t>
      </w:r>
      <w:proofErr w:type="spellStart"/>
      <w:r w:rsidR="003C0AAB">
        <w:rPr>
          <w:rFonts w:cs="Arial"/>
          <w:lang w:val="en-US"/>
        </w:rPr>
        <w:t>transportasi</w:t>
      </w:r>
      <w:proofErr w:type="spellEnd"/>
      <w:r w:rsidR="003C0AAB">
        <w:rPr>
          <w:rFonts w:cs="Arial"/>
          <w:lang w:val="en-US"/>
        </w:rPr>
        <w:t xml:space="preserve">. </w:t>
      </w:r>
      <w:proofErr w:type="spellStart"/>
      <w:r w:rsidR="003C0AAB">
        <w:rPr>
          <w:rFonts w:cs="Arial"/>
          <w:lang w:val="en-US"/>
        </w:rPr>
        <w:t>Pengguna</w:t>
      </w:r>
      <w:proofErr w:type="spellEnd"/>
      <w:r w:rsidR="003C0AAB">
        <w:rPr>
          <w:rFonts w:cs="Arial"/>
          <w:lang w:val="en-US"/>
        </w:rPr>
        <w:t>(</w:t>
      </w:r>
      <w:proofErr w:type="spellStart"/>
      <w:r w:rsidR="003C0AAB">
        <w:rPr>
          <w:rFonts w:cs="Arial"/>
          <w:lang w:val="en-US"/>
        </w:rPr>
        <w:t>Traveller</w:t>
      </w:r>
      <w:proofErr w:type="spellEnd"/>
      <w:r w:rsidR="003C0AAB">
        <w:rPr>
          <w:rFonts w:cs="Arial"/>
          <w:lang w:val="en-US"/>
        </w:rPr>
        <w:t xml:space="preserve">) </w:t>
      </w:r>
      <w:proofErr w:type="spellStart"/>
      <w:r w:rsidR="003C0AAB">
        <w:rPr>
          <w:rFonts w:cs="Arial"/>
          <w:lang w:val="en-US"/>
        </w:rPr>
        <w:t>memilih</w:t>
      </w:r>
      <w:proofErr w:type="spellEnd"/>
      <w:r w:rsidR="003C0AAB">
        <w:rPr>
          <w:rFonts w:cs="Arial"/>
          <w:lang w:val="en-US"/>
        </w:rPr>
        <w:t xml:space="preserve"> </w:t>
      </w:r>
      <w:proofErr w:type="spellStart"/>
      <w:r w:rsidR="003C0AAB">
        <w:rPr>
          <w:rFonts w:cs="Arial"/>
          <w:lang w:val="en-US"/>
        </w:rPr>
        <w:t>salah</w:t>
      </w:r>
      <w:proofErr w:type="spellEnd"/>
      <w:r w:rsidR="003C0AAB">
        <w:rPr>
          <w:rFonts w:cs="Arial"/>
          <w:lang w:val="en-US"/>
        </w:rPr>
        <w:t xml:space="preserve"> </w:t>
      </w:r>
      <w:proofErr w:type="spellStart"/>
      <w:r w:rsidR="003C0AAB">
        <w:rPr>
          <w:rFonts w:cs="Arial"/>
          <w:lang w:val="en-US"/>
        </w:rPr>
        <w:t>satu</w:t>
      </w:r>
      <w:proofErr w:type="spellEnd"/>
      <w:r w:rsidR="003C0AAB">
        <w:rPr>
          <w:rFonts w:cs="Arial"/>
          <w:lang w:val="en-US"/>
        </w:rPr>
        <w:t xml:space="preserve"> </w:t>
      </w:r>
      <w:proofErr w:type="spellStart"/>
      <w:r w:rsidR="003C0AAB">
        <w:rPr>
          <w:rFonts w:cs="Arial"/>
          <w:lang w:val="en-US"/>
        </w:rPr>
        <w:t>moda</w:t>
      </w:r>
      <w:proofErr w:type="spellEnd"/>
      <w:r w:rsidR="003C0AAB">
        <w:rPr>
          <w:rFonts w:cs="Arial"/>
          <w:lang w:val="en-US"/>
        </w:rPr>
        <w:t xml:space="preserve"> </w:t>
      </w:r>
      <w:proofErr w:type="spellStart"/>
      <w:r w:rsidR="003C0AAB">
        <w:rPr>
          <w:rFonts w:cs="Arial"/>
          <w:lang w:val="en-US"/>
        </w:rPr>
        <w:t>transportasi</w:t>
      </w:r>
      <w:proofErr w:type="spellEnd"/>
      <w:r w:rsidR="003C0AAB">
        <w:rPr>
          <w:rFonts w:cs="Arial"/>
          <w:lang w:val="en-US"/>
        </w:rPr>
        <w:t xml:space="preserve"> </w:t>
      </w:r>
      <w:proofErr w:type="spellStart"/>
      <w:r w:rsidR="00CA7F76">
        <w:rPr>
          <w:rFonts w:cs="Arial"/>
          <w:lang w:val="en-US"/>
        </w:rPr>
        <w:t>dengan</w:t>
      </w:r>
      <w:proofErr w:type="spellEnd"/>
      <w:r w:rsidR="00CA7F76">
        <w:rPr>
          <w:rFonts w:cs="Arial"/>
          <w:lang w:val="en-US"/>
        </w:rPr>
        <w:t xml:space="preserve"> </w:t>
      </w:r>
      <w:proofErr w:type="spellStart"/>
      <w:r w:rsidR="00CA7F76">
        <w:rPr>
          <w:rFonts w:cs="Arial"/>
          <w:lang w:val="en-US"/>
        </w:rPr>
        <w:t>meng-klik</w:t>
      </w:r>
      <w:proofErr w:type="spellEnd"/>
      <w:r w:rsidR="00CA7F76">
        <w:rPr>
          <w:rFonts w:cs="Arial"/>
          <w:lang w:val="en-US"/>
        </w:rPr>
        <w:t xml:space="preserve"> radio button yang </w:t>
      </w:r>
      <w:proofErr w:type="spellStart"/>
      <w:r w:rsidR="00CA7F76">
        <w:rPr>
          <w:rFonts w:cs="Arial"/>
          <w:lang w:val="en-US"/>
        </w:rPr>
        <w:t>tersedia</w:t>
      </w:r>
      <w:proofErr w:type="spellEnd"/>
      <w:r w:rsidR="00CA7F76">
        <w:rPr>
          <w:rFonts w:cs="Arial"/>
          <w:lang w:val="en-US"/>
        </w:rPr>
        <w:t xml:space="preserve"> pada form. </w:t>
      </w:r>
    </w:p>
    <w:p w:rsidR="00334EBF" w:rsidRPr="00A944AC" w:rsidRDefault="00334EBF" w:rsidP="00334EBF">
      <w:pPr>
        <w:pStyle w:val="Heading3"/>
        <w:jc w:val="both"/>
        <w:rPr>
          <w:rFonts w:asciiTheme="minorHAnsi" w:hAnsiTheme="minorHAnsi"/>
          <w:color w:val="auto"/>
        </w:rPr>
      </w:pPr>
      <w:bookmarkStart w:id="2" w:name="_Toc313312059"/>
      <w:r>
        <w:t>Alternate Path</w:t>
      </w:r>
      <w:bookmarkEnd w:id="2"/>
    </w:p>
    <w:p w:rsidR="00334EBF" w:rsidRPr="00A944AC" w:rsidRDefault="00334EBF" w:rsidP="00334EB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A944AC">
        <w:rPr>
          <w:rFonts w:cs="Arial"/>
          <w:b/>
          <w:bCs/>
        </w:rPr>
        <w:t>Alternate Path</w:t>
      </w:r>
      <w:r>
        <w:rPr>
          <w:rFonts w:cs="Arial"/>
          <w:b/>
          <w:bCs/>
        </w:rPr>
        <w:t xml:space="preserve"> 1</w:t>
      </w:r>
    </w:p>
    <w:p w:rsidR="00334EBF" w:rsidRPr="00A944AC" w:rsidRDefault="00331353" w:rsidP="00334EB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Jika pengguna(Traveller)</w:t>
      </w:r>
      <w:r w:rsidR="00334EBF" w:rsidRPr="00A944AC">
        <w:rPr>
          <w:rFonts w:cs="Arial"/>
        </w:rPr>
        <w:t xml:space="preserve"> tidak mengisi salah satu field dan menekan tombol submit, maka sistem akan menampilkan peringatan bahwa ada field yang belum diisi.</w:t>
      </w:r>
    </w:p>
    <w:p w:rsidR="00334EBF" w:rsidRDefault="00334EBF" w:rsidP="00334EB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334EBF" w:rsidRDefault="00334EBF" w:rsidP="00334EBF">
      <w:pPr>
        <w:rPr>
          <w:rFonts w:cs="Arial"/>
        </w:rPr>
        <w:sectPr w:rsidR="00334EBF" w:rsidSect="00750E20">
          <w:headerReference w:type="default" r:id="rId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334EBF" w:rsidRDefault="00334EBF" w:rsidP="00334EBF">
      <w:pPr>
        <w:pStyle w:val="Heading3"/>
      </w:pPr>
      <w:bookmarkStart w:id="3" w:name="_Toc313312060"/>
      <w:r>
        <w:lastRenderedPageBreak/>
        <w:t>Skenario Test Case</w:t>
      </w:r>
      <w:bookmarkEnd w:id="3"/>
    </w:p>
    <w:tbl>
      <w:tblPr>
        <w:tblStyle w:val="LightList-Accent11"/>
        <w:tblW w:w="9913" w:type="dxa"/>
        <w:tblInd w:w="-577" w:type="dxa"/>
        <w:tblLook w:val="04A0" w:firstRow="1" w:lastRow="0" w:firstColumn="1" w:lastColumn="0" w:noHBand="0" w:noVBand="1"/>
      </w:tblPr>
      <w:tblGrid>
        <w:gridCol w:w="943"/>
        <w:gridCol w:w="1235"/>
        <w:gridCol w:w="1498"/>
        <w:gridCol w:w="1017"/>
        <w:gridCol w:w="1091"/>
        <w:gridCol w:w="1093"/>
        <w:gridCol w:w="1015"/>
        <w:gridCol w:w="2021"/>
      </w:tblGrid>
      <w:tr w:rsidR="008530F8" w:rsidTr="00853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F17F41" w:rsidRDefault="00F17F41" w:rsidP="006547E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35" w:type="dxa"/>
          </w:tcPr>
          <w:p w:rsidR="00F17F41" w:rsidRDefault="00F17F41" w:rsidP="00654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498" w:type="dxa"/>
          </w:tcPr>
          <w:p w:rsidR="00F17F41" w:rsidRDefault="00F17F41" w:rsidP="00654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  <w:tc>
          <w:tcPr>
            <w:tcW w:w="1017" w:type="dxa"/>
          </w:tcPr>
          <w:p w:rsidR="00F17F41" w:rsidRDefault="00F17F41" w:rsidP="00654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Nama Event</w:t>
            </w:r>
          </w:p>
        </w:tc>
        <w:tc>
          <w:tcPr>
            <w:tcW w:w="1091" w:type="dxa"/>
          </w:tcPr>
          <w:p w:rsidR="00F17F41" w:rsidRDefault="00F17F41" w:rsidP="00654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Event Location</w:t>
            </w:r>
          </w:p>
        </w:tc>
        <w:tc>
          <w:tcPr>
            <w:tcW w:w="1093" w:type="dxa"/>
          </w:tcPr>
          <w:p w:rsidR="00F17F41" w:rsidRDefault="00F17F41" w:rsidP="00654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Previous Location</w:t>
            </w:r>
          </w:p>
        </w:tc>
        <w:tc>
          <w:tcPr>
            <w:tcW w:w="1015" w:type="dxa"/>
          </w:tcPr>
          <w:p w:rsidR="00F17F41" w:rsidRDefault="00F17F41" w:rsidP="00654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021" w:type="dxa"/>
          </w:tcPr>
          <w:p w:rsidR="00F17F41" w:rsidRDefault="00F17F41" w:rsidP="00654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Hasil</w:t>
            </w:r>
            <w:proofErr w:type="spellEnd"/>
          </w:p>
        </w:tc>
      </w:tr>
      <w:tr w:rsidR="008530F8" w:rsidTr="00853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870C63" w:rsidRDefault="008530F8" w:rsidP="006547EB">
            <w:pPr>
              <w:rPr>
                <w:lang w:val="en-US"/>
              </w:rPr>
            </w:pPr>
            <w:r>
              <w:rPr>
                <w:lang w:val="en-US"/>
              </w:rPr>
              <w:t>STC-21</w:t>
            </w:r>
          </w:p>
        </w:tc>
        <w:tc>
          <w:tcPr>
            <w:tcW w:w="1235" w:type="dxa"/>
          </w:tcPr>
          <w:p w:rsidR="00870C63" w:rsidRDefault="008530F8" w:rsidP="006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  <w:tc>
          <w:tcPr>
            <w:tcW w:w="1498" w:type="dxa"/>
          </w:tcPr>
          <w:p w:rsidR="00870C63" w:rsidRDefault="00870C63" w:rsidP="006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7" w:type="dxa"/>
          </w:tcPr>
          <w:p w:rsidR="00870C63" w:rsidRDefault="00870C63" w:rsidP="006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1" w:type="dxa"/>
          </w:tcPr>
          <w:p w:rsidR="00870C63" w:rsidRDefault="00870C63" w:rsidP="006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3" w:type="dxa"/>
          </w:tcPr>
          <w:p w:rsidR="00870C63" w:rsidRDefault="00870C63" w:rsidP="006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</w:tcPr>
          <w:p w:rsidR="00870C63" w:rsidRDefault="00870C63" w:rsidP="006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1" w:type="dxa"/>
          </w:tcPr>
          <w:p w:rsidR="00870C63" w:rsidRDefault="008530F8" w:rsidP="006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list event</w:t>
            </w:r>
          </w:p>
        </w:tc>
      </w:tr>
      <w:tr w:rsidR="008530F8" w:rsidTr="0085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8530F8" w:rsidRDefault="008530F8" w:rsidP="006547EB">
            <w:pPr>
              <w:rPr>
                <w:lang w:val="en-US"/>
              </w:rPr>
            </w:pPr>
            <w:r>
              <w:rPr>
                <w:lang w:val="en-US"/>
              </w:rPr>
              <w:t>STC-22</w:t>
            </w:r>
          </w:p>
        </w:tc>
        <w:tc>
          <w:tcPr>
            <w:tcW w:w="1235" w:type="dxa"/>
          </w:tcPr>
          <w:p w:rsidR="008530F8" w:rsidRDefault="008530F8" w:rsidP="00750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 w:rsidR="00750E20">
              <w:rPr>
                <w:lang w:val="en-US"/>
              </w:rPr>
              <w:t xml:space="preserve"> event</w:t>
            </w:r>
            <w:r>
              <w:rPr>
                <w:lang w:val="en-US"/>
              </w:rPr>
              <w:t xml:space="preserve"> karena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field yang belum </w:t>
            </w:r>
            <w:proofErr w:type="spellStart"/>
            <w:r>
              <w:rPr>
                <w:lang w:val="en-US"/>
              </w:rPr>
              <w:t>diisi</w:t>
            </w:r>
            <w:proofErr w:type="spellEnd"/>
          </w:p>
        </w:tc>
        <w:tc>
          <w:tcPr>
            <w:tcW w:w="1498" w:type="dxa"/>
          </w:tcPr>
          <w:p w:rsidR="008530F8" w:rsidRDefault="008530F8" w:rsidP="006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7" w:type="dxa"/>
          </w:tcPr>
          <w:p w:rsidR="008530F8" w:rsidRDefault="008530F8" w:rsidP="006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1" w:type="dxa"/>
          </w:tcPr>
          <w:p w:rsidR="008530F8" w:rsidRDefault="008530F8" w:rsidP="006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3" w:type="dxa"/>
          </w:tcPr>
          <w:p w:rsidR="008530F8" w:rsidRDefault="008530F8" w:rsidP="006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</w:tcPr>
          <w:p w:rsidR="008530F8" w:rsidRDefault="008530F8" w:rsidP="006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1" w:type="dxa"/>
          </w:tcPr>
          <w:p w:rsidR="008530F8" w:rsidRDefault="008530F8" w:rsidP="006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</w:t>
            </w:r>
          </w:p>
          <w:p w:rsidR="008530F8" w:rsidRDefault="008530F8" w:rsidP="006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ke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</w:tr>
    </w:tbl>
    <w:p w:rsidR="006547EB" w:rsidRPr="006547EB" w:rsidRDefault="006547EB" w:rsidP="006547EB">
      <w:pPr>
        <w:rPr>
          <w:lang w:val="en-US"/>
        </w:rPr>
      </w:pPr>
    </w:p>
    <w:p w:rsidR="00334EBF" w:rsidRDefault="00334EBF" w:rsidP="00334EBF">
      <w:pPr>
        <w:pStyle w:val="Heading3"/>
      </w:pPr>
      <w:bookmarkStart w:id="4" w:name="_Toc313312061"/>
      <w:r>
        <w:t>Skenario Test Case dengan Data</w:t>
      </w:r>
      <w:bookmarkEnd w:id="4"/>
    </w:p>
    <w:tbl>
      <w:tblPr>
        <w:tblStyle w:val="LightList-Accent11"/>
        <w:tblW w:w="9913" w:type="dxa"/>
        <w:tblInd w:w="-577" w:type="dxa"/>
        <w:tblLook w:val="04A0" w:firstRow="1" w:lastRow="0" w:firstColumn="1" w:lastColumn="0" w:noHBand="0" w:noVBand="1"/>
      </w:tblPr>
      <w:tblGrid>
        <w:gridCol w:w="943"/>
        <w:gridCol w:w="1235"/>
        <w:gridCol w:w="1498"/>
        <w:gridCol w:w="1017"/>
        <w:gridCol w:w="1091"/>
        <w:gridCol w:w="1093"/>
        <w:gridCol w:w="1015"/>
        <w:gridCol w:w="2021"/>
      </w:tblGrid>
      <w:tr w:rsidR="00E85EB3" w:rsidTr="00A1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E85EB3" w:rsidRDefault="00E85EB3" w:rsidP="00A16E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35" w:type="dxa"/>
          </w:tcPr>
          <w:p w:rsidR="00E85EB3" w:rsidRDefault="00E85EB3" w:rsidP="00A1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498" w:type="dxa"/>
          </w:tcPr>
          <w:p w:rsidR="00E85EB3" w:rsidRDefault="00E85EB3" w:rsidP="00A1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  <w:tc>
          <w:tcPr>
            <w:tcW w:w="1017" w:type="dxa"/>
          </w:tcPr>
          <w:p w:rsidR="00E85EB3" w:rsidRDefault="00E85EB3" w:rsidP="00A1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Nama Event</w:t>
            </w:r>
          </w:p>
        </w:tc>
        <w:tc>
          <w:tcPr>
            <w:tcW w:w="1091" w:type="dxa"/>
          </w:tcPr>
          <w:p w:rsidR="00E85EB3" w:rsidRDefault="00E85EB3" w:rsidP="00A1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Event Location</w:t>
            </w:r>
          </w:p>
        </w:tc>
        <w:tc>
          <w:tcPr>
            <w:tcW w:w="1093" w:type="dxa"/>
          </w:tcPr>
          <w:p w:rsidR="00E85EB3" w:rsidRDefault="00E85EB3" w:rsidP="00A1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Previous Location</w:t>
            </w:r>
          </w:p>
        </w:tc>
        <w:tc>
          <w:tcPr>
            <w:tcW w:w="1015" w:type="dxa"/>
          </w:tcPr>
          <w:p w:rsidR="00E85EB3" w:rsidRDefault="00E85EB3" w:rsidP="00A1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021" w:type="dxa"/>
          </w:tcPr>
          <w:p w:rsidR="00E85EB3" w:rsidRDefault="00E85EB3" w:rsidP="00A1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Hasil</w:t>
            </w:r>
            <w:proofErr w:type="spellEnd"/>
          </w:p>
        </w:tc>
      </w:tr>
      <w:tr w:rsidR="00E85EB3" w:rsidTr="00A1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E85EB3" w:rsidRDefault="00E85EB3" w:rsidP="00A16EB3">
            <w:pPr>
              <w:rPr>
                <w:lang w:val="en-US"/>
              </w:rPr>
            </w:pPr>
            <w:r>
              <w:rPr>
                <w:lang w:val="en-US"/>
              </w:rPr>
              <w:t>STC-21</w:t>
            </w:r>
          </w:p>
        </w:tc>
        <w:tc>
          <w:tcPr>
            <w:tcW w:w="1235" w:type="dxa"/>
          </w:tcPr>
          <w:p w:rsidR="00E85EB3" w:rsidRDefault="00E85EB3" w:rsidP="00A1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  <w:tc>
          <w:tcPr>
            <w:tcW w:w="1498" w:type="dxa"/>
          </w:tcPr>
          <w:p w:rsidR="00E85EB3" w:rsidRDefault="00E85EB3" w:rsidP="00A1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7" w:type="dxa"/>
          </w:tcPr>
          <w:p w:rsidR="00E85EB3" w:rsidRDefault="00E85EB3" w:rsidP="00A1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1" w:type="dxa"/>
          </w:tcPr>
          <w:p w:rsidR="00E85EB3" w:rsidRDefault="00E85EB3" w:rsidP="00A1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3" w:type="dxa"/>
          </w:tcPr>
          <w:p w:rsidR="00E85EB3" w:rsidRDefault="00E85EB3" w:rsidP="00A1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</w:tcPr>
          <w:p w:rsidR="00E85EB3" w:rsidRDefault="00E85EB3" w:rsidP="00A1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1" w:type="dxa"/>
          </w:tcPr>
          <w:p w:rsidR="00E85EB3" w:rsidRDefault="00E85EB3" w:rsidP="00A1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list event</w:t>
            </w:r>
          </w:p>
        </w:tc>
      </w:tr>
      <w:tr w:rsidR="00E85EB3" w:rsidTr="00A1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E85EB3" w:rsidRDefault="00E85EB3" w:rsidP="00A16EB3">
            <w:pPr>
              <w:rPr>
                <w:lang w:val="en-US"/>
              </w:rPr>
            </w:pPr>
            <w:r>
              <w:rPr>
                <w:lang w:val="en-US"/>
              </w:rPr>
              <w:t>STC-22</w:t>
            </w:r>
          </w:p>
        </w:tc>
        <w:tc>
          <w:tcPr>
            <w:tcW w:w="1235" w:type="dxa"/>
          </w:tcPr>
          <w:p w:rsidR="00E85EB3" w:rsidRDefault="00E85EB3" w:rsidP="00A1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event karena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field yang belum </w:t>
            </w:r>
            <w:proofErr w:type="spellStart"/>
            <w:r>
              <w:rPr>
                <w:lang w:val="en-US"/>
              </w:rPr>
              <w:t>diisi</w:t>
            </w:r>
            <w:proofErr w:type="spellEnd"/>
          </w:p>
        </w:tc>
        <w:tc>
          <w:tcPr>
            <w:tcW w:w="1498" w:type="dxa"/>
          </w:tcPr>
          <w:p w:rsidR="00E85EB3" w:rsidRDefault="00E85EB3" w:rsidP="00A1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7" w:type="dxa"/>
          </w:tcPr>
          <w:p w:rsidR="00E85EB3" w:rsidRDefault="00E85EB3" w:rsidP="00A1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1" w:type="dxa"/>
          </w:tcPr>
          <w:p w:rsidR="00E85EB3" w:rsidRDefault="00E85EB3" w:rsidP="00A1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3" w:type="dxa"/>
          </w:tcPr>
          <w:p w:rsidR="00E85EB3" w:rsidRDefault="00E85EB3" w:rsidP="00A1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</w:tcPr>
          <w:p w:rsidR="00E85EB3" w:rsidRDefault="00E85EB3" w:rsidP="00A1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1" w:type="dxa"/>
          </w:tcPr>
          <w:p w:rsidR="00E85EB3" w:rsidRDefault="00E85EB3" w:rsidP="00A1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</w:t>
            </w:r>
          </w:p>
          <w:p w:rsidR="00E85EB3" w:rsidRDefault="00E85EB3" w:rsidP="00A1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ke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</w:tr>
    </w:tbl>
    <w:p w:rsidR="003B5B7B" w:rsidRPr="00334EBF" w:rsidRDefault="003B5B7B" w:rsidP="00334EBF">
      <w:bookmarkStart w:id="5" w:name="_GoBack"/>
      <w:bookmarkEnd w:id="5"/>
    </w:p>
    <w:sectPr w:rsidR="003B5B7B" w:rsidRPr="0033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CEF" w:rsidRDefault="00A14CEF">
      <w:pPr>
        <w:spacing w:after="0" w:line="240" w:lineRule="auto"/>
      </w:pPr>
      <w:r>
        <w:separator/>
      </w:r>
    </w:p>
  </w:endnote>
  <w:endnote w:type="continuationSeparator" w:id="0">
    <w:p w:rsidR="00A14CEF" w:rsidRDefault="00A1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CEF" w:rsidRDefault="00A14CEF">
      <w:pPr>
        <w:spacing w:after="0" w:line="240" w:lineRule="auto"/>
      </w:pPr>
      <w:r>
        <w:separator/>
      </w:r>
    </w:p>
  </w:footnote>
  <w:footnote w:type="continuationSeparator" w:id="0">
    <w:p w:rsidR="00A14CEF" w:rsidRDefault="00A14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E20" w:rsidRDefault="00750E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201A"/>
    <w:multiLevelType w:val="hybridMultilevel"/>
    <w:tmpl w:val="73482D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67F40"/>
    <w:multiLevelType w:val="hybridMultilevel"/>
    <w:tmpl w:val="198438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7B"/>
    <w:rsid w:val="000521EC"/>
    <w:rsid w:val="00331353"/>
    <w:rsid w:val="00334EBF"/>
    <w:rsid w:val="00383278"/>
    <w:rsid w:val="003A0CA9"/>
    <w:rsid w:val="003B5B7B"/>
    <w:rsid w:val="003C0AAB"/>
    <w:rsid w:val="004C5C73"/>
    <w:rsid w:val="00523E53"/>
    <w:rsid w:val="006547EB"/>
    <w:rsid w:val="00750E20"/>
    <w:rsid w:val="007868B8"/>
    <w:rsid w:val="008530F8"/>
    <w:rsid w:val="00870C63"/>
    <w:rsid w:val="00897AF9"/>
    <w:rsid w:val="00A14CEF"/>
    <w:rsid w:val="00CA7F76"/>
    <w:rsid w:val="00D82F4B"/>
    <w:rsid w:val="00D928FD"/>
    <w:rsid w:val="00E85EB3"/>
    <w:rsid w:val="00F1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D8830-B6B2-4E02-BCA9-4B554045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BF"/>
    <w:pPr>
      <w:spacing w:after="200" w:line="276" w:lineRule="auto"/>
    </w:pPr>
    <w:rPr>
      <w:rFonts w:eastAsiaTheme="minorEastAsia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E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E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E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334EBF"/>
    <w:rPr>
      <w:rFonts w:asciiTheme="majorHAnsi" w:eastAsiaTheme="majorEastAsia" w:hAnsiTheme="majorHAnsi" w:cstheme="majorBidi"/>
      <w:b/>
      <w:bCs/>
      <w:color w:val="5B9BD5" w:themeColor="accent1"/>
      <w:lang w:val="id-ID" w:eastAsia="id-ID"/>
    </w:rPr>
  </w:style>
  <w:style w:type="table" w:customStyle="1" w:styleId="LightList-Accent11">
    <w:name w:val="Light List - Accent 11"/>
    <w:basedOn w:val="TableNormal"/>
    <w:uiPriority w:val="61"/>
    <w:rsid w:val="00334EBF"/>
    <w:pPr>
      <w:spacing w:after="0" w:line="240" w:lineRule="auto"/>
    </w:pPr>
    <w:rPr>
      <w:rFonts w:eastAsiaTheme="minorEastAsia"/>
      <w:lang w:val="id-ID" w:eastAsia="id-ID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334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EBF"/>
    <w:rPr>
      <w:rFonts w:eastAsiaTheme="minorEastAsia"/>
      <w:lang w:val="id-ID" w:eastAsia="id-ID"/>
    </w:rPr>
  </w:style>
  <w:style w:type="table" w:styleId="TableGrid">
    <w:name w:val="Table Grid"/>
    <w:basedOn w:val="TableNormal"/>
    <w:uiPriority w:val="39"/>
    <w:rsid w:val="0065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alpin jestinera</dc:creator>
  <cp:keywords/>
  <dc:description/>
  <cp:lastModifiedBy>alpin jestinera</cp:lastModifiedBy>
  <cp:revision>6</cp:revision>
  <dcterms:created xsi:type="dcterms:W3CDTF">2017-12-05T06:54:00Z</dcterms:created>
  <dcterms:modified xsi:type="dcterms:W3CDTF">2017-12-08T12:10:00Z</dcterms:modified>
</cp:coreProperties>
</file>