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E124" w14:textId="77777777" w:rsidR="00096664" w:rsidRDefault="00096664" w:rsidP="00096664">
      <w:pPr>
        <w:pStyle w:val="Body"/>
      </w:pPr>
      <w:r>
        <w:t>This is the first order from your judge that sets out the basic rules for you and {{ other_party_in_case }} to follow during the case.</w:t>
      </w:r>
    </w:p>
    <w:p w14:paraId="5D000DF9" w14:textId="77777777" w:rsidR="00096664" w:rsidRDefault="00096664" w:rsidP="00096664">
      <w:pPr>
        <w:pStyle w:val="Body"/>
        <w:spacing w:before="120"/>
      </w:pPr>
      <w:r>
        <w:t>Violating this order can affect the outcome of your case. The order usually states, unless {{ other_party_in_case }} agrees, or the court gives permission:</w:t>
      </w:r>
    </w:p>
    <w:p w14:paraId="6624F8E0" w14:textId="77777777" w:rsidR="0009666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Autospacing="1" w:after="0" w:afterAutospacing="1"/>
        <w:ind w:left="401"/>
      </w:pPr>
      <w:r>
        <w:rPr>
          <w:color w:val="FF0000"/>
        </w:rPr>
        <w:t>{% if user_need in('custody', 'answer custody') or (user_need in('divorce', 'answer divorce') and minor_children) %}</w:t>
      </w:r>
      <w:r>
        <w:t>Do not take your children out of Alaska.</w:t>
      </w:r>
    </w:p>
    <w:p w14:paraId="336C8709" w14:textId="77777777" w:rsidR="0009666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="0" w:afterAutospacing="1"/>
        <w:ind w:left="401"/>
      </w:pPr>
      <w:r>
        <w:rPr>
          <w:color w:val="FF0000"/>
        </w:rPr>
        <w:t>{% endif %}{% if user_need in('divorce', 'answer divorce') %}</w:t>
      </w:r>
      <w:r>
        <w:t>Do not sell or get rid of marital property.</w:t>
      </w:r>
    </w:p>
    <w:p w14:paraId="6585400E" w14:textId="3F169151" w:rsidR="00992CF8" w:rsidRDefault="00096664" w:rsidP="00992CF8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Autospacing="1"/>
        <w:ind w:left="401"/>
        <w:rPr>
          <w:rFonts w:ascii="Arial" w:hAnsi="Arial" w:cs="Arial"/>
        </w:rPr>
      </w:pPr>
      <w:r>
        <w:rPr>
          <w:color w:val="FF0000"/>
        </w:rPr>
        <w:t>{% endif %}</w:t>
      </w:r>
      <w:r>
        <w:t>Do not cancel or change any insurance policy.</w:t>
      </w:r>
    </w:p>
    <w:p w14:paraId="0057BE05" w14:textId="77777777" w:rsidR="00096664" w:rsidRDefault="00096664" w:rsidP="00096664">
      <w:pPr>
        <w:pStyle w:val="Body"/>
      </w:pPr>
      <w:r>
        <w:t>If you want to do something the order forbids, and {{ other_party_in_case }} will not agree, file a motion to ask the court for permission.</w:t>
      </w:r>
    </w:p>
    <w:p w14:paraId="4121776B" w14:textId="77777777" w:rsidR="00096664" w:rsidRDefault="00096664" w:rsidP="00096664">
      <w:pPr>
        <w:pStyle w:val="Body"/>
      </w:pPr>
      <w:r>
        <w:rPr>
          <w:b/>
          <w:bCs/>
        </w:rPr>
        <w:t>Wait</w:t>
      </w:r>
      <w:r>
        <w:t xml:space="preserve"> for the court's answer before you act.</w:t>
      </w:r>
    </w:p>
    <w:p w14:paraId="6F1C442A" w14:textId="041E668F" w:rsidR="00096664" w:rsidRDefault="00096664" w:rsidP="00096664">
      <w:pPr>
        <w:pStyle w:val="Body"/>
      </w:pPr>
      <w:r>
        <w:t xml:space="preserve">Learn about motions. See </w:t>
      </w:r>
      <w:hyperlink r:id="rId5">
        <w:r>
          <w:rPr>
            <w:rStyle w:val="Hyperlink"/>
          </w:rPr>
          <w:t>Motions: Requesting an Order from the Court; Opposing a Motion</w:t>
        </w:r>
      </w:hyperlink>
    </w:p>
    <w:p w14:paraId="2A6FE4B6" w14:textId="77777777" w:rsidR="00096664" w:rsidRDefault="00096664" w:rsidP="00096664">
      <w:pPr>
        <w:pStyle w:val="Heading3"/>
      </w:pPr>
      <w:r>
        <w:t>Links in this step</w:t>
      </w:r>
    </w:p>
    <w:p w14:paraId="21A5F1DC" w14:textId="3A0F246C" w:rsidR="00096664" w:rsidRDefault="00096664" w:rsidP="00096664">
      <w:pPr>
        <w:pStyle w:val="Body"/>
        <w:rPr>
          <w:rStyle w:val="Hyperlink"/>
          <w:color w:val="202529"/>
        </w:rPr>
      </w:pPr>
      <w:r>
        <w:t>{% if user_need in('custody', 'answer custody') or (user_need in ('divorce', ‘answer divorce’) and minor_children) %}</w:t>
      </w:r>
      <w:hyperlink r:id="rId6">
        <w:r>
          <w:rPr>
            <w:rStyle w:val="Hyperlink"/>
          </w:rPr>
          <w:t>parent education requirements</w:t>
        </w:r>
      </w:hyperlink>
      <w:r>
        <w:rPr>
          <w:rStyle w:val="Hyperlink"/>
          <w:color w:val="202529"/>
        </w:rPr>
        <w:br/>
        <w:t>courts.alaska.gov/shc/family/shcparent-ed.htm</w:t>
      </w:r>
    </w:p>
    <w:p w14:paraId="763C534B" w14:textId="71F52949" w:rsidR="00096664" w:rsidRDefault="00096664" w:rsidP="00096664">
      <w:pPr>
        <w:pStyle w:val="Body"/>
      </w:pPr>
      <w:r>
        <w:rPr>
          <w:color w:val="FF0000"/>
        </w:rPr>
        <w:t>{% endif %}</w:t>
      </w:r>
      <w:hyperlink r:id="rId7">
        <w:r>
          <w:rPr>
            <w:rStyle w:val="Hyperlink"/>
          </w:rPr>
          <w:t>Asking for an Order in a Divorce Case When the Issue Cannot Wait for the Court’s Final Decision (Filing a Motion)</w:t>
        </w:r>
      </w:hyperlink>
      <w:r>
        <w:br/>
        <w:t>docassemble.akcourts.gov/start/FilingAMotion</w:t>
      </w:r>
    </w:p>
    <w:p w14:paraId="28E509A6" w14:textId="0354644D" w:rsidR="00F37B6E" w:rsidRPr="00096664" w:rsidRDefault="00A731B5" w:rsidP="00096664">
      <w:hyperlink r:id="rId8">
        <w:r w:rsidR="00096664">
          <w:rPr>
            <w:rStyle w:val="Hyperlink"/>
          </w:rPr>
          <w:t>Motions: Requesting an Order from the Court; Opposing a Motion</w:t>
        </w:r>
      </w:hyperlink>
      <w:r w:rsidR="00096664">
        <w:t xml:space="preserve"> </w:t>
      </w:r>
      <w:r w:rsidR="00096664">
        <w:br/>
        <w:t>courts.alaska.gov/shc/family/motions.htm</w:t>
      </w:r>
    </w:p>
    <w:sectPr w:rsidR="00F37B6E" w:rsidRPr="00096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640A9"/>
    <w:multiLevelType w:val="multilevel"/>
    <w:tmpl w:val="9760A8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7"/>
  </w:num>
  <w:num w:numId="9">
    <w:abstractNumId w:val="7"/>
  </w:num>
  <w:num w:numId="10">
    <w:abstractNumId w:val="1"/>
  </w:num>
  <w:num w:numId="11">
    <w:abstractNumId w:val="6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0"/>
  </w:num>
  <w:num w:numId="17">
    <w:abstractNumId w:val="5"/>
  </w:num>
  <w:num w:numId="18">
    <w:abstractNumId w:val="7"/>
  </w:num>
  <w:num w:numId="19">
    <w:abstractNumId w:val="6"/>
  </w:num>
  <w:num w:numId="20">
    <w:abstractNumId w:val="2"/>
  </w:num>
  <w:num w:numId="21">
    <w:abstractNumId w:val="13"/>
  </w:num>
  <w:num w:numId="22">
    <w:abstractNumId w:val="10"/>
  </w:num>
  <w:num w:numId="23">
    <w:abstractNumId w:val="9"/>
  </w:num>
  <w:num w:numId="24">
    <w:abstractNumId w:val="0"/>
  </w:num>
  <w:num w:numId="25">
    <w:abstractNumId w:val="1"/>
  </w:num>
  <w:num w:numId="26">
    <w:abstractNumId w:val="5"/>
  </w:num>
  <w:num w:numId="27">
    <w:abstractNumId w:val="4"/>
  </w:num>
  <w:num w:numId="28">
    <w:abstractNumId w:val="2"/>
  </w:num>
  <w:num w:numId="29">
    <w:abstractNumId w:val="13"/>
  </w:num>
  <w:num w:numId="30">
    <w:abstractNumId w:val="7"/>
  </w:num>
  <w:num w:numId="31">
    <w:abstractNumId w:val="10"/>
  </w:num>
  <w:num w:numId="32">
    <w:abstractNumId w:val="9"/>
  </w:num>
  <w:num w:numId="33">
    <w:abstractNumId w:val="0"/>
  </w:num>
  <w:num w:numId="34">
    <w:abstractNumId w:val="7"/>
  </w:num>
  <w:num w:numId="35">
    <w:abstractNumId w:val="7"/>
  </w:num>
  <w:num w:numId="36">
    <w:abstractNumId w:val="1"/>
  </w:num>
  <w:num w:numId="37">
    <w:abstractNumId w:val="5"/>
  </w:num>
  <w:num w:numId="38">
    <w:abstractNumId w:val="4"/>
  </w:num>
  <w:num w:numId="39">
    <w:abstractNumId w:val="8"/>
  </w:num>
  <w:num w:numId="40">
    <w:abstractNumId w:val="12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31C20"/>
    <w:rsid w:val="00037FF3"/>
    <w:rsid w:val="000424AF"/>
    <w:rsid w:val="00096664"/>
    <w:rsid w:val="000C49A4"/>
    <w:rsid w:val="000F4FEF"/>
    <w:rsid w:val="0010252D"/>
    <w:rsid w:val="00110F14"/>
    <w:rsid w:val="00137EE6"/>
    <w:rsid w:val="002031F6"/>
    <w:rsid w:val="002507D1"/>
    <w:rsid w:val="002F1C35"/>
    <w:rsid w:val="00312B23"/>
    <w:rsid w:val="00363C4C"/>
    <w:rsid w:val="00366DF1"/>
    <w:rsid w:val="003F1653"/>
    <w:rsid w:val="00424213"/>
    <w:rsid w:val="004A0EA5"/>
    <w:rsid w:val="004B2868"/>
    <w:rsid w:val="004F7680"/>
    <w:rsid w:val="00515B7B"/>
    <w:rsid w:val="005C0409"/>
    <w:rsid w:val="005E785C"/>
    <w:rsid w:val="005F2E39"/>
    <w:rsid w:val="00624676"/>
    <w:rsid w:val="006466C0"/>
    <w:rsid w:val="006C3A15"/>
    <w:rsid w:val="007D660B"/>
    <w:rsid w:val="008631B5"/>
    <w:rsid w:val="008B5DFB"/>
    <w:rsid w:val="0091466D"/>
    <w:rsid w:val="00992CF8"/>
    <w:rsid w:val="009C4008"/>
    <w:rsid w:val="00A834AE"/>
    <w:rsid w:val="00AA522D"/>
    <w:rsid w:val="00AC7E6D"/>
    <w:rsid w:val="00AD78F1"/>
    <w:rsid w:val="00AE6168"/>
    <w:rsid w:val="00AE6843"/>
    <w:rsid w:val="00B23CE6"/>
    <w:rsid w:val="00B61CCF"/>
    <w:rsid w:val="00BB6994"/>
    <w:rsid w:val="00BE74FD"/>
    <w:rsid w:val="00C1761A"/>
    <w:rsid w:val="00C63591"/>
    <w:rsid w:val="00C94806"/>
    <w:rsid w:val="00CA58DD"/>
    <w:rsid w:val="00CB1DA7"/>
    <w:rsid w:val="00CC7A36"/>
    <w:rsid w:val="00D31EAD"/>
    <w:rsid w:val="00D46701"/>
    <w:rsid w:val="00D84AF1"/>
    <w:rsid w:val="00DD3DDA"/>
    <w:rsid w:val="00DF27CD"/>
    <w:rsid w:val="00E33F49"/>
    <w:rsid w:val="00E43F55"/>
    <w:rsid w:val="00F37B6E"/>
    <w:rsid w:val="00F44633"/>
    <w:rsid w:val="00F52964"/>
    <w:rsid w:val="00F87E7D"/>
    <w:rsid w:val="00FA6057"/>
    <w:rsid w:val="00FB4398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ts.alaska.gov/shc/family/motion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assemble.akcourts.gov/start/FilingAMo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urts.alaska.gov/shc/family/shcparent-ed.htm" TargetMode="External"/><Relationship Id="rId5" Type="http://schemas.openxmlformats.org/officeDocument/2006/relationships/hyperlink" Target="https://courts.alaska.gov/shc/family/motions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 the Domestic Relations Procedural Order or Standing Order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 the Domestic Relations Procedural Order or Standing Order</dc:title>
  <dc:subject/>
  <dc:creator>Caroline Robinson</dc:creator>
  <cp:keywords/>
  <dc:description>for production 2026-04-10 delete parent education requirement</dc:description>
  <cp:lastModifiedBy>Caroline Robinson</cp:lastModifiedBy>
  <cp:revision>6</cp:revision>
  <dcterms:created xsi:type="dcterms:W3CDTF">2026-04-09T20:07:00Z</dcterms:created>
  <dcterms:modified xsi:type="dcterms:W3CDTF">2026-04-10T23:19:00Z</dcterms:modified>
</cp:coreProperties>
</file>