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FED39" w14:textId="77777777" w:rsidR="008C7C3E" w:rsidRDefault="00962BE2" w:rsidP="00962BE2">
      <w:pPr>
        <w:pStyle w:val="Body"/>
        <w:spacing w:before="240"/>
      </w:pPr>
      <w:r w:rsidRPr="007D013E">
        <w:t>If you and {{ other_party_in_case }} agree, and can work together</w:t>
      </w:r>
      <w:r>
        <w:t>,</w:t>
      </w:r>
      <w:r w:rsidRPr="007D013E">
        <w:t xml:space="preserve"> you can use these court forms to write out your agreement and file it with the court</w:t>
      </w:r>
      <w:r w:rsidR="008C7C3E">
        <w:t>:</w:t>
      </w:r>
    </w:p>
    <w:p w14:paraId="17002823" w14:textId="2EF3AF8A" w:rsidR="00962BE2" w:rsidRDefault="00962BE2" w:rsidP="00962BE2">
      <w:pPr>
        <w:pStyle w:val="Body"/>
        <w:spacing w:before="240"/>
        <w:rPr>
          <w:color w:val="FF0000"/>
        </w:rPr>
      </w:pPr>
      <w:r w:rsidRPr="008C7C3E">
        <w:rPr>
          <w:color w:val="FF0000"/>
        </w:rPr>
        <w:t>{%</w:t>
      </w:r>
      <w:r w:rsidR="008C7C3E" w:rsidRPr="008C7C3E">
        <w:rPr>
          <w:color w:val="FF0000"/>
        </w:rPr>
        <w:t>p</w:t>
      </w:r>
      <w:r w:rsidRPr="008C7C3E">
        <w:rPr>
          <w:color w:val="FF0000"/>
        </w:rPr>
        <w:t xml:space="preserve"> if type_of_response == 'modify' and type_of_modification.any_true('custody', 'child support') </w:t>
      </w:r>
      <w:r w:rsidR="00822A6F" w:rsidRPr="00822A6F">
        <w:rPr>
          <w:color w:val="FF0000"/>
        </w:rPr>
        <w:t>and respond_to_modify == 'agree'</w:t>
      </w:r>
      <w:r w:rsidR="00822A6F">
        <w:rPr>
          <w:color w:val="FF0000"/>
        </w:rPr>
        <w:t xml:space="preserve"> </w:t>
      </w:r>
      <w:r w:rsidRPr="008C7C3E">
        <w:rPr>
          <w:color w:val="FF0000"/>
        </w:rPr>
        <w:t>%}</w:t>
      </w:r>
    </w:p>
    <w:p w14:paraId="381386B4" w14:textId="1A96AC54" w:rsidR="00A97595" w:rsidRDefault="00A97595" w:rsidP="00A97595">
      <w:pPr>
        <w:pStyle w:val="Body"/>
      </w:pPr>
      <w:r w:rsidRPr="00A97595">
        <w:rPr>
          <w:b/>
          <w:bCs/>
        </w:rPr>
        <w:t>Joint Motion</w:t>
      </w:r>
      <w:r>
        <w:rPr>
          <w:b/>
          <w:bCs/>
        </w:rPr>
        <w:t xml:space="preserve"> for</w:t>
      </w:r>
      <w:r w:rsidRPr="00A97595">
        <w:rPr>
          <w:b/>
          <w:bCs/>
        </w:rPr>
        <w:t xml:space="preserve">, </w:t>
      </w:r>
      <w:r>
        <w:rPr>
          <w:b/>
          <w:bCs/>
        </w:rPr>
        <w:t>TF</w:t>
      </w:r>
      <w:r w:rsidRPr="00A97595">
        <w:rPr>
          <w:b/>
          <w:bCs/>
        </w:rPr>
        <w:t>-704</w:t>
      </w:r>
      <w:r>
        <w:t xml:space="preserve"> [</w:t>
      </w:r>
      <w:hyperlink r:id="rId8" w:history="1">
        <w:r w:rsidRPr="00A97595">
          <w:rPr>
            <w:rStyle w:val="Hyperlink"/>
            <w:spacing w:val="0"/>
          </w:rPr>
          <w:t>Fill i</w:t>
        </w:r>
        <w:r w:rsidRPr="00A97595">
          <w:rPr>
            <w:rStyle w:val="Hyperlink"/>
            <w:spacing w:val="0"/>
          </w:rPr>
          <w:t>n</w:t>
        </w:r>
        <w:r w:rsidRPr="00A97595">
          <w:rPr>
            <w:rStyle w:val="Hyperlink"/>
            <w:spacing w:val="0"/>
          </w:rPr>
          <w:t xml:space="preserve"> </w:t>
        </w:r>
        <w:r w:rsidRPr="00A97595">
          <w:rPr>
            <w:rStyle w:val="Hyperlink"/>
            <w:spacing w:val="0"/>
          </w:rPr>
          <w:t>P</w:t>
        </w:r>
        <w:r w:rsidRPr="00A97595">
          <w:rPr>
            <w:rStyle w:val="Hyperlink"/>
            <w:spacing w:val="0"/>
          </w:rPr>
          <w:t>DF</w:t>
        </w:r>
      </w:hyperlink>
      <w:r>
        <w:t>]</w:t>
      </w:r>
      <w:r>
        <w:br/>
      </w:r>
      <w:hyperlink r:id="rId9" w:history="1">
        <w:r w:rsidRPr="00A97595">
          <w:rPr>
            <w:rStyle w:val="Hyperlink"/>
            <w:spacing w:val="0"/>
          </w:rPr>
          <w:t>ak-courts.info/tf704</w:t>
        </w:r>
      </w:hyperlink>
    </w:p>
    <w:p w14:paraId="55A2094A" w14:textId="1D77CF8C" w:rsidR="00A97595" w:rsidRPr="00A97595" w:rsidRDefault="00A97595" w:rsidP="00A97595">
      <w:pPr>
        <w:pStyle w:val="Body"/>
      </w:pPr>
      <w:r w:rsidRPr="00A97595">
        <w:rPr>
          <w:b/>
          <w:bCs/>
        </w:rPr>
        <w:t>Request to Put Agreement on Record, DR-264</w:t>
      </w:r>
      <w:r>
        <w:t xml:space="preserve"> [</w:t>
      </w:r>
      <w:hyperlink r:id="rId10" w:history="1">
        <w:r w:rsidRPr="00A97595">
          <w:rPr>
            <w:rStyle w:val="Hyperlink"/>
            <w:spacing w:val="0"/>
          </w:rPr>
          <w:t>Fill in PDF</w:t>
        </w:r>
      </w:hyperlink>
      <w:r>
        <w:t>]</w:t>
      </w:r>
      <w:r>
        <w:br/>
      </w:r>
      <w:hyperlink r:id="rId11" w:history="1">
        <w:r w:rsidRPr="00A97595">
          <w:rPr>
            <w:rStyle w:val="Hyperlink"/>
            <w:spacing w:val="0"/>
          </w:rPr>
          <w:t>ak-courts.info/dr264</w:t>
        </w:r>
      </w:hyperlink>
    </w:p>
    <w:p w14:paraId="7C10940A" w14:textId="77777777" w:rsidR="00962BE2" w:rsidRPr="004863B2" w:rsidRDefault="00962BE2" w:rsidP="00962BE2">
      <w:pPr>
        <w:pStyle w:val="Heading3"/>
        <w:spacing w:before="100" w:after="100"/>
      </w:pPr>
      <w:r w:rsidRPr="004863B2">
        <w:t>If</w:t>
      </w:r>
      <w:r>
        <w:t xml:space="preserve"> </w:t>
      </w:r>
      <w:r w:rsidRPr="004863B2">
        <w:t>you</w:t>
      </w:r>
      <w:r>
        <w:t xml:space="preserve"> </w:t>
      </w:r>
      <w:r w:rsidRPr="004863B2">
        <w:t>are</w:t>
      </w:r>
      <w:r>
        <w:t xml:space="preserve"> </w:t>
      </w:r>
      <w:r w:rsidRPr="004863B2">
        <w:t>changing</w:t>
      </w:r>
      <w:r>
        <w:t xml:space="preserve"> </w:t>
      </w:r>
      <w:r w:rsidRPr="004863B2">
        <w:t>the</w:t>
      </w:r>
      <w:r>
        <w:t xml:space="preserve"> </w:t>
      </w:r>
      <w:r w:rsidRPr="004863B2">
        <w:t>custody</w:t>
      </w:r>
      <w:r>
        <w:t xml:space="preserve"> </w:t>
      </w:r>
      <w:r w:rsidRPr="004863B2">
        <w:t>and</w:t>
      </w:r>
      <w:r>
        <w:t xml:space="preserve"> </w:t>
      </w:r>
      <w:r w:rsidRPr="004863B2">
        <w:t>parenting</w:t>
      </w:r>
      <w:r>
        <w:t xml:space="preserve"> </w:t>
      </w:r>
      <w:r w:rsidRPr="004863B2">
        <w:t>plan</w:t>
      </w:r>
    </w:p>
    <w:p w14:paraId="230C2EDB" w14:textId="1F9940B4" w:rsidR="00962BE2" w:rsidRDefault="00962BE2" w:rsidP="00962BE2">
      <w:pPr>
        <w:pStyle w:val="Body"/>
      </w:pPr>
      <w:r>
        <w:t xml:space="preserve">Choose 1 parenting plan (do </w:t>
      </w:r>
      <w:r>
        <w:rPr>
          <w:b/>
          <w:bCs/>
        </w:rPr>
        <w:t>not</w:t>
      </w:r>
      <w:r>
        <w:t xml:space="preserve"> sign the Order section):</w:t>
      </w:r>
    </w:p>
    <w:p w14:paraId="256E5EB4" w14:textId="4BD9453F" w:rsidR="00962BE2" w:rsidRPr="00B61C19" w:rsidRDefault="00962BE2" w:rsidP="00962BE2">
      <w:pPr>
        <w:pStyle w:val="ListParagraph"/>
        <w:numPr>
          <w:ilvl w:val="0"/>
          <w:numId w:val="1"/>
        </w:numPr>
        <w:ind w:left="418"/>
        <w:rPr>
          <w:color w:val="000000"/>
        </w:rPr>
      </w:pPr>
      <w:r w:rsidRPr="00051879">
        <w:rPr>
          <w:b/>
        </w:rPr>
        <w:t>Parenting</w:t>
      </w:r>
      <w:r>
        <w:t xml:space="preserve"> </w:t>
      </w:r>
      <w:r w:rsidRPr="00051879">
        <w:rPr>
          <w:b/>
          <w:color w:val="000000"/>
        </w:rPr>
        <w:t>Plan</w:t>
      </w:r>
      <w:r w:rsidR="008C7C3E">
        <w:rPr>
          <w:b/>
          <w:color w:val="000000"/>
        </w:rPr>
        <w:t>, DR-475</w:t>
      </w:r>
      <w:r w:rsidR="008C7C3E">
        <w:rPr>
          <w:bCs/>
          <w:color w:val="000000"/>
        </w:rPr>
        <w:t xml:space="preserve"> [</w:t>
      </w:r>
      <w:hyperlink r:id="rId12" w:history="1">
        <w:r w:rsidR="008C7C3E" w:rsidRPr="008C7C3E">
          <w:rPr>
            <w:rStyle w:val="Hyperlink"/>
            <w:bCs/>
          </w:rPr>
          <w:t>Fi</w:t>
        </w:r>
        <w:r w:rsidR="008C7C3E" w:rsidRPr="008C7C3E">
          <w:rPr>
            <w:rStyle w:val="Hyperlink"/>
            <w:bCs/>
          </w:rPr>
          <w:t>l</w:t>
        </w:r>
        <w:r w:rsidR="008C7C3E" w:rsidRPr="008C7C3E">
          <w:rPr>
            <w:rStyle w:val="Hyperlink"/>
            <w:bCs/>
          </w:rPr>
          <w:t>l in PDF</w:t>
        </w:r>
      </w:hyperlink>
      <w:r w:rsidR="008C7C3E">
        <w:rPr>
          <w:bCs/>
          <w:color w:val="000000"/>
        </w:rPr>
        <w:t>]</w:t>
      </w:r>
      <w:r w:rsidR="008C7C3E">
        <w:rPr>
          <w:bCs/>
          <w:color w:val="000000"/>
        </w:rPr>
        <w:br/>
      </w:r>
      <w:hyperlink r:id="rId13" w:history="1">
        <w:r w:rsidR="008C7C3E" w:rsidRPr="008C7C3E">
          <w:rPr>
            <w:rStyle w:val="Hyperlink"/>
          </w:rPr>
          <w:t>ak-courts.info/dr475</w:t>
        </w:r>
      </w:hyperlink>
    </w:p>
    <w:p w14:paraId="6F30AFE1" w14:textId="1EB701B5" w:rsidR="006109F4" w:rsidRPr="00EE170D" w:rsidRDefault="006109F4" w:rsidP="006109F4">
      <w:pPr>
        <w:pStyle w:val="ListParagraph"/>
        <w:numPr>
          <w:ilvl w:val="0"/>
          <w:numId w:val="1"/>
        </w:numPr>
        <w:ind w:left="418"/>
        <w:rPr>
          <w:rStyle w:val="Hyperlink"/>
          <w:b/>
          <w:color w:val="000000"/>
        </w:rPr>
      </w:pPr>
      <w:r w:rsidRPr="006109F4">
        <w:rPr>
          <w:b/>
          <w:color w:val="000000"/>
        </w:rPr>
        <w:t>Request</w:t>
      </w:r>
      <w:r w:rsidRPr="006109F4">
        <w:rPr>
          <w:b/>
          <w:bCs/>
        </w:rPr>
        <w:t xml:space="preserve"> to Put Agreement on Record, DR-264</w:t>
      </w:r>
      <w:r>
        <w:t xml:space="preserve"> [</w:t>
      </w:r>
      <w:hyperlink r:id="rId14" w:history="1">
        <w:r w:rsidRPr="006109F4">
          <w:rPr>
            <w:rStyle w:val="Hyperlink"/>
          </w:rPr>
          <w:t>Fill in PDF</w:t>
        </w:r>
      </w:hyperlink>
      <w:r>
        <w:t>]</w:t>
      </w:r>
      <w:r>
        <w:br/>
      </w:r>
      <w:hyperlink r:id="rId15" w:history="1">
        <w:r w:rsidRPr="006109F4">
          <w:rPr>
            <w:rStyle w:val="Hyperlink"/>
          </w:rPr>
          <w:t>ak-courts.info/dr264</w:t>
        </w:r>
      </w:hyperlink>
    </w:p>
    <w:p w14:paraId="65C38B4A" w14:textId="77777777" w:rsidR="00962BE2" w:rsidRPr="00B00276" w:rsidRDefault="00962BE2" w:rsidP="00962BE2">
      <w:pPr>
        <w:pStyle w:val="Heading3"/>
        <w:spacing w:before="100" w:after="100"/>
      </w:pPr>
      <w:r w:rsidRPr="00B00276">
        <w:t>If</w:t>
      </w:r>
      <w:r>
        <w:t xml:space="preserve"> </w:t>
      </w:r>
      <w:r w:rsidRPr="00B00276">
        <w:t>you</w:t>
      </w:r>
      <w:r>
        <w:t xml:space="preserve"> </w:t>
      </w:r>
      <w:r w:rsidRPr="00B00276">
        <w:t>are</w:t>
      </w:r>
      <w:r>
        <w:t xml:space="preserve"> </w:t>
      </w:r>
      <w:r w:rsidRPr="00B00276">
        <w:t>changing</w:t>
      </w:r>
      <w:r>
        <w:t xml:space="preserve"> </w:t>
      </w:r>
      <w:r w:rsidRPr="00B00276">
        <w:t>child</w:t>
      </w:r>
      <w:r>
        <w:t xml:space="preserve"> </w:t>
      </w:r>
      <w:r w:rsidRPr="00B00276">
        <w:t>support</w:t>
      </w:r>
    </w:p>
    <w:p w14:paraId="7F059FCD" w14:textId="4971C6B7" w:rsidR="00962BE2" w:rsidRPr="00B00276" w:rsidRDefault="00962BE2" w:rsidP="00962BE2">
      <w:pPr>
        <w:pStyle w:val="ListParagraph"/>
        <w:numPr>
          <w:ilvl w:val="0"/>
          <w:numId w:val="1"/>
        </w:numPr>
        <w:ind w:left="418"/>
        <w:rPr>
          <w:color w:val="000000"/>
        </w:rPr>
      </w:pPr>
      <w:r w:rsidRPr="00DD6A8A">
        <w:rPr>
          <w:b/>
          <w:color w:val="000000"/>
        </w:rPr>
        <w:t xml:space="preserve">Child Support Guidelines Affidavit, </w:t>
      </w:r>
      <w:r w:rsidRPr="00DD6A8A">
        <w:rPr>
          <w:b/>
        </w:rPr>
        <w:t>DR-305</w:t>
      </w:r>
      <w:r>
        <w:rPr>
          <w:color w:val="000000"/>
        </w:rPr>
        <w:t xml:space="preserve"> </w:t>
      </w:r>
      <w:r w:rsidRPr="00B00276">
        <w:rPr>
          <w:rStyle w:val="small"/>
          <w:color w:val="000000"/>
          <w:sz w:val="19"/>
          <w:szCs w:val="19"/>
          <w:shd w:val="clear" w:color="auto" w:fill="FFFFFF"/>
        </w:rPr>
        <w:t>[</w:t>
      </w:r>
      <w:hyperlink r:id="rId16" w:history="1">
        <w:r w:rsidRPr="00036CD8">
          <w:rPr>
            <w:rStyle w:val="Hyperlink"/>
          </w:rPr>
          <w:t>Fill-In PDF</w:t>
        </w:r>
      </w:hyperlink>
      <w:r w:rsidRPr="00B00276">
        <w:t>]</w:t>
      </w:r>
      <w:r w:rsidRPr="00B00276">
        <w:rPr>
          <w:rStyle w:val="small"/>
          <w:color w:val="000000"/>
          <w:sz w:val="19"/>
          <w:szCs w:val="19"/>
          <w:shd w:val="clear" w:color="auto" w:fill="FFFFFF"/>
        </w:rPr>
        <w:br/>
      </w:r>
      <w:hyperlink r:id="rId17" w:history="1">
        <w:r w:rsidR="00220D50" w:rsidRPr="00220D50">
          <w:rPr>
            <w:rStyle w:val="Hyperlink"/>
          </w:rPr>
          <w:t>ak-courts.info/dr305</w:t>
        </w:r>
      </w:hyperlink>
      <w:r>
        <w:rPr>
          <w:color w:val="000000"/>
        </w:rPr>
        <w:t xml:space="preserve"> </w:t>
      </w:r>
      <w:r w:rsidRPr="00B00276">
        <w:rPr>
          <w:color w:val="000000"/>
        </w:rPr>
        <w:br/>
      </w:r>
      <w:r w:rsidRPr="00ED7B2A">
        <w:t>Each</w:t>
      </w:r>
      <w:r>
        <w:t xml:space="preserve"> </w:t>
      </w:r>
      <w:r w:rsidRPr="00ED7B2A">
        <w:t>parent</w:t>
      </w:r>
      <w:r>
        <w:t xml:space="preserve"> </w:t>
      </w:r>
      <w:r w:rsidRPr="00ED7B2A">
        <w:t>files</w:t>
      </w:r>
      <w:r>
        <w:t xml:space="preserve"> </w:t>
      </w:r>
      <w:r w:rsidRPr="00ED7B2A">
        <w:t>their</w:t>
      </w:r>
      <w:r>
        <w:t xml:space="preserve"> </w:t>
      </w:r>
      <w:r w:rsidRPr="00ED7B2A">
        <w:t>own</w:t>
      </w:r>
    </w:p>
    <w:p w14:paraId="15D065A6" w14:textId="5FF7F7CF" w:rsidR="00962BE2" w:rsidRPr="00B00276" w:rsidRDefault="00962BE2" w:rsidP="00962BE2">
      <w:pPr>
        <w:pStyle w:val="ListParagraph"/>
        <w:numPr>
          <w:ilvl w:val="0"/>
          <w:numId w:val="1"/>
        </w:numPr>
        <w:ind w:left="418"/>
        <w:rPr>
          <w:color w:val="000000"/>
        </w:rPr>
      </w:pPr>
      <w:r w:rsidRPr="00167FC9">
        <w:rPr>
          <w:b/>
          <w:color w:val="000000"/>
        </w:rPr>
        <w:t xml:space="preserve">Child Custody Jurisdiction Affidavit, </w:t>
      </w:r>
      <w:r w:rsidRPr="00167FC9">
        <w:rPr>
          <w:b/>
        </w:rPr>
        <w:t>DR-150</w:t>
      </w:r>
      <w:r>
        <w:rPr>
          <w:color w:val="000000"/>
        </w:rPr>
        <w:t xml:space="preserve"> </w:t>
      </w:r>
      <w:r w:rsidRPr="00B00276">
        <w:rPr>
          <w:rStyle w:val="small"/>
          <w:color w:val="000000"/>
          <w:sz w:val="19"/>
          <w:szCs w:val="19"/>
          <w:shd w:val="clear" w:color="auto" w:fill="FFFFFF"/>
        </w:rPr>
        <w:t>[</w:t>
      </w:r>
      <w:hyperlink r:id="rId18" w:history="1">
        <w:r w:rsidRPr="00036CD8">
          <w:rPr>
            <w:rStyle w:val="Hyperlink"/>
          </w:rPr>
          <w:t>Fill-In PDF</w:t>
        </w:r>
      </w:hyperlink>
      <w:r w:rsidRPr="00B00276">
        <w:t>]</w:t>
      </w:r>
      <w:r w:rsidRPr="00B00276">
        <w:br/>
      </w:r>
      <w:hyperlink r:id="rId19" w:history="1">
        <w:r w:rsidR="00167FC9" w:rsidRPr="00167FC9">
          <w:rPr>
            <w:rStyle w:val="Hyperlink"/>
          </w:rPr>
          <w:t>ak-courts.info/dr150</w:t>
        </w:r>
      </w:hyperlink>
      <w:r w:rsidRPr="00B00276">
        <w:rPr>
          <w:color w:val="000000"/>
        </w:rPr>
        <w:br/>
      </w:r>
      <w:r w:rsidRPr="00B00276">
        <w:rPr>
          <w:iCs/>
        </w:rPr>
        <w:t>Each</w:t>
      </w:r>
      <w:r>
        <w:rPr>
          <w:iCs/>
        </w:rPr>
        <w:t xml:space="preserve"> </w:t>
      </w:r>
      <w:r w:rsidRPr="00B00276">
        <w:rPr>
          <w:iCs/>
        </w:rPr>
        <w:t>parent</w:t>
      </w:r>
      <w:r>
        <w:rPr>
          <w:iCs/>
        </w:rPr>
        <w:t xml:space="preserve"> </w:t>
      </w:r>
      <w:r w:rsidRPr="00B00276">
        <w:rPr>
          <w:iCs/>
        </w:rPr>
        <w:t>files</w:t>
      </w:r>
      <w:r>
        <w:rPr>
          <w:iCs/>
        </w:rPr>
        <w:t xml:space="preserve"> </w:t>
      </w:r>
      <w:r w:rsidRPr="00B00276">
        <w:rPr>
          <w:iCs/>
        </w:rPr>
        <w:t>their</w:t>
      </w:r>
      <w:r>
        <w:rPr>
          <w:iCs/>
        </w:rPr>
        <w:t xml:space="preserve"> </w:t>
      </w:r>
      <w:r w:rsidRPr="00B00276">
        <w:rPr>
          <w:iCs/>
        </w:rPr>
        <w:t>own</w:t>
      </w:r>
    </w:p>
    <w:p w14:paraId="76D8539D" w14:textId="77777777" w:rsidR="00962BE2" w:rsidRPr="00B00276" w:rsidRDefault="00962BE2" w:rsidP="00962BE2">
      <w:pPr>
        <w:pStyle w:val="ListParagraph"/>
        <w:numPr>
          <w:ilvl w:val="0"/>
          <w:numId w:val="1"/>
        </w:numPr>
        <w:ind w:left="418"/>
        <w:rPr>
          <w:color w:val="000000"/>
        </w:rPr>
      </w:pPr>
      <w:r w:rsidRPr="00B00276">
        <w:rPr>
          <w:color w:val="000000"/>
        </w:rPr>
        <w:t>Choose</w:t>
      </w:r>
      <w:r>
        <w:rPr>
          <w:color w:val="000000"/>
        </w:rPr>
        <w:t xml:space="preserve"> </w:t>
      </w:r>
      <w:r w:rsidRPr="00B00276">
        <w:rPr>
          <w:color w:val="000000"/>
        </w:rPr>
        <w:t>1</w:t>
      </w:r>
      <w:r>
        <w:rPr>
          <w:color w:val="000000"/>
        </w:rPr>
        <w:t xml:space="preserve"> </w:t>
      </w:r>
      <w:r w:rsidRPr="00B00276">
        <w:rPr>
          <w:color w:val="000000"/>
        </w:rPr>
        <w:t>calculation</w:t>
      </w:r>
      <w:r>
        <w:rPr>
          <w:color w:val="000000"/>
        </w:rPr>
        <w:t xml:space="preserve"> </w:t>
      </w:r>
      <w:r w:rsidRPr="00B00276">
        <w:rPr>
          <w:color w:val="000000"/>
        </w:rPr>
        <w:t>below</w:t>
      </w:r>
      <w:r>
        <w:rPr>
          <w:color w:val="000000"/>
        </w:rPr>
        <w:t xml:space="preserve"> </w:t>
      </w:r>
      <w:r w:rsidRPr="00B00276">
        <w:rPr>
          <w:color w:val="000000"/>
        </w:rPr>
        <w:t>based</w:t>
      </w:r>
      <w:r>
        <w:rPr>
          <w:color w:val="000000"/>
        </w:rPr>
        <w:t xml:space="preserve"> </w:t>
      </w:r>
      <w:r w:rsidRPr="00B00276">
        <w:rPr>
          <w:color w:val="000000"/>
        </w:rPr>
        <w:t>on</w:t>
      </w:r>
      <w:r>
        <w:rPr>
          <w:color w:val="000000"/>
        </w:rPr>
        <w:t xml:space="preserve"> </w:t>
      </w:r>
      <w:r w:rsidRPr="00B00276">
        <w:rPr>
          <w:color w:val="000000"/>
        </w:rPr>
        <w:t>the</w:t>
      </w:r>
      <w:r>
        <w:rPr>
          <w:color w:val="000000"/>
        </w:rPr>
        <w:t xml:space="preserve"> </w:t>
      </w:r>
      <w:r w:rsidRPr="00B00276">
        <w:rPr>
          <w:color w:val="000000"/>
        </w:rPr>
        <w:t>parenting</w:t>
      </w:r>
      <w:r>
        <w:rPr>
          <w:color w:val="000000"/>
        </w:rPr>
        <w:t xml:space="preserve"> </w:t>
      </w:r>
      <w:r w:rsidRPr="00B00276">
        <w:rPr>
          <w:color w:val="000000"/>
        </w:rPr>
        <w:t>schedule</w:t>
      </w:r>
      <w:r>
        <w:rPr>
          <w:color w:val="000000"/>
        </w:rPr>
        <w:t xml:space="preserve"> </w:t>
      </w:r>
      <w:r w:rsidRPr="00B00276">
        <w:rPr>
          <w:color w:val="000000"/>
        </w:rPr>
        <w:t>if</w:t>
      </w:r>
      <w:r>
        <w:rPr>
          <w:color w:val="000000"/>
        </w:rPr>
        <w:t xml:space="preserve"> </w:t>
      </w:r>
      <w:r w:rsidRPr="00B00276">
        <w:rPr>
          <w:color w:val="000000"/>
        </w:rPr>
        <w:t>it</w:t>
      </w:r>
      <w:r>
        <w:rPr>
          <w:color w:val="000000"/>
        </w:rPr>
        <w:t xml:space="preserve"> </w:t>
      </w:r>
      <w:r w:rsidRPr="00B00276">
        <w:rPr>
          <w:color w:val="000000"/>
        </w:rPr>
        <w:t>is</w:t>
      </w:r>
      <w:r>
        <w:rPr>
          <w:color w:val="000000"/>
        </w:rPr>
        <w:t xml:space="preserve"> </w:t>
      </w:r>
      <w:r w:rsidRPr="00B00276">
        <w:rPr>
          <w:color w:val="000000"/>
        </w:rPr>
        <w:t>not</w:t>
      </w:r>
      <w:r>
        <w:rPr>
          <w:color w:val="000000"/>
        </w:rPr>
        <w:t xml:space="preserve"> </w:t>
      </w:r>
      <w:r w:rsidRPr="00B00276">
        <w:rPr>
          <w:color w:val="000000"/>
        </w:rPr>
        <w:t>a</w:t>
      </w:r>
      <w:r>
        <w:rPr>
          <w:color w:val="000000"/>
        </w:rPr>
        <w:t xml:space="preserve"> </w:t>
      </w:r>
      <w:r w:rsidRPr="00B00276">
        <w:rPr>
          <w:color w:val="000000"/>
        </w:rPr>
        <w:t>primary</w:t>
      </w:r>
      <w:r>
        <w:rPr>
          <w:color w:val="000000"/>
        </w:rPr>
        <w:t xml:space="preserve"> </w:t>
      </w:r>
      <w:r w:rsidRPr="00B00276">
        <w:rPr>
          <w:color w:val="000000"/>
        </w:rPr>
        <w:t>custody</w:t>
      </w:r>
      <w:r>
        <w:rPr>
          <w:color w:val="000000"/>
        </w:rPr>
        <w:t xml:space="preserve"> </w:t>
      </w:r>
      <w:r w:rsidRPr="00B00276">
        <w:rPr>
          <w:color w:val="000000"/>
        </w:rPr>
        <w:t>calculation</w:t>
      </w:r>
      <w:r>
        <w:rPr>
          <w:color w:val="000000"/>
        </w:rPr>
        <w:t xml:space="preserve"> -when </w:t>
      </w:r>
      <w:r w:rsidRPr="00B00276">
        <w:rPr>
          <w:color w:val="000000"/>
        </w:rPr>
        <w:t>children</w:t>
      </w:r>
      <w:r>
        <w:rPr>
          <w:color w:val="000000"/>
        </w:rPr>
        <w:t xml:space="preserve"> </w:t>
      </w:r>
      <w:r w:rsidRPr="00B00276">
        <w:rPr>
          <w:color w:val="000000"/>
        </w:rPr>
        <w:t>are</w:t>
      </w:r>
      <w:r>
        <w:rPr>
          <w:color w:val="000000"/>
        </w:rPr>
        <w:t xml:space="preserve"> </w:t>
      </w:r>
      <w:r w:rsidRPr="00B00276">
        <w:rPr>
          <w:color w:val="000000"/>
        </w:rPr>
        <w:t>with</w:t>
      </w:r>
      <w:r>
        <w:rPr>
          <w:color w:val="000000"/>
        </w:rPr>
        <w:t xml:space="preserve"> </w:t>
      </w:r>
      <w:r w:rsidRPr="00B00276">
        <w:rPr>
          <w:color w:val="000000"/>
        </w:rPr>
        <w:t>1</w:t>
      </w:r>
      <w:r>
        <w:rPr>
          <w:color w:val="000000"/>
        </w:rPr>
        <w:t xml:space="preserve"> </w:t>
      </w:r>
      <w:r w:rsidRPr="00B00276">
        <w:rPr>
          <w:color w:val="000000"/>
        </w:rPr>
        <w:t>parent</w:t>
      </w:r>
      <w:r>
        <w:rPr>
          <w:color w:val="000000"/>
        </w:rPr>
        <w:t xml:space="preserve"> </w:t>
      </w:r>
      <w:r w:rsidRPr="00B00276">
        <w:rPr>
          <w:color w:val="000000"/>
        </w:rPr>
        <w:t>for</w:t>
      </w:r>
      <w:r>
        <w:rPr>
          <w:color w:val="000000"/>
        </w:rPr>
        <w:t xml:space="preserve"> </w:t>
      </w:r>
      <w:r w:rsidRPr="00B00276">
        <w:rPr>
          <w:color w:val="000000"/>
        </w:rPr>
        <w:t>at</w:t>
      </w:r>
      <w:r>
        <w:rPr>
          <w:color w:val="000000"/>
        </w:rPr>
        <w:t xml:space="preserve"> </w:t>
      </w:r>
      <w:r w:rsidRPr="00B00276">
        <w:rPr>
          <w:color w:val="000000"/>
        </w:rPr>
        <w:t>least</w:t>
      </w:r>
      <w:r>
        <w:rPr>
          <w:color w:val="000000"/>
        </w:rPr>
        <w:t xml:space="preserve"> </w:t>
      </w:r>
      <w:r w:rsidRPr="00B00276">
        <w:rPr>
          <w:color w:val="000000"/>
        </w:rPr>
        <w:t>256</w:t>
      </w:r>
      <w:r>
        <w:rPr>
          <w:color w:val="000000"/>
        </w:rPr>
        <w:t xml:space="preserve"> </w:t>
      </w:r>
      <w:r w:rsidRPr="00B00276">
        <w:rPr>
          <w:color w:val="000000"/>
        </w:rPr>
        <w:t>overnights/year.</w:t>
      </w:r>
    </w:p>
    <w:p w14:paraId="640CA4B8" w14:textId="665F0606" w:rsidR="00962BE2" w:rsidRPr="00B00276" w:rsidRDefault="00DD6A8A" w:rsidP="00962BE2">
      <w:pPr>
        <w:pStyle w:val="ListParagraph"/>
        <w:numPr>
          <w:ilvl w:val="1"/>
          <w:numId w:val="1"/>
        </w:numPr>
        <w:ind w:left="870"/>
        <w:rPr>
          <w:color w:val="000000"/>
        </w:rPr>
      </w:pPr>
      <w:r w:rsidRPr="009174ED">
        <w:rPr>
          <w:b/>
          <w:bCs/>
        </w:rPr>
        <w:t>Shared Custody Support Calculation, DR-306</w:t>
      </w:r>
      <w:r>
        <w:t xml:space="preserve"> [</w:t>
      </w:r>
      <w:hyperlink r:id="rId20" w:history="1">
        <w:r w:rsidRPr="009174ED">
          <w:rPr>
            <w:rStyle w:val="Hyperlink"/>
          </w:rPr>
          <w:t>Fill-In PDF</w:t>
        </w:r>
      </w:hyperlink>
      <w:r>
        <w:t>]</w:t>
      </w:r>
      <w:r w:rsidR="00EE170D">
        <w:br/>
      </w:r>
      <w:hyperlink r:id="rId21" w:history="1">
        <w:r w:rsidR="00EE170D" w:rsidRPr="00DD6A8A">
          <w:rPr>
            <w:rStyle w:val="Hyperlink"/>
          </w:rPr>
          <w:t>ak-courts.info/dr306</w:t>
        </w:r>
      </w:hyperlink>
      <w:r>
        <w:br/>
        <w:t>Use this form if the children spend at least 110 overnights with each parent.</w:t>
      </w:r>
    </w:p>
    <w:p w14:paraId="1007DE93" w14:textId="1587AA47" w:rsidR="00DD6A8A" w:rsidRPr="00EE170D" w:rsidRDefault="00DD6A8A" w:rsidP="00816614">
      <w:pPr>
        <w:pStyle w:val="ListParagraph"/>
        <w:numPr>
          <w:ilvl w:val="1"/>
          <w:numId w:val="1"/>
        </w:numPr>
        <w:ind w:left="870"/>
        <w:rPr>
          <w:rStyle w:val="Hyperlink"/>
          <w:bCs/>
          <w:color w:val="000000"/>
        </w:rPr>
      </w:pPr>
      <w:r w:rsidRPr="00EE170D">
        <w:rPr>
          <w:b/>
          <w:bCs/>
        </w:rPr>
        <w:t xml:space="preserve">Divided Custody Child Support Calculation, DR-307 </w:t>
      </w:r>
      <w:r w:rsidRPr="00C378F0">
        <w:t>[</w:t>
      </w:r>
      <w:hyperlink r:id="rId22" w:history="1">
        <w:r w:rsidRPr="00C378F0">
          <w:rPr>
            <w:rStyle w:val="Hyperlink"/>
          </w:rPr>
          <w:t>Fill-in PDF</w:t>
        </w:r>
      </w:hyperlink>
      <w:r w:rsidRPr="00C378F0">
        <w:t>]</w:t>
      </w:r>
      <w:r w:rsidR="00EE170D">
        <w:br/>
      </w:r>
      <w:hyperlink r:id="rId23" w:history="1">
        <w:r w:rsidR="00EE170D" w:rsidRPr="00EE170D">
          <w:rPr>
            <w:rStyle w:val="Hyperlink"/>
            <w:spacing w:val="0"/>
          </w:rPr>
          <w:t>ak-courts.info/dr307</w:t>
        </w:r>
      </w:hyperlink>
      <w:r>
        <w:br/>
        <w:t>Use this if both parents have primary physical custody of one or more children and neither parent has shared custody of any children.</w:t>
      </w:r>
      <w:r w:rsidR="00EE170D" w:rsidRPr="00EE170D">
        <w:rPr>
          <w:rStyle w:val="Hyperlink"/>
          <w:bCs/>
          <w:color w:val="000000"/>
        </w:rPr>
        <w:t xml:space="preserve"> </w:t>
      </w:r>
    </w:p>
    <w:p w14:paraId="68529D10" w14:textId="59487751" w:rsidR="00DD6A8A" w:rsidRPr="00DD6A8A" w:rsidRDefault="00DD6A8A" w:rsidP="004C1A07">
      <w:pPr>
        <w:pStyle w:val="ListPlevel2"/>
        <w:numPr>
          <w:ilvl w:val="1"/>
          <w:numId w:val="1"/>
        </w:numPr>
        <w:ind w:left="870"/>
        <w:rPr>
          <w:bCs/>
          <w:color w:val="000000"/>
        </w:rPr>
      </w:pPr>
      <w:r w:rsidRPr="00DD6A8A">
        <w:rPr>
          <w:b/>
          <w:bCs/>
        </w:rPr>
        <w:t>Hybrid Custody Child Support Calculation, DR-308</w:t>
      </w:r>
      <w:r w:rsidRPr="002652E6">
        <w:t xml:space="preserve"> [</w:t>
      </w:r>
      <w:hyperlink r:id="rId24" w:history="1">
        <w:r w:rsidRPr="002652E6">
          <w:rPr>
            <w:rStyle w:val="Hyperlink"/>
          </w:rPr>
          <w:t>Fill-in PDF</w:t>
        </w:r>
      </w:hyperlink>
      <w:r w:rsidRPr="002652E6">
        <w:t>]</w:t>
      </w:r>
      <w:r>
        <w:t>.</w:t>
      </w:r>
      <w:r>
        <w:br/>
      </w:r>
      <w:hyperlink r:id="rId25" w:history="1">
        <w:r>
          <w:rPr>
            <w:rStyle w:val="Hyperlink"/>
          </w:rPr>
          <w:t>ak-courts.info/dr308</w:t>
        </w:r>
      </w:hyperlink>
      <w:r>
        <w:rPr>
          <w:rStyle w:val="Hyperlink"/>
        </w:rPr>
        <w:br/>
      </w:r>
      <w:r>
        <w:t xml:space="preserve">Use this form if both parents have shared custody of 1 or more children and 1 </w:t>
      </w:r>
      <w:r>
        <w:lastRenderedPageBreak/>
        <w:t>or both parents have primary custody of 1 or more children.</w:t>
      </w:r>
    </w:p>
    <w:p w14:paraId="722BF8CA" w14:textId="77777777" w:rsidR="008C7C3E" w:rsidRPr="0097678B" w:rsidRDefault="00962BE2" w:rsidP="0097678B">
      <w:pPr>
        <w:pStyle w:val="Body"/>
        <w:rPr>
          <w:bCs/>
          <w:color w:val="000000"/>
        </w:rPr>
      </w:pPr>
      <w:r w:rsidRPr="0097678B">
        <w:rPr>
          <w:color w:val="FF0000"/>
        </w:rPr>
        <w:t>{%</w:t>
      </w:r>
      <w:r w:rsidR="008C7C3E" w:rsidRPr="0097678B">
        <w:rPr>
          <w:color w:val="FF0000"/>
        </w:rPr>
        <w:t>p</w:t>
      </w:r>
      <w:r w:rsidRPr="0097678B">
        <w:rPr>
          <w:color w:val="FF0000"/>
        </w:rPr>
        <w:t xml:space="preserve"> endif %}</w:t>
      </w:r>
    </w:p>
    <w:p w14:paraId="3C00DBA8" w14:textId="327A79A3" w:rsidR="00962BE2" w:rsidRPr="00483053" w:rsidRDefault="00962BE2" w:rsidP="0097678B">
      <w:pPr>
        <w:pStyle w:val="Body"/>
        <w:rPr>
          <w:bCs/>
          <w:color w:val="000000"/>
        </w:rPr>
      </w:pPr>
      <w:r w:rsidRPr="008C7C3E">
        <w:rPr>
          <w:color w:val="FF0000"/>
        </w:rPr>
        <w:t>{%</w:t>
      </w:r>
      <w:r w:rsidR="008C7C3E" w:rsidRPr="008C7C3E">
        <w:rPr>
          <w:color w:val="FF0000"/>
        </w:rPr>
        <w:t>p</w:t>
      </w:r>
      <w:r w:rsidRPr="008C7C3E">
        <w:rPr>
          <w:color w:val="FF0000"/>
        </w:rPr>
        <w:t xml:space="preserve"> if (</w:t>
      </w:r>
      <w:r w:rsidRPr="008C7C3E">
        <w:rPr>
          <w:color w:val="FFC000"/>
        </w:rPr>
        <w:t>type_of_modification.any_true('spousal support', 'other') and type_of_modification.all_false('child support', 'custody')</w:t>
      </w:r>
      <w:r w:rsidRPr="008C7C3E">
        <w:rPr>
          <w:color w:val="FF0000"/>
        </w:rPr>
        <w:t>) or (</w:t>
      </w:r>
      <w:r w:rsidRPr="008C7C3E">
        <w:rPr>
          <w:color w:val="FFC000"/>
        </w:rPr>
        <w:t>middle_of_case == 'no' and type_of_response =='set aside'</w:t>
      </w:r>
      <w:r w:rsidRPr="008C7C3E">
        <w:rPr>
          <w:color w:val="FF0000"/>
        </w:rPr>
        <w:t>) %}</w:t>
      </w:r>
    </w:p>
    <w:p w14:paraId="6116AAA8" w14:textId="77777777" w:rsidR="008C7C3E" w:rsidRPr="00051879" w:rsidRDefault="008C7C3E" w:rsidP="008C7C3E">
      <w:pPr>
        <w:pStyle w:val="ListParagraph"/>
        <w:numPr>
          <w:ilvl w:val="0"/>
          <w:numId w:val="1"/>
        </w:numPr>
        <w:ind w:left="418"/>
        <w:rPr>
          <w:b/>
          <w:color w:val="000000"/>
        </w:rPr>
      </w:pPr>
      <w:r w:rsidRPr="006109F4">
        <w:rPr>
          <w:b/>
          <w:color w:val="000000"/>
        </w:rPr>
        <w:t>Request</w:t>
      </w:r>
      <w:r w:rsidRPr="006109F4">
        <w:rPr>
          <w:b/>
          <w:bCs/>
        </w:rPr>
        <w:t xml:space="preserve"> to Put Agreement on Record, DR-264</w:t>
      </w:r>
      <w:r>
        <w:t xml:space="preserve"> [</w:t>
      </w:r>
      <w:hyperlink r:id="rId26" w:history="1">
        <w:r w:rsidRPr="006109F4">
          <w:rPr>
            <w:rStyle w:val="Hyperlink"/>
          </w:rPr>
          <w:t>Fill in PDF</w:t>
        </w:r>
      </w:hyperlink>
      <w:r>
        <w:t>]</w:t>
      </w:r>
      <w:r>
        <w:br/>
      </w:r>
      <w:hyperlink r:id="rId27" w:history="1">
        <w:r w:rsidRPr="006109F4">
          <w:rPr>
            <w:rStyle w:val="Hyperlink"/>
          </w:rPr>
          <w:t>ak-courts</w:t>
        </w:r>
        <w:r w:rsidRPr="006109F4">
          <w:rPr>
            <w:rStyle w:val="Hyperlink"/>
          </w:rPr>
          <w:t>.</w:t>
        </w:r>
        <w:r w:rsidRPr="006109F4">
          <w:rPr>
            <w:rStyle w:val="Hyperlink"/>
          </w:rPr>
          <w:t>info/dr264</w:t>
        </w:r>
      </w:hyperlink>
    </w:p>
    <w:p w14:paraId="37649D90" w14:textId="64924DFB" w:rsidR="003F2575" w:rsidRDefault="00962BE2" w:rsidP="0097678B">
      <w:pPr>
        <w:pStyle w:val="Body"/>
      </w:pPr>
      <w:r w:rsidRPr="003F2575">
        <w:rPr>
          <w:color w:val="FF0000"/>
        </w:rPr>
        <w:t>{%</w:t>
      </w:r>
      <w:r w:rsidR="003F2575" w:rsidRPr="003F2575">
        <w:rPr>
          <w:color w:val="FF0000"/>
        </w:rPr>
        <w:t>p</w:t>
      </w:r>
      <w:r w:rsidRPr="003F2575">
        <w:rPr>
          <w:color w:val="FF0000"/>
        </w:rPr>
        <w:t xml:space="preserve"> endif %}</w:t>
      </w:r>
    </w:p>
    <w:p w14:paraId="4CC8DE5C" w14:textId="7AA5D9E4" w:rsidR="00962BE2" w:rsidRDefault="003F2575" w:rsidP="00962BE2">
      <w:pPr>
        <w:pStyle w:val="Body"/>
      </w:pPr>
      <w:r>
        <w:t xml:space="preserve">Be </w:t>
      </w:r>
      <w:r w:rsidR="00962BE2">
        <w:t>sure you agree with the change before sending it to the judge. If you tell the court you agree to a change and the judge signs the agreement, it is a new court order and you are required to follow it. It can only be changed if:</w:t>
      </w:r>
    </w:p>
    <w:p w14:paraId="51074896" w14:textId="77777777" w:rsidR="00962BE2" w:rsidRDefault="00962BE2" w:rsidP="00962BE2">
      <w:pPr>
        <w:pStyle w:val="ListParagraph"/>
        <w:numPr>
          <w:ilvl w:val="0"/>
          <w:numId w:val="1"/>
        </w:numPr>
        <w:ind w:left="360"/>
      </w:pPr>
      <w:r>
        <w:t xml:space="preserve">You and {{ other_party_in_case }} later agree to a new change. </w:t>
      </w:r>
      <w:r w:rsidRPr="00DD6A8A">
        <w:rPr>
          <w:b/>
          <w:bCs/>
        </w:rPr>
        <w:t>Or</w:t>
      </w:r>
    </w:p>
    <w:p w14:paraId="2728724B" w14:textId="1F78822E" w:rsidR="001B41AA" w:rsidRPr="004713BD" w:rsidRDefault="00962BE2" w:rsidP="00DD6A8A">
      <w:pPr>
        <w:pStyle w:val="ListParagraph"/>
        <w:numPr>
          <w:ilvl w:val="0"/>
          <w:numId w:val="1"/>
        </w:numPr>
        <w:ind w:left="360"/>
      </w:pPr>
      <w:r>
        <w:t>You or {{ other_party_in_case }} follow all the steps to ask the judge to change the order, and the judge agrees and signs a new order.</w:t>
      </w:r>
    </w:p>
    <w:sectPr w:rsidR="001B41AA" w:rsidRPr="004713BD" w:rsidSect="006433B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 w:numId="21">
    <w:abstractNumId w:val="10"/>
  </w:num>
  <w:num w:numId="2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67FC9"/>
    <w:rsid w:val="00173C14"/>
    <w:rsid w:val="001B41AA"/>
    <w:rsid w:val="001D19E5"/>
    <w:rsid w:val="001D4D3B"/>
    <w:rsid w:val="001E3AA2"/>
    <w:rsid w:val="002031F6"/>
    <w:rsid w:val="00220D50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C649E"/>
    <w:rsid w:val="003D69D7"/>
    <w:rsid w:val="003E4A98"/>
    <w:rsid w:val="003F0FE0"/>
    <w:rsid w:val="003F1653"/>
    <w:rsid w:val="003F2575"/>
    <w:rsid w:val="00424213"/>
    <w:rsid w:val="004355EB"/>
    <w:rsid w:val="00466022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102A0"/>
    <w:rsid w:val="006109F4"/>
    <w:rsid w:val="006123BB"/>
    <w:rsid w:val="00624676"/>
    <w:rsid w:val="0062560B"/>
    <w:rsid w:val="006433B4"/>
    <w:rsid w:val="006466C0"/>
    <w:rsid w:val="00671F4A"/>
    <w:rsid w:val="00695857"/>
    <w:rsid w:val="006C3A15"/>
    <w:rsid w:val="00714A90"/>
    <w:rsid w:val="007203E1"/>
    <w:rsid w:val="00743F49"/>
    <w:rsid w:val="00760BA3"/>
    <w:rsid w:val="007B6DFE"/>
    <w:rsid w:val="007C72B5"/>
    <w:rsid w:val="007D660B"/>
    <w:rsid w:val="00822A6F"/>
    <w:rsid w:val="0083284E"/>
    <w:rsid w:val="00841928"/>
    <w:rsid w:val="008631B5"/>
    <w:rsid w:val="0087359C"/>
    <w:rsid w:val="0088321E"/>
    <w:rsid w:val="0089082A"/>
    <w:rsid w:val="008B0D5D"/>
    <w:rsid w:val="008B5DFB"/>
    <w:rsid w:val="008C7C3E"/>
    <w:rsid w:val="008D7EC6"/>
    <w:rsid w:val="008F228C"/>
    <w:rsid w:val="0091466D"/>
    <w:rsid w:val="00962BE2"/>
    <w:rsid w:val="00972EF8"/>
    <w:rsid w:val="0097678B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97595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D6A8A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EE170D"/>
    <w:rsid w:val="00F10830"/>
    <w:rsid w:val="00F37B6E"/>
    <w:rsid w:val="00F414E7"/>
    <w:rsid w:val="00F44633"/>
    <w:rsid w:val="00F47791"/>
    <w:rsid w:val="00F52964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704" TargetMode="External"/><Relationship Id="rId13" Type="http://schemas.openxmlformats.org/officeDocument/2006/relationships/hyperlink" Target="https://ak-courts.info/dr475" TargetMode="External"/><Relationship Id="rId18" Type="http://schemas.openxmlformats.org/officeDocument/2006/relationships/hyperlink" Target="https://ak-courts.info/dr150" TargetMode="External"/><Relationship Id="rId26" Type="http://schemas.openxmlformats.org/officeDocument/2006/relationships/hyperlink" Target="https://ak-courts.info/dr264" TargetMode="External"/><Relationship Id="rId3" Type="http://schemas.openxmlformats.org/officeDocument/2006/relationships/styles" Target="styles.xml"/><Relationship Id="rId21" Type="http://schemas.openxmlformats.org/officeDocument/2006/relationships/hyperlink" Target="https://ak-courts.info/dr306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k-courts.info/dr475" TargetMode="External"/><Relationship Id="rId17" Type="http://schemas.openxmlformats.org/officeDocument/2006/relationships/hyperlink" Target="https://ak-courts.info/dr305" TargetMode="External"/><Relationship Id="rId25" Type="http://schemas.openxmlformats.org/officeDocument/2006/relationships/hyperlink" Target="https://ak-courts.info/dr308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305" TargetMode="External"/><Relationship Id="rId20" Type="http://schemas.openxmlformats.org/officeDocument/2006/relationships/hyperlink" Target="https://ak-courts.info/dr306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264" TargetMode="External"/><Relationship Id="rId24" Type="http://schemas.openxmlformats.org/officeDocument/2006/relationships/hyperlink" Target="https://ak-courts.info/dr308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dr264" TargetMode="External"/><Relationship Id="rId23" Type="http://schemas.openxmlformats.org/officeDocument/2006/relationships/hyperlink" Target="https://ak-courts.info/dr307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ak-courts.info/dr264" TargetMode="External"/><Relationship Id="rId19" Type="http://schemas.openxmlformats.org/officeDocument/2006/relationships/hyperlink" Target="https://ak-courts.info/dr150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ak-courts.info/tf704" TargetMode="External"/><Relationship Id="rId14" Type="http://schemas.openxmlformats.org/officeDocument/2006/relationships/hyperlink" Target="https://ak-courts.info/dr264" TargetMode="External"/><Relationship Id="rId22" Type="http://schemas.openxmlformats.org/officeDocument/2006/relationships/hyperlink" Target="https://ak-courts.info/dr307" TargetMode="External"/><Relationship Id="rId27" Type="http://schemas.openxmlformats.org/officeDocument/2006/relationships/hyperlink" Target="https://ak-courts.info/dr264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contact_other_party_content</vt:lpstr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contact_other_party_content</dc:title>
  <dc:subject/>
  <dc:creator>Caroline Robinson</dc:creator>
  <cp:keywords/>
  <dc:description>2026-06-10 syncing w yml</dc:description>
  <cp:lastModifiedBy>Caroline Robinson</cp:lastModifiedBy>
  <cp:revision>2</cp:revision>
  <dcterms:created xsi:type="dcterms:W3CDTF">2026-06-10T23:36:00Z</dcterms:created>
  <dcterms:modified xsi:type="dcterms:W3CDTF">2026-06-10T23:36:00Z</dcterms:modified>
</cp:coreProperties>
</file>