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CF2834" w14:textId="77777777" w:rsidR="000E1029" w:rsidRPr="000E1029" w:rsidRDefault="000E1029" w:rsidP="000E1029">
      <w:pPr>
        <w:pStyle w:val="Body"/>
      </w:pPr>
      <w:r w:rsidRPr="00DD3759">
        <w:rPr>
          <w:color w:val="FF0000"/>
        </w:rPr>
        <w:t>{%</w:t>
      </w:r>
      <w:r>
        <w:rPr>
          <w:color w:val="FF0000"/>
        </w:rPr>
        <w:t>p</w:t>
      </w:r>
      <w:r>
        <w:rPr>
          <w:color w:val="FF0000"/>
        </w:rPr>
        <w:t xml:space="preserve"> </w:t>
      </w:r>
      <w:r w:rsidRPr="00DD3759">
        <w:rPr>
          <w:color w:val="FF0000"/>
        </w:rPr>
        <w:t>if</w:t>
      </w:r>
      <w:r>
        <w:rPr>
          <w:color w:val="FF0000"/>
        </w:rPr>
        <w:t xml:space="preserve"> </w:t>
      </w:r>
      <w:proofErr w:type="spellStart"/>
      <w:r w:rsidRPr="00DD3759">
        <w:rPr>
          <w:color w:val="FF0000"/>
        </w:rPr>
        <w:t>type_of_interim_order</w:t>
      </w:r>
      <w:proofErr w:type="spellEnd"/>
      <w:r>
        <w:rPr>
          <w:color w:val="FF0000"/>
        </w:rPr>
        <w:t xml:space="preserve"> </w:t>
      </w:r>
      <w:r w:rsidRPr="00DD3759">
        <w:rPr>
          <w:color w:val="FF0000"/>
        </w:rPr>
        <w:t>==</w:t>
      </w:r>
      <w:r>
        <w:rPr>
          <w:color w:val="FF0000"/>
        </w:rPr>
        <w:t xml:space="preserve"> </w:t>
      </w:r>
      <w:r w:rsidRPr="00DD3759">
        <w:rPr>
          <w:color w:val="FF0000"/>
        </w:rPr>
        <w:t>'</w:t>
      </w:r>
      <w:r>
        <w:rPr>
          <w:color w:val="FF0000"/>
        </w:rPr>
        <w:t>motion</w:t>
      </w:r>
      <w:r w:rsidRPr="00DD3759">
        <w:rPr>
          <w:color w:val="FF0000"/>
        </w:rPr>
        <w:t>'</w:t>
      </w:r>
      <w:r>
        <w:rPr>
          <w:color w:val="FF0000"/>
        </w:rPr>
        <w:t xml:space="preserve"> </w:t>
      </w:r>
      <w:r w:rsidRPr="00DD3759">
        <w:rPr>
          <w:color w:val="FF0000"/>
        </w:rPr>
        <w:t>%}</w:t>
      </w:r>
    </w:p>
    <w:p w14:paraId="37E42AA2" w14:textId="3D0B97E6" w:rsidR="000E1029" w:rsidRDefault="000E1029" w:rsidP="000E1029">
      <w:pPr>
        <w:pStyle w:val="Body"/>
      </w:pPr>
      <w:r>
        <w:t xml:space="preserve">If you or </w:t>
      </w:r>
      <w:r>
        <w:t>{{ other_party_in_case }}</w:t>
      </w:r>
      <w:r>
        <w:t xml:space="preserve"> filed a motion and the judge made an interim order, but things have changed, you can file another motion.</w:t>
      </w:r>
    </w:p>
    <w:p w14:paraId="6538CF4C" w14:textId="77777777" w:rsidR="000E1029" w:rsidRDefault="000E1029" w:rsidP="000E1029">
      <w:pPr>
        <w:pStyle w:val="Body"/>
      </w:pPr>
      <w:r>
        <w:t>Tell the judge what has changed and why you need a new order.</w:t>
      </w:r>
    </w:p>
    <w:p w14:paraId="69FE4F9A" w14:textId="0CE27690" w:rsidR="000E1029" w:rsidRDefault="000E1029" w:rsidP="000E1029">
      <w:pPr>
        <w:pStyle w:val="Body"/>
        <w:rPr>
          <w:color w:val="000000" w:themeColor="text1"/>
        </w:rPr>
      </w:pPr>
      <w:r w:rsidRPr="00DD3759">
        <w:rPr>
          <w:color w:val="FF0000"/>
          <w:shd w:val="clear" w:color="auto" w:fill="FFFFFF"/>
        </w:rPr>
        <w:t>{%</w:t>
      </w:r>
      <w:r>
        <w:rPr>
          <w:color w:val="FF0000"/>
          <w:shd w:val="clear" w:color="auto" w:fill="FFFFFF"/>
        </w:rPr>
        <w:t>p</w:t>
      </w:r>
      <w:r>
        <w:rPr>
          <w:color w:val="FF0000"/>
          <w:shd w:val="clear" w:color="auto" w:fill="FFFFFF"/>
        </w:rPr>
        <w:t xml:space="preserve"> </w:t>
      </w:r>
      <w:r w:rsidRPr="00DD3759">
        <w:rPr>
          <w:color w:val="FF0000"/>
          <w:shd w:val="clear" w:color="auto" w:fill="FFFFFF"/>
        </w:rPr>
        <w:t>else</w:t>
      </w:r>
      <w:r>
        <w:rPr>
          <w:color w:val="FF0000"/>
          <w:shd w:val="clear" w:color="auto" w:fill="FFFFFF"/>
        </w:rPr>
        <w:t xml:space="preserve"> </w:t>
      </w:r>
      <w:r w:rsidRPr="00DD3759">
        <w:rPr>
          <w:color w:val="FF0000"/>
          <w:shd w:val="clear" w:color="auto" w:fill="FFFFFF"/>
        </w:rPr>
        <w:t>%}</w:t>
      </w:r>
    </w:p>
    <w:p w14:paraId="58D8B69C" w14:textId="77777777" w:rsidR="000E1029" w:rsidRDefault="000E1029" w:rsidP="000E1029">
      <w:pPr>
        <w:pStyle w:val="Body"/>
      </w:pPr>
      <w:r>
        <w:rPr>
          <w:color w:val="000000" w:themeColor="text1"/>
        </w:rPr>
        <w:t xml:space="preserve">A </w:t>
      </w:r>
      <w:r w:rsidRPr="0082138B">
        <w:rPr>
          <w:color w:val="000000" w:themeColor="text1"/>
        </w:rPr>
        <w:t>motion</w:t>
      </w:r>
      <w:r>
        <w:rPr>
          <w:color w:val="000000" w:themeColor="text1"/>
        </w:rPr>
        <w:t xml:space="preserve"> </w:t>
      </w:r>
      <w:r w:rsidRPr="00192264">
        <w:t>is</w:t>
      </w:r>
      <w:r>
        <w:t xml:space="preserve"> the way to ask </w:t>
      </w:r>
      <w:r w:rsidRPr="00192264">
        <w:t>the</w:t>
      </w:r>
      <w:r>
        <w:t xml:space="preserve"> </w:t>
      </w:r>
      <w:r w:rsidRPr="00192264">
        <w:t>court</w:t>
      </w:r>
      <w:r>
        <w:t xml:space="preserve"> </w:t>
      </w:r>
      <w:r w:rsidRPr="00192264">
        <w:t>to</w:t>
      </w:r>
      <w:r>
        <w:t xml:space="preserve"> </w:t>
      </w:r>
      <w:r w:rsidRPr="00192264">
        <w:t>order</w:t>
      </w:r>
      <w:r>
        <w:t xml:space="preserve"> </w:t>
      </w:r>
      <w:r w:rsidRPr="00192264">
        <w:t>something</w:t>
      </w:r>
      <w:r>
        <w:t>.</w:t>
      </w:r>
    </w:p>
    <w:p w14:paraId="47444AF0" w14:textId="66EB1766" w:rsidR="000E1029" w:rsidRPr="00192264" w:rsidRDefault="000E1029" w:rsidP="000E1029">
      <w:pPr>
        <w:pStyle w:val="Body"/>
      </w:pPr>
      <w:r w:rsidRPr="00DD3759">
        <w:rPr>
          <w:color w:val="FF0000"/>
          <w:shd w:val="clear" w:color="auto" w:fill="FFFFFF"/>
        </w:rPr>
        <w:t>{%</w:t>
      </w:r>
      <w:r>
        <w:rPr>
          <w:color w:val="FF0000"/>
          <w:shd w:val="clear" w:color="auto" w:fill="FFFFFF"/>
        </w:rPr>
        <w:t>p</w:t>
      </w:r>
      <w:r>
        <w:rPr>
          <w:color w:val="FF0000"/>
          <w:shd w:val="clear" w:color="auto" w:fill="FFFFFF"/>
        </w:rPr>
        <w:t xml:space="preserve"> endif </w:t>
      </w:r>
      <w:r w:rsidRPr="00DD3759">
        <w:rPr>
          <w:color w:val="FF0000"/>
          <w:shd w:val="clear" w:color="auto" w:fill="FFFFFF"/>
        </w:rPr>
        <w:t>%}</w:t>
      </w:r>
    </w:p>
    <w:p w14:paraId="21FBBAF9" w14:textId="77777777" w:rsidR="000E1029" w:rsidRPr="0082138B" w:rsidRDefault="000E1029" w:rsidP="000E1029">
      <w:pPr>
        <w:pStyle w:val="Heading3"/>
        <w:rPr>
          <w:color w:val="000000" w:themeColor="text1"/>
        </w:rPr>
      </w:pPr>
      <w:r w:rsidRPr="00192264">
        <w:t>Fill</w:t>
      </w:r>
      <w:r>
        <w:t xml:space="preserve"> </w:t>
      </w:r>
      <w:r w:rsidRPr="00DD3759">
        <w:t>out</w:t>
      </w:r>
      <w:r>
        <w:t xml:space="preserve"> </w:t>
      </w:r>
      <w:r w:rsidRPr="00DD3759">
        <w:t>these</w:t>
      </w:r>
      <w:r>
        <w:t xml:space="preserve"> </w:t>
      </w:r>
      <w:r w:rsidRPr="00DD3759">
        <w:t>forms</w:t>
      </w:r>
    </w:p>
    <w:p w14:paraId="51409781" w14:textId="77777777" w:rsidR="000E1029" w:rsidRPr="00192264" w:rsidRDefault="000E1029" w:rsidP="000E1029">
      <w:pPr>
        <w:pStyle w:val="Body"/>
      </w:pPr>
      <w:r w:rsidRPr="00192264">
        <w:rPr>
          <w:b/>
          <w:color w:val="000000"/>
        </w:rPr>
        <w:t>Motion,</w:t>
      </w:r>
      <w:r>
        <w:rPr>
          <w:b/>
          <w:color w:val="000000"/>
        </w:rPr>
        <w:t xml:space="preserve"> </w:t>
      </w:r>
      <w:r w:rsidRPr="00192264">
        <w:rPr>
          <w:b/>
          <w:color w:val="000000"/>
        </w:rPr>
        <w:t>SHC-1300</w:t>
      </w:r>
      <w:r>
        <w:rPr>
          <w:b/>
          <w:color w:val="000000"/>
        </w:rPr>
        <w:t xml:space="preserve"> </w:t>
      </w:r>
      <w:r>
        <w:rPr>
          <w:b/>
          <w:color w:val="000000"/>
        </w:rPr>
        <w:br/>
      </w:r>
      <w:r w:rsidRPr="00293BE7">
        <w:rPr>
          <w:color w:val="000000"/>
        </w:rPr>
        <w:t>as</w:t>
      </w:r>
      <w:r>
        <w:rPr>
          <w:color w:val="000000"/>
        </w:rPr>
        <w:t xml:space="preserve"> </w:t>
      </w:r>
      <w:r w:rsidRPr="00293BE7">
        <w:rPr>
          <w:color w:val="000000"/>
        </w:rPr>
        <w:t>a</w:t>
      </w:r>
      <w:r>
        <w:rPr>
          <w:color w:val="000000"/>
        </w:rPr>
        <w:t xml:space="preserve"> </w:t>
      </w:r>
      <w:hyperlink r:id="rId8" w:tgtFrame="_blank" w:history="1">
        <w:r w:rsidRPr="008F06B7">
          <w:rPr>
            <w:rStyle w:val="Hyperlink"/>
            <w:color w:val="000099"/>
          </w:rPr>
          <w:t>Wor</w:t>
        </w:r>
        <w:r>
          <w:rPr>
            <w:rStyle w:val="Hyperlink"/>
            <w:color w:val="000099"/>
          </w:rPr>
          <w:t>d file</w:t>
        </w:r>
      </w:hyperlink>
      <w:r>
        <w:rPr>
          <w:color w:val="000000"/>
        </w:rPr>
        <w:br/>
      </w:r>
      <w:r w:rsidRPr="00293BE7">
        <w:rPr>
          <w:color w:val="000000"/>
        </w:rPr>
        <w:t>courts.alaska.gov/</w:t>
      </w:r>
      <w:proofErr w:type="spellStart"/>
      <w:r w:rsidRPr="00293BE7">
        <w:rPr>
          <w:color w:val="000000"/>
        </w:rPr>
        <w:t>shc</w:t>
      </w:r>
      <w:proofErr w:type="spellEnd"/>
      <w:r w:rsidRPr="00293BE7">
        <w:rPr>
          <w:color w:val="000000"/>
        </w:rPr>
        <w:t>/family/docs/shc-1300.doc</w:t>
      </w:r>
      <w:r>
        <w:rPr>
          <w:color w:val="000000"/>
        </w:rPr>
        <w:br/>
        <w:t xml:space="preserve">as a </w:t>
      </w:r>
      <w:hyperlink r:id="rId9" w:tgtFrame="_blank" w:history="1">
        <w:r w:rsidRPr="008F06B7">
          <w:rPr>
            <w:rStyle w:val="Hyperlink"/>
            <w:color w:val="000099"/>
          </w:rPr>
          <w:t>PDF</w:t>
        </w:r>
      </w:hyperlink>
      <w:r w:rsidRPr="00293BE7">
        <w:rPr>
          <w:color w:val="000000"/>
        </w:rPr>
        <w:br/>
        <w:t>courts.alaska.gov/</w:t>
      </w:r>
      <w:proofErr w:type="spellStart"/>
      <w:r w:rsidRPr="00293BE7">
        <w:rPr>
          <w:color w:val="000000"/>
        </w:rPr>
        <w:t>shc</w:t>
      </w:r>
      <w:proofErr w:type="spellEnd"/>
      <w:r w:rsidRPr="00293BE7">
        <w:rPr>
          <w:color w:val="000000"/>
        </w:rPr>
        <w:t>/family/docs/shc-1300n.pdf</w:t>
      </w:r>
    </w:p>
    <w:p w14:paraId="75AF2CD6" w14:textId="5F996342" w:rsidR="006811DF" w:rsidRDefault="000E1029" w:rsidP="000E1029">
      <w:pPr>
        <w:pStyle w:val="Body"/>
        <w:rPr>
          <w:color w:val="000000"/>
        </w:rPr>
      </w:pPr>
      <w:r w:rsidRPr="00192264">
        <w:rPr>
          <w:b/>
          <w:color w:val="000000"/>
        </w:rPr>
        <w:t>Affidavit</w:t>
      </w:r>
      <w:r>
        <w:rPr>
          <w:b/>
          <w:color w:val="000000"/>
        </w:rPr>
        <w:t xml:space="preserve"> </w:t>
      </w:r>
      <w:r w:rsidRPr="00192264">
        <w:rPr>
          <w:b/>
          <w:color w:val="000000"/>
        </w:rPr>
        <w:t>&amp;</w:t>
      </w:r>
      <w:r>
        <w:rPr>
          <w:b/>
          <w:color w:val="000000"/>
        </w:rPr>
        <w:t xml:space="preserve"> </w:t>
      </w:r>
      <w:r w:rsidRPr="00192264">
        <w:rPr>
          <w:b/>
          <w:color w:val="000000"/>
        </w:rPr>
        <w:t>Memorandum,</w:t>
      </w:r>
      <w:r>
        <w:rPr>
          <w:b/>
          <w:color w:val="000000"/>
        </w:rPr>
        <w:t xml:space="preserve"> </w:t>
      </w:r>
      <w:r w:rsidRPr="00192264">
        <w:rPr>
          <w:b/>
          <w:color w:val="000000"/>
        </w:rPr>
        <w:t>SHC-1301</w:t>
      </w:r>
      <w:r>
        <w:rPr>
          <w:b/>
          <w:color w:val="000000"/>
        </w:rPr>
        <w:br/>
      </w:r>
      <w:r w:rsidRPr="00293BE7">
        <w:rPr>
          <w:color w:val="000000"/>
        </w:rPr>
        <w:t>as</w:t>
      </w:r>
      <w:r>
        <w:rPr>
          <w:color w:val="000000"/>
        </w:rPr>
        <w:t xml:space="preserve"> </w:t>
      </w:r>
      <w:r w:rsidRPr="00293BE7">
        <w:rPr>
          <w:color w:val="000000"/>
        </w:rPr>
        <w:t>a</w:t>
      </w:r>
      <w:r>
        <w:rPr>
          <w:color w:val="000000"/>
        </w:rPr>
        <w:t xml:space="preserve"> </w:t>
      </w:r>
      <w:hyperlink r:id="rId10" w:tgtFrame="_blank" w:history="1">
        <w:r w:rsidRPr="008F06B7">
          <w:rPr>
            <w:rStyle w:val="Hyperlink"/>
            <w:color w:val="000099"/>
          </w:rPr>
          <w:t>Wor</w:t>
        </w:r>
        <w:r>
          <w:rPr>
            <w:rStyle w:val="Hyperlink"/>
            <w:color w:val="000099"/>
          </w:rPr>
          <w:t>d file</w:t>
        </w:r>
      </w:hyperlink>
      <w:r>
        <w:rPr>
          <w:color w:val="000000"/>
        </w:rPr>
        <w:br/>
      </w:r>
      <w:r w:rsidRPr="00293BE7">
        <w:rPr>
          <w:color w:val="000000"/>
        </w:rPr>
        <w:t>courts.alaska.gov/</w:t>
      </w:r>
      <w:proofErr w:type="spellStart"/>
      <w:r w:rsidRPr="00293BE7">
        <w:rPr>
          <w:color w:val="000000"/>
        </w:rPr>
        <w:t>shc</w:t>
      </w:r>
      <w:proofErr w:type="spellEnd"/>
      <w:r w:rsidRPr="00293BE7">
        <w:rPr>
          <w:color w:val="000000"/>
        </w:rPr>
        <w:t>/family/docs/shc-1301.doc</w:t>
      </w:r>
      <w:r>
        <w:rPr>
          <w:color w:val="000000"/>
        </w:rPr>
        <w:br/>
        <w:t xml:space="preserve">as a </w:t>
      </w:r>
      <w:hyperlink r:id="rId11" w:tgtFrame="_blank" w:history="1">
        <w:r w:rsidRPr="008F06B7">
          <w:rPr>
            <w:rStyle w:val="Hyperlink"/>
            <w:color w:val="000099"/>
          </w:rPr>
          <w:t>PDF</w:t>
        </w:r>
      </w:hyperlink>
      <w:r>
        <w:rPr>
          <w:color w:val="000000"/>
        </w:rPr>
        <w:br/>
      </w:r>
      <w:r w:rsidRPr="00293BE7">
        <w:rPr>
          <w:color w:val="000000"/>
        </w:rPr>
        <w:t>courts.alaska.gov/</w:t>
      </w:r>
      <w:proofErr w:type="spellStart"/>
      <w:r w:rsidRPr="00293BE7">
        <w:rPr>
          <w:color w:val="000000"/>
        </w:rPr>
        <w:t>shc</w:t>
      </w:r>
      <w:proofErr w:type="spellEnd"/>
      <w:r w:rsidRPr="00293BE7">
        <w:rPr>
          <w:color w:val="000000"/>
        </w:rPr>
        <w:t>/family/docs/shc-1301n.pdf</w:t>
      </w:r>
    </w:p>
    <w:p w14:paraId="269D74DF" w14:textId="77777777" w:rsidR="006811DF" w:rsidRPr="00214A6C" w:rsidRDefault="006811DF" w:rsidP="006811DF">
      <w:pPr>
        <w:pStyle w:val="Example"/>
        <w:rPr>
          <w:color w:val="auto"/>
        </w:rPr>
      </w:pPr>
      <w:r w:rsidRPr="000C2A68">
        <w:t>Important - signing your documents</w:t>
      </w:r>
    </w:p>
    <w:p w14:paraId="019948EF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708FBBF5" w14:textId="77777777" w:rsidR="006811DF" w:rsidRDefault="006811DF" w:rsidP="006811DF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552A9C9E" w14:textId="77777777" w:rsidR="006811DF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5EC72D17" w14:textId="77777777" w:rsidR="006811DF" w:rsidRPr="000C2A68" w:rsidRDefault="006811DF" w:rsidP="006811DF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2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3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1A19C770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6A04E5BB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58EE332A" w14:textId="77777777" w:rsidR="006811DF" w:rsidRPr="000C2A68" w:rsidRDefault="006811DF" w:rsidP="006811D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452DB23E" w14:textId="77777777" w:rsidR="006811DF" w:rsidRDefault="006811DF" w:rsidP="006811DF">
      <w:pPr>
        <w:pStyle w:val="Exampleparagraph"/>
      </w:pPr>
      <w:r w:rsidRPr="000C2A68">
        <w:lastRenderedPageBreak/>
        <w:t>If you fill out paper copies of the forms, or do not file them with TrueFiling, read</w:t>
      </w:r>
      <w:r>
        <w:t xml:space="preserve"> {{ </w:t>
      </w:r>
      <w:proofErr w:type="spellStart"/>
      <w:r>
        <w:t>sign_step.subject</w:t>
      </w:r>
      <w:proofErr w:type="spellEnd"/>
      <w:r>
        <w:t xml:space="preserve"> }}</w:t>
      </w:r>
    </w:p>
    <w:p w14:paraId="051BC227" w14:textId="77777777" w:rsidR="006811DF" w:rsidRPr="00214A6C" w:rsidRDefault="006811DF" w:rsidP="006811DF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sectPr w:rsidR="006811DF" w:rsidRPr="00214A6C" w:rsidSect="006433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0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E1029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36DC6"/>
    <w:rsid w:val="0047649F"/>
    <w:rsid w:val="004946DB"/>
    <w:rsid w:val="004A0EA5"/>
    <w:rsid w:val="004A7A9D"/>
    <w:rsid w:val="004B2868"/>
    <w:rsid w:val="004F0B23"/>
    <w:rsid w:val="004F7680"/>
    <w:rsid w:val="004F7CC0"/>
    <w:rsid w:val="00514444"/>
    <w:rsid w:val="00515B7B"/>
    <w:rsid w:val="00531A4C"/>
    <w:rsid w:val="0053425F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73EFC"/>
    <w:rsid w:val="006811DF"/>
    <w:rsid w:val="006C3A15"/>
    <w:rsid w:val="00714A90"/>
    <w:rsid w:val="007203E1"/>
    <w:rsid w:val="00743F49"/>
    <w:rsid w:val="0075477A"/>
    <w:rsid w:val="00760BA3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C21A1"/>
    <w:rsid w:val="008F228C"/>
    <w:rsid w:val="0091466D"/>
    <w:rsid w:val="009A307C"/>
    <w:rsid w:val="009C3D5A"/>
    <w:rsid w:val="009C4008"/>
    <w:rsid w:val="009D68B2"/>
    <w:rsid w:val="009E641A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1E79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5114B"/>
    <w:rsid w:val="00C63591"/>
    <w:rsid w:val="00C80248"/>
    <w:rsid w:val="00C92BB4"/>
    <w:rsid w:val="00C94806"/>
    <w:rsid w:val="00CA58DD"/>
    <w:rsid w:val="00CB1DA7"/>
    <w:rsid w:val="00CB5609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urts.alaska.gov/shc/family/docs/shc-1300.doc" TargetMode="External"/><Relationship Id="rId13" Type="http://schemas.openxmlformats.org/officeDocument/2006/relationships/hyperlink" Target="https://ak-courts.info/tf835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tf835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urts.alaska.gov/shc/family/docs/shc-1301n.pdf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://courts.alaska.gov/shc/family/docs/shc-1301.doc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://courts.alaska.gov/shc/family/docs/shc-1300n.pdf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standing_order_content</vt:lpstr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motion_forms_content</dc:title>
  <dc:subject/>
  <dc:creator>Caroline Robinson</dc:creator>
  <cp:keywords/>
  <dc:description>2026-06-01 sync w yml</dc:description>
  <cp:lastModifiedBy>Caroline Robinson</cp:lastModifiedBy>
  <cp:revision>4</cp:revision>
  <dcterms:created xsi:type="dcterms:W3CDTF">2026-06-01T22:55:00Z</dcterms:created>
  <dcterms:modified xsi:type="dcterms:W3CDTF">2026-06-01T23:06:00Z</dcterms:modified>
</cp:coreProperties>
</file>