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97C43" w14:textId="3DFCCA45" w:rsidR="00BE34A1" w:rsidRPr="00366A31" w:rsidRDefault="00BE34A1" w:rsidP="00BE34A1">
      <w:pPr>
        <w:pStyle w:val="ListParagraph"/>
        <w:numPr>
          <w:ilvl w:val="0"/>
          <w:numId w:val="1"/>
        </w:numPr>
        <w:spacing w:before="240"/>
        <w:ind w:left="504"/>
      </w:pPr>
      <w:r w:rsidRPr="00366A31">
        <w:t xml:space="preserve">A court must have the authority called </w:t>
      </w:r>
      <w:r w:rsidR="00A420B4">
        <w:t>"</w:t>
      </w:r>
      <w:r w:rsidRPr="00366A31">
        <w:t>jurisdiction</w:t>
      </w:r>
      <w:r w:rsidR="00A420B4">
        <w:t>"</w:t>
      </w:r>
      <w:r w:rsidRPr="00366A31">
        <w:t xml:space="preserve"> to issue an order about a custody or parenting plan or a child support order.</w:t>
      </w:r>
    </w:p>
    <w:p w14:paraId="7500CFF5" w14:textId="77777777" w:rsidR="00BE34A1" w:rsidRPr="00366A31" w:rsidRDefault="00BE34A1" w:rsidP="00BE34A1">
      <w:pPr>
        <w:pStyle w:val="ListParagraph"/>
        <w:numPr>
          <w:ilvl w:val="0"/>
          <w:numId w:val="1"/>
        </w:numPr>
        <w:ind w:left="508"/>
      </w:pPr>
      <w:r w:rsidRPr="00366A31">
        <w:t>Generally, only the court in the state where the child has lived for the last 6 months can make decisions, enter a parenting plan, or order child support. This is called the child’s "home state."</w:t>
      </w:r>
    </w:p>
    <w:p w14:paraId="3B36DDFE" w14:textId="7A4B259F" w:rsidR="00BE34A1" w:rsidRDefault="00BE34A1" w:rsidP="00BE34A1">
      <w:pPr>
        <w:pStyle w:val="ListParagraph"/>
        <w:numPr>
          <w:ilvl w:val="0"/>
          <w:numId w:val="1"/>
        </w:numPr>
        <w:ind w:left="508"/>
      </w:pPr>
      <w:r w:rsidRPr="00366A31">
        <w:t>Jurisdiction can be very complicated. For example, if a baby is less than 6 months old and has moved between states, there may not be a “home state.” This is one example of an exception when the Alaska court may be able to decide issues about a child that hasn’t lived here for 6 months.</w:t>
      </w:r>
      <w:r w:rsidRPr="00640B23">
        <w:rPr>
          <w:color w:val="auto"/>
        </w:rPr>
        <w:t xml:space="preserve"> </w:t>
      </w:r>
      <w:hyperlink r:id="rId8" w:history="1">
        <w:r w:rsidR="003951F0" w:rsidRPr="007562A7">
          <w:rPr>
            <w:rStyle w:val="Hyperlink"/>
          </w:rPr>
          <w:t>Talking</w:t>
        </w:r>
        <w:r w:rsidR="003951F0">
          <w:rPr>
            <w:rStyle w:val="Hyperlink"/>
          </w:rPr>
          <w:t xml:space="preserve"> </w:t>
        </w:r>
        <w:r w:rsidR="003951F0" w:rsidRPr="007562A7">
          <w:rPr>
            <w:rStyle w:val="Hyperlink"/>
          </w:rPr>
          <w:t>to</w:t>
        </w:r>
        <w:r w:rsidR="003951F0">
          <w:rPr>
            <w:rStyle w:val="Hyperlink"/>
          </w:rPr>
          <w:t xml:space="preserve"> </w:t>
        </w:r>
        <w:r w:rsidR="003951F0" w:rsidRPr="007562A7">
          <w:rPr>
            <w:rStyle w:val="Hyperlink"/>
          </w:rPr>
          <w:t>a</w:t>
        </w:r>
        <w:r w:rsidR="003951F0">
          <w:rPr>
            <w:rStyle w:val="Hyperlink"/>
          </w:rPr>
          <w:t xml:space="preserve"> </w:t>
        </w:r>
        <w:r w:rsidR="003951F0" w:rsidRPr="007562A7">
          <w:rPr>
            <w:rStyle w:val="Hyperlink"/>
          </w:rPr>
          <w:t>lawyer</w:t>
        </w:r>
      </w:hyperlink>
      <w:r w:rsidRPr="00366A31">
        <w:t xml:space="preserve"> can help you decide which is the best state for your case.</w:t>
      </w:r>
      <w:r w:rsidR="003951F0">
        <w:t xml:space="preserve"> </w:t>
      </w:r>
    </w:p>
    <w:p w14:paraId="42EF3A02" w14:textId="77777777" w:rsidR="00BE34A1" w:rsidRPr="008376C2" w:rsidRDefault="00BE34A1" w:rsidP="00BE34A1">
      <w:pPr>
        <w:pStyle w:val="Heading3"/>
      </w:pPr>
      <w:r>
        <w:t>Link in this step</w:t>
      </w:r>
    </w:p>
    <w:p w14:paraId="2728724B" w14:textId="573A72CB" w:rsidR="001B41AA" w:rsidRPr="00BE34A1" w:rsidRDefault="00A420B4" w:rsidP="003951F0">
      <w:pPr>
        <w:pStyle w:val="Body"/>
      </w:pPr>
      <w:hyperlink r:id="rId9" w:history="1">
        <w:r w:rsidR="003951F0" w:rsidRPr="007562A7">
          <w:rPr>
            <w:rStyle w:val="Hyperlink"/>
          </w:rPr>
          <w:t>Talking</w:t>
        </w:r>
        <w:r w:rsidR="003951F0">
          <w:rPr>
            <w:rStyle w:val="Hyperlink"/>
          </w:rPr>
          <w:t xml:space="preserve"> </w:t>
        </w:r>
        <w:r w:rsidR="003951F0" w:rsidRPr="007562A7">
          <w:rPr>
            <w:rStyle w:val="Hyperlink"/>
          </w:rPr>
          <w:t>to</w:t>
        </w:r>
        <w:r w:rsidR="003951F0">
          <w:rPr>
            <w:rStyle w:val="Hyperlink"/>
          </w:rPr>
          <w:t xml:space="preserve"> </w:t>
        </w:r>
        <w:r w:rsidR="003951F0" w:rsidRPr="007562A7">
          <w:rPr>
            <w:rStyle w:val="Hyperlink"/>
          </w:rPr>
          <w:t>a</w:t>
        </w:r>
        <w:r w:rsidR="003951F0">
          <w:rPr>
            <w:rStyle w:val="Hyperlink"/>
          </w:rPr>
          <w:t xml:space="preserve"> </w:t>
        </w:r>
        <w:r w:rsidR="003951F0" w:rsidRPr="007562A7">
          <w:rPr>
            <w:rStyle w:val="Hyperlink"/>
          </w:rPr>
          <w:t>lawyer</w:t>
        </w:r>
      </w:hyperlink>
      <w:r w:rsidR="003951F0">
        <w:rPr>
          <w:rStyle w:val="Hyperlink"/>
        </w:rPr>
        <w:br/>
      </w:r>
      <w:hyperlink r:id="rId10" w:history="1">
        <w:r w:rsidR="003951F0" w:rsidRPr="003951F0">
          <w:rPr>
            <w:rStyle w:val="Hyperlink"/>
          </w:rPr>
          <w:t>ak-courts.info/findlawyer</w:t>
        </w:r>
      </w:hyperlink>
    </w:p>
    <w:sectPr w:rsidR="001B41AA" w:rsidRPr="00BE34A1" w:rsidSect="006433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9"/>
  </w:num>
  <w:num w:numId="6">
    <w:abstractNumId w:val="8"/>
  </w:num>
  <w:num w:numId="7">
    <w:abstractNumId w:val="7"/>
  </w:num>
  <w:num w:numId="8">
    <w:abstractNumId w:val="0"/>
  </w:num>
  <w:num w:numId="9">
    <w:abstractNumId w:val="6"/>
  </w:num>
  <w:num w:numId="10">
    <w:abstractNumId w:val="1"/>
  </w:num>
  <w:num w:numId="1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B784C"/>
    <w:rsid w:val="000C49A4"/>
    <w:rsid w:val="000D0E2E"/>
    <w:rsid w:val="000F4FEF"/>
    <w:rsid w:val="0010252D"/>
    <w:rsid w:val="00110F14"/>
    <w:rsid w:val="00112CB3"/>
    <w:rsid w:val="00137EE6"/>
    <w:rsid w:val="00144D04"/>
    <w:rsid w:val="00146E4E"/>
    <w:rsid w:val="00153222"/>
    <w:rsid w:val="00173C14"/>
    <w:rsid w:val="001B41AA"/>
    <w:rsid w:val="001D19E5"/>
    <w:rsid w:val="001E3AA2"/>
    <w:rsid w:val="002031F6"/>
    <w:rsid w:val="002507D1"/>
    <w:rsid w:val="00274A4E"/>
    <w:rsid w:val="002F1C35"/>
    <w:rsid w:val="00312B23"/>
    <w:rsid w:val="0031783C"/>
    <w:rsid w:val="003309BA"/>
    <w:rsid w:val="00363C4C"/>
    <w:rsid w:val="00366DF1"/>
    <w:rsid w:val="0038276D"/>
    <w:rsid w:val="00384BAD"/>
    <w:rsid w:val="003951F0"/>
    <w:rsid w:val="003C649E"/>
    <w:rsid w:val="003D69D7"/>
    <w:rsid w:val="003F1653"/>
    <w:rsid w:val="00424213"/>
    <w:rsid w:val="004A0EA5"/>
    <w:rsid w:val="004A7A9D"/>
    <w:rsid w:val="004B2868"/>
    <w:rsid w:val="004F7680"/>
    <w:rsid w:val="004F7CC0"/>
    <w:rsid w:val="00514444"/>
    <w:rsid w:val="00515B7B"/>
    <w:rsid w:val="00565C30"/>
    <w:rsid w:val="00572C87"/>
    <w:rsid w:val="005C0409"/>
    <w:rsid w:val="005E1798"/>
    <w:rsid w:val="005E785C"/>
    <w:rsid w:val="005F2E39"/>
    <w:rsid w:val="006102A0"/>
    <w:rsid w:val="006123BB"/>
    <w:rsid w:val="00624676"/>
    <w:rsid w:val="00640B23"/>
    <w:rsid w:val="006433B4"/>
    <w:rsid w:val="006466C0"/>
    <w:rsid w:val="006C3A15"/>
    <w:rsid w:val="00714A90"/>
    <w:rsid w:val="007203E1"/>
    <w:rsid w:val="00743F49"/>
    <w:rsid w:val="00760BA3"/>
    <w:rsid w:val="007C72B5"/>
    <w:rsid w:val="007D660B"/>
    <w:rsid w:val="0083284E"/>
    <w:rsid w:val="00841928"/>
    <w:rsid w:val="008631B5"/>
    <w:rsid w:val="0087359C"/>
    <w:rsid w:val="0089082A"/>
    <w:rsid w:val="008B0D5D"/>
    <w:rsid w:val="008B5DFB"/>
    <w:rsid w:val="008F228C"/>
    <w:rsid w:val="0091466D"/>
    <w:rsid w:val="009A307C"/>
    <w:rsid w:val="009C2AAD"/>
    <w:rsid w:val="009C3D5A"/>
    <w:rsid w:val="009C4008"/>
    <w:rsid w:val="009D68B2"/>
    <w:rsid w:val="009F7629"/>
    <w:rsid w:val="00A328EC"/>
    <w:rsid w:val="00A420B4"/>
    <w:rsid w:val="00A76DC2"/>
    <w:rsid w:val="00A834AE"/>
    <w:rsid w:val="00A841B0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B6994"/>
    <w:rsid w:val="00BE34A1"/>
    <w:rsid w:val="00BE61E7"/>
    <w:rsid w:val="00BE74FD"/>
    <w:rsid w:val="00BF04D8"/>
    <w:rsid w:val="00C1761A"/>
    <w:rsid w:val="00C27C7D"/>
    <w:rsid w:val="00C63591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954DD"/>
    <w:rsid w:val="00EA3114"/>
    <w:rsid w:val="00F10830"/>
    <w:rsid w:val="00F37B6E"/>
    <w:rsid w:val="00F414E7"/>
    <w:rsid w:val="00F44633"/>
    <w:rsid w:val="00F52964"/>
    <w:rsid w:val="00F87E7D"/>
    <w:rsid w:val="00FA6057"/>
    <w:rsid w:val="00FB03A6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findlawyer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ak-courts.info/findlawy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k-courts.info/findlawyer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ak_jurisdiction_content</vt:lpstr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ak_jurisdiction_content</dc:title>
  <dc:subject/>
  <dc:creator>Caroline Robinson</dc:creator>
  <cp:keywords/>
  <dc:description>2026-05-27 sync with yml</dc:description>
  <cp:lastModifiedBy>Caroline Robinson</cp:lastModifiedBy>
  <cp:revision>3</cp:revision>
  <dcterms:created xsi:type="dcterms:W3CDTF">2026-05-27T21:32:00Z</dcterms:created>
  <dcterms:modified xsi:type="dcterms:W3CDTF">2026-07-30T18:19:00Z</dcterms:modified>
</cp:coreProperties>
</file>