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DF45C" w14:textId="77777777" w:rsidR="00CA52B6" w:rsidRDefault="00CA52B6" w:rsidP="00CA52B6">
      <w:pPr>
        <w:pStyle w:val="Body"/>
      </w:pPr>
      <w:r>
        <w:t xml:space="preserve">If you decide to file a </w:t>
      </w:r>
      <w:r>
        <w:rPr>
          <w:b/>
        </w:rPr>
        <w:t>Motion to Set Aside</w:t>
      </w:r>
      <w:r>
        <w:t xml:space="preserve"> because it fits your case:</w:t>
      </w:r>
    </w:p>
    <w:p w14:paraId="56645054" w14:textId="77777777" w:rsidR="00CA52B6" w:rsidRDefault="00CA52B6" w:rsidP="00CA52B6">
      <w:pPr>
        <w:pStyle w:val="Heading3"/>
      </w:pPr>
      <w:r>
        <w:t>Use</w:t>
      </w:r>
    </w:p>
    <w:p w14:paraId="4C720440" w14:textId="11BCEEA5" w:rsidR="00CA52B6" w:rsidRDefault="00CA52B6" w:rsidP="004C497F">
      <w:pPr>
        <w:pStyle w:val="Body"/>
      </w:pPr>
      <w:r w:rsidRPr="004C497F">
        <w:rPr>
          <w:b/>
          <w:bCs/>
        </w:rPr>
        <w:t>Motion (Request) and Affidavit to Set Aside Judgment or Order, CIV-807</w:t>
      </w:r>
      <w:r w:rsidRPr="004C497F">
        <w:t xml:space="preserve"> </w:t>
      </w:r>
      <w:r w:rsidRPr="00073F78">
        <w:t>[</w:t>
      </w:r>
      <w:hyperlink r:id="rId5" w:history="1">
        <w:r w:rsidRPr="00073F78">
          <w:rPr>
            <w:rStyle w:val="Hyperlink"/>
          </w:rPr>
          <w:t>Fill-in PDF</w:t>
        </w:r>
      </w:hyperlink>
      <w:r w:rsidRPr="00073F78">
        <w:t>]</w:t>
      </w:r>
      <w:r w:rsidR="004C497F">
        <w:br/>
      </w:r>
      <w:hyperlink r:id="rId6" w:history="1">
        <w:r w:rsidR="004C497F" w:rsidRPr="004C497F">
          <w:rPr>
            <w:rStyle w:val="Hyperlink"/>
          </w:rPr>
          <w:t>ak-courts.info/civ807</w:t>
        </w:r>
      </w:hyperlink>
      <w:r w:rsidR="004C497F">
        <w:rPr>
          <w:rStyle w:val="Hyperlink"/>
          <w:color w:val="auto"/>
        </w:rPr>
        <w:br/>
      </w:r>
      <w:r>
        <w:t>Put everything you want the judge to know and think about in your motion. You may not be able to tell the judge in person because they may not hold a hearing.</w:t>
      </w:r>
    </w:p>
    <w:p w14:paraId="73FFFC70" w14:textId="77777777" w:rsidR="004C497F" w:rsidRPr="00214A6C" w:rsidRDefault="004C497F" w:rsidP="004C497F">
      <w:pPr>
        <w:pStyle w:val="Example"/>
        <w:rPr>
          <w:color w:val="auto"/>
        </w:rPr>
      </w:pPr>
      <w:r w:rsidRPr="000C2A68">
        <w:t>Important - signing your documents</w:t>
      </w:r>
    </w:p>
    <w:p w14:paraId="3E844023" w14:textId="77777777" w:rsidR="004C497F" w:rsidRPr="000C2A68" w:rsidRDefault="004C497F" w:rsidP="004C497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in('electronically', 'dunno') and filing_method in('efiling', 'dunno')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 xml:space="preserve"> %}</w:t>
      </w:r>
    </w:p>
    <w:p w14:paraId="729D4478" w14:textId="77777777" w:rsidR="004C497F" w:rsidRDefault="004C497F" w:rsidP="004C497F">
      <w:pPr>
        <w:pStyle w:val="Exampleparagraph"/>
      </w:pPr>
      <w:r w:rsidRPr="000C2A68">
        <w:t>If you fill out your forms on a computer and file them with TrueFiling, you can sign your forms electronically. Type “/s/ your name” on the signature line. For example, Zoe Lee’s signature would be "/s/ Zoe Lee."</w:t>
      </w:r>
    </w:p>
    <w:p w14:paraId="1658B3EC" w14:textId="77777777" w:rsidR="004C497F" w:rsidRDefault="004C497F" w:rsidP="004C497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if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>filling_manner == 'electronically'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and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filing_method == 'efiling'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%}</w:t>
      </w:r>
    </w:p>
    <w:p w14:paraId="63FB0FD1" w14:textId="77777777" w:rsidR="004C497F" w:rsidRPr="000C2A68" w:rsidRDefault="004C497F" w:rsidP="004C497F">
      <w:pPr>
        <w:pStyle w:val="ExampleorImportantblock"/>
      </w:pPr>
      <w:r w:rsidRPr="000C2A68">
        <w:t xml:space="preserve">If the form needs to be notarized, fill out and file </w:t>
      </w:r>
      <w:r w:rsidRPr="00214A6C">
        <w:rPr>
          <w:b/>
          <w:bCs/>
        </w:rPr>
        <w:t>Self-Certification (No Notary Available), TF-835</w:t>
      </w:r>
      <w:r w:rsidRPr="000C2A68">
        <w:t xml:space="preserve"> [</w:t>
      </w:r>
      <w:hyperlink r:id="rId7" w:history="1">
        <w:r w:rsidRPr="00214A6C">
          <w:rPr>
            <w:rStyle w:val="Hyperlink"/>
            <w:spacing w:val="0"/>
          </w:rPr>
          <w:t>Fill in PDF</w:t>
        </w:r>
      </w:hyperlink>
      <w:r w:rsidRPr="000C2A68">
        <w:t>]</w:t>
      </w:r>
      <w:r>
        <w:br/>
      </w:r>
      <w:hyperlink r:id="rId8" w:history="1">
        <w:r w:rsidRPr="00214A6C">
          <w:rPr>
            <w:rStyle w:val="Hyperlink"/>
            <w:spacing w:val="0"/>
          </w:rPr>
          <w:t>ak-courts.info/tf835</w:t>
        </w:r>
      </w:hyperlink>
      <w:r w:rsidRPr="000C2A68">
        <w:t>.</w:t>
      </w:r>
    </w:p>
    <w:p w14:paraId="319AAFC6" w14:textId="77777777" w:rsidR="004C497F" w:rsidRPr="000C2A68" w:rsidRDefault="004C497F" w:rsidP="004C497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endi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>f %}</w:t>
      </w:r>
    </w:p>
    <w:p w14:paraId="16561985" w14:textId="77777777" w:rsidR="004C497F" w:rsidRPr="000C2A68" w:rsidRDefault="004C497F" w:rsidP="004C497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endi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f %}</w:t>
      </w:r>
    </w:p>
    <w:p w14:paraId="001DCDF3" w14:textId="77777777" w:rsidR="004C497F" w:rsidRPr="000C2A68" w:rsidRDefault="004C497F" w:rsidP="004C497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in('paper', 'dunno') or filing_method in ('mail or in person', 'dunno'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) %}</w:t>
      </w:r>
    </w:p>
    <w:p w14:paraId="12729376" w14:textId="77777777" w:rsidR="004C497F" w:rsidRDefault="004C497F" w:rsidP="004C497F">
      <w:pPr>
        <w:pStyle w:val="Exampleparagraph"/>
      </w:pPr>
      <w:r w:rsidRPr="000C2A68">
        <w:t>If you fill out paper copies of the forms, or do not file them with TrueFiling, read</w:t>
      </w:r>
      <w:r>
        <w:t xml:space="preserve"> {{ sign_step.subject }}</w:t>
      </w:r>
    </w:p>
    <w:p w14:paraId="4962F28E" w14:textId="325D1912" w:rsidR="004C497F" w:rsidRDefault="004C497F" w:rsidP="004C497F">
      <w:pPr>
        <w:rPr>
          <w:rFonts w:ascii="Helvetica" w:eastAsiaTheme="minorHAnsi" w:hAnsi="Helvetica" w:cs="Helvetica"/>
          <w:color w:val="FF0000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end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>if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 xml:space="preserve"> %}</w:t>
      </w:r>
    </w:p>
    <w:p w14:paraId="389793BE" w14:textId="5F86338A" w:rsidR="00783F3C" w:rsidRDefault="00783F3C" w:rsidP="00300E1B">
      <w:pPr>
        <w:pStyle w:val="Body"/>
      </w:pPr>
      <w:r w:rsidRPr="00300E1B">
        <w:rPr>
          <w:b/>
          <w:bCs/>
        </w:rPr>
        <w:t>Notice of Motion, CIV-650</w:t>
      </w:r>
      <w:r w:rsidR="00300E1B">
        <w:t xml:space="preserve"> [</w:t>
      </w:r>
      <w:hyperlink r:id="rId9" w:history="1">
        <w:r w:rsidR="00300E1B" w:rsidRPr="00300E1B">
          <w:rPr>
            <w:rStyle w:val="Hyperlink"/>
            <w:spacing w:val="0"/>
          </w:rPr>
          <w:t>Fill in PDF</w:t>
        </w:r>
      </w:hyperlink>
      <w:r w:rsidR="00300E1B">
        <w:t>]</w:t>
      </w:r>
      <w:r w:rsidR="00300E1B">
        <w:br/>
      </w:r>
      <w:hyperlink r:id="rId10" w:history="1">
        <w:r w:rsidR="00300E1B" w:rsidRPr="00300E1B">
          <w:rPr>
            <w:rStyle w:val="Hyperlink"/>
            <w:spacing w:val="0"/>
          </w:rPr>
          <w:t>ak-courts.info/civ650</w:t>
        </w:r>
      </w:hyperlink>
      <w:r w:rsidR="00300E1B">
        <w:br/>
      </w:r>
      <w:r>
        <w:t>Required</w:t>
      </w:r>
      <w:r w:rsidR="00300E1B">
        <w:t xml:space="preserve"> </w:t>
      </w:r>
      <w:r>
        <w:t>if you are filing post-judgment and either (1) the other side was not represented by a lawyer, or (2) the other side was represented by a lawyer, but more than 1 year has passed since the final judgment</w:t>
      </w:r>
      <w:r w:rsidR="00300E1B">
        <w:t>.</w:t>
      </w:r>
    </w:p>
    <w:p w14:paraId="34B624FD" w14:textId="39A9FD30" w:rsidR="00CA52B6" w:rsidRDefault="00CA52B6" w:rsidP="00CA52B6">
      <w:pPr>
        <w:pStyle w:val="Heading3"/>
      </w:pPr>
      <w:r>
        <w:t>Watch</w:t>
      </w:r>
    </w:p>
    <w:p w14:paraId="51D97884" w14:textId="7B0485F2" w:rsidR="00857F69" w:rsidRDefault="00300E1B" w:rsidP="00480035">
      <w:pPr>
        <w:pStyle w:val="Body"/>
      </w:pPr>
      <w:hyperlink r:id="rId11" w:history="1">
        <w:r w:rsidR="004C497F" w:rsidRPr="00073F78">
          <w:rPr>
            <w:rStyle w:val="Hyperlink"/>
          </w:rPr>
          <w:t>Motions Part 1: How to Ask the Court for Something</w:t>
        </w:r>
      </w:hyperlink>
      <w:r w:rsidR="004C497F">
        <w:br/>
      </w:r>
      <w:hyperlink r:id="rId12" w:history="1">
        <w:r w:rsidR="004C497F" w:rsidRPr="00581AF1">
          <w:rPr>
            <w:rStyle w:val="Hyperlink"/>
            <w:spacing w:val="0"/>
          </w:rPr>
          <w:t>youtube.com/</w:t>
        </w:r>
        <w:proofErr w:type="spellStart"/>
        <w:r w:rsidR="004C497F" w:rsidRPr="00581AF1">
          <w:rPr>
            <w:rStyle w:val="Hyperlink"/>
            <w:spacing w:val="0"/>
          </w:rPr>
          <w:t>watch?v</w:t>
        </w:r>
        <w:proofErr w:type="spellEnd"/>
        <w:r w:rsidR="004C497F" w:rsidRPr="00581AF1">
          <w:rPr>
            <w:rStyle w:val="Hyperlink"/>
            <w:spacing w:val="0"/>
          </w:rPr>
          <w:t>=2irmxT0_0EA</w:t>
        </w:r>
      </w:hyperlink>
    </w:p>
    <w:sectPr w:rsidR="00857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27C9D"/>
    <w:multiLevelType w:val="multilevel"/>
    <w:tmpl w:val="ED80CAC6"/>
    <w:lvl w:ilvl="0">
      <w:start w:val="1"/>
      <w:numFmt w:val="decimal"/>
      <w:lvlText w:val="%1."/>
      <w:lvlJc w:val="left"/>
      <w:pPr>
        <w:tabs>
          <w:tab w:val="num" w:pos="0"/>
        </w:tabs>
        <w:ind w:left="765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5" w:hanging="180"/>
      </w:pPr>
    </w:lvl>
  </w:abstractNum>
  <w:abstractNum w:abstractNumId="4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640A9"/>
    <w:multiLevelType w:val="multilevel"/>
    <w:tmpl w:val="9760A8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5"/>
  </w:num>
  <w:num w:numId="5">
    <w:abstractNumId w:val="1"/>
  </w:num>
  <w:num w:numId="6">
    <w:abstractNumId w:val="4"/>
  </w:num>
  <w:num w:numId="7">
    <w:abstractNumId w:val="8"/>
  </w:num>
  <w:num w:numId="8">
    <w:abstractNumId w:val="8"/>
  </w:num>
  <w:num w:numId="9">
    <w:abstractNumId w:val="8"/>
  </w:num>
  <w:num w:numId="10">
    <w:abstractNumId w:val="1"/>
  </w:num>
  <w:num w:numId="11">
    <w:abstractNumId w:val="7"/>
  </w:num>
  <w:num w:numId="12">
    <w:abstractNumId w:val="2"/>
  </w:num>
  <w:num w:numId="13">
    <w:abstractNumId w:val="14"/>
  </w:num>
  <w:num w:numId="14">
    <w:abstractNumId w:val="11"/>
  </w:num>
  <w:num w:numId="15">
    <w:abstractNumId w:val="10"/>
  </w:num>
  <w:num w:numId="16">
    <w:abstractNumId w:val="0"/>
  </w:num>
  <w:num w:numId="17">
    <w:abstractNumId w:val="6"/>
  </w:num>
  <w:num w:numId="18">
    <w:abstractNumId w:val="8"/>
  </w:num>
  <w:num w:numId="19">
    <w:abstractNumId w:val="7"/>
  </w:num>
  <w:num w:numId="20">
    <w:abstractNumId w:val="2"/>
  </w:num>
  <w:num w:numId="21">
    <w:abstractNumId w:val="14"/>
  </w:num>
  <w:num w:numId="22">
    <w:abstractNumId w:val="11"/>
  </w:num>
  <w:num w:numId="23">
    <w:abstractNumId w:val="10"/>
  </w:num>
  <w:num w:numId="24">
    <w:abstractNumId w:val="0"/>
  </w:num>
  <w:num w:numId="25">
    <w:abstractNumId w:val="1"/>
  </w:num>
  <w:num w:numId="26">
    <w:abstractNumId w:val="6"/>
  </w:num>
  <w:num w:numId="27">
    <w:abstractNumId w:val="5"/>
  </w:num>
  <w:num w:numId="28">
    <w:abstractNumId w:val="2"/>
  </w:num>
  <w:num w:numId="29">
    <w:abstractNumId w:val="14"/>
  </w:num>
  <w:num w:numId="30">
    <w:abstractNumId w:val="8"/>
  </w:num>
  <w:num w:numId="31">
    <w:abstractNumId w:val="11"/>
  </w:num>
  <w:num w:numId="32">
    <w:abstractNumId w:val="10"/>
  </w:num>
  <w:num w:numId="33">
    <w:abstractNumId w:val="0"/>
  </w:num>
  <w:num w:numId="34">
    <w:abstractNumId w:val="8"/>
  </w:num>
  <w:num w:numId="35">
    <w:abstractNumId w:val="8"/>
  </w:num>
  <w:num w:numId="36">
    <w:abstractNumId w:val="1"/>
  </w:num>
  <w:num w:numId="37">
    <w:abstractNumId w:val="6"/>
  </w:num>
  <w:num w:numId="38">
    <w:abstractNumId w:val="5"/>
  </w:num>
  <w:num w:numId="39">
    <w:abstractNumId w:val="9"/>
  </w:num>
  <w:num w:numId="40">
    <w:abstractNumId w:val="13"/>
  </w:num>
  <w:num w:numId="41">
    <w:abstractNumId w:val="15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37FF3"/>
    <w:rsid w:val="000424AF"/>
    <w:rsid w:val="000C49A4"/>
    <w:rsid w:val="000F4FEF"/>
    <w:rsid w:val="0010252D"/>
    <w:rsid w:val="00110F14"/>
    <w:rsid w:val="00137EE6"/>
    <w:rsid w:val="00141176"/>
    <w:rsid w:val="002031F6"/>
    <w:rsid w:val="002507D1"/>
    <w:rsid w:val="002F1C35"/>
    <w:rsid w:val="00300E1B"/>
    <w:rsid w:val="00312B23"/>
    <w:rsid w:val="00363C4C"/>
    <w:rsid w:val="00366DF1"/>
    <w:rsid w:val="003A4131"/>
    <w:rsid w:val="003F1653"/>
    <w:rsid w:val="00424213"/>
    <w:rsid w:val="004A0EA5"/>
    <w:rsid w:val="004B2868"/>
    <w:rsid w:val="004C497F"/>
    <w:rsid w:val="004F7680"/>
    <w:rsid w:val="00515B7B"/>
    <w:rsid w:val="00581AF1"/>
    <w:rsid w:val="005C0409"/>
    <w:rsid w:val="005E785C"/>
    <w:rsid w:val="005F2E39"/>
    <w:rsid w:val="00624676"/>
    <w:rsid w:val="006466C0"/>
    <w:rsid w:val="006C3A15"/>
    <w:rsid w:val="00783F3C"/>
    <w:rsid w:val="007D660B"/>
    <w:rsid w:val="00857F69"/>
    <w:rsid w:val="008631B5"/>
    <w:rsid w:val="008B5DFB"/>
    <w:rsid w:val="0091466D"/>
    <w:rsid w:val="009C4008"/>
    <w:rsid w:val="00A01431"/>
    <w:rsid w:val="00A834AE"/>
    <w:rsid w:val="00AA522D"/>
    <w:rsid w:val="00AC7E6D"/>
    <w:rsid w:val="00AD78F1"/>
    <w:rsid w:val="00AE6168"/>
    <w:rsid w:val="00AE6843"/>
    <w:rsid w:val="00B61CCF"/>
    <w:rsid w:val="00BB6994"/>
    <w:rsid w:val="00BE74FD"/>
    <w:rsid w:val="00C1761A"/>
    <w:rsid w:val="00C63591"/>
    <w:rsid w:val="00C94806"/>
    <w:rsid w:val="00CA52B6"/>
    <w:rsid w:val="00CA58DD"/>
    <w:rsid w:val="00CB1DA7"/>
    <w:rsid w:val="00CC7A36"/>
    <w:rsid w:val="00D31EAD"/>
    <w:rsid w:val="00D43D90"/>
    <w:rsid w:val="00D46701"/>
    <w:rsid w:val="00D84AF1"/>
    <w:rsid w:val="00DA0A8D"/>
    <w:rsid w:val="00DD3DDA"/>
    <w:rsid w:val="00DF27CD"/>
    <w:rsid w:val="00E33F49"/>
    <w:rsid w:val="00E43F55"/>
    <w:rsid w:val="00E50086"/>
    <w:rsid w:val="00F332C3"/>
    <w:rsid w:val="00F37B6E"/>
    <w:rsid w:val="00F44633"/>
    <w:rsid w:val="00F52964"/>
    <w:rsid w:val="00F87E7D"/>
    <w:rsid w:val="00FA6057"/>
    <w:rsid w:val="00FB4398"/>
    <w:rsid w:val="00FC2EEC"/>
    <w:rsid w:val="00FC577A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tf83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k-courts.info/tf835" TargetMode="External"/><Relationship Id="rId12" Type="http://schemas.openxmlformats.org/officeDocument/2006/relationships/hyperlink" Target="https://youtube.com/watch?v=2irmxT0_0E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-courts.info/civ807" TargetMode="External"/><Relationship Id="rId11" Type="http://schemas.openxmlformats.org/officeDocument/2006/relationships/hyperlink" Target="https://youtube.com/watch?v=2irmxT0_0EA" TargetMode="External"/><Relationship Id="rId5" Type="http://schemas.openxmlformats.org/officeDocument/2006/relationships/hyperlink" Target="https://ak-courts.info/civ807" TargetMode="External"/><Relationship Id="rId10" Type="http://schemas.openxmlformats.org/officeDocument/2006/relationships/hyperlink" Target="https://ak-courts.info/civ6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k-courts.info/civ65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Fill out the forms for a Motion to Set Aside Judgment or Order</vt:lpstr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 out the forms for a Motion to Set Aside Judgment or Order</dc:title>
  <dc:subject/>
  <dc:creator>Caroline Robinson</dc:creator>
  <cp:keywords/>
  <dc:description>2026-08-18 synced w yml</dc:description>
  <cp:lastModifiedBy>Caroline Robinson</cp:lastModifiedBy>
  <cp:revision>3</cp:revision>
  <dcterms:created xsi:type="dcterms:W3CDTF">2026-08-19T01:57:00Z</dcterms:created>
  <dcterms:modified xsi:type="dcterms:W3CDTF">2026-08-19T02:04:00Z</dcterms:modified>
</cp:coreProperties>
</file>