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r w:rsidR="009009C7">
              <w:fldChar w:fldCharType="begin"/>
            </w:r>
            <w:r w:rsidR="009009C7">
              <w:instrText xml:space="preserve"> SEQ stepList  \* MERGEFORMAT  \* MERGEFORMAT </w:instrText>
            </w:r>
            <w:r w:rsidR="009009C7">
              <w:fldChar w:fldCharType="separate"/>
            </w:r>
            <w:r w:rsidR="00D31EBD">
              <w:rPr>
                <w:noProof/>
              </w:rPr>
              <w:t>1</w:t>
            </w:r>
            <w:r w:rsidR="009009C7">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37FCD592"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3FF1B097"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8A7392F"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066A37B"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fldSimple w:instr=" SEQ stepList \* Arabic \* MERGEFORMAT ">
              <w:r w:rsidR="00D31EBD">
                <w:rPr>
                  <w:noProof/>
                </w:rPr>
                <w:t>4</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517349D4" w:rsidR="00A1082D" w:rsidRPr="009466B4" w:rsidRDefault="00A1082D" w:rsidP="00A1082D">
            <w:pPr>
              <w:pStyle w:val="ListParagraph"/>
              <w:numPr>
                <w:ilvl w:val="2"/>
                <w:numId w:val="1"/>
              </w:numPr>
              <w:ind w:left="1081"/>
            </w:pPr>
            <w:r w:rsidRPr="00E5432D">
              <w:rPr>
                <w:b/>
                <w:bCs/>
              </w:rPr>
              <w:t>Self-</w:t>
            </w:r>
            <w:r w:rsidRPr="00AF4079">
              <w:rPr>
                <w:b/>
                <w:bCs/>
              </w:rPr>
              <w:t>Certification</w:t>
            </w:r>
            <w:r w:rsidR="00C67C78">
              <w:rPr>
                <w:b/>
                <w:bCs/>
              </w:rPr>
              <w:t xml:space="preserve"> </w:t>
            </w:r>
            <w:r w:rsidRPr="00AF4079">
              <w:rPr>
                <w:b/>
                <w:bCs/>
              </w:rPr>
              <w:t>(No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4EE43D54" w:rsidR="00A1082D" w:rsidRDefault="00A1082D" w:rsidP="00A1082D">
            <w:pPr>
              <w:pStyle w:val="BodyText"/>
            </w:pPr>
            <w:r w:rsidRPr="0082550D">
              <w:rPr>
                <w:b/>
                <w:bCs/>
              </w:rPr>
              <w:t>Self-Certification</w:t>
            </w:r>
            <w:r w:rsidR="00C67C78">
              <w:rPr>
                <w:b/>
                <w:bCs/>
              </w:rPr>
              <w:t xml:space="preserve"> </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9009C7"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fldSimple w:instr=" SEQ stepList \* Arabic \* MERGEFORMAT ">
              <w:r w:rsidR="00D31EBD" w:rsidRPr="00D31EBD">
                <w:rPr>
                  <w:noProof/>
                  <w:shd w:val="clear" w:color="auto" w:fill="FFFFFF"/>
                </w:rPr>
                <w:t>11</w:t>
              </w:r>
            </w:fldSimple>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71EDB380" w14:textId="397B96FE" w:rsidR="009009C7" w:rsidRDefault="009009C7" w:rsidP="009009C7">
            <w:pPr>
              <w:pStyle w:val="BodyText"/>
              <w:spacing w:before="240"/>
            </w:pPr>
            <w:bookmarkStart w:id="1" w:name="_Hlk136596263"/>
            <w:bookmarkStart w:id="2" w:name="_Hlk136519198"/>
            <w:r>
              <w:t xml:space="preserve">If do not have to change your parenting plan or custody order and you only need to change your child support </w:t>
            </w:r>
            <w:r>
              <w:t>order, contact</w:t>
            </w:r>
            <w:r>
              <w:t xml:space="preserve"> the Alaska Child Support Enforcement Division. They may be able to help you change your order without going to court.</w:t>
            </w:r>
          </w:p>
          <w:p w14:paraId="3C581C04" w14:textId="77777777" w:rsidR="009009C7" w:rsidRDefault="009009C7" w:rsidP="009009C7">
            <w:pPr>
              <w:pStyle w:val="Body"/>
            </w:pPr>
            <w:r>
              <w:t>Alaska Child Support Enforcement Division (CSED)</w:t>
            </w:r>
          </w:p>
          <w:p w14:paraId="1B378FC9" w14:textId="77777777" w:rsidR="009009C7" w:rsidRDefault="009009C7" w:rsidP="009009C7">
            <w:pPr>
              <w:pStyle w:val="ListParagraph"/>
              <w:numPr>
                <w:ilvl w:val="0"/>
                <w:numId w:val="1"/>
              </w:numPr>
              <w:ind w:left="405"/>
            </w:pPr>
            <w:r>
              <w:t>Customer Service Call Center:</w:t>
            </w:r>
            <w:r>
              <w:br/>
              <w:t>Monday – Thursday, 10:00 am -3:00 pm</w:t>
            </w:r>
          </w:p>
          <w:p w14:paraId="3D93CCB0" w14:textId="77777777" w:rsidR="009009C7" w:rsidRDefault="009009C7" w:rsidP="009009C7">
            <w:pPr>
              <w:pStyle w:val="ListPlevel2"/>
              <w:numPr>
                <w:ilvl w:val="1"/>
                <w:numId w:val="1"/>
              </w:numPr>
              <w:ind w:left="765"/>
            </w:pPr>
            <w:r>
              <w:rPr>
                <w:rFonts w:ascii="Segoe UI Symbol" w:hAnsi="Segoe UI Symbol" w:cs="Segoe UI Symbol"/>
              </w:rPr>
              <w:t>✆</w:t>
            </w:r>
            <w:r>
              <w:t xml:space="preserve"> Phone: (907) 269-6900, </w:t>
            </w:r>
          </w:p>
          <w:p w14:paraId="6A205E64" w14:textId="77777777" w:rsidR="009009C7" w:rsidRDefault="009009C7" w:rsidP="009009C7">
            <w:pPr>
              <w:pStyle w:val="ListPlevel2"/>
              <w:numPr>
                <w:ilvl w:val="1"/>
                <w:numId w:val="1"/>
              </w:numPr>
              <w:ind w:left="765"/>
            </w:pPr>
            <w:r>
              <w:t>Toll Free (In-state): 800-478-3300</w:t>
            </w:r>
          </w:p>
          <w:p w14:paraId="76D21617" w14:textId="27C04C52" w:rsidR="009009C7" w:rsidRDefault="009009C7" w:rsidP="009009C7">
            <w:pPr>
              <w:pStyle w:val="ListParagraph"/>
              <w:numPr>
                <w:ilvl w:val="0"/>
                <w:numId w:val="1"/>
              </w:numPr>
              <w:ind w:left="405"/>
            </w:pPr>
            <w:r>
              <w:rPr>
                <w:rFonts w:ascii="Segoe UI Emoji" w:hAnsi="Segoe UI Emoji" w:cs="Segoe UI Emoji"/>
              </w:rPr>
              <w:t>⌨</w:t>
            </w:r>
            <w:r>
              <w:t xml:space="preserve"> Fax: (907) 787-3220</w:t>
            </w:r>
          </w:p>
          <w:p w14:paraId="74A6628B" w14:textId="77777777" w:rsidR="009009C7" w:rsidRPr="00471406" w:rsidRDefault="009009C7" w:rsidP="009009C7">
            <w:pPr>
              <w:pStyle w:val="ListParagraph"/>
              <w:numPr>
                <w:ilvl w:val="0"/>
                <w:numId w:val="1"/>
              </w:numPr>
              <w:ind w:left="405"/>
            </w:pPr>
            <w:r>
              <w:t>Email: dor.cssd.customerservice.anchorage@alaska.gov</w:t>
            </w:r>
          </w:p>
          <w:p w14:paraId="65219C3D" w14:textId="4D931BFF" w:rsidR="003F4F5B" w:rsidRDefault="003F4F5B" w:rsidP="009009C7">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lastRenderedPageBreak/>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1E1A1CD9" w:rsidR="003F4F5B" w:rsidRPr="00D4324B" w:rsidRDefault="003F4F5B" w:rsidP="00A528ED">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5"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6"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7"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lastRenderedPageBreak/>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0"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lastRenderedPageBreak/>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3"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lastRenderedPageBreak/>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880ADF">
              <w:rPr>
                <w:shd w:val="clear" w:color="auto" w:fill="FFFFFF"/>
              </w:rPr>
              <w:t>motions to modify</w:t>
            </w:r>
          </w:p>
        </w:tc>
        <w:tc>
          <w:tcPr>
            <w:tcW w:w="7612" w:type="dxa"/>
            <w:tcMar>
              <w:top w:w="432" w:type="dxa"/>
              <w:left w:w="115" w:type="dxa"/>
              <w:right w:w="115" w:type="dxa"/>
            </w:tcMar>
          </w:tcPr>
          <w:p w14:paraId="5F43157A" w14:textId="34D0D466" w:rsidR="003F4F5B" w:rsidRDefault="003F4F5B" w:rsidP="00360B18">
            <w:pPr>
              <w:pStyle w:val="Body"/>
              <w:spacing w:before="240"/>
            </w:pPr>
            <w:r>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9009C7" w:rsidP="00360B18">
            <w:pPr>
              <w:pStyle w:val="ListParagraph"/>
              <w:numPr>
                <w:ilvl w:val="0"/>
                <w:numId w:val="1"/>
              </w:numPr>
              <w:ind w:left="390"/>
            </w:pPr>
            <w:hyperlink r:id="rId7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8" w:history="1">
              <w:r w:rsidRPr="008E3932">
                <w:rPr>
                  <w:rStyle w:val="Hyperlink"/>
                  <w:b/>
                  <w:bCs/>
                </w:rPr>
                <w:t>DR-305</w:t>
              </w:r>
            </w:hyperlink>
            <w:r>
              <w:t>.</w:t>
            </w:r>
            <w:r w:rsidR="00693FBC">
              <w:t xml:space="preserve"> </w:t>
            </w:r>
            <w:r>
              <w:t>Read</w:t>
            </w:r>
            <w:r w:rsidR="00693FBC">
              <w:t xml:space="preserve"> </w:t>
            </w:r>
            <w:hyperlink r:id="rId7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0"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9009C7" w:rsidP="00360B18">
            <w:pPr>
              <w:pStyle w:val="Body"/>
            </w:pPr>
            <w:hyperlink r:id="rId8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5" w:history="1">
              <w:r w:rsidRPr="009174ED">
                <w:rPr>
                  <w:rStyle w:val="Hyperlink"/>
                  <w:b/>
                  <w:bCs/>
                  <w:color w:val="auto"/>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6"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r w:rsidR="009009C7">
              <w:fldChar w:fldCharType="begin"/>
            </w:r>
            <w:r w:rsidR="009009C7">
              <w:instrText xml:space="preserve"> SEQ stepList \* MERGEFORMAT </w:instrText>
            </w:r>
            <w:r w:rsidR="009009C7">
              <w:fldChar w:fldCharType="separate"/>
            </w:r>
            <w:r w:rsidR="00D31EBD">
              <w:rPr>
                <w:noProof/>
              </w:rPr>
              <w:t>17</w:t>
            </w:r>
            <w:r w:rsidR="009009C7">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99B5D73" w14:textId="77777777" w:rsidR="0086625F" w:rsidRDefault="003F4F5B" w:rsidP="0086625F">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785CBE18" w14:textId="77777777" w:rsidR="0086625F" w:rsidRDefault="0086625F" w:rsidP="0086625F">
            <w:pPr>
              <w:pStyle w:val="Heading3"/>
              <w:outlineLvl w:val="2"/>
            </w:pPr>
            <w:r>
              <w:t>Link in this step</w:t>
            </w:r>
          </w:p>
          <w:p w14:paraId="3E3F3428" w14:textId="18F59D33" w:rsidR="003F4F5B" w:rsidRDefault="009009C7" w:rsidP="0086625F">
            <w:pPr>
              <w:pStyle w:val="ListParagraph"/>
              <w:numPr>
                <w:ilvl w:val="0"/>
                <w:numId w:val="1"/>
              </w:numPr>
            </w:pPr>
            <w:hyperlink r:id="rId88" w:anchor="shc-pac11" w:history="1">
              <w:r w:rsidR="0086625F" w:rsidRPr="00AF5EEB">
                <w:rPr>
                  <w:rStyle w:val="Hyperlink"/>
                  <w:b/>
                  <w:bCs/>
                  <w:color w:val="auto"/>
                </w:rPr>
                <w:t>Uncontested Motion to Modify Custody</w:t>
              </w:r>
            </w:hyperlink>
            <w:r w:rsidR="0086625F">
              <w:br/>
            </w:r>
            <w:r w:rsidR="0086625F"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Fill out 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t>You must give {{ other_party_in_case }} 1 copy of everything you file 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lastRenderedPageBreak/>
              <w:t>Link in this step</w:t>
            </w:r>
          </w:p>
          <w:p w14:paraId="10964540" w14:textId="229A93B7" w:rsidR="00D11C46" w:rsidRPr="001A4F2C" w:rsidRDefault="009009C7" w:rsidP="007708AF">
            <w:pPr>
              <w:pStyle w:val="Body"/>
            </w:pPr>
            <w:hyperlink r:id="rId91"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lastRenderedPageBreak/>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6AD11E62" w:rsidR="00D11C46" w:rsidRDefault="00D11C46" w:rsidP="007708AF">
            <w:pPr>
              <w:pStyle w:val="Listnumbered"/>
              <w:numPr>
                <w:ilvl w:val="0"/>
                <w:numId w:val="22"/>
              </w:numPr>
            </w:pPr>
            <w:r>
              <w:t>Give the original version of your documents to the court. This is 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9009C7" w:rsidP="00D11C46">
            <w:pPr>
              <w:pStyle w:val="Body"/>
            </w:pPr>
            <w:hyperlink r:id="rId96" w:history="1">
              <w:r w:rsidR="00D11C46" w:rsidRPr="0084120C">
                <w:rPr>
                  <w:rStyle w:val="Hyperlink"/>
                  <w:b/>
                  <w:color w:val="auto"/>
                </w:rPr>
                <w:t>TrueFile</w:t>
              </w:r>
              <w:r w:rsidR="00D11C46">
                <w:rPr>
                  <w:rStyle w:val="Hyperlink"/>
                  <w:b/>
                  <w:color w:val="auto"/>
                </w:rPr>
                <w:t xml:space="preserve"> </w:t>
              </w:r>
              <w:r w:rsidR="00D11C46" w:rsidRPr="0084120C">
                <w:rPr>
                  <w:rStyle w:val="Hyperlink"/>
                  <w:b/>
                  <w:color w:val="auto"/>
                </w:rPr>
                <w:t>eFiling</w:t>
              </w:r>
              <w:r w:rsidR="00D11C46">
                <w:rPr>
                  <w:rStyle w:val="Hyperlink"/>
                  <w:b/>
                  <w:color w:val="auto"/>
                </w:rPr>
                <w:t xml:space="preserve"> </w:t>
              </w:r>
              <w:r w:rsidR="00D11C46" w:rsidRPr="0084120C">
                <w:rPr>
                  <w:rStyle w:val="Hyperlink"/>
                  <w:b/>
                  <w:color w:val="auto"/>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lastRenderedPageBreak/>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9009C7" w:rsidP="00D11C46">
            <w:pPr>
              <w:pStyle w:val="Body"/>
            </w:pPr>
            <w:hyperlink r:id="rId99" w:history="1">
              <w:r w:rsidR="00D11C46" w:rsidRPr="0084120C">
                <w:rPr>
                  <w:rStyle w:val="Hyperlink"/>
                  <w:b/>
                  <w:color w:val="202529"/>
                </w:rPr>
                <w:t>Family</w:t>
              </w:r>
              <w:r w:rsidR="00D11C46">
                <w:rPr>
                  <w:rStyle w:val="Hyperlink"/>
                  <w:b/>
                  <w:color w:val="202529"/>
                </w:rPr>
                <w:t xml:space="preserve"> </w:t>
              </w:r>
              <w:r w:rsidR="00D11C46" w:rsidRPr="0084120C">
                <w:rPr>
                  <w:rStyle w:val="Hyperlink"/>
                  <w:b/>
                  <w:color w:val="202529"/>
                </w:rPr>
                <w:t>Law</w:t>
              </w:r>
              <w:r w:rsidR="00D11C46">
                <w:rPr>
                  <w:rStyle w:val="Hyperlink"/>
                  <w:b/>
                  <w:color w:val="202529"/>
                </w:rPr>
                <w:t xml:space="preserve"> </w:t>
              </w:r>
              <w:r w:rsidR="00D11C46" w:rsidRPr="00DC1A9F">
                <w:rPr>
                  <w:rStyle w:val="Hyperlink"/>
                  <w:b/>
                  <w:color w:val="auto"/>
                </w:rPr>
                <w:t>Self</w:t>
              </w:r>
              <w:r w:rsidR="00D11C46" w:rsidRPr="0084120C">
                <w:rPr>
                  <w:rStyle w:val="Hyperlink"/>
                  <w:b/>
                  <w:color w:val="202529"/>
                </w:rPr>
                <w:t>-Help</w:t>
              </w:r>
              <w:r w:rsidR="00D11C46">
                <w:rPr>
                  <w:rStyle w:val="Hyperlink"/>
                  <w:b/>
                  <w:color w:val="202529"/>
                </w:rPr>
                <w:t xml:space="preserve"> </w:t>
              </w:r>
              <w:r w:rsidR="00D11C46" w:rsidRPr="0084120C">
                <w:rPr>
                  <w:rStyle w:val="Hyperlink"/>
                  <w:b/>
                  <w:color w:val="202529"/>
                </w:rPr>
                <w:t>Center</w:t>
              </w:r>
            </w:hyperlink>
            <w:r w:rsidR="00D11C46" w:rsidRPr="0084120C">
              <w:rPr>
                <w:rStyle w:val="Hyperlink"/>
                <w:color w:val="202529"/>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9009C7"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2A31C5">
              <w:rPr>
                <w:color w:val="FFC000"/>
              </w:rPr>
              <w:lastRenderedPageBreak/>
              <w:t>(</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rPr>
            </w:pPr>
            <w:r>
              <w:t xml:space="preserve"> </w:t>
            </w:r>
            <w:hyperlink r:id="rId102"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lastRenderedPageBreak/>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6662076" w14:textId="1C7A542F" w:rsidR="00435B9F" w:rsidRDefault="00D11C46" w:rsidP="00435B9F">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435B9F" w:rsidRPr="00CC1505">
              <w:rPr>
                <w:bCs/>
              </w:rPr>
              <w:t xml:space="preserve"> If they do, you will get a copy of the new order</w:t>
            </w:r>
            <w:r w:rsidR="00435B9F">
              <w:t>.</w:t>
            </w:r>
          </w:p>
          <w:p w14:paraId="5E56C123" w14:textId="1E71F8FB" w:rsidR="00435B9F" w:rsidRPr="00AF341D" w:rsidRDefault="00435B9F" w:rsidP="00435B9F">
            <w:pPr>
              <w:pStyle w:val="ListParagraph"/>
              <w:numPr>
                <w:ilvl w:val="0"/>
                <w:numId w:val="1"/>
              </w:numPr>
              <w:ind w:left="405"/>
            </w:pPr>
            <w:r>
              <w:t xml:space="preserve">The judge </w:t>
            </w:r>
            <w:r w:rsidRPr="00CC1505">
              <w:t xml:space="preserve">may deny your </w:t>
            </w:r>
            <w:r w:rsidRPr="00CC1505">
              <w:rPr>
                <w:b/>
              </w:rPr>
              <w:t>{{ motion_type }}</w:t>
            </w:r>
            <w:r w:rsidRPr="00CC1505">
              <w:t xml:space="preserve">. If they do, you will get an order denying the motion </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00D11C46" w:rsidRPr="00E43D97">
              <w:t xml:space="preserve"> </w:t>
            </w:r>
          </w:p>
          <w:p w14:paraId="28B7BAFB" w14:textId="060A4EF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rsidR="00AA54D6">
              <w:t xml:space="preserve"> - see </w:t>
            </w:r>
            <w:hyperlink r:id="rId105" w:history="1">
              <w:r w:rsidR="007F679A">
                <w:t>the court's Self-Help Services: Appeals web pages</w:t>
              </w:r>
            </w:hyperlink>
            <w:r w:rsidR="007F679A">
              <w:t>.</w:t>
            </w:r>
            <w:r w:rsidR="00435B9F" w:rsidRPr="00FE0286">
              <w:rPr>
                <w:color w:val="92D050"/>
              </w:rPr>
              <w:t xml:space="preserve"> {% endif %}</w:t>
            </w:r>
          </w:p>
          <w:p w14:paraId="2B8CFAA3" w14:textId="77F74FF3" w:rsidR="00D11C46" w:rsidRDefault="00D11C46" w:rsidP="00AA54D6">
            <w:pPr>
              <w:pStyle w:val="Heading3"/>
              <w:outlineLvl w:val="2"/>
            </w:pPr>
            <w:r>
              <w:t>Links in this step</w:t>
            </w:r>
          </w:p>
          <w:p w14:paraId="5A7815AE" w14:textId="68FB0F55" w:rsidR="00D11C46" w:rsidRPr="0082138B" w:rsidRDefault="009009C7" w:rsidP="00D11C46">
            <w:pPr>
              <w:pStyle w:val="Body"/>
            </w:pPr>
            <w:hyperlink r:id="rId106" w:history="1">
              <w:r w:rsidR="00D11C46" w:rsidRPr="0054657C">
                <w:rPr>
                  <w:rStyle w:val="Hyperlink"/>
                  <w:b/>
                  <w:color w:val="auto"/>
                </w:rPr>
                <w:t>Motions</w:t>
              </w:r>
              <w:r w:rsidR="00D11C46">
                <w:rPr>
                  <w:rStyle w:val="Hyperlink"/>
                  <w:b/>
                  <w:color w:val="auto"/>
                </w:rPr>
                <w:t xml:space="preserve"> </w:t>
              </w:r>
              <w:r w:rsidR="00D11C46" w:rsidRPr="0054657C">
                <w:rPr>
                  <w:rStyle w:val="Hyperlink"/>
                  <w:b/>
                  <w:color w:val="auto"/>
                </w:rPr>
                <w:t>Part</w:t>
              </w:r>
              <w:r w:rsidR="00D11C46">
                <w:rPr>
                  <w:rStyle w:val="Hyperlink"/>
                  <w:b/>
                  <w:color w:val="auto"/>
                </w:rPr>
                <w:t xml:space="preserve"> </w:t>
              </w:r>
              <w:r w:rsidR="00D11C46" w:rsidRPr="0054657C">
                <w:rPr>
                  <w:rStyle w:val="Hyperlink"/>
                  <w:b/>
                  <w:color w:val="auto"/>
                </w:rPr>
                <w:t>3:</w:t>
              </w:r>
              <w:r w:rsidR="00D11C46">
                <w:rPr>
                  <w:rStyle w:val="Hyperlink"/>
                  <w:b/>
                  <w:color w:val="auto"/>
                </w:rPr>
                <w:t xml:space="preserve"> </w:t>
              </w:r>
              <w:r w:rsidR="00D11C46" w:rsidRPr="0054657C">
                <w:rPr>
                  <w:rStyle w:val="Hyperlink"/>
                  <w:b/>
                  <w:color w:val="auto"/>
                </w:rPr>
                <w:t>Preparing</w:t>
              </w:r>
              <w:r w:rsidR="00D11C46">
                <w:rPr>
                  <w:rStyle w:val="Hyperlink"/>
                  <w:b/>
                  <w:color w:val="auto"/>
                </w:rPr>
                <w:t xml:space="preserve"> </w:t>
              </w:r>
              <w:r w:rsidR="00D11C46" w:rsidRPr="0054657C">
                <w:rPr>
                  <w:rStyle w:val="Hyperlink"/>
                  <w:b/>
                  <w:color w:val="auto"/>
                </w:rPr>
                <w:t>a</w:t>
              </w:r>
              <w:r w:rsidR="00D11C46">
                <w:rPr>
                  <w:rStyle w:val="Hyperlink"/>
                  <w:b/>
                  <w:color w:val="auto"/>
                </w:rPr>
                <w:t xml:space="preserve"> </w:t>
              </w:r>
              <w:r w:rsidR="00D11C46" w:rsidRPr="0054657C">
                <w:rPr>
                  <w:rStyle w:val="Hyperlink"/>
                  <w:b/>
                  <w:color w:val="auto"/>
                </w:rPr>
                <w:t>Reply</w:t>
              </w:r>
              <w:r w:rsidR="00D11C46">
                <w:rPr>
                  <w:rStyle w:val="Hyperlink"/>
                  <w:b/>
                  <w:color w:val="auto"/>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744D3400" w:rsidR="00D11C46" w:rsidRDefault="009009C7" w:rsidP="0090260C">
            <w:pPr>
              <w:pStyle w:val="Body"/>
            </w:pPr>
            <w:hyperlink r:id="rId108" w:history="1">
              <w:r w:rsidR="00AA54D6" w:rsidRPr="0090260C">
                <w:rPr>
                  <w:b/>
                </w:rPr>
                <w:t>Self-Help Services: Appeals</w:t>
              </w:r>
            </w:hyperlink>
            <w:r w:rsidR="00D11C46">
              <w:rPr>
                <w:rStyle w:val="Hyperlink"/>
                <w:color w:val="auto"/>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w:t>
            </w:r>
            <w:r w:rsidRPr="00785663">
              <w:lastRenderedPageBreak/>
              <w:t>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9009C7"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9009C7"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9009C7"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Pr>
                <w:shd w:val="clear" w:color="auto" w:fill="FFFFFF"/>
              </w:rPr>
              <w:lastRenderedPageBreak/>
              <w:t xml:space="preserve">{%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lastRenderedPageBreak/>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w:t>
            </w:r>
            <w:r>
              <w:lastRenderedPageBreak/>
              <w:t xml:space="preserve">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xml:space="preserve">, a change in circumstances means something has </w:t>
            </w:r>
            <w:r>
              <w:lastRenderedPageBreak/>
              <w:t>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One parent is moving out of state so the existing schedule of week on / week off is impossible.</w:t>
            </w:r>
          </w:p>
          <w:p w14:paraId="4122437F" w14:textId="03639BE5" w:rsidR="00D11C46" w:rsidRDefault="00D11C46" w:rsidP="00CB0AB1">
            <w:pPr>
              <w:pStyle w:val="Body"/>
              <w:numPr>
                <w:ilvl w:val="0"/>
                <w:numId w:val="23"/>
              </w:numPr>
              <w:ind w:left="510"/>
            </w:pPr>
            <w:r>
              <w:t>The parent the children were living with 4 days a week went to 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lastRenderedPageBreak/>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9009C7"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9009C7"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9009C7"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06426238" w14:textId="77777777" w:rsidR="003D4C91" w:rsidRDefault="003D4C91" w:rsidP="003D4C9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3BBEA575" w14:textId="77777777" w:rsidR="003D4C91" w:rsidRDefault="003D4C91" w:rsidP="003D4C91">
            <w:pPr>
              <w:pStyle w:val="Body"/>
            </w:pPr>
            <w:r>
              <w:t xml:space="preserve">If you serve {{ </w:t>
            </w:r>
            <w:r w:rsidRPr="00095ECE">
              <w:t>other_party_in_case</w:t>
            </w:r>
            <w:r>
              <w:t xml:space="preserve"> }} with your response:</w:t>
            </w:r>
          </w:p>
          <w:p w14:paraId="1BDE4C4D" w14:textId="77777777" w:rsidR="003D4C91" w:rsidRDefault="003D4C91" w:rsidP="003D4C9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A21F4CC" w14:textId="77777777" w:rsidR="003D4C91" w:rsidRDefault="003D4C91" w:rsidP="003D4C91">
            <w:pPr>
              <w:pStyle w:val="ListParagraph"/>
              <w:numPr>
                <w:ilvl w:val="0"/>
                <w:numId w:val="1"/>
              </w:numPr>
              <w:ind w:left="405"/>
            </w:pPr>
            <w:r>
              <w:t xml:space="preserve">by mail, they have 8 </w:t>
            </w:r>
            <w:r w:rsidRPr="00EC3D00">
              <w:t>days</w:t>
            </w:r>
            <w:r>
              <w:t>.</w:t>
            </w:r>
          </w:p>
          <w:p w14:paraId="43B9133F" w14:textId="77777777" w:rsidR="003D4C91" w:rsidRDefault="003D4C91" w:rsidP="003D4C9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E242943" w14:textId="77777777" w:rsidR="003D4C91" w:rsidRDefault="003D4C91" w:rsidP="003D4C91">
            <w:pPr>
              <w:pStyle w:val="Heading3"/>
              <w:outlineLvl w:val="2"/>
            </w:pPr>
            <w:r>
              <w:t>The judge will issue an order</w:t>
            </w:r>
          </w:p>
          <w:p w14:paraId="3C4FACDB" w14:textId="77777777" w:rsidR="003D4C91" w:rsidRDefault="003D4C91" w:rsidP="003D4C91">
            <w:pPr>
              <w:pStyle w:val="ListParagraph"/>
              <w:numPr>
                <w:ilvl w:val="0"/>
                <w:numId w:val="1"/>
              </w:numPr>
              <w:ind w:left="405"/>
            </w:pPr>
            <w:r>
              <w:lastRenderedPageBreak/>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7A72C44" w14:textId="77777777" w:rsidR="003D4C91" w:rsidRPr="00EC5358" w:rsidRDefault="003D4C91" w:rsidP="003D4C9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435A1D52" w14:textId="77777777" w:rsidR="003D4C91" w:rsidRDefault="003D4C91" w:rsidP="003D4C91">
            <w:pPr>
              <w:pStyle w:val="ListParagraph"/>
              <w:numPr>
                <w:ilvl w:val="0"/>
                <w:numId w:val="1"/>
              </w:numPr>
              <w:ind w:left="405"/>
            </w:pPr>
            <w:r>
              <w:t>The judge may deny the motion.</w:t>
            </w:r>
          </w:p>
          <w:p w14:paraId="01852511" w14:textId="7323ACDA" w:rsidR="00D11C46" w:rsidRPr="002A50F6" w:rsidRDefault="003D4C91" w:rsidP="003D4C91">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5" w:history="1">
              <w:r>
                <w:t>the court's Self-Help Services: Appeals web pages</w:t>
              </w:r>
            </w:hyperlink>
            <w:r>
              <w:t>.</w:t>
            </w:r>
            <w:r w:rsidRPr="00FE0286">
              <w:rPr>
                <w:color w:val="92D050"/>
              </w:rPr>
              <w:t>{% endif %}</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2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0" w:tgtFrame="_blank" w:history="1">
              <w:r>
                <w:rPr>
                  <w:rStyle w:val="Hyperlink"/>
                  <w:color w:val="006699"/>
                </w:rPr>
                <w:t>Word</w:t>
              </w:r>
            </w:hyperlink>
            <w:r>
              <w:rPr>
                <w:rStyle w:val="Hyperlink"/>
                <w:color w:val="006699"/>
              </w:rPr>
              <w:t xml:space="preserve"> </w:t>
            </w:r>
            <w:hyperlink r:id="rId13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3"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8"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6"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lastRenderedPageBreak/>
              <w:t>Alaska</w:t>
            </w:r>
            <w:r>
              <w:rPr>
                <w:b/>
              </w:rPr>
              <w:t xml:space="preserve"> </w:t>
            </w:r>
            <w:r w:rsidRPr="004D3485">
              <w:rPr>
                <w:b/>
              </w:rPr>
              <w:t>Court</w:t>
            </w:r>
            <w:r>
              <w:rPr>
                <w:b/>
              </w:rPr>
              <w:t xml:space="preserve"> </w:t>
            </w:r>
            <w:r w:rsidRPr="004D3485">
              <w:rPr>
                <w:b/>
              </w:rPr>
              <w:t>system</w:t>
            </w:r>
            <w:r>
              <w:rPr>
                <w:b/>
              </w:rPr>
              <w:t xml:space="preserve"> </w:t>
            </w:r>
            <w:hyperlink r:id="rId14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3" w:history="1">
              <w:r w:rsidRPr="002A2B65">
                <w:rPr>
                  <w:rStyle w:val="Hyperlink"/>
                  <w:b/>
                  <w:color w:val="auto"/>
                </w:rPr>
                <w:t>Appeals web</w:t>
              </w:r>
              <w:r w:rsidR="002A2B65" w:rsidRPr="002A2B65">
                <w:rPr>
                  <w:rStyle w:val="Hyperlink"/>
                  <w:b/>
                  <w:color w:val="auto"/>
                </w:rPr>
                <w:t xml:space="preserve"> </w:t>
              </w:r>
              <w:r w:rsidRPr="002A2B65">
                <w:rPr>
                  <w:rStyle w:val="Hyperlink"/>
                  <w:b/>
                  <w:color w:val="auto"/>
                </w:rPr>
                <w:t>page</w:t>
              </w:r>
              <w:r w:rsidR="002A2B65" w:rsidRPr="002A2B65">
                <w:rPr>
                  <w:rStyle w:val="Hyperlink"/>
                  <w:b/>
                  <w:color w:val="auto"/>
                </w:rPr>
                <w:t>s</w:t>
              </w:r>
              <w:r w:rsidRPr="002A2B65">
                <w:rPr>
                  <w:rStyle w:val="Hyperlink"/>
                  <w:color w:val="auto"/>
                </w:rPr>
                <w:br/>
                <w:t>courts.alaska.gov/</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lastRenderedPageBreak/>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8" w:tgtFrame="_blank" w:history="1">
              <w:r>
                <w:rPr>
                  <w:rStyle w:val="Hyperlink"/>
                  <w:color w:val="006699"/>
                </w:rPr>
                <w:t>Word</w:t>
              </w:r>
            </w:hyperlink>
            <w:r>
              <w:rPr>
                <w:rStyle w:val="Hyperlink"/>
                <w:color w:val="006699"/>
              </w:rPr>
              <w:t xml:space="preserve"> </w:t>
            </w:r>
            <w:hyperlink r:id="rId15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6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3"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lastRenderedPageBreak/>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0"/>
      <w:footerReference w:type="defaul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9009C7">
      <w:fldChar w:fldCharType="begin"/>
    </w:r>
    <w:r w:rsidR="009009C7">
      <w:instrText xml:space="preserve"> NUMPAGES  \* Arabic  \* MERGEFORMAT </w:instrText>
    </w:r>
    <w:r w:rsidR="009009C7">
      <w:fldChar w:fldCharType="separate"/>
    </w:r>
    <w:r w:rsidR="00124AB2">
      <w:rPr>
        <w:noProof/>
      </w:rPr>
      <w:t>46</w:t>
    </w:r>
    <w:r w:rsidR="009009C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ind w:left="765" w:hanging="360"/>
    </w:pPr>
    <w:rPr>
      <w:color w:val="auto"/>
      <w:spacing w:val="0"/>
    </w:rPr>
  </w:style>
  <w:style w:type="paragraph" w:customStyle="1" w:styleId="ListPlevel3">
    <w:name w:val="List P level 3"/>
    <w:basedOn w:val="ListPlevel2"/>
    <w:qFormat/>
    <w:rsid w:val="009009C7"/>
    <w:pPr>
      <w:ind w:left="11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2.pdf" TargetMode="External"/><Relationship Id="rId84" Type="http://schemas.openxmlformats.org/officeDocument/2006/relationships/hyperlink" Target="https://courts.alaska.gov/shc/family/docs/shc-dr305f-sample.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1.pdf" TargetMode="External"/><Relationship Id="rId138" Type="http://schemas.openxmlformats.org/officeDocument/2006/relationships/hyperlink" Target="https://public.courts.alaska.gov/web/forms/docs/dr-308.pdf" TargetMode="External"/><Relationship Id="rId154" Type="http://schemas.openxmlformats.org/officeDocument/2006/relationships/hyperlink" Target="http://www.courts.alaska.gov/shc/appeals/docs/SHS_AP_400.doc" TargetMode="External"/><Relationship Id="rId159" Type="http://schemas.openxmlformats.org/officeDocument/2006/relationships/hyperlink" Target="http://www.courts.alaska.gov/shc/family/docs/shc-1063.docx" TargetMode="External"/><Relationship Id="rId170"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courts.alaska.gov/shc/family/shcforms.htm"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docx" TargetMode="External"/><Relationship Id="rId144" Type="http://schemas.openxmlformats.org/officeDocument/2006/relationships/hyperlink" Target="http://www.courts.alaska.gov/shc/family/docs/shc-1061n.pdf"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n.pdf"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3.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305.pdf"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6.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10.doc" TargetMode="External"/><Relationship Id="rId171"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126n.pdf"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4.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courts.alaska.gov/shc/appeals/appealsresources.htm" TargetMode="External"/><Relationship Id="rId161" Type="http://schemas.openxmlformats.org/officeDocument/2006/relationships/hyperlink" Target="http://www.courts.alaska.gov/shc/family/docs/shc-1063.doc"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8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484.pdf" TargetMode="External"/><Relationship Id="rId73" Type="http://schemas.openxmlformats.org/officeDocument/2006/relationships/hyperlink" Target="https://public.courts.alaska.gov/web/forms/docs/tf-920.pdf" TargetMode="External"/><Relationship Id="rId78" Type="http://schemas.openxmlformats.org/officeDocument/2006/relationships/hyperlink" Target="https://public.courts.alaska.gov/web/forms/docs/dr-305.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 TargetMode="External"/><Relationship Id="rId135"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courts.alaska.gov/shc/appeals/appealsglossary.htm" TargetMode="External"/><Relationship Id="rId156" Type="http://schemas.openxmlformats.org/officeDocument/2006/relationships/hyperlink" Target="http://www.courts.alaska.gov/shc/appeals/docs/SHS_AP_420.doc"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www.youtube.com/watch?v=2irmxT0_0EA"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shc/appeals"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public.courts.alaska.gov/web/forms/docs/dr-345.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5.pdf" TargetMode="External"/><Relationship Id="rId87" Type="http://schemas.openxmlformats.org/officeDocument/2006/relationships/hyperlink" Target="https://public.courts.alaska.gov/web/forms/docs/dr-308.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docx"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www.courts.alaska.gov/shc/appeals/docs/SHS_AP_440.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courts.alaska.gov/shc/appeals" TargetMode="External"/><Relationship Id="rId173"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docx" TargetMode="External"/><Relationship Id="rId147" Type="http://schemas.openxmlformats.org/officeDocument/2006/relationships/hyperlink" Target="https://courts.alaska.gov/shc/appeals/docs/SHS_AP_1000.pdf"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7.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1.doc" TargetMode="External"/><Relationship Id="rId163" Type="http://schemas.openxmlformats.org/officeDocument/2006/relationships/hyperlink" Target="http://www.courts.alaska.gov/shc/family/docs/shc-1063n.pdf"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341.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7.pdf" TargetMode="External"/><Relationship Id="rId158" Type="http://schemas.openxmlformats.org/officeDocument/2006/relationships/hyperlink" Target="http://www.courts.alaska.gov/shc/family/docs/shc-1061.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5.pdf" TargetMode="External"/><Relationship Id="rId88" Type="http://schemas.openxmlformats.org/officeDocument/2006/relationships/hyperlink" Target="https://courts.alaska.gov/shc/family/shcforms.htm"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www.courts.alaska.gov/shc/family/docs/shc-1063n.pdf" TargetMode="External"/><Relationship Id="rId153" Type="http://schemas.openxmlformats.org/officeDocument/2006/relationships/hyperlink" Target="http://courts.alaska.gov/shc/app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11010</Words>
  <Characters>62757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12</cp:revision>
  <cp:lastPrinted>2022-11-10T19:34:00Z</cp:lastPrinted>
  <dcterms:created xsi:type="dcterms:W3CDTF">2024-05-01T17:30:00Z</dcterms:created>
  <dcterms:modified xsi:type="dcterms:W3CDTF">2024-07-02T18:41:00Z</dcterms:modified>
</cp:coreProperties>
</file>