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D8E1F82"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DF3D36A" w:rsidR="00F6186D" w:rsidRDefault="00B53C4D" w:rsidP="00AA31CF">
            <w:pPr>
              <w:pStyle w:val="StyleHeading1Hanging008"/>
              <w:spacing w:before="800"/>
            </w:pPr>
            <w:r>
              <w:t>Your</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proofErr w:type="spellStart"/>
            <w:r w:rsidR="006E63C3" w:rsidRPr="00D06293">
              <w:rPr>
                <w:color w:val="FF0000"/>
              </w:rPr>
              <w:t>parents_agree</w:t>
            </w:r>
            <w:proofErr w:type="spellEnd"/>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w:t>
            </w:r>
            <w:proofErr w:type="spellStart"/>
            <w:r w:rsidR="001726E5" w:rsidRPr="00D06293">
              <w:rPr>
                <w:color w:val="FF0000"/>
              </w:rPr>
              <w:t>unknown_final_date.true_values</w:t>
            </w:r>
            <w:proofErr w:type="spellEnd"/>
            <w:r w:rsidR="001726E5" w:rsidRPr="00D06293">
              <w:rPr>
                <w:color w:val="FF0000"/>
              </w:rPr>
              <w:t>())|</w:t>
            </w:r>
            <w:proofErr w:type="spellStart"/>
            <w:r w:rsidR="001726E5" w:rsidRPr="00D06293">
              <w:rPr>
                <w:color w:val="FF0000"/>
              </w:rPr>
              <w:t>list|length</w:t>
            </w:r>
            <w:proofErr w:type="spellEnd"/>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68E25ED8" w:rsidR="00A138CB" w:rsidRPr="00444565" w:rsidRDefault="0033105A" w:rsidP="00280B7D">
            <w:pPr>
              <w:pStyle w:val="Body"/>
            </w:pPr>
            <w:proofErr w:type="spellStart"/>
            <w:r w:rsidRPr="0033105A">
              <w:t>pick_a_step_step</w:t>
            </w:r>
            <w:proofErr w:type="spellEnd"/>
            <w:r w:rsidR="0012097B">
              <w:t xml:space="preserve"> in </w:t>
            </w:r>
            <w:r w:rsidR="0012097B" w:rsidRPr="0033105A">
              <w:t>aka2j_templates.yml</w:t>
            </w: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r w:rsidR="00D00E93">
              <w:fldChar w:fldCharType="begin"/>
            </w:r>
            <w:r w:rsidR="00D00E93">
              <w:instrText xml:space="preserve"> SEQ stepList  \* MERGEFORMAT  \* MERGEFORMAT </w:instrText>
            </w:r>
            <w:r w:rsidR="00D00E93">
              <w:fldChar w:fldCharType="separate"/>
            </w:r>
            <w:r w:rsidR="00D3157D">
              <w:rPr>
                <w:noProof/>
              </w:rPr>
              <w:t>1</w:t>
            </w:r>
            <w:r w:rsidR="00D00E93">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3AB15EE1" w:rsidR="004465B2" w:rsidRPr="00780385" w:rsidRDefault="0033105A" w:rsidP="004465B2">
            <w:pPr>
              <w:pStyle w:val="Body"/>
            </w:pPr>
            <w:proofErr w:type="spellStart"/>
            <w:r w:rsidRPr="0033105A">
              <w:t>parents_agree_step</w:t>
            </w:r>
            <w:proofErr w:type="spellEnd"/>
            <w:r>
              <w:t xml:space="preserve">  and </w:t>
            </w:r>
            <w:proofErr w:type="spellStart"/>
            <w:r w:rsidRPr="0033105A">
              <w:t>tell_the_court_step</w:t>
            </w:r>
            <w:proofErr w:type="spellEnd"/>
            <w:r>
              <w:t xml:space="preserve"> in </w:t>
            </w:r>
            <w:r w:rsidRPr="0033105A">
              <w:t>aka2j_templates.yml</w:t>
            </w:r>
            <w:r w:rsidR="001A7A7A">
              <w:fldChar w:fldCharType="begin"/>
            </w:r>
            <w:r w:rsidR="001A7A7A">
              <w:instrText xml:space="preserve">  </w:instrText>
            </w:r>
            <w:r w:rsidR="001A7A7A">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lastRenderedPageBreak/>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3DC509E2" w14:textId="77777777" w:rsidR="00757B8B" w:rsidRDefault="00757B8B" w:rsidP="00757B8B">
            <w:pPr>
              <w:pStyle w:val="BodyText"/>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B18EF9A" w14:textId="77777777" w:rsidR="00757B8B" w:rsidRDefault="00757B8B" w:rsidP="00757B8B">
            <w:pPr>
              <w:pStyle w:val="BodyText"/>
            </w:pPr>
            <w:r>
              <w:t xml:space="preserve">Use </w:t>
            </w:r>
            <w:r w:rsidRPr="00AB6845">
              <w:rPr>
                <w:b/>
                <w:bCs/>
              </w:rPr>
              <w:t>Request for Court-Sponsored Parenting Plan Dispute Resolution, MED-405</w:t>
            </w:r>
            <w:r w:rsidRPr="00AB6845">
              <w:t xml:space="preserve"> [</w:t>
            </w:r>
            <w:hyperlink r:id="rId8" w:history="1">
              <w:r w:rsidRPr="00AB6845">
                <w:rPr>
                  <w:rStyle w:val="Hyperlink"/>
                </w:rPr>
                <w:t>Fill-in PDF</w:t>
              </w:r>
            </w:hyperlink>
            <w:r w:rsidRPr="00AB6845">
              <w:t>]</w:t>
            </w:r>
            <w:r>
              <w:t xml:space="preserve"> to request mediation.</w:t>
            </w:r>
          </w:p>
          <w:p w14:paraId="6A27A8FD" w14:textId="632B3852"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773FB38E" w14:textId="77777777" w:rsidR="007C5A1D" w:rsidRDefault="00D00E93" w:rsidP="007C5A1D">
            <w:pPr>
              <w:pStyle w:val="BodyText"/>
            </w:pPr>
            <w:hyperlink r:id="rId9" w:history="1">
              <w:r w:rsidR="007C5A1D">
                <w:rPr>
                  <w:rStyle w:val="Hyperlink"/>
                </w:rPr>
                <w:t>Read about mediation</w:t>
              </w:r>
            </w:hyperlink>
            <w:r w:rsidR="007C5A1D">
              <w:t>.</w:t>
            </w:r>
          </w:p>
          <w:p w14:paraId="61D852AF" w14:textId="77777777" w:rsidR="007C5A1D" w:rsidRDefault="00D00E93" w:rsidP="007C5A1D">
            <w:pPr>
              <w:pStyle w:val="BodyText"/>
            </w:pPr>
            <w:hyperlink r:id="rId10" w:history="1">
              <w:r w:rsidR="007C5A1D" w:rsidRPr="00C23C6D">
                <w:rPr>
                  <w:rStyle w:val="Hyperlink"/>
                </w:rPr>
                <w:t>Find a private mediator</w:t>
              </w:r>
            </w:hyperlink>
            <w:r w:rsidR="007C5A1D" w:rsidRPr="00C23C6D">
              <w:t xml:space="preserve"> on the Professional Mediators of Alaska website.</w:t>
            </w:r>
          </w:p>
          <w:p w14:paraId="5677A0EB" w14:textId="42E8E668"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1"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lastRenderedPageBreak/>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213D1DB" w14:textId="01CAC15F" w:rsidR="00667E6E" w:rsidRDefault="00814AAD" w:rsidP="00D353CE">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6D668E5B" w14:textId="1715AB45" w:rsidR="00667E6E" w:rsidRDefault="00667E6E" w:rsidP="00667E6E">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1270240F" w14:textId="1A4E8C41" w:rsidR="00667E6E" w:rsidRDefault="00667E6E" w:rsidP="00413EBC">
            <w:pPr>
              <w:pStyle w:val="ListParagraph"/>
              <w:numPr>
                <w:ilvl w:val="1"/>
                <w:numId w:val="1"/>
              </w:numPr>
              <w:ind w:left="720"/>
            </w:pPr>
            <w:r>
              <w:t xml:space="preserve"> You and {{ other_party_in_case }} later agree to a new change. Or</w:t>
            </w:r>
          </w:p>
          <w:p w14:paraId="7FCEDAAF" w14:textId="01EB76A6" w:rsidR="00667E6E" w:rsidRPr="00667E6E" w:rsidRDefault="00667E6E" w:rsidP="00413EBC">
            <w:pPr>
              <w:pStyle w:val="ListParagraph"/>
              <w:numPr>
                <w:ilvl w:val="1"/>
                <w:numId w:val="1"/>
              </w:numPr>
              <w:ind w:left="720"/>
            </w:pPr>
            <w:r>
              <w:t>You or {{ other_party_in_case }} follow all the steps to ask the judge to change the order, and the judge agrees and signs a new order.</w:t>
            </w:r>
          </w:p>
          <w:p w14:paraId="0BCA7D7B" w14:textId="30661535" w:rsidR="00757B8B" w:rsidRDefault="00735615" w:rsidP="00757B8B">
            <w:pPr>
              <w:pStyle w:val="Heading3"/>
              <w:outlineLvl w:val="2"/>
            </w:pPr>
            <w:r>
              <w:t>Links</w:t>
            </w:r>
            <w:r w:rsidR="00693FBC">
              <w:t xml:space="preserve"> </w:t>
            </w:r>
            <w:r>
              <w:t>in</w:t>
            </w:r>
            <w:r w:rsidR="00693FBC">
              <w:t xml:space="preserve"> </w:t>
            </w:r>
            <w:r>
              <w:t>this</w:t>
            </w:r>
            <w:r w:rsidR="00693FBC">
              <w:t xml:space="preserve"> </w:t>
            </w:r>
            <w:r>
              <w:t>step</w:t>
            </w:r>
          </w:p>
          <w:p w14:paraId="723C9F89" w14:textId="77777777" w:rsidR="00757B8B" w:rsidRDefault="00757B8B" w:rsidP="00757B8B">
            <w:pPr>
              <w:pStyle w:val="BodyText"/>
            </w:pPr>
            <w:r w:rsidRPr="00AB6845">
              <w:rPr>
                <w:b/>
                <w:bCs/>
              </w:rPr>
              <w:t>Request for Court-Sponsored Parenting Plan Dispute Resolution, MED-405</w:t>
            </w:r>
            <w:r w:rsidRPr="00AB6845">
              <w:t xml:space="preserve"> [</w:t>
            </w:r>
            <w:hyperlink r:id="rId12" w:history="1">
              <w:r w:rsidRPr="00AB6845">
                <w:rPr>
                  <w:rStyle w:val="Hyperlink"/>
                </w:rPr>
                <w:t>Fill-in PDF</w:t>
              </w:r>
            </w:hyperlink>
            <w:r>
              <w:t>]</w:t>
            </w:r>
            <w:r>
              <w:br/>
            </w:r>
            <w:r w:rsidRPr="00AB6845">
              <w:t>public.courts.alaska.gov/web/forms/docs/med-405.pdf</w:t>
            </w:r>
          </w:p>
          <w:p w14:paraId="03651DFF" w14:textId="765A178A" w:rsidR="007C5A1D" w:rsidRDefault="00D00E93" w:rsidP="007C5A1D">
            <w:pPr>
              <w:pStyle w:val="BodyText"/>
            </w:pPr>
            <w:hyperlink r:id="rId13" w:history="1">
              <w:r w:rsidR="007C5A1D">
                <w:rPr>
                  <w:rStyle w:val="Hyperlink"/>
                </w:rPr>
                <w:t>Read about mediation</w:t>
              </w:r>
            </w:hyperlink>
            <w:r w:rsidR="007C5A1D">
              <w:rPr>
                <w:rStyle w:val="Hyperlink"/>
              </w:rPr>
              <w:br/>
            </w:r>
            <w:r w:rsidR="007C5A1D" w:rsidRPr="00C23C6D">
              <w:t>courts.alaska.gov/mediation/index.htm</w:t>
            </w:r>
            <w:r w:rsidR="007C5A1D">
              <w:t>.</w:t>
            </w:r>
          </w:p>
          <w:p w14:paraId="593C7FC6" w14:textId="77777777" w:rsidR="007C5A1D" w:rsidRDefault="00D00E93" w:rsidP="007C5A1D">
            <w:pPr>
              <w:pStyle w:val="BodyText"/>
              <w:rPr>
                <w:b/>
              </w:rPr>
            </w:pPr>
            <w:hyperlink r:id="rId14" w:history="1">
              <w:r w:rsidR="007C5A1D" w:rsidRPr="00C23C6D">
                <w:rPr>
                  <w:rStyle w:val="Hyperlink"/>
                </w:rPr>
                <w:t>Find a private mediator</w:t>
              </w:r>
            </w:hyperlink>
            <w:r w:rsidR="007C5A1D">
              <w:br/>
            </w:r>
            <w:r w:rsidR="007C5A1D" w:rsidRPr="00C23C6D">
              <w:t>alaskamediators.org/directory</w:t>
            </w:r>
            <w:r w:rsidR="007C5A1D" w:rsidRPr="000815D4">
              <w:rPr>
                <w:b/>
              </w:rPr>
              <w:t xml:space="preserve"> </w:t>
            </w:r>
          </w:p>
          <w:p w14:paraId="6A86D3D2" w14:textId="0962F3A9" w:rsidR="00735615" w:rsidRPr="00735615" w:rsidRDefault="00D00E93" w:rsidP="00F17233">
            <w:pPr>
              <w:pStyle w:val="Body"/>
            </w:pPr>
            <w:hyperlink r:id="rId15" w:history="1">
              <w:r w:rsidR="000815D4" w:rsidRPr="001B7311">
                <w:rPr>
                  <w:rStyle w:val="Hyperlink"/>
                  <w:spacing w:val="0"/>
                </w:rPr>
                <w:t>Alaska</w:t>
              </w:r>
              <w:r w:rsidR="00693FBC" w:rsidRPr="001B7311">
                <w:rPr>
                  <w:rStyle w:val="Hyperlink"/>
                  <w:spacing w:val="0"/>
                </w:rPr>
                <w:t xml:space="preserve"> </w:t>
              </w:r>
              <w:r w:rsidR="000815D4" w:rsidRPr="001B7311">
                <w:rPr>
                  <w:rStyle w:val="Hyperlink"/>
                  <w:spacing w:val="0"/>
                </w:rPr>
                <w:t>Association</w:t>
              </w:r>
              <w:r w:rsidR="00693FBC" w:rsidRPr="001B7311">
                <w:rPr>
                  <w:rStyle w:val="Hyperlink"/>
                  <w:spacing w:val="0"/>
                </w:rPr>
                <w:t xml:space="preserve"> </w:t>
              </w:r>
              <w:r w:rsidR="000815D4" w:rsidRPr="001B7311">
                <w:rPr>
                  <w:rStyle w:val="Hyperlink"/>
                  <w:spacing w:val="0"/>
                </w:rPr>
                <w:t>of</w:t>
              </w:r>
              <w:r w:rsidR="00693FBC" w:rsidRPr="001B7311">
                <w:rPr>
                  <w:rStyle w:val="Hyperlink"/>
                  <w:spacing w:val="0"/>
                </w:rPr>
                <w:t xml:space="preserve"> </w:t>
              </w:r>
              <w:r w:rsidR="000815D4" w:rsidRPr="001B7311">
                <w:rPr>
                  <w:rStyle w:val="Hyperlink"/>
                  <w:spacing w:val="0"/>
                </w:rPr>
                <w:t>Collaborative</w:t>
              </w:r>
              <w:r w:rsidR="00693FBC" w:rsidRPr="001B7311">
                <w:rPr>
                  <w:rStyle w:val="Hyperlink"/>
                  <w:spacing w:val="0"/>
                </w:rPr>
                <w:t xml:space="preserve"> </w:t>
              </w:r>
              <w:r w:rsidR="000815D4" w:rsidRPr="001B7311">
                <w:rPr>
                  <w:rStyle w:val="Hyperlink"/>
                  <w:spacing w:val="0"/>
                </w:rPr>
                <w:t>Professionals</w:t>
              </w:r>
            </w:hyperlink>
            <w:r w:rsidR="000815D4">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6"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7"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8"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9"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20"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21"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22"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3"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24"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5"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6"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7"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lastRenderedPageBreak/>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8"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9"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0E307F95" w14:textId="77777777" w:rsidR="003F4F5B" w:rsidRDefault="0033105A" w:rsidP="00F17233">
            <w:pPr>
              <w:pStyle w:val="Body"/>
            </w:pPr>
            <w:proofErr w:type="spellStart"/>
            <w:r w:rsidRPr="0033105A">
              <w:t>foreign_order_step</w:t>
            </w:r>
            <w:proofErr w:type="spellEnd"/>
            <w:r>
              <w:t xml:space="preserve"> in </w:t>
            </w:r>
            <w:r w:rsidRPr="0033105A">
              <w:t>aka2j_mod_cust_div_templates.yml</w:t>
            </w:r>
          </w:p>
          <w:p w14:paraId="3D7D82CF" w14:textId="77777777" w:rsidR="0033105A" w:rsidRDefault="0033105A" w:rsidP="00F17233">
            <w:pPr>
              <w:pStyle w:val="Body"/>
            </w:pPr>
            <w:proofErr w:type="spellStart"/>
            <w:r w:rsidRPr="0033105A">
              <w:t>ak_jurisdiction_step</w:t>
            </w:r>
            <w:proofErr w:type="spellEnd"/>
            <w:r>
              <w:t xml:space="preserve"> in </w:t>
            </w:r>
            <w:r w:rsidRPr="0033105A">
              <w:t>aka2j_templates.yml</w:t>
            </w:r>
          </w:p>
          <w:p w14:paraId="3390BEEA" w14:textId="29F78183" w:rsidR="0033105A" w:rsidRDefault="0033105A" w:rsidP="00F17233">
            <w:pPr>
              <w:pStyle w:val="Body"/>
            </w:pPr>
            <w:proofErr w:type="spellStart"/>
            <w:r w:rsidRPr="0033105A">
              <w:t>register_order_step</w:t>
            </w:r>
            <w:proofErr w:type="spellEnd"/>
            <w:r>
              <w:t xml:space="preserve"> in </w:t>
            </w:r>
            <w:r w:rsidRPr="0033105A">
              <w:t>aka2j_mod_cust_div_templates.yml</w:t>
            </w: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lastRenderedPageBreak/>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30"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A10113">
            <w:pPr>
              <w:pStyle w:val="Body"/>
              <w:numPr>
                <w:ilvl w:val="0"/>
                <w:numId w:val="9"/>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A10113">
            <w:pPr>
              <w:pStyle w:val="Body"/>
              <w:numPr>
                <w:ilvl w:val="0"/>
                <w:numId w:val="9"/>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A10113">
            <w:pPr>
              <w:pStyle w:val="Body"/>
              <w:numPr>
                <w:ilvl w:val="0"/>
                <w:numId w:val="9"/>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31"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2"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3"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34"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35"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lastRenderedPageBreak/>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6"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7"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8"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9"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40"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1"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2"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3"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lastRenderedPageBreak/>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lastRenderedPageBreak/>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44"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60C185B2" w:rsidR="003F4F5B" w:rsidRPr="0033105A" w:rsidRDefault="0033105A" w:rsidP="0033105A">
            <w:pPr>
              <w:pStyle w:val="Body"/>
            </w:pPr>
            <w:r w:rsidRPr="0033105A">
              <w:t>modify_step</w:t>
            </w:r>
            <w:r>
              <w:t xml:space="preserve"> in </w:t>
            </w:r>
            <w:r w:rsidRPr="0033105A">
              <w:t>aka2j_mod_cust_div_templates.yml</w:t>
            </w: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xml:space="preserve">% elif user_need == </w:t>
            </w:r>
            <w:r w:rsidR="004172E4" w:rsidRPr="004172E4">
              <w:rPr>
                <w:color w:val="C00000"/>
              </w:rPr>
              <w:lastRenderedPageBreak/>
              <w:t>'change divorce order'</w:t>
            </w:r>
            <w:r w:rsidR="004172E4">
              <w:rPr>
                <w:color w:val="C00000"/>
              </w:rPr>
              <w:t xml:space="preserve"> %}</w:t>
            </w:r>
            <w:r w:rsidR="004172E4" w:rsidRPr="004172E4">
              <w:rPr>
                <w:shd w:val="clear" w:color="auto" w:fill="FFFFFF"/>
              </w:rPr>
              <w:t>a Motion to Modify your Parenting Plan</w:t>
            </w:r>
            <w:r w:rsidR="004172E4" w:rsidRPr="004172E4">
              <w:rPr>
                <w:color w:val="C00000"/>
                <w:shd w:val="clear" w:color="auto" w:fill="FFFFFF"/>
              </w:rPr>
              <w:t>{</w:t>
            </w:r>
            <w:r w:rsidR="004172E4" w:rsidRPr="004172E4">
              <w:rPr>
                <w:color w:val="C00000"/>
              </w:rPr>
              <w:t>% elif user_need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Pr>
                <w:color w:val="FF0000"/>
              </w:rPr>
              <w:lastRenderedPageBreak/>
              <w:t>%}</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 xml:space="preserve">The courts want children to have a regular schedule without a lot of changes. The courts will generally only change a parenting plan if </w:t>
            </w:r>
            <w:r>
              <w:lastRenderedPageBreak/>
              <w:t>there is a "substantial change in circumstances." A "substantial change in circumstances" means something has happened so that the old custody or parenting plan is no longer in the children's best 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A10113">
            <w:pPr>
              <w:pStyle w:val="Body"/>
              <w:widowControl/>
              <w:numPr>
                <w:ilvl w:val="0"/>
                <w:numId w:val="8"/>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A10113">
            <w:pPr>
              <w:pStyle w:val="Body"/>
              <w:widowControl/>
              <w:numPr>
                <w:ilvl w:val="0"/>
                <w:numId w:val="8"/>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A10113">
            <w:pPr>
              <w:pStyle w:val="Body"/>
              <w:widowControl/>
              <w:numPr>
                <w:ilvl w:val="0"/>
                <w:numId w:val="8"/>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A10113">
            <w:pPr>
              <w:pStyle w:val="Body"/>
              <w:widowControl/>
              <w:numPr>
                <w:ilvl w:val="0"/>
                <w:numId w:val="8"/>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45"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lastRenderedPageBreak/>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r>
              <w:t xml:space="preserve"> </w:t>
            </w:r>
            <w:proofErr w:type="spellStart"/>
            <w:r w:rsidRPr="006918DF">
              <w:t>file_step_heading</w:t>
            </w:r>
            <w:proofErr w:type="spellEnd"/>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6"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7"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D00E93" w:rsidP="0048562C">
            <w:pPr>
              <w:pStyle w:val="Body"/>
            </w:pPr>
            <w:hyperlink r:id="rId48" w:anchor="cases" w:history="1">
              <w:r w:rsidR="0048562C" w:rsidRPr="0048562C">
                <w:rPr>
                  <w:rStyle w:val="Hyperlink"/>
                  <w:spacing w:val="0"/>
                </w:rPr>
                <w:t>decisions</w:t>
              </w:r>
            </w:hyperlink>
            <w:r w:rsidR="0048562C">
              <w:br/>
            </w:r>
            <w:r w:rsidR="0048562C" w:rsidRPr="0048562C">
              <w:t>courts.alaska.gov/shc/family/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6838B1BD" w14:textId="77777777" w:rsidR="00253A42" w:rsidRDefault="00CA48FC" w:rsidP="00253A42">
            <w:pPr>
              <w:pStyle w:val="Body"/>
            </w:pPr>
            <w:r w:rsidRPr="00CA48FC">
              <w:t>fill_modify_step</w:t>
            </w:r>
            <w:r>
              <w:t xml:space="preserve"> in </w:t>
            </w:r>
            <w:r w:rsidRPr="00CA48FC">
              <w:t>aka2j_mod_cust_div_templates.yml</w:t>
            </w:r>
          </w:p>
          <w:p w14:paraId="2236E000" w14:textId="77777777" w:rsidR="00CA48FC" w:rsidRDefault="00CA48FC" w:rsidP="00253A42">
            <w:pPr>
              <w:pStyle w:val="Body"/>
            </w:pPr>
            <w:r w:rsidRPr="00CA48FC">
              <w:t>calculate_child_support_</w:t>
            </w:r>
            <w:r>
              <w:t xml:space="preserve">step in </w:t>
            </w:r>
            <w:r w:rsidRPr="00CA48FC">
              <w:t>aka2j_templates.yml</w:t>
            </w:r>
          </w:p>
          <w:p w14:paraId="0FAA9AA7" w14:textId="15501DDA" w:rsidR="00CA48FC" w:rsidRDefault="00CA48FC" w:rsidP="00253A42">
            <w:pPr>
              <w:pStyle w:val="Body"/>
            </w:pPr>
            <w:r w:rsidRPr="00CA48FC">
              <w:t>dont_wait_modify_custody_divorce_step</w:t>
            </w:r>
            <w:r>
              <w:t xml:space="preserve"> in </w:t>
            </w:r>
            <w:r w:rsidRPr="00CA48FC">
              <w:t>aka2j_mod_cust_div_templates.yml</w:t>
            </w:r>
            <w:r w:rsidR="007413AB">
              <w:t xml:space="preserve"> </w:t>
            </w:r>
            <w:r w:rsidR="007413AB">
              <w:br/>
            </w:r>
            <w:r w:rsidR="007413AB">
              <w:br/>
            </w: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lastRenderedPageBreak/>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lastRenderedPageBreak/>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9" w:anchor="shc-pac12" w:history="1">
              <w:r w:rsidRPr="0082550D">
                <w:rPr>
                  <w:rStyle w:val="Hyperlink"/>
                  <w:b/>
                  <w:bCs/>
                </w:rPr>
                <w:t>SHC-</w:t>
              </w:r>
              <w:r w:rsidRPr="0082550D">
                <w:rPr>
                  <w:rStyle w:val="Hyperlink"/>
                  <w:b/>
                  <w:bCs/>
                </w:rPr>
                <w:lastRenderedPageBreak/>
                <w:t>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0"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D00E93" w:rsidP="00360B18">
            <w:pPr>
              <w:pStyle w:val="ListParagraph"/>
              <w:numPr>
                <w:ilvl w:val="0"/>
                <w:numId w:val="1"/>
              </w:numPr>
              <w:ind w:left="390"/>
            </w:pPr>
            <w:hyperlink r:id="rId51"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4E82694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2" w:anchor="shc-pac12" w:history="1">
              <w:r w:rsidRPr="00545FAE">
                <w:rPr>
                  <w:rStyle w:val="Hyperlink"/>
                  <w:spacing w:val="0"/>
                </w:rPr>
                <w:t>SHC-PAC12</w:t>
              </w:r>
            </w:hyperlink>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3"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2797627D" w14:textId="77777777" w:rsidR="00DB11FC" w:rsidRDefault="00DB11FC" w:rsidP="00DB11FC">
            <w:pPr>
              <w:pStyle w:val="Body"/>
            </w:pPr>
            <w:r>
              <w:t>Figure out the new child support amount using the new schedule and any new income information.</w:t>
            </w:r>
          </w:p>
          <w:p w14:paraId="75AA0D9A" w14:textId="77777777" w:rsidR="00DB11FC" w:rsidRDefault="00DB11FC" w:rsidP="00A10113">
            <w:pPr>
              <w:pStyle w:val="ListParagraphNumbered"/>
              <w:widowControl/>
              <w:numPr>
                <w:ilvl w:val="0"/>
                <w:numId w:val="7"/>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17D8D5FE" w14:textId="77777777" w:rsidR="00DB11FC" w:rsidRDefault="00DB11FC" w:rsidP="00DB11FC">
            <w:pPr>
              <w:pStyle w:val="Heading4"/>
              <w:outlineLvl w:val="3"/>
            </w:pPr>
            <w:r>
              <w:t xml:space="preserve">For example </w:t>
            </w:r>
          </w:p>
          <w:p w14:paraId="74962D4A" w14:textId="77777777" w:rsidR="00DB11FC" w:rsidRDefault="00DB11FC" w:rsidP="005E488D">
            <w:pPr>
              <w:pStyle w:val="Example"/>
              <w:numPr>
                <w:ilvl w:val="0"/>
                <w:numId w:val="18"/>
              </w:numPr>
            </w:pPr>
            <w:r>
              <w:t xml:space="preserve">If your child spends 4 nights each week with you and 3 nights each week with their other parent, they spend 209 overnights each year with you and 156 nights each year with the other parent. </w:t>
            </w:r>
          </w:p>
          <w:p w14:paraId="40545CAE" w14:textId="77777777" w:rsidR="00DB11FC" w:rsidRDefault="00DB11FC" w:rsidP="005E488D">
            <w:pPr>
              <w:pStyle w:val="Example"/>
              <w:numPr>
                <w:ilvl w:val="0"/>
                <w:numId w:val="18"/>
              </w:numPr>
            </w:pPr>
            <w:r>
              <w:t xml:space="preserve">209 divided by 365 nights in a year is .57, or 57% of overnights with you. </w:t>
            </w:r>
          </w:p>
          <w:p w14:paraId="7F744F28" w14:textId="77777777" w:rsidR="00DB11FC" w:rsidRDefault="00DB11FC" w:rsidP="005E488D">
            <w:pPr>
              <w:pStyle w:val="Example"/>
              <w:numPr>
                <w:ilvl w:val="0"/>
                <w:numId w:val="18"/>
              </w:numPr>
            </w:pPr>
            <w:r>
              <w:t xml:space="preserve">156 divided by 365 nights in a year is .43, or 43% of </w:t>
            </w:r>
            <w:r>
              <w:lastRenderedPageBreak/>
              <w:t>overnights with the other parent.</w:t>
            </w:r>
          </w:p>
          <w:p w14:paraId="2C0DAA78" w14:textId="77777777" w:rsidR="00DB11FC" w:rsidRDefault="00DB11FC" w:rsidP="00DB11FC">
            <w:pPr>
              <w:pStyle w:val="ListParagraphNumbered"/>
              <w:widowControl/>
              <w:autoSpaceDE/>
              <w:autoSpaceDN/>
              <w:spacing w:before="100" w:beforeAutospacing="1" w:after="100" w:afterAutospacing="1"/>
              <w:ind w:left="405"/>
            </w:pPr>
            <w:r>
              <w:t xml:space="preserve">Use the percentages to fill out the </w:t>
            </w:r>
            <w:r w:rsidRPr="008E3932">
              <w:t xml:space="preserve">Child Support Guidelines Affidavit </w:t>
            </w:r>
            <w:hyperlink r:id="rId54" w:history="1">
              <w:r w:rsidRPr="008E3932">
                <w:rPr>
                  <w:rStyle w:val="Hyperlink"/>
                </w:rPr>
                <w:t>DR-305</w:t>
              </w:r>
            </w:hyperlink>
            <w:r>
              <w:t xml:space="preserve">. Read </w:t>
            </w:r>
            <w:hyperlink r:id="rId55" w:history="1">
              <w:r w:rsidRPr="008E3932">
                <w:rPr>
                  <w:rStyle w:val="Hyperlink"/>
                </w:rPr>
                <w:t>How to Fill out the Child Support Guidelines Affidavit</w:t>
              </w:r>
            </w:hyperlink>
            <w:r>
              <w:t xml:space="preserve"> to help you fill out this form.</w:t>
            </w:r>
          </w:p>
          <w:p w14:paraId="235177AA" w14:textId="77777777" w:rsidR="00DB11FC" w:rsidRDefault="00DB11FC" w:rsidP="00DB11FC">
            <w:pPr>
              <w:pStyle w:val="ListParagraphNumbered"/>
              <w:widowControl/>
              <w:autoSpaceDE/>
              <w:autoSpaceDN/>
              <w:spacing w:before="100" w:beforeAutospacing="1" w:after="100" w:afterAutospacing="1"/>
              <w:ind w:left="405"/>
            </w:pPr>
            <w:r>
              <w:t xml:space="preserve">The </w:t>
            </w:r>
            <w:r w:rsidRPr="008E3932">
              <w:t>Child Support Guidelines Affidavit</w:t>
            </w:r>
            <w:r>
              <w:t xml:space="preserve"> gives you the new child support amount for a </w:t>
            </w:r>
            <w:r w:rsidRPr="009174ED">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076885D6" w14:textId="77777777" w:rsidR="00DB11FC" w:rsidRDefault="00DB11FC" w:rsidP="00DB11FC">
            <w:pPr>
              <w:pStyle w:val="ListPlevel2"/>
              <w:numPr>
                <w:ilvl w:val="1"/>
                <w:numId w:val="1"/>
              </w:numPr>
              <w:ind w:left="765"/>
            </w:pPr>
            <w:r w:rsidRPr="009174ED">
              <w:rPr>
                <w:b/>
                <w:bCs/>
              </w:rPr>
              <w:t>Shared Custody Support Calculation, DR-306</w:t>
            </w:r>
            <w:r>
              <w:t xml:space="preserve"> [</w:t>
            </w:r>
            <w:hyperlink r:id="rId56" w:history="1">
              <w:r w:rsidRPr="009174ED">
                <w:rPr>
                  <w:rStyle w:val="Hyperlink"/>
                </w:rPr>
                <w:t>Fill-In PDF</w:t>
              </w:r>
            </w:hyperlink>
            <w:r>
              <w:t>] Us this if the children spend at least 110 overnights with each parent.</w:t>
            </w:r>
          </w:p>
          <w:p w14:paraId="4FE30462" w14:textId="77777777" w:rsidR="00DB11FC" w:rsidRDefault="00DB11FC" w:rsidP="00DB11FC">
            <w:pPr>
              <w:pStyle w:val="ListPlevel2"/>
              <w:numPr>
                <w:ilvl w:val="1"/>
                <w:numId w:val="1"/>
              </w:numPr>
              <w:ind w:left="765"/>
            </w:pPr>
            <w:r w:rsidRPr="009174ED">
              <w:rPr>
                <w:b/>
                <w:bCs/>
              </w:rPr>
              <w:t>Hybrid Custody Child Support Calculation, DR-308</w:t>
            </w:r>
            <w:r>
              <w:rPr>
                <w:b/>
                <w:bCs/>
              </w:rPr>
              <w:t xml:space="preserve"> [</w:t>
            </w:r>
            <w:hyperlink r:id="rId57"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532C12CB" w14:textId="77777777" w:rsidR="00DB11FC" w:rsidRDefault="00DB11FC" w:rsidP="00DB11FC">
            <w:pPr>
              <w:pStyle w:val="ListPlevel2"/>
              <w:numPr>
                <w:ilvl w:val="1"/>
                <w:numId w:val="1"/>
              </w:numPr>
              <w:ind w:left="765"/>
            </w:pPr>
            <w:r w:rsidRPr="009174ED">
              <w:rPr>
                <w:b/>
                <w:bCs/>
              </w:rPr>
              <w:t>Divided Custody Child Support Calculation, DR-307</w:t>
            </w:r>
            <w:r>
              <w:rPr>
                <w:b/>
                <w:bCs/>
              </w:rPr>
              <w:t xml:space="preserve"> </w:t>
            </w:r>
            <w:r w:rsidRPr="00C378F0">
              <w:t>[</w:t>
            </w:r>
            <w:hyperlink r:id="rId58"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5CD9E4DD" w14:textId="77777777" w:rsidR="00DB11FC" w:rsidRDefault="00DB11FC" w:rsidP="00DB11FC">
            <w:pPr>
              <w:pStyle w:val="Heading3"/>
              <w:outlineLvl w:val="2"/>
            </w:pPr>
            <w:r>
              <w:t>Links in this step</w:t>
            </w:r>
          </w:p>
          <w:p w14:paraId="2E2DDA70" w14:textId="27B3FB20" w:rsidR="00DB11FC" w:rsidRDefault="00DB11FC" w:rsidP="00DB11FC">
            <w:pPr>
              <w:pStyle w:val="Body"/>
            </w:pPr>
            <w:r w:rsidRPr="008E3932">
              <w:rPr>
                <w:b/>
                <w:bCs/>
              </w:rPr>
              <w:t xml:space="preserve">Child Support Guidelines Affidavit </w:t>
            </w:r>
            <w:hyperlink r:id="rId59" w:history="1">
              <w:r w:rsidRPr="00545FAE">
                <w:rPr>
                  <w:rStyle w:val="Hyperlink"/>
                  <w:spacing w:val="0"/>
                </w:rPr>
                <w:t>DR-305</w:t>
              </w:r>
            </w:hyperlink>
            <w:r>
              <w:br/>
            </w:r>
            <w:r w:rsidRPr="00000D8A">
              <w:t>public.courts.alaska.gov/web/forms/docs/dr-305.pdf</w:t>
            </w:r>
          </w:p>
          <w:p w14:paraId="3021C099" w14:textId="2B4B1CD2" w:rsidR="00DB11FC" w:rsidRDefault="00D00E93" w:rsidP="00DB11FC">
            <w:pPr>
              <w:pStyle w:val="Body"/>
            </w:pPr>
            <w:hyperlink r:id="rId60" w:history="1">
              <w:r w:rsidR="00DB11FC" w:rsidRPr="00545FAE">
                <w:rPr>
                  <w:rStyle w:val="Hyperlink"/>
                  <w:spacing w:val="0"/>
                </w:rPr>
                <w:t>How to Fill out the Child Support Guidelines Affidavit</w:t>
              </w:r>
            </w:hyperlink>
            <w:r w:rsidR="00DB11FC">
              <w:br/>
            </w:r>
            <w:r w:rsidR="00DB11FC" w:rsidRPr="008E3932">
              <w:t>courts.alaska.gov/shc/family/docs/shc-dr305f-sample.pdf</w:t>
            </w:r>
          </w:p>
          <w:p w14:paraId="19E6731E" w14:textId="77777777" w:rsidR="00DB11FC" w:rsidRDefault="00DB11FC" w:rsidP="00DB11FC">
            <w:pPr>
              <w:pStyle w:val="Body"/>
            </w:pPr>
            <w:r w:rsidRPr="009174ED">
              <w:rPr>
                <w:b/>
                <w:bCs/>
              </w:rPr>
              <w:t>Shared Custody Support Calculation, DR-306</w:t>
            </w:r>
            <w:r w:rsidRPr="009174ED">
              <w:t xml:space="preserve"> [</w:t>
            </w:r>
            <w:hyperlink r:id="rId61" w:history="1">
              <w:r w:rsidRPr="007E7481">
                <w:rPr>
                  <w:rStyle w:val="Hyperlink"/>
                  <w:spacing w:val="0"/>
                </w:rPr>
                <w:t>Fill-in PDF</w:t>
              </w:r>
            </w:hyperlink>
            <w:r w:rsidRPr="009174ED">
              <w:t>]</w:t>
            </w:r>
            <w:r>
              <w:br/>
            </w:r>
            <w:r w:rsidRPr="009174ED">
              <w:t>public.courts.alaska.gov/web/forms/docs/dr-306.pdf</w:t>
            </w:r>
          </w:p>
          <w:p w14:paraId="38DB0EF4" w14:textId="77777777" w:rsidR="00DB11FC" w:rsidRPr="009174ED" w:rsidRDefault="00DB11FC" w:rsidP="00DB11FC">
            <w:pPr>
              <w:pStyle w:val="Body"/>
            </w:pPr>
            <w:r w:rsidRPr="009174ED">
              <w:rPr>
                <w:b/>
                <w:bCs/>
              </w:rPr>
              <w:t xml:space="preserve">Hybrid Custody Child Support Calculation, </w:t>
            </w:r>
            <w:hyperlink r:id="rId62" w:history="1">
              <w:r w:rsidRPr="009174ED">
                <w:rPr>
                  <w:rStyle w:val="Hyperlink"/>
                  <w:b/>
                  <w:bCs/>
                  <w:color w:val="auto"/>
                </w:rPr>
                <w:t>DR-308</w:t>
              </w:r>
            </w:hyperlink>
            <w:r>
              <w:rPr>
                <w:rStyle w:val="Hyperlink"/>
                <w:b/>
                <w:bCs/>
                <w:color w:val="auto"/>
              </w:rPr>
              <w:t xml:space="preserve"> </w:t>
            </w:r>
            <w:r w:rsidRPr="00545FAE">
              <w:t>[</w:t>
            </w:r>
            <w:hyperlink r:id="rId63" w:history="1">
              <w:r w:rsidRPr="00545FAE">
                <w:rPr>
                  <w:rStyle w:val="Hyperlink"/>
                  <w:spacing w:val="0"/>
                </w:rPr>
                <w:t>Fill-in PDF</w:t>
              </w:r>
            </w:hyperlink>
            <w:r w:rsidRPr="00545FAE">
              <w:t>]</w:t>
            </w:r>
            <w:r>
              <w:br/>
            </w:r>
            <w:r w:rsidRPr="009174ED">
              <w:t>public.courts.alaska.gov/web/forms/docs/dr-308.pdf</w:t>
            </w:r>
          </w:p>
          <w:p w14:paraId="42B02557" w14:textId="47F0532E" w:rsidR="003F4F5B" w:rsidRDefault="00DB11FC" w:rsidP="00AA31CF">
            <w:pPr>
              <w:pStyle w:val="Body"/>
            </w:pPr>
            <w:r w:rsidRPr="00AA31CF">
              <w:rPr>
                <w:b/>
                <w:bCs/>
                <w:spacing w:val="-2"/>
              </w:rPr>
              <w:t>Divided Custody Child Support Calculation</w:t>
            </w:r>
            <w:r w:rsidRPr="009174ED">
              <w:rPr>
                <w:rStyle w:val="Hyperlink"/>
                <w:b/>
                <w:bCs/>
                <w:color w:val="auto"/>
              </w:rPr>
              <w:t>,</w:t>
            </w:r>
            <w:r w:rsidRPr="00AA31CF">
              <w:rPr>
                <w:rStyle w:val="Hyperlink"/>
                <w:bCs/>
                <w:color w:val="auto"/>
              </w:rPr>
              <w:t xml:space="preserve"> </w:t>
            </w:r>
            <w:r w:rsidR="00AA31CF" w:rsidRPr="00AA31CF">
              <w:rPr>
                <w:rStyle w:val="Hyperlink"/>
                <w:bCs/>
                <w:color w:val="auto"/>
              </w:rPr>
              <w:t>[</w:t>
            </w:r>
            <w:hyperlink r:id="rId64" w:history="1">
              <w:r w:rsidR="00AA31CF" w:rsidRPr="00AA31CF">
                <w:rPr>
                  <w:rStyle w:val="Hyperlink"/>
                  <w:bCs/>
                </w:rPr>
                <w:t>Fill-in PDF</w:t>
              </w:r>
            </w:hyperlink>
            <w:r w:rsidR="00AA31CF" w:rsidRPr="00AA31CF">
              <w:rPr>
                <w:rStyle w:val="Hyperlink"/>
                <w:bCs/>
                <w:color w:val="auto"/>
              </w:rPr>
              <w:t xml:space="preserve">] </w:t>
            </w:r>
            <w:hyperlink r:id="rId65" w:history="1">
              <w:r w:rsidRPr="00265B69">
                <w:t>public.courts.alaska.gov/web/forms/docs/dr-307.pdf</w:t>
              </w:r>
            </w:hyperlink>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r w:rsidR="00D00E93">
              <w:fldChar w:fldCharType="begin"/>
            </w:r>
            <w:r w:rsidR="00D00E93">
              <w:instrText xml:space="preserve"> SEQ stepList \* MERGEFORMAT </w:instrText>
            </w:r>
            <w:r w:rsidR="00D00E93">
              <w:fldChar w:fldCharType="separate"/>
            </w:r>
            <w:r w:rsidR="00D3157D">
              <w:rPr>
                <w:noProof/>
              </w:rPr>
              <w:t>10</w:t>
            </w:r>
            <w:r w:rsidR="00D00E93">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lastRenderedPageBreak/>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D00E93" w:rsidP="00AF5EEB">
            <w:pPr>
              <w:pStyle w:val="Body"/>
            </w:pPr>
            <w:hyperlink r:id="rId66"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lastRenderedPageBreak/>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 xml:space="preserve">respond </w:t>
            </w:r>
            <w:r w:rsidR="0032670C" w:rsidRPr="00B67C79">
              <w:rPr>
                <w:color w:val="FFC000"/>
                <w:shd w:val="clear" w:color="auto" w:fill="FFFFFF"/>
              </w:rPr>
              <w:lastRenderedPageBreak/>
              <w:t>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04CDD2C" w:rsidR="003F4F5B" w:rsidRDefault="0068295E" w:rsidP="00F17233">
            <w:pPr>
              <w:pStyle w:val="Body"/>
            </w:pPr>
            <w:proofErr w:type="spellStart"/>
            <w:r w:rsidRPr="0068295E">
              <w:lastRenderedPageBreak/>
              <w:t>modify_divorce_step</w:t>
            </w:r>
            <w:proofErr w:type="spellEnd"/>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r w:rsidR="00D00E93">
              <w:fldChar w:fldCharType="begin"/>
            </w:r>
            <w:r w:rsidR="00D00E93">
              <w:instrText xml:space="preserve"> SEQ stepList \* MERGEFORMAT </w:instrText>
            </w:r>
            <w:r w:rsidR="00D00E93">
              <w:fldChar w:fldCharType="separate"/>
            </w:r>
            <w:r w:rsidR="00D3157D">
              <w:rPr>
                <w:noProof/>
              </w:rPr>
              <w:t>11</w:t>
            </w:r>
            <w:r w:rsidR="00D00E93">
              <w:rPr>
                <w:noProof/>
              </w:rPr>
              <w:fldChar w:fldCharType="end"/>
            </w:r>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lastRenderedPageBreak/>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proofErr w:type="spellStart"/>
            <w:r w:rsidR="00632A6C" w:rsidRPr="00632A6C">
              <w:rPr>
                <w:color w:val="FF0000"/>
              </w:rPr>
              <w:t>type_of_modification.all_true</w:t>
            </w:r>
            <w:proofErr w:type="spellEnd"/>
            <w:r w:rsidR="00632A6C" w:rsidRPr="00632A6C">
              <w:rPr>
                <w:color w:val="FF0000"/>
              </w:rPr>
              <w:t>('spousal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 xml:space="preserve">division of </w:t>
            </w:r>
            <w:r w:rsidR="00632A6C" w:rsidRPr="00632A6C">
              <w:lastRenderedPageBreak/>
              <w:t>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lastRenderedPageBreak/>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xml:space="preserve">: {{ </w:t>
            </w:r>
            <w:proofErr w:type="spellStart"/>
            <w:r w:rsidR="002F7CFE">
              <w:t>file_step_heading</w:t>
            </w:r>
            <w:proofErr w:type="spellEnd"/>
            <w:r w:rsidR="002F7CFE">
              <w:t xml:space="preserve">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3865DDDA" w:rsidR="00645DFB" w:rsidRDefault="00CA48FC" w:rsidP="00645DFB">
            <w:pPr>
              <w:pStyle w:val="Body"/>
            </w:pPr>
            <w:proofErr w:type="spellStart"/>
            <w:r w:rsidRPr="00CA48FC">
              <w:t>fill_modify_divorce_step</w:t>
            </w:r>
            <w:proofErr w:type="spellEnd"/>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r w:rsidR="00D00E93">
              <w:fldChar w:fldCharType="begin"/>
            </w:r>
            <w:r w:rsidR="00D00E93">
              <w:instrText xml:space="preserve"> SEQ stepList \* MERGEFORMAT </w:instrText>
            </w:r>
            <w:r w:rsidR="00D00E93">
              <w:fldChar w:fldCharType="separate"/>
            </w:r>
            <w:r w:rsidR="00D3157D">
              <w:rPr>
                <w:noProof/>
              </w:rPr>
              <w:t>12</w:t>
            </w:r>
            <w:r w:rsidR="00D00E93">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type_of_final_order.all_true('property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lastRenderedPageBreak/>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7" w:history="1">
              <w:r w:rsidRPr="00AF4079">
                <w:rPr>
                  <w:b/>
                </w:rPr>
                <w:t>DR-735</w:t>
              </w:r>
            </w:hyperlink>
            <w:r w:rsidR="00693FBC">
              <w:t xml:space="preserve"> </w:t>
            </w:r>
            <w:r>
              <w:t>[</w:t>
            </w:r>
            <w:hyperlink r:id="rId68"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9"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D00E93" w:rsidP="00360B18">
            <w:pPr>
              <w:pStyle w:val="ListParagraph"/>
              <w:numPr>
                <w:ilvl w:val="0"/>
                <w:numId w:val="1"/>
              </w:numPr>
              <w:ind w:left="390"/>
              <w:jc w:val="both"/>
            </w:pPr>
            <w:hyperlink r:id="rId70"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71"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72"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2205E645" w:rsidR="003F4F5B" w:rsidRDefault="00D00E93" w:rsidP="00360B18">
            <w:pPr>
              <w:pStyle w:val="Body"/>
            </w:pPr>
            <w:hyperlink r:id="rId73" w:history="1">
              <w:r w:rsidR="003F4F5B" w:rsidRPr="00545FAE">
                <w:rPr>
                  <w:rStyle w:val="Hyperlink"/>
                  <w:spacing w:val="0"/>
                </w:rPr>
                <w:t>Motions</w:t>
              </w:r>
              <w:r w:rsidR="00693FBC" w:rsidRPr="00545FAE">
                <w:rPr>
                  <w:rStyle w:val="Hyperlink"/>
                  <w:spacing w:val="0"/>
                </w:rPr>
                <w:t xml:space="preserve"> </w:t>
              </w:r>
              <w:r w:rsidR="003F4F5B" w:rsidRPr="00545FAE">
                <w:rPr>
                  <w:rStyle w:val="Hyperlink"/>
                  <w:spacing w:val="0"/>
                </w:rPr>
                <w:t>Part</w:t>
              </w:r>
              <w:r w:rsidR="00693FBC" w:rsidRPr="00545FAE">
                <w:rPr>
                  <w:rStyle w:val="Hyperlink"/>
                  <w:spacing w:val="0"/>
                </w:rPr>
                <w:t xml:space="preserve"> </w:t>
              </w:r>
              <w:r w:rsidR="003F4F5B" w:rsidRPr="00545FAE">
                <w:rPr>
                  <w:rStyle w:val="Hyperlink"/>
                  <w:spacing w:val="0"/>
                </w:rPr>
                <w:t>1:</w:t>
              </w:r>
              <w:r w:rsidR="00693FBC" w:rsidRPr="00545FAE">
                <w:rPr>
                  <w:rStyle w:val="Hyperlink"/>
                  <w:spacing w:val="0"/>
                </w:rPr>
                <w:t xml:space="preserve"> </w:t>
              </w:r>
              <w:r w:rsidR="003F4F5B" w:rsidRPr="00545FAE">
                <w:rPr>
                  <w:rStyle w:val="Hyperlink"/>
                  <w:spacing w:val="0"/>
                </w:rPr>
                <w:t>How</w:t>
              </w:r>
              <w:r w:rsidR="00693FBC" w:rsidRPr="00545FAE">
                <w:rPr>
                  <w:rStyle w:val="Hyperlink"/>
                  <w:spacing w:val="0"/>
                </w:rPr>
                <w:t xml:space="preserve"> </w:t>
              </w:r>
              <w:r w:rsidR="003F4F5B" w:rsidRPr="00545FAE">
                <w:rPr>
                  <w:rStyle w:val="Hyperlink"/>
                  <w:spacing w:val="0"/>
                </w:rPr>
                <w:t>to</w:t>
              </w:r>
              <w:r w:rsidR="00693FBC" w:rsidRPr="00545FAE">
                <w:rPr>
                  <w:rStyle w:val="Hyperlink"/>
                  <w:spacing w:val="0"/>
                </w:rPr>
                <w:t xml:space="preserve"> </w:t>
              </w:r>
              <w:r w:rsidR="003F4F5B" w:rsidRPr="00545FAE">
                <w:rPr>
                  <w:rStyle w:val="Hyperlink"/>
                  <w:spacing w:val="0"/>
                </w:rPr>
                <w:t>Ask</w:t>
              </w:r>
              <w:r w:rsidR="00693FBC" w:rsidRPr="00545FAE">
                <w:rPr>
                  <w:rStyle w:val="Hyperlink"/>
                  <w:spacing w:val="0"/>
                </w:rPr>
                <w:t xml:space="preserve"> </w:t>
              </w:r>
              <w:r w:rsidR="003F4F5B" w:rsidRPr="00545FAE">
                <w:rPr>
                  <w:rStyle w:val="Hyperlink"/>
                  <w:spacing w:val="0"/>
                </w:rPr>
                <w:t>the</w:t>
              </w:r>
              <w:r w:rsidR="00693FBC" w:rsidRPr="00545FAE">
                <w:rPr>
                  <w:rStyle w:val="Hyperlink"/>
                  <w:spacing w:val="0"/>
                </w:rPr>
                <w:t xml:space="preserve"> </w:t>
              </w:r>
              <w:r w:rsidR="003F4F5B" w:rsidRPr="00545FAE">
                <w:rPr>
                  <w:rStyle w:val="Hyperlink"/>
                  <w:spacing w:val="0"/>
                </w:rPr>
                <w:t>Court</w:t>
              </w:r>
              <w:r w:rsidR="00693FBC" w:rsidRPr="00545FAE">
                <w:rPr>
                  <w:rStyle w:val="Hyperlink"/>
                  <w:spacing w:val="0"/>
                </w:rPr>
                <w:t xml:space="preserve"> </w:t>
              </w:r>
              <w:r w:rsidR="003F4F5B" w:rsidRPr="00545FAE">
                <w:rPr>
                  <w:rStyle w:val="Hyperlink"/>
                  <w:spacing w:val="0"/>
                </w:rPr>
                <w:t>For</w:t>
              </w:r>
              <w:r w:rsidR="00693FBC" w:rsidRPr="00545FAE">
                <w:rPr>
                  <w:rStyle w:val="Hyperlink"/>
                  <w:spacing w:val="0"/>
                </w:rPr>
                <w:t xml:space="preserve"> </w:t>
              </w:r>
              <w:r w:rsidR="003F4F5B" w:rsidRPr="00545FAE">
                <w:rPr>
                  <w:rStyle w:val="Hyperlink"/>
                  <w:spacing w:val="0"/>
                </w:rPr>
                <w:t>Something</w:t>
              </w:r>
            </w:hyperlink>
            <w:r w:rsidR="003F4F5B" w:rsidRPr="00545FAE">
              <w:br/>
            </w:r>
            <w:r w:rsidR="003F4F5B" w:rsidRPr="005202A6">
              <w:t>youtube.com/</w:t>
            </w:r>
            <w:proofErr w:type="spellStart"/>
            <w:r w:rsidR="003F4F5B" w:rsidRPr="005202A6">
              <w:t>watch?v</w:t>
            </w:r>
            <w:proofErr w:type="spellEnd"/>
            <w:r w:rsidR="003F4F5B"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588FACA1" w14:textId="3B9F72A4" w:rsidR="000815D4" w:rsidRDefault="00CA48FC" w:rsidP="00F17233">
            <w:pPr>
              <w:pStyle w:val="Body"/>
            </w:pPr>
            <w:proofErr w:type="spellStart"/>
            <w:r w:rsidRPr="00CA48FC">
              <w:t>learn_reconsider_step</w:t>
            </w:r>
            <w:proofErr w:type="spellEnd"/>
            <w:r>
              <w:t xml:space="preserve"> and </w:t>
            </w:r>
            <w:proofErr w:type="spellStart"/>
            <w:r w:rsidRPr="00CA48FC">
              <w:t>fill_reconsider_step</w:t>
            </w:r>
            <w:proofErr w:type="spellEnd"/>
            <w:r>
              <w:t xml:space="preserve"> in </w:t>
            </w:r>
            <w:r w:rsidRPr="00CA48FC">
              <w:t>aka2j_mod_cust_div_templates.yml</w:t>
            </w:r>
          </w:p>
          <w:p w14:paraId="18D1581E" w14:textId="4047D299" w:rsidR="00CA48FC" w:rsidRDefault="00CA48FC"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r w:rsidR="00D00E93">
              <w:fldChar w:fldCharType="begin"/>
            </w:r>
            <w:r w:rsidR="00D00E93">
              <w:instrText xml:space="preserve"> SEQ stepList \* Arabic \* MERGEFORMAT </w:instrText>
            </w:r>
            <w:r w:rsidR="00D00E93">
              <w:fldChar w:fldCharType="separate"/>
            </w:r>
            <w:r w:rsidR="00D3157D">
              <w:rPr>
                <w:noProof/>
              </w:rPr>
              <w:t>13</w:t>
            </w:r>
            <w:r w:rsidR="00D00E93">
              <w:rPr>
                <w:noProof/>
              </w:rPr>
              <w:fldChar w:fldCharType="end"/>
            </w:r>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lastRenderedPageBreak/>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lastRenderedPageBreak/>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74"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75" w:tgtFrame="_blank" w:history="1">
              <w:r w:rsidRPr="00A66903">
                <w:rPr>
                  <w:rStyle w:val="Hyperlink"/>
                </w:rPr>
                <w:t>Word</w:t>
              </w:r>
            </w:hyperlink>
            <w:r w:rsidR="00693FBC">
              <w:t xml:space="preserve"> </w:t>
            </w:r>
            <w:r w:rsidRPr="00A66903">
              <w:t>|</w:t>
            </w:r>
            <w:r w:rsidR="00693FBC">
              <w:t xml:space="preserve"> </w:t>
            </w:r>
            <w:hyperlink r:id="rId76"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7"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8" w:tgtFrame="_blank" w:history="1">
              <w:r w:rsidRPr="00A66903">
                <w:rPr>
                  <w:rStyle w:val="Hyperlink"/>
                </w:rPr>
                <w:t>Word</w:t>
              </w:r>
            </w:hyperlink>
            <w:r w:rsidR="00693FBC">
              <w:t xml:space="preserve"> </w:t>
            </w:r>
            <w:r w:rsidR="000F3BBD">
              <w:t>|</w:t>
            </w:r>
            <w:r w:rsidR="00693FBC">
              <w:t xml:space="preserve"> </w:t>
            </w:r>
            <w:hyperlink r:id="rId79"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80"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81" w:tgtFrame="_blank" w:history="1">
              <w:r w:rsidRPr="00A66903">
                <w:rPr>
                  <w:rStyle w:val="Hyperlink"/>
                </w:rPr>
                <w:t>PDF</w:t>
              </w:r>
            </w:hyperlink>
            <w:r w:rsidR="00693FBC">
              <w:t xml:space="preserve"> </w:t>
            </w:r>
            <w:r w:rsidRPr="00A66903">
              <w:t>file</w:t>
            </w:r>
            <w:r w:rsidRPr="00A66903">
              <w:br/>
            </w:r>
            <w:r w:rsidRPr="00A66903">
              <w:lastRenderedPageBreak/>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82"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83"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84"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3DE9E87A" w:rsidR="00192264" w:rsidRDefault="00CA48FC" w:rsidP="00F17233">
            <w:pPr>
              <w:pStyle w:val="Body"/>
            </w:pPr>
            <w:proofErr w:type="spellStart"/>
            <w:r w:rsidRPr="00CA48FC">
              <w:t>standing_order_step</w:t>
            </w:r>
            <w:proofErr w:type="spellEnd"/>
            <w:r>
              <w:t xml:space="preserve"> in </w:t>
            </w:r>
            <w:r w:rsidR="007413AB" w:rsidRPr="007413AB">
              <w:t>aka2j_mod_cust_div_templates.yml</w:t>
            </w: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A10113">
            <w:pPr>
              <w:pStyle w:val="ListParagraph"/>
              <w:numPr>
                <w:ilvl w:val="1"/>
                <w:numId w:val="12"/>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A10113">
            <w:pPr>
              <w:pStyle w:val="ListParagraph"/>
              <w:numPr>
                <w:ilvl w:val="1"/>
                <w:numId w:val="12"/>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6FD9BE28" w:rsidR="00271728" w:rsidRPr="00DD3759" w:rsidRDefault="007413AB" w:rsidP="00F17233">
            <w:pPr>
              <w:pStyle w:val="Body"/>
              <w:rPr>
                <w:shd w:val="clear" w:color="auto" w:fill="FFFFFF"/>
              </w:rPr>
            </w:pPr>
            <w:proofErr w:type="spellStart"/>
            <w:r w:rsidRPr="007413AB">
              <w:rPr>
                <w:shd w:val="clear" w:color="auto" w:fill="FFFFFF"/>
              </w:rPr>
              <w:t>motion_forms_step</w:t>
            </w:r>
            <w:proofErr w:type="spellEnd"/>
            <w:r w:rsidRPr="007413AB">
              <w:rPr>
                <w:shd w:val="clear" w:color="auto" w:fill="FFFFFF"/>
              </w:rPr>
              <w:t xml:space="preserve"> </w:t>
            </w:r>
            <w:r>
              <w:rPr>
                <w:shd w:val="clear" w:color="auto" w:fill="FFFFFF"/>
              </w:rPr>
              <w:t xml:space="preserve"> in </w:t>
            </w:r>
            <w:r w:rsidRPr="007413AB">
              <w:rPr>
                <w:shd w:val="clear" w:color="auto" w:fill="FFFFFF"/>
              </w:rPr>
              <w:t>aka2j_mod_cust_div_templates.yml</w:t>
            </w: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5"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6"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7"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8"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9"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0"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w:t>
            </w:r>
            <w:r w:rsidR="00127670">
              <w:lastRenderedPageBreak/>
              <w:t>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55ABEEC7" w:rsidR="00747A61" w:rsidRDefault="007413AB" w:rsidP="00F17233">
            <w:pPr>
              <w:pStyle w:val="Body"/>
            </w:pPr>
            <w:proofErr w:type="spellStart"/>
            <w:r w:rsidRPr="007413AB">
              <w:lastRenderedPageBreak/>
              <w:t>appeal_step</w:t>
            </w:r>
            <w:proofErr w:type="spellEnd"/>
            <w:r w:rsidRPr="007413AB">
              <w:t xml:space="preserve"> in aka2j_mod_cust_div_templates.yml</w:t>
            </w: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91"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92"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lastRenderedPageBreak/>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93"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23824C1E" w:rsidR="00471962" w:rsidRDefault="00D00E93" w:rsidP="00F17233">
            <w:pPr>
              <w:pStyle w:val="Body"/>
              <w:rPr>
                <w:shd w:val="clear" w:color="auto" w:fill="FFFFFF"/>
              </w:rPr>
            </w:pPr>
            <w:hyperlink r:id="rId94" w:anchor="1" w:history="1">
              <w:r w:rsidR="00471962" w:rsidRPr="00545FAE">
                <w:rPr>
                  <w:rStyle w:val="Hyperlink"/>
                  <w:bCs/>
                  <w:spacing w:val="0"/>
                  <w:shd w:val="clear" w:color="auto" w:fill="FFFFFF"/>
                </w:rPr>
                <w:t>Talk</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to</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a</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lawyer</w:t>
              </w:r>
            </w:hyperlink>
            <w:r w:rsidR="00471962" w:rsidRPr="00471962">
              <w:rPr>
                <w:shd w:val="clear" w:color="auto" w:fill="FFFFFF"/>
              </w:rPr>
              <w:br/>
              <w:t>courts.alaska.gov/shc/appeals/appealsresources.htm#1</w:t>
            </w:r>
          </w:p>
          <w:p w14:paraId="49D4691D" w14:textId="2F968D2D" w:rsidR="00747A61" w:rsidRPr="00105C17" w:rsidRDefault="00747A61" w:rsidP="00F17233">
            <w:pPr>
              <w:pStyle w:val="Body"/>
              <w:rPr>
                <w:rStyle w:val="Hyperlink"/>
                <w:color w:val="202529"/>
              </w:rPr>
            </w:pPr>
            <w:r w:rsidRPr="00545FAE">
              <w:rPr>
                <w:b/>
                <w:bCs/>
              </w:rPr>
              <w:t>Motion</w:t>
            </w:r>
            <w:r w:rsidR="00693FBC" w:rsidRPr="00545FAE">
              <w:rPr>
                <w:b/>
                <w:bCs/>
              </w:rPr>
              <w:t xml:space="preserve"> </w:t>
            </w:r>
            <w:r w:rsidRPr="00545FAE">
              <w:rPr>
                <w:b/>
                <w:bCs/>
              </w:rPr>
              <w:t>for</w:t>
            </w:r>
            <w:r w:rsidR="00693FBC" w:rsidRPr="00545FAE">
              <w:rPr>
                <w:b/>
                <w:bCs/>
              </w:rPr>
              <w:t xml:space="preserve"> </w:t>
            </w:r>
            <w:r w:rsidRPr="00545FAE">
              <w:rPr>
                <w:b/>
                <w:bCs/>
              </w:rPr>
              <w:t>Waiver</w:t>
            </w:r>
            <w:r w:rsidR="00693FBC" w:rsidRPr="00545FAE">
              <w:rPr>
                <w:b/>
                <w:bCs/>
              </w:rPr>
              <w:t xml:space="preserve"> </w:t>
            </w:r>
            <w:r w:rsidRPr="00545FAE">
              <w:rPr>
                <w:b/>
                <w:bCs/>
              </w:rPr>
              <w:t>of</w:t>
            </w:r>
            <w:r w:rsidR="00693FBC" w:rsidRPr="00545FAE">
              <w:rPr>
                <w:b/>
                <w:bCs/>
              </w:rPr>
              <w:t xml:space="preserve"> </w:t>
            </w:r>
            <w:r w:rsidRPr="00545FAE">
              <w:rPr>
                <w:b/>
                <w:bCs/>
              </w:rPr>
              <w:t>Filing</w:t>
            </w:r>
            <w:r w:rsidR="00693FBC" w:rsidRPr="00545FAE">
              <w:rPr>
                <w:b/>
                <w:bCs/>
              </w:rPr>
              <w:t xml:space="preserve"> </w:t>
            </w:r>
            <w:r w:rsidRPr="00545FAE">
              <w:rPr>
                <w:b/>
                <w:bCs/>
              </w:rPr>
              <w:t>Fees</w:t>
            </w:r>
            <w:r w:rsidR="00693FBC" w:rsidRPr="00545FAE">
              <w:rPr>
                <w:b/>
                <w:bCs/>
              </w:rPr>
              <w:t xml:space="preserve"> </w:t>
            </w:r>
            <w:r w:rsidRPr="00545FAE">
              <w:rPr>
                <w:b/>
                <w:bCs/>
              </w:rPr>
              <w:t>and</w:t>
            </w:r>
            <w:r w:rsidR="00693FBC" w:rsidRPr="00545FAE">
              <w:rPr>
                <w:b/>
                <w:bCs/>
              </w:rPr>
              <w:t xml:space="preserve"> </w:t>
            </w:r>
            <w:r w:rsidRPr="00545FAE">
              <w:rPr>
                <w:b/>
                <w:bCs/>
              </w:rPr>
              <w:t>Costs</w:t>
            </w:r>
            <w:r w:rsidR="00693FBC">
              <w:t xml:space="preserve"> </w:t>
            </w:r>
            <w:hyperlink r:id="rId95" w:history="1">
              <w:r w:rsidRPr="00545FAE">
                <w:rPr>
                  <w:rStyle w:val="Hyperlink"/>
                  <w:spacing w:val="0"/>
                </w:rPr>
                <w:t>SHS-AP</w:t>
              </w:r>
              <w:r w:rsidR="00693FBC" w:rsidRPr="00545FAE">
                <w:rPr>
                  <w:rStyle w:val="Hyperlink"/>
                  <w:spacing w:val="0"/>
                </w:rPr>
                <w:t xml:space="preserve"> </w:t>
              </w:r>
              <w:r w:rsidRPr="00545FAE">
                <w:rPr>
                  <w:rStyle w:val="Hyperlink"/>
                  <w:spacing w:val="0"/>
                </w:rPr>
                <w:t>130</w:t>
              </w:r>
            </w:hyperlink>
            <w:r w:rsidR="00975104" w:rsidRPr="00105C17">
              <w:rPr>
                <w:rStyle w:val="Hyperlink"/>
                <w:color w:val="202529"/>
              </w:rPr>
              <w:br/>
            </w:r>
            <w:r w:rsidR="00975104" w:rsidRPr="00105C17">
              <w:t>courts.alaska.gov/shc/appeals/docs/SHS_AP_130.doc</w:t>
            </w:r>
          </w:p>
          <w:p w14:paraId="7904A91C" w14:textId="0C0AB2F0" w:rsidR="00975104" w:rsidRPr="00747A61" w:rsidRDefault="00D00E93" w:rsidP="00F17233">
            <w:pPr>
              <w:pStyle w:val="Body"/>
            </w:pPr>
            <w:hyperlink r:id="rId96" w:history="1">
              <w:r w:rsidR="00826FF5" w:rsidRPr="00545FAE">
                <w:rPr>
                  <w:rStyle w:val="Hyperlink"/>
                  <w:spacing w:val="0"/>
                </w:rPr>
                <w:t>Civil</w:t>
              </w:r>
              <w:r w:rsidR="00693FBC" w:rsidRPr="00545FAE">
                <w:rPr>
                  <w:rStyle w:val="Hyperlink"/>
                  <w:spacing w:val="0"/>
                </w:rPr>
                <w:t xml:space="preserve"> </w:t>
              </w:r>
              <w:r w:rsidR="00826FF5" w:rsidRPr="00545FAE">
                <w:rPr>
                  <w:rStyle w:val="Hyperlink"/>
                  <w:spacing w:val="0"/>
                </w:rPr>
                <w:t>Appeal:</w:t>
              </w:r>
              <w:r w:rsidR="00693FBC" w:rsidRPr="00545FAE">
                <w:rPr>
                  <w:rStyle w:val="Hyperlink"/>
                  <w:spacing w:val="0"/>
                </w:rPr>
                <w:t xml:space="preserve"> </w:t>
              </w:r>
              <w:r w:rsidR="00826FF5" w:rsidRPr="00545FAE">
                <w:rPr>
                  <w:rStyle w:val="Hyperlink"/>
                  <w:spacing w:val="0"/>
                </w:rPr>
                <w:t>Superior</w:t>
              </w:r>
              <w:r w:rsidR="00693FBC" w:rsidRPr="00545FAE">
                <w:rPr>
                  <w:rStyle w:val="Hyperlink"/>
                  <w:spacing w:val="0"/>
                </w:rPr>
                <w:t xml:space="preserve"> </w:t>
              </w:r>
              <w:r w:rsidR="00826FF5" w:rsidRPr="00545FAE">
                <w:rPr>
                  <w:rStyle w:val="Hyperlink"/>
                  <w:spacing w:val="0"/>
                </w:rPr>
                <w:t>Court</w:t>
              </w:r>
              <w:r w:rsidR="00693FBC" w:rsidRPr="00545FAE">
                <w:rPr>
                  <w:rStyle w:val="Hyperlink"/>
                  <w:spacing w:val="0"/>
                </w:rPr>
                <w:t xml:space="preserve"> </w:t>
              </w:r>
              <w:r w:rsidR="00826FF5" w:rsidRPr="00545FAE">
                <w:rPr>
                  <w:rStyle w:val="Hyperlink"/>
                  <w:spacing w:val="0"/>
                </w:rPr>
                <w:t>to</w:t>
              </w:r>
              <w:r w:rsidR="00693FBC" w:rsidRPr="00545FAE">
                <w:rPr>
                  <w:rStyle w:val="Hyperlink"/>
                  <w:spacing w:val="0"/>
                </w:rPr>
                <w:t xml:space="preserve"> </w:t>
              </w:r>
              <w:r w:rsidR="00826FF5" w:rsidRPr="00545FAE">
                <w:rPr>
                  <w:rStyle w:val="Hyperlink"/>
                  <w:spacing w:val="0"/>
                </w:rPr>
                <w:t>Supreme</w:t>
              </w:r>
              <w:r w:rsidR="00693FBC" w:rsidRPr="00545FAE">
                <w:rPr>
                  <w:rStyle w:val="Hyperlink"/>
                  <w:spacing w:val="0"/>
                </w:rPr>
                <w:t xml:space="preserve"> </w:t>
              </w:r>
              <w:r w:rsidR="00826FF5" w:rsidRPr="00545FAE">
                <w:rPr>
                  <w:rStyle w:val="Hyperlink"/>
                  <w:spacing w:val="0"/>
                </w:rPr>
                <w:t>Court</w:t>
              </w:r>
            </w:hyperlink>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DF8CADF" w:rsidR="00D11C46" w:rsidRPr="00A4596E" w:rsidRDefault="007413AB" w:rsidP="00DF2688">
            <w:pPr>
              <w:pStyle w:val="Body"/>
            </w:pPr>
            <w:proofErr w:type="spellStart"/>
            <w:r w:rsidRPr="007413AB">
              <w:t>learn_set_aside_step</w:t>
            </w:r>
            <w:proofErr w:type="spellEnd"/>
            <w:r>
              <w:t xml:space="preserve"> and </w:t>
            </w:r>
            <w:proofErr w:type="spellStart"/>
            <w:r w:rsidRPr="007413AB">
              <w:t>fill_set_aside_step</w:t>
            </w:r>
            <w:proofErr w:type="spellEnd"/>
            <w:r>
              <w:t xml:space="preserve"> in </w:t>
            </w:r>
            <w:r w:rsidRPr="007413AB">
              <w:t>aka2j_mod_cust_div_templates.yml</w:t>
            </w: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lastRenderedPageBreak/>
              <w:t>Order</w:t>
            </w:r>
          </w:p>
        </w:tc>
        <w:tc>
          <w:tcPr>
            <w:tcW w:w="7612" w:type="dxa"/>
            <w:tcMar>
              <w:top w:w="432" w:type="dxa"/>
              <w:left w:w="115" w:type="dxa"/>
              <w:right w:w="115" w:type="dxa"/>
            </w:tcMar>
          </w:tcPr>
          <w:p w14:paraId="51BF377B" w14:textId="77777777" w:rsidR="009B0663" w:rsidRDefault="009B0663" w:rsidP="009B0663">
            <w:pPr>
              <w:pStyle w:val="Body"/>
            </w:pPr>
            <w:bookmarkStart w:id="3" w:name="_Hlk136616288"/>
            <w:bookmarkStart w:id="4" w:name="_Hlk136615055"/>
            <w:r>
              <w:lastRenderedPageBreak/>
              <w:t xml:space="preserve">A </w:t>
            </w:r>
            <w:r w:rsidRPr="008A0C14">
              <w:rPr>
                <w:b/>
                <w:bCs/>
              </w:rPr>
              <w:t>Motion to Set Aside Judgment or Order</w:t>
            </w:r>
            <w:r>
              <w:t xml:space="preserve"> asks the judge to:</w:t>
            </w:r>
          </w:p>
          <w:p w14:paraId="2FC059B4" w14:textId="77777777" w:rsidR="009B0663" w:rsidRDefault="009B0663" w:rsidP="009B0663">
            <w:pPr>
              <w:pStyle w:val="ListParagraph"/>
              <w:numPr>
                <w:ilvl w:val="0"/>
                <w:numId w:val="23"/>
              </w:numPr>
              <w:suppressAutoHyphens/>
              <w:autoSpaceDE/>
              <w:autoSpaceDN/>
              <w:spacing w:before="60"/>
              <w:ind w:left="403"/>
            </w:pPr>
            <w:r w:rsidRPr="007B1259">
              <w:t>f</w:t>
            </w:r>
            <w:r>
              <w:t xml:space="preserve">ix a mistake </w:t>
            </w:r>
            <w:r w:rsidRPr="00D77777">
              <w:t>(Civil Rule 60(a)), or</w:t>
            </w:r>
          </w:p>
          <w:p w14:paraId="013E1713" w14:textId="77777777" w:rsidR="009B0663" w:rsidRDefault="009B0663" w:rsidP="009B0663">
            <w:pPr>
              <w:pStyle w:val="ListParagraph"/>
              <w:numPr>
                <w:ilvl w:val="0"/>
                <w:numId w:val="23"/>
              </w:numPr>
              <w:suppressAutoHyphens/>
              <w:autoSpaceDE/>
              <w:autoSpaceDN/>
              <w:spacing w:before="60"/>
              <w:ind w:left="403"/>
            </w:pPr>
            <w:r>
              <w:t xml:space="preserve">set aside or undo the final decision in your case, </w:t>
            </w:r>
            <w:r w:rsidRPr="005E6A3E">
              <w:t xml:space="preserve">and let you and {{ other_party_in_case </w:t>
            </w:r>
            <w:r>
              <w:t>}}</w:t>
            </w:r>
            <w:r w:rsidRPr="005E6A3E">
              <w:t xml:space="preserve"> present the issue again for a new decision</w:t>
            </w:r>
            <w:r>
              <w:t xml:space="preserve"> </w:t>
            </w:r>
            <w:r w:rsidRPr="0074071B">
              <w:t>(Civil Rule 60(b))</w:t>
            </w:r>
            <w:r>
              <w:t>. Judges rarely agree to undo a decision.</w:t>
            </w:r>
          </w:p>
          <w:p w14:paraId="4607EEB9" w14:textId="77777777" w:rsidR="009B0663" w:rsidRPr="0053332D" w:rsidRDefault="009B0663" w:rsidP="009B0663">
            <w:pPr>
              <w:pStyle w:val="Heading3"/>
              <w:outlineLvl w:val="2"/>
            </w:pPr>
            <w:bookmarkStart w:id="5" w:name="_Hlk193816928"/>
            <w:bookmarkStart w:id="6" w:name="_Hlk136614505"/>
            <w:r w:rsidRPr="0053332D">
              <w:lastRenderedPageBreak/>
              <w:t>Reasons you may file a Motion to Set Aside Judgment or Order</w:t>
            </w:r>
          </w:p>
          <w:bookmarkEnd w:id="5"/>
          <w:p w14:paraId="395DF93D" w14:textId="77777777" w:rsidR="009B0663" w:rsidRDefault="009B0663" w:rsidP="009B0663">
            <w:pPr>
              <w:pStyle w:val="Body"/>
              <w:rPr>
                <w:b/>
                <w:bCs/>
              </w:rPr>
            </w:pPr>
            <w:r>
              <w:t>Civil Rule 60(a) and (b) describe the reasons a judge might set aside a judgment or order.</w:t>
            </w:r>
          </w:p>
          <w:p w14:paraId="652F69C8" w14:textId="77777777" w:rsidR="009B0663" w:rsidRPr="00E27BD9" w:rsidRDefault="009B0663" w:rsidP="009B0663">
            <w:pPr>
              <w:pStyle w:val="Body"/>
              <w:rPr>
                <w:b/>
                <w:bCs/>
              </w:rPr>
            </w:pPr>
            <w:r w:rsidRPr="00E27BD9">
              <w:rPr>
                <w:b/>
                <w:bCs/>
              </w:rPr>
              <w:t>Civil Rule 60(a)</w:t>
            </w:r>
          </w:p>
          <w:p w14:paraId="66FA0894" w14:textId="77777777" w:rsidR="009B0663" w:rsidRDefault="009B0663" w:rsidP="009B0663">
            <w:pPr>
              <w:pStyle w:val="Body"/>
            </w:pPr>
            <w:r>
              <w:t>You can ask a judge to set aside a final judgment or order if 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2127F753" w14:textId="77777777" w:rsidR="009B0663" w:rsidRPr="00745FE1" w:rsidRDefault="009B0663" w:rsidP="009B0663">
            <w:pPr>
              <w:pStyle w:val="Example"/>
            </w:pPr>
            <w:r>
              <w:t>Examples</w:t>
            </w:r>
            <w:r w:rsidRPr="00745FE1">
              <w:t xml:space="preserve"> whe</w:t>
            </w:r>
            <w:r>
              <w:t>n</w:t>
            </w:r>
            <w:r w:rsidRPr="00745FE1">
              <w:t xml:space="preserve"> the judge may agree to fix a mistake on an order</w:t>
            </w:r>
          </w:p>
          <w:p w14:paraId="1547F1AA" w14:textId="77777777" w:rsidR="009B0663" w:rsidRDefault="009B0663" w:rsidP="009B0663">
            <w:pPr>
              <w:pStyle w:val="Example-bulleted"/>
              <w:autoSpaceDE/>
              <w:autoSpaceDN/>
            </w:pPr>
            <w:r>
              <w:t>The order has the wrong birthday for one of your children.</w:t>
            </w:r>
          </w:p>
          <w:bookmarkEnd w:id="6"/>
          <w:p w14:paraId="040EB751" w14:textId="77777777" w:rsidR="009B0663" w:rsidRDefault="009B0663" w:rsidP="009B0663">
            <w:pPr>
              <w:pStyle w:val="Example-bulleted"/>
              <w:autoSpaceDE/>
              <w:autoSpaceDN/>
            </w:pPr>
            <w:r>
              <w:t xml:space="preserve">The order was sent to both parents on January 4, </w:t>
            </w:r>
            <w:r w:rsidRPr="00B20347">
              <w:rPr>
                <w:b/>
              </w:rPr>
              <w:t>2023</w:t>
            </w:r>
            <w:r>
              <w:t xml:space="preserve">, but the date on the order is January 4, </w:t>
            </w:r>
            <w:r w:rsidRPr="00B20347">
              <w:rPr>
                <w:b/>
              </w:rPr>
              <w:t>2022</w:t>
            </w:r>
            <w:r>
              <w:t>.</w:t>
            </w:r>
          </w:p>
          <w:p w14:paraId="439B4683" w14:textId="77777777" w:rsidR="009B0663" w:rsidRPr="00E27BD9" w:rsidRDefault="009B0663" w:rsidP="009B0663">
            <w:pPr>
              <w:pStyle w:val="Body"/>
              <w:rPr>
                <w:b/>
                <w:bCs/>
              </w:rPr>
            </w:pPr>
            <w:r w:rsidRPr="00E27BD9">
              <w:rPr>
                <w:b/>
                <w:bCs/>
              </w:rPr>
              <w:t>Civil Rule 60(b)</w:t>
            </w:r>
          </w:p>
          <w:p w14:paraId="36ECF040" w14:textId="77777777" w:rsidR="009B0663" w:rsidRDefault="009B0663" w:rsidP="009B0663">
            <w:pPr>
              <w:pStyle w:val="Body"/>
            </w:pPr>
            <w:r>
              <w:t xml:space="preserve"> You can ask a judge to set aside a final judgment or order if there is a problem with it. The 6 types of problems are listed below.</w:t>
            </w:r>
          </w:p>
          <w:p w14:paraId="3AC986DD" w14:textId="77777777" w:rsidR="009B0663" w:rsidRDefault="009B0663" w:rsidP="009B0663">
            <w:pPr>
              <w:pStyle w:val="Body"/>
            </w:pPr>
            <w:bookmarkStart w:id="7" w:name="_Hlk193899290"/>
            <w:r>
              <w:t xml:space="preserve">For problems 1, 2, and 3, you must file your </w:t>
            </w:r>
            <w:r w:rsidRPr="00FE1224">
              <w:rPr>
                <w:b/>
              </w:rPr>
              <w:t>Motion to Set Aside</w:t>
            </w:r>
          </w:p>
          <w:p w14:paraId="6047AE4A" w14:textId="77777777" w:rsidR="009B0663" w:rsidRDefault="009B0663" w:rsidP="009B0663">
            <w:pPr>
              <w:pStyle w:val="ListParagraph"/>
              <w:numPr>
                <w:ilvl w:val="0"/>
                <w:numId w:val="23"/>
              </w:numPr>
              <w:suppressAutoHyphens/>
              <w:autoSpaceDE/>
              <w:autoSpaceDN/>
              <w:spacing w:before="60"/>
              <w:ind w:left="407"/>
              <w:rPr>
                <w:bCs/>
              </w:rPr>
            </w:pPr>
            <w:r w:rsidRPr="00B96801">
              <w:rPr>
                <w:b/>
                <w:bCs/>
              </w:rPr>
              <w:t>1 year</w:t>
            </w:r>
            <w:r>
              <w:t xml:space="preserve"> or less from the date the court made the final orders in your case, </w:t>
            </w:r>
            <w:r w:rsidRPr="00F86BF5">
              <w:rPr>
                <w:bCs/>
              </w:rPr>
              <w:t>and</w:t>
            </w:r>
          </w:p>
          <w:p w14:paraId="38F63D33" w14:textId="77777777" w:rsidR="009B0663" w:rsidRDefault="009B0663" w:rsidP="009B0663">
            <w:pPr>
              <w:pStyle w:val="ListParagraph"/>
              <w:numPr>
                <w:ilvl w:val="0"/>
                <w:numId w:val="23"/>
              </w:numPr>
              <w:suppressAutoHyphens/>
              <w:autoSpaceDE/>
              <w:autoSpaceDN/>
              <w:spacing w:before="60"/>
              <w:ind w:left="407"/>
            </w:pPr>
            <w:r>
              <w:t xml:space="preserve">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p w14:paraId="5996B214" w14:textId="77777777" w:rsidR="009B0663" w:rsidRDefault="009B0663" w:rsidP="009B0663">
            <w:pPr>
              <w:pStyle w:val="Body"/>
            </w:pPr>
            <w:r>
              <w:t>The date of the final orders is usually the date the court sent the order to you. It is in the box at the bottom of the last page of your order.</w:t>
            </w:r>
          </w:p>
          <w:p w14:paraId="053AA055" w14:textId="77777777" w:rsidR="009B0663" w:rsidRDefault="009B0663" w:rsidP="009B0663">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3525820B" w14:textId="77777777" w:rsidR="009B0663" w:rsidRDefault="009B0663" w:rsidP="009B0663">
            <w:pPr>
              <w:pStyle w:val="Body"/>
            </w:pPr>
            <w:r>
              <w:t xml:space="preserve">{{ </w:t>
            </w:r>
            <w:proofErr w:type="spellStart"/>
            <w:r>
              <w:t>image_data</w:t>
            </w:r>
            <w:proofErr w:type="spellEnd"/>
            <w:r>
              <w:t>['text'] }}</w:t>
            </w:r>
          </w:p>
          <w:p w14:paraId="7AFABD6E" w14:textId="77777777" w:rsidR="009B0663" w:rsidRDefault="009B0663" w:rsidP="009B0663">
            <w:pPr>
              <w:pStyle w:val="Body"/>
            </w:pPr>
            <w:r>
              <w:t xml:space="preserve">{{ </w:t>
            </w:r>
            <w:proofErr w:type="spellStart"/>
            <w:r>
              <w:t>image_data</w:t>
            </w:r>
            <w:proofErr w:type="spellEnd"/>
            <w:r>
              <w:t>['image'].show(width='5in%') }}</w:t>
            </w:r>
          </w:p>
          <w:p w14:paraId="00421236" w14:textId="77777777" w:rsidR="009B0663" w:rsidRPr="000E2531" w:rsidRDefault="009B0663" w:rsidP="009B0663">
            <w:pPr>
              <w:pStyle w:val="Body"/>
            </w:pPr>
            <w:r>
              <w:t xml:space="preserve">{% </w:t>
            </w:r>
            <w:proofErr w:type="spellStart"/>
            <w:r>
              <w:t>endfor</w:t>
            </w:r>
            <w:proofErr w:type="spellEnd"/>
            <w:r>
              <w:t xml:space="preserve"> %}</w:t>
            </w:r>
            <w:bookmarkEnd w:id="7"/>
          </w:p>
          <w:p w14:paraId="01C14ECE" w14:textId="77777777" w:rsidR="009B0663" w:rsidRPr="00266259" w:rsidRDefault="009B0663" w:rsidP="009B0663">
            <w:pPr>
              <w:pStyle w:val="Body"/>
              <w:rPr>
                <w:b/>
              </w:rPr>
            </w:pPr>
            <w:r>
              <w:t xml:space="preserve">Problem 1 (file within 1 year): </w:t>
            </w:r>
            <w:r w:rsidRPr="00266259">
              <w:t>Inadvertence, surprise</w:t>
            </w:r>
            <w:r>
              <w:t>,</w:t>
            </w:r>
            <w:r w:rsidRPr="00266259">
              <w:t xml:space="preserve"> or excusable neglect:</w:t>
            </w:r>
          </w:p>
          <w:p w14:paraId="6FF8D641" w14:textId="77777777" w:rsidR="009B0663" w:rsidRDefault="009B0663" w:rsidP="009B0663">
            <w:pPr>
              <w:pStyle w:val="ListParagraph"/>
              <w:numPr>
                <w:ilvl w:val="0"/>
                <w:numId w:val="23"/>
              </w:numPr>
              <w:suppressAutoHyphens/>
              <w:autoSpaceDE/>
              <w:autoSpaceDN/>
              <w:spacing w:before="60"/>
              <w:ind w:left="407"/>
            </w:pPr>
            <w:r>
              <w:t xml:space="preserve">A parent made a </w:t>
            </w:r>
            <w:r w:rsidRPr="00882A01">
              <w:t>mistake</w:t>
            </w:r>
            <w:r>
              <w:t xml:space="preserve"> or did </w:t>
            </w:r>
            <w:r w:rsidRPr="00882A01">
              <w:t>not pay close attention</w:t>
            </w:r>
            <w:r>
              <w:t xml:space="preserve"> -</w:t>
            </w:r>
            <w:r w:rsidRPr="00882A01">
              <w:t>inadvertence</w:t>
            </w:r>
            <w:r>
              <w:t>,</w:t>
            </w:r>
          </w:p>
          <w:p w14:paraId="38406447" w14:textId="46421DF1" w:rsidR="009B0663" w:rsidRDefault="009B0663" w:rsidP="009B0663">
            <w:pPr>
              <w:pStyle w:val="ListParagraph"/>
              <w:numPr>
                <w:ilvl w:val="0"/>
                <w:numId w:val="23"/>
              </w:numPr>
              <w:suppressAutoHyphens/>
              <w:autoSpaceDE/>
              <w:autoSpaceDN/>
              <w:spacing w:before="60"/>
              <w:ind w:left="407"/>
            </w:pPr>
            <w:r>
              <w:t>A</w:t>
            </w:r>
            <w:r w:rsidRPr="00882A01">
              <w:t>n unexpected action, sudden confusion</w:t>
            </w:r>
            <w:r>
              <w:t>,</w:t>
            </w:r>
            <w:r w:rsidRPr="00882A01">
              <w:t xml:space="preserve"> or an unanticipated </w:t>
            </w:r>
            <w:r w:rsidRPr="00882A01">
              <w:lastRenderedPageBreak/>
              <w:t xml:space="preserve">event </w:t>
            </w:r>
            <w:r>
              <w:t xml:space="preserve">- </w:t>
            </w:r>
            <w:r w:rsidRPr="00882A01">
              <w:t>surprise, or</w:t>
            </w:r>
          </w:p>
          <w:p w14:paraId="1953C858" w14:textId="77777777" w:rsidR="009B0663" w:rsidRDefault="009B0663" w:rsidP="009B0663">
            <w:pPr>
              <w:pStyle w:val="ListParagraph"/>
              <w:numPr>
                <w:ilvl w:val="0"/>
                <w:numId w:val="23"/>
              </w:numPr>
              <w:suppressAutoHyphens/>
              <w:autoSpaceDE/>
              <w:autoSpaceDN/>
              <w:spacing w:before="60"/>
              <w:ind w:left="407"/>
            </w:pPr>
            <w:r>
              <w:t>A</w:t>
            </w:r>
            <w:r w:rsidRPr="00882A01">
              <w:t xml:space="preserve"> legitimate excuse for failing to take required action</w:t>
            </w:r>
            <w:r>
              <w:t xml:space="preserve"> - </w:t>
            </w:r>
            <w:r w:rsidRPr="00882A01">
              <w:t>excusable neglect</w:t>
            </w:r>
            <w:r>
              <w:t>.</w:t>
            </w:r>
          </w:p>
          <w:p w14:paraId="3E39958F" w14:textId="77777777" w:rsidR="009B0663" w:rsidRDefault="009B0663" w:rsidP="009B0663">
            <w:pPr>
              <w:pStyle w:val="Example"/>
            </w:pPr>
            <w:r w:rsidRPr="00745FE1">
              <w:t>An example whe</w:t>
            </w:r>
            <w:r>
              <w:t>n</w:t>
            </w:r>
            <w:r w:rsidRPr="00745FE1">
              <w:t xml:space="preserve"> the judge may agree to set aside a judgment or order</w:t>
            </w:r>
          </w:p>
          <w:p w14:paraId="422B74A1" w14:textId="77777777" w:rsidR="009B0663" w:rsidRDefault="009B0663" w:rsidP="009B0663">
            <w:pPr>
              <w:pStyle w:val="Example-bulleted"/>
              <w:autoSpaceDE/>
              <w:autoSpaceDN/>
            </w:pPr>
            <w:r>
              <w:t xml:space="preserve">The court entered a default judgment against you because you </w:t>
            </w:r>
            <w:r w:rsidRPr="00266259">
              <w:t xml:space="preserve">did not </w:t>
            </w:r>
            <w:r>
              <w:t>file any response in the case, but:</w:t>
            </w:r>
          </w:p>
          <w:p w14:paraId="18260AA0" w14:textId="77777777" w:rsidR="009B0663" w:rsidRDefault="009B0663" w:rsidP="009B0663">
            <w:pPr>
              <w:pStyle w:val="Example-bulleted"/>
              <w:autoSpaceDE/>
              <w:autoSpaceDN/>
            </w:pPr>
            <w:r>
              <w:t>you were not properly served the Complaint and other paperwork that started the case, and</w:t>
            </w:r>
          </w:p>
          <w:p w14:paraId="06725034" w14:textId="77777777" w:rsidR="009B0663" w:rsidRDefault="009B0663" w:rsidP="009B0663">
            <w:pPr>
              <w:pStyle w:val="ListParagraph"/>
              <w:numPr>
                <w:ilvl w:val="0"/>
                <w:numId w:val="26"/>
              </w:numPr>
              <w:suppressAutoHyphens/>
              <w:autoSpaceDE/>
              <w:autoSpaceDN/>
              <w:spacing w:before="60"/>
            </w:pPr>
            <w:r>
              <w:t>you did not know about the case.</w:t>
            </w:r>
          </w:p>
          <w:p w14:paraId="6A7B9795" w14:textId="77777777" w:rsidR="009B0663" w:rsidRPr="00266259" w:rsidRDefault="009B0663" w:rsidP="009B0663">
            <w:pPr>
              <w:pStyle w:val="Body"/>
              <w:rPr>
                <w:b/>
              </w:rPr>
            </w:pPr>
            <w:r>
              <w:t xml:space="preserve">Problem 2 (file within 1 year): </w:t>
            </w:r>
            <w:r w:rsidRPr="00266259">
              <w:t>Newly discovered evidence which could not have been discovered by taking reasonable steps within the 10 days allowed to request a new trial.</w:t>
            </w:r>
            <w:bookmarkStart w:id="8" w:name="_Hlk14093121"/>
          </w:p>
          <w:p w14:paraId="22730DEA" w14:textId="77777777" w:rsidR="009B0663" w:rsidRPr="003B5500" w:rsidRDefault="009B0663" w:rsidP="009B0663">
            <w:pPr>
              <w:pStyle w:val="Example"/>
              <w:rPr>
                <w:color w:val="202529"/>
              </w:rPr>
            </w:pPr>
            <w:r w:rsidRPr="00266259">
              <w:t>An example wh</w:t>
            </w:r>
            <w:r>
              <w:rPr>
                <w:iCs w:val="0"/>
              </w:rPr>
              <w:t>en</w:t>
            </w:r>
            <w:r w:rsidRPr="00266259">
              <w:t xml:space="preserve"> the judge may agree to set aside a judgment or order</w:t>
            </w:r>
          </w:p>
          <w:p w14:paraId="32E99B3B" w14:textId="77777777" w:rsidR="009B0663" w:rsidRPr="003B5500" w:rsidRDefault="009B0663" w:rsidP="009B0663">
            <w:pPr>
              <w:pStyle w:val="ListParagraph"/>
              <w:numPr>
                <w:ilvl w:val="0"/>
                <w:numId w:val="26"/>
              </w:numPr>
              <w:suppressAutoHyphens/>
              <w:autoSpaceDE/>
              <w:autoSpaceDN/>
              <w:spacing w:before="60"/>
            </w:pPr>
            <w:r>
              <w:rPr>
                <w:rFonts w:eastAsia="Times New Roman"/>
                <w:color w:val="000000"/>
              </w:rPr>
              <w:t>Y</w:t>
            </w:r>
            <w:r w:rsidRPr="003B5500">
              <w:rPr>
                <w:rFonts w:eastAsia="Times New Roman"/>
                <w:color w:val="000000"/>
              </w:rPr>
              <w:t xml:space="preserve">ou gave your </w:t>
            </w:r>
            <w:r w:rsidRPr="00266259">
              <w:t>spouse $1,000 before the trial to pay the property taxes on your marital home, and</w:t>
            </w:r>
          </w:p>
          <w:p w14:paraId="46F4FC60" w14:textId="77777777" w:rsidR="009B0663" w:rsidRPr="00882A01" w:rsidRDefault="009B0663" w:rsidP="009B0663">
            <w:pPr>
              <w:pStyle w:val="ListParagraph"/>
              <w:numPr>
                <w:ilvl w:val="0"/>
                <w:numId w:val="26"/>
              </w:numPr>
              <w:suppressAutoHyphens/>
              <w:autoSpaceDE/>
              <w:autoSpaceDN/>
              <w:spacing w:before="60"/>
            </w:pPr>
            <w:r w:rsidRPr="00266259">
              <w:t>1 month after trial you</w:t>
            </w:r>
            <w:r w:rsidRPr="003B5500">
              <w:rPr>
                <w:rFonts w:eastAsia="Times New Roman"/>
                <w:color w:val="000000"/>
              </w:rPr>
              <w:t xml:space="preserve"> </w:t>
            </w:r>
            <w:r>
              <w:rPr>
                <w:rFonts w:eastAsia="Times New Roman"/>
                <w:color w:val="000000"/>
              </w:rPr>
              <w:t>get a letter from the IRS stating</w:t>
            </w:r>
            <w:r w:rsidRPr="003B5500">
              <w:rPr>
                <w:rFonts w:eastAsia="Times New Roman"/>
                <w:color w:val="000000"/>
              </w:rPr>
              <w:t xml:space="preserve"> your spouse did not pay the taxes.</w:t>
            </w:r>
            <w:bookmarkEnd w:id="8"/>
          </w:p>
          <w:p w14:paraId="3F82D5D4" w14:textId="77777777" w:rsidR="009B0663" w:rsidRPr="00266259" w:rsidRDefault="009B0663" w:rsidP="009B0663">
            <w:pPr>
              <w:pStyle w:val="Body"/>
              <w:rPr>
                <w:b/>
              </w:rPr>
            </w:pPr>
            <w:r>
              <w:t xml:space="preserve">Problem 3 (file within 1 year): </w:t>
            </w:r>
            <w:r w:rsidRPr="00266259">
              <w:t>Fraud, misrepresentation, or other misconduct from the other side.</w:t>
            </w:r>
          </w:p>
          <w:p w14:paraId="1951EF86" w14:textId="77777777" w:rsidR="009B0663" w:rsidRPr="00745FE1" w:rsidRDefault="009B0663" w:rsidP="009B0663">
            <w:pPr>
              <w:pStyle w:val="Example"/>
            </w:pPr>
            <w:r w:rsidRPr="00266259">
              <w:t>An example whe</w:t>
            </w:r>
            <w:r>
              <w:t>n</w:t>
            </w:r>
            <w:r w:rsidRPr="00266259">
              <w:t xml:space="preserve"> the judge may agree to set aside a judgment or order</w:t>
            </w:r>
          </w:p>
          <w:p w14:paraId="775EA26C" w14:textId="77777777" w:rsidR="009B0663" w:rsidRPr="00882A01" w:rsidRDefault="009B0663" w:rsidP="009B0663">
            <w:pPr>
              <w:pStyle w:val="Body"/>
              <w:spacing w:before="0"/>
              <w:ind w:left="318"/>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489F2AA" w14:textId="77777777" w:rsidR="009B0663" w:rsidRDefault="009B0663" w:rsidP="009B0663">
            <w:pPr>
              <w:pStyle w:val="Body"/>
            </w:pPr>
            <w:r w:rsidRPr="0053332D">
              <w:t xml:space="preserve">For </w:t>
            </w:r>
            <w:r>
              <w:t>problems 4, 5, and 6</w:t>
            </w:r>
            <w:r w:rsidRPr="0053332D">
              <w:t xml:space="preserve">, </w:t>
            </w:r>
            <w:r>
              <w:t xml:space="preserve">you must file your </w:t>
            </w:r>
            <w:r w:rsidRPr="00A95A0A">
              <w:rPr>
                <w:b/>
                <w:bCs/>
              </w:rPr>
              <w:t>Motion to Set Aside</w:t>
            </w:r>
            <w:r>
              <w:t xml:space="preserve"> 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p w14:paraId="3B2F06C0" w14:textId="77777777" w:rsidR="009B0663" w:rsidRPr="00266259" w:rsidRDefault="009B0663" w:rsidP="009B0663">
            <w:pPr>
              <w:pStyle w:val="Body"/>
              <w:rPr>
                <w:b/>
              </w:rPr>
            </w:pPr>
            <w:r>
              <w:t xml:space="preserve">Problem 4 (file within a reasonable time): </w:t>
            </w:r>
            <w:r w:rsidRPr="001C28B9">
              <w:t>The judgment</w:t>
            </w:r>
            <w:r w:rsidRPr="00266259">
              <w:t xml:space="preserve"> is void.</w:t>
            </w:r>
          </w:p>
          <w:p w14:paraId="1622C6EC" w14:textId="77777777" w:rsidR="009B0663" w:rsidRPr="007010AC" w:rsidRDefault="009B0663" w:rsidP="009B0663">
            <w:pPr>
              <w:pStyle w:val="Example"/>
              <w:rPr>
                <w:color w:val="202529"/>
              </w:rPr>
            </w:pPr>
            <w:r w:rsidRPr="007010AC">
              <w:t>An example whe</w:t>
            </w:r>
            <w:r>
              <w:t>n</w:t>
            </w:r>
            <w:r w:rsidRPr="007010AC">
              <w:t xml:space="preserve"> the judge may agree to set aside a judgment or order</w:t>
            </w:r>
          </w:p>
          <w:p w14:paraId="4F361709" w14:textId="77777777" w:rsidR="009B0663" w:rsidRPr="00E03DC3" w:rsidRDefault="009B0663" w:rsidP="009B0663">
            <w:pPr>
              <w:pStyle w:val="ListParagraph"/>
              <w:numPr>
                <w:ilvl w:val="0"/>
                <w:numId w:val="26"/>
              </w:numPr>
              <w:suppressAutoHyphens/>
              <w:autoSpaceDE/>
              <w:autoSpaceDN/>
              <w:spacing w:before="60"/>
            </w:pPr>
            <w:r w:rsidRPr="007010AC">
              <w:t>An Alaska court generally does not have the authority or "jurisdiction" to make a parenting plan for a child who has lived in another state for the past 6 or more months.</w:t>
            </w:r>
          </w:p>
          <w:p w14:paraId="691EA329" w14:textId="77777777" w:rsidR="009B0663" w:rsidRPr="00E03DC3" w:rsidRDefault="009B0663" w:rsidP="009B0663">
            <w:pPr>
              <w:pStyle w:val="ListParagraph"/>
              <w:numPr>
                <w:ilvl w:val="0"/>
                <w:numId w:val="26"/>
              </w:numPr>
              <w:suppressAutoHyphens/>
              <w:autoSpaceDE/>
              <w:autoSpaceDN/>
              <w:spacing w:before="60"/>
            </w:pPr>
            <w:r w:rsidRPr="007010AC">
              <w:t xml:space="preserve">If a child was living in Oregon for 6 months before the divorce </w:t>
            </w:r>
            <w:r w:rsidRPr="007010AC">
              <w:lastRenderedPageBreak/>
              <w:t>case started, and</w:t>
            </w:r>
          </w:p>
          <w:p w14:paraId="57665581" w14:textId="77777777" w:rsidR="009B0663" w:rsidRPr="00E03DC3" w:rsidRDefault="009B0663" w:rsidP="009B0663">
            <w:pPr>
              <w:pStyle w:val="ListParagraph"/>
              <w:numPr>
                <w:ilvl w:val="0"/>
                <w:numId w:val="26"/>
              </w:numPr>
              <w:suppressAutoHyphens/>
              <w:autoSpaceDE/>
              <w:autoSpaceDN/>
              <w:spacing w:before="60"/>
            </w:pPr>
            <w:r w:rsidRPr="007010AC">
              <w:t>A parent hid this detail from the other parent and the court,</w:t>
            </w:r>
          </w:p>
          <w:p w14:paraId="0BEB0823" w14:textId="77777777" w:rsidR="009B0663" w:rsidRPr="00882A01" w:rsidRDefault="009B0663" w:rsidP="009B0663">
            <w:pPr>
              <w:pStyle w:val="ListParagraph"/>
              <w:numPr>
                <w:ilvl w:val="0"/>
                <w:numId w:val="26"/>
              </w:numPr>
              <w:suppressAutoHyphens/>
              <w:autoSpaceDE/>
              <w:autoSpaceDN/>
              <w:spacing w:before="60"/>
            </w:pPr>
            <w:r w:rsidRPr="007010AC">
              <w:t>The parenting</w:t>
            </w:r>
            <w:r>
              <w:rPr>
                <w:rFonts w:eastAsia="Times New Roman"/>
                <w:color w:val="000000"/>
              </w:rPr>
              <w:t xml:space="preserve"> plan order may be void if the court did not have jurisdiction to decide the parenting plan.</w:t>
            </w:r>
          </w:p>
          <w:p w14:paraId="52A3EB20" w14:textId="77777777" w:rsidR="009B0663" w:rsidRPr="009B0663" w:rsidRDefault="009B0663" w:rsidP="009B0663">
            <w:pPr>
              <w:pStyle w:val="Body"/>
            </w:pPr>
            <w:r w:rsidRPr="009B0663">
              <w:t>Problem 5 (file within a reasonable time): The judgment has been satisfied, released or discharged, or a prior judgment upon which it is based has been reversed or otherwise vacated or it is no longer fair that the judgment should apply at this time.</w:t>
            </w:r>
          </w:p>
          <w:p w14:paraId="757FFE3E" w14:textId="77777777" w:rsidR="009B0663" w:rsidRDefault="009B0663" w:rsidP="009B0663">
            <w:pPr>
              <w:pStyle w:val="Example"/>
            </w:pPr>
            <w:r w:rsidRPr="007010AC">
              <w:t>An example wh</w:t>
            </w:r>
            <w:r>
              <w:t>en</w:t>
            </w:r>
            <w:r w:rsidRPr="007010AC">
              <w:t xml:space="preserve"> the judge may agree to set aside a judgment or order</w:t>
            </w:r>
          </w:p>
          <w:p w14:paraId="4A4985A3" w14:textId="77777777" w:rsidR="009B0663" w:rsidRPr="00E23283" w:rsidRDefault="009B0663" w:rsidP="009B0663">
            <w:pPr>
              <w:pStyle w:val="ListParagraph"/>
              <w:numPr>
                <w:ilvl w:val="0"/>
                <w:numId w:val="26"/>
              </w:numPr>
              <w:suppressAutoHyphens/>
              <w:autoSpaceDE/>
              <w:autoSpaceDN/>
              <w:spacing w:before="60"/>
            </w:pPr>
            <w:r>
              <w:rPr>
                <w:rFonts w:eastAsia="Times New Roman"/>
                <w:color w:val="000000"/>
              </w:rPr>
              <w:t xml:space="preserve">The court orders a parent to pay child support. </w:t>
            </w:r>
          </w:p>
          <w:p w14:paraId="01989476" w14:textId="77777777" w:rsidR="009B0663" w:rsidRPr="00E23283" w:rsidRDefault="009B0663" w:rsidP="009B0663">
            <w:pPr>
              <w:pStyle w:val="ListParagraph"/>
              <w:numPr>
                <w:ilvl w:val="0"/>
                <w:numId w:val="26"/>
              </w:numPr>
              <w:suppressAutoHyphens/>
              <w:autoSpaceDE/>
              <w:autoSpaceDN/>
              <w:spacing w:before="60"/>
            </w:pPr>
            <w:r>
              <w:rPr>
                <w:rFonts w:eastAsia="Times New Roman"/>
                <w:color w:val="000000"/>
              </w:rPr>
              <w:t xml:space="preserve">The child files for </w:t>
            </w:r>
            <w:r>
              <w:t>e</w:t>
            </w:r>
            <w:r w:rsidRPr="007010AC">
              <w:t>mancipation</w:t>
            </w:r>
            <w:r>
              <w:rPr>
                <w:rFonts w:eastAsia="Times New Roman"/>
                <w:color w:val="000000"/>
              </w:rPr>
              <w:t xml:space="preserve"> and the judge grants it. </w:t>
            </w:r>
          </w:p>
          <w:p w14:paraId="558428F7" w14:textId="77777777" w:rsidR="009B0663" w:rsidRPr="00862F80" w:rsidRDefault="009B0663" w:rsidP="009B0663">
            <w:pPr>
              <w:pStyle w:val="ExampleorImportantblock"/>
            </w:pPr>
            <w:r w:rsidRPr="00E23283">
              <w:rPr>
                <w:bCs/>
              </w:rPr>
              <w:t>Parents</w:t>
            </w:r>
            <w:r w:rsidRPr="00E23283">
              <w:t xml:space="preserve"> do not have to support their emancipated child. The child support judgment may be released or discharged.</w:t>
            </w:r>
          </w:p>
          <w:p w14:paraId="4A246B1D" w14:textId="77777777" w:rsidR="009B0663" w:rsidRPr="009B0663" w:rsidRDefault="009B0663" w:rsidP="009B0663">
            <w:pPr>
              <w:pStyle w:val="Body"/>
            </w:pPr>
            <w:r w:rsidRPr="009B0663">
              <w:t>Problem 6 (file within a reasonable time): Any other problem justifying relief from the judgment.</w:t>
            </w:r>
          </w:p>
          <w:p w14:paraId="5DA12B5A" w14:textId="722E259A" w:rsidR="00D11C46" w:rsidRPr="009B0663" w:rsidRDefault="009B0663" w:rsidP="009B0663">
            <w:pPr>
              <w:pStyle w:val="Body"/>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3"/>
            <w:bookmarkEnd w:id="4"/>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7" w:history="1">
              <w:r w:rsidRPr="00EC3D00">
                <w:rPr>
                  <w:rStyle w:val="Hyperlink"/>
                </w:rPr>
                <w:t>Word</w:t>
              </w:r>
            </w:hyperlink>
            <w:r>
              <w:t xml:space="preserve"> </w:t>
            </w:r>
            <w:r w:rsidRPr="00EC3D00">
              <w:t>|</w:t>
            </w:r>
            <w:r>
              <w:t xml:space="preserve"> </w:t>
            </w:r>
            <w:hyperlink r:id="rId98"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99"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lastRenderedPageBreak/>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100" w:history="1">
              <w:r w:rsidRPr="00EC3D00">
                <w:rPr>
                  <w:rStyle w:val="Hyperlink"/>
                </w:rPr>
                <w:t>Word</w:t>
              </w:r>
            </w:hyperlink>
            <w:r>
              <w:t xml:space="preserve"> </w:t>
            </w:r>
            <w:r w:rsidRPr="00EC3D00">
              <w:t>|</w:t>
            </w:r>
            <w:r>
              <w:t xml:space="preserve"> </w:t>
            </w:r>
            <w:hyperlink r:id="rId101"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102"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103"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1350C742" w:rsidR="00D11C46" w:rsidRPr="00A66903" w:rsidRDefault="0068694D" w:rsidP="00D11C46">
            <w:pPr>
              <w:pStyle w:val="Body"/>
            </w:pPr>
            <w:hyperlink r:id="rId104" w:history="1">
              <w:r w:rsidR="00D11C46" w:rsidRPr="0068694D">
                <w:rPr>
                  <w:rStyle w:val="Hyperlink"/>
                  <w:spacing w:val="0"/>
                </w:rPr>
                <w:t>Motions Part 1: How to Ask the Court for Something</w:t>
              </w:r>
            </w:hyperlink>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105"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06"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107"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8"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9" w:history="1">
              <w:r w:rsidRPr="00126F72">
                <w:rPr>
                  <w:rStyle w:val="Hyperlink"/>
                </w:rPr>
                <w:t>PD</w:t>
              </w:r>
              <w:r>
                <w:rPr>
                  <w:rStyle w:val="Hyperlink"/>
                </w:rPr>
                <w:t>f file</w:t>
              </w:r>
            </w:hyperlink>
            <w:r w:rsidRPr="00126F72">
              <w:br/>
              <w:t>courts.alaska.gov/shc/family/docs/shc-1302n</w:t>
            </w:r>
            <w:r w:rsidRPr="00364040">
              <w:t>.pdf</w:t>
            </w:r>
          </w:p>
          <w:p w14:paraId="59CDCDDC" w14:textId="585CD51E"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10"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11" w:tgtFrame="_blank" w:history="1">
              <w:r w:rsidRPr="004C097B">
                <w:rPr>
                  <w:rStyle w:val="Hyperlink"/>
                  <w:color w:val="006699"/>
                </w:rPr>
                <w:t>PDF</w:t>
              </w:r>
            </w:hyperlink>
            <w:r>
              <w:rPr>
                <w:rStyle w:val="Hyperlink"/>
                <w:color w:val="006699"/>
              </w:rPr>
              <w:br/>
            </w:r>
            <w:hyperlink r:id="rId112" w:history="1">
              <w:r w:rsidRPr="004C097B">
                <w:rPr>
                  <w:rStyle w:val="Hyperlink"/>
                  <w:color w:val="auto"/>
                </w:rPr>
                <w:t>courts.alaska.gov/shc/family/docs/shc-1630n.pdf</w:t>
              </w:r>
            </w:hyperlink>
          </w:p>
          <w:p w14:paraId="144818FB" w14:textId="66E4ECB0" w:rsidR="00D11C46" w:rsidRDefault="0068694D" w:rsidP="00D11C46">
            <w:pPr>
              <w:pStyle w:val="Body"/>
            </w:pPr>
            <w:hyperlink r:id="rId113" w:history="1">
              <w:r w:rsidR="00D11C46" w:rsidRPr="0068694D">
                <w:rPr>
                  <w:rStyle w:val="Hyperlink"/>
                  <w:bCs/>
                  <w:spacing w:val="0"/>
                </w:rPr>
                <w:t>Motions Part 1: How to Ask the Court for Something</w:t>
              </w:r>
            </w:hyperlink>
            <w:r w:rsidR="00D11C46" w:rsidRPr="0068694D">
              <w:rPr>
                <w:bCs/>
              </w:rPr>
              <w:br/>
            </w:r>
            <w:r w:rsidR="00D11C46" w:rsidRPr="00385410">
              <w:t>youtube.com/</w:t>
            </w:r>
            <w:proofErr w:type="spellStart"/>
            <w:r w:rsidR="00D11C46" w:rsidRPr="00385410">
              <w:t>watch?v</w:t>
            </w:r>
            <w:proofErr w:type="spellEnd"/>
            <w:r w:rsidR="00D11C46"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514BAB70" w:rsidR="00D11C46" w:rsidRDefault="007413AB" w:rsidP="00F17233">
            <w:pPr>
              <w:pStyle w:val="Body"/>
            </w:pPr>
            <w:proofErr w:type="spellStart"/>
            <w:r w:rsidRPr="007413AB">
              <w:t>expect_reconsider_step</w:t>
            </w:r>
            <w:proofErr w:type="spellEnd"/>
            <w:r>
              <w:t xml:space="preserve"> in </w:t>
            </w:r>
            <w:r w:rsidRPr="007413AB">
              <w:t>aka2j_mod_cust_div_templates.yml</w:t>
            </w: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w:t>
            </w:r>
            <w:r>
              <w:lastRenderedPageBreak/>
              <w:t>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w:t>
            </w:r>
            <w:proofErr w:type="spellStart"/>
            <w:r>
              <w:t>judget</w:t>
            </w:r>
            <w:proofErr w:type="spellEnd"/>
            <w:r>
              <w:t xml:space="preserv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D00E93" w:rsidP="000D18FA">
            <w:pPr>
              <w:pStyle w:val="Body"/>
            </w:pPr>
            <w:hyperlink r:id="rId114"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D00E93" w:rsidP="000D18FA">
            <w:pPr>
              <w:pStyle w:val="Body"/>
            </w:pPr>
            <w:hyperlink r:id="rId115"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814413A" w:rsidR="000D18FA" w:rsidRPr="00C277F3" w:rsidRDefault="007413AB" w:rsidP="000D18FA">
            <w:pPr>
              <w:pStyle w:val="Body"/>
            </w:pPr>
            <w:proofErr w:type="spellStart"/>
            <w:r w:rsidRPr="007413AB">
              <w:t>let_court_party_know_you_agree_step</w:t>
            </w:r>
            <w:proofErr w:type="spellEnd"/>
            <w:r>
              <w:t xml:space="preserve"> in </w:t>
            </w:r>
            <w:r w:rsidRPr="007413AB">
              <w:t>aka2j_motion_response_templates.yml</w:t>
            </w: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sidR="00D9531D">
              <w:rPr>
                <w:color w:val="FFC000"/>
                <w:shd w:val="clear" w:color="auto" w:fill="FFFFFF"/>
              </w:rPr>
              <w:t>mo</w:t>
            </w:r>
            <w:r w:rsidR="00D9531D">
              <w:rPr>
                <w:color w:val="FFC000"/>
                <w:shd w:val="clear" w:color="auto" w:fill="FFFFFF"/>
              </w:rPr>
              <w:lastRenderedPageBreak/>
              <w:t>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xml:space="preserve">, and you </w:t>
            </w:r>
            <w:r>
              <w:rPr>
                <w:color w:val="000000"/>
              </w:rPr>
              <w:lastRenderedPageBreak/>
              <w:t>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0231B549" w:rsidR="000D18FA" w:rsidRPr="00C277F3" w:rsidRDefault="007413AB" w:rsidP="009B0663">
            <w:pPr>
              <w:pStyle w:val="Example-bulleted"/>
            </w:pPr>
            <w:proofErr w:type="spellStart"/>
            <w:r w:rsidRPr="007413AB">
              <w:t>respond_in_writing_step</w:t>
            </w:r>
            <w:proofErr w:type="spellEnd"/>
            <w:r>
              <w:t xml:space="preserve"> in </w:t>
            </w:r>
            <w:r w:rsidRPr="007413AB">
              <w:t>aka2j_motion_response_templates.yml</w:t>
            </w: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9"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9"/>
            <w:r w:rsidRPr="00A50D37">
              <w:rPr>
                <w:shd w:val="clear" w:color="auto" w:fill="FFFFFF"/>
              </w:rPr>
              <w:t>:</w:t>
            </w:r>
            <w:r>
              <w:rPr>
                <w:shd w:val="clear" w:color="auto" w:fill="FFFFFF"/>
              </w:rPr>
              <w:t xml:space="preserve"> </w:t>
            </w:r>
            <w:r w:rsidR="00390F96" w:rsidRPr="005E2B57">
              <w:t xml:space="preserve">Fill out a response that states you </w:t>
            </w:r>
            <w:r w:rsidRPr="00E10CEB">
              <w:rPr>
                <w:color w:val="C00000"/>
              </w:rPr>
              <w:t xml:space="preserve">{% if (type_of_response == 'modify' and </w:t>
            </w:r>
            <w:r w:rsidRPr="00E10CEB">
              <w:rPr>
                <w:color w:val="C00000"/>
              </w:rPr>
              <w:lastRenderedPageBreak/>
              <w:t xml:space="preserve">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 'no' and type_of_response == 'set aside' and respond_to_set_aside in('some', </w:t>
            </w:r>
            <w:r w:rsidRPr="00E10CEB">
              <w:rPr>
                <w:color w:val="C00000"/>
              </w:rPr>
              <w:lastRenderedPageBreak/>
              <w:t>'none')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 xml:space="preserve">If you think there has not been a change in circumstances, or you do not agree with everything {{ other_party_in_case }} put in their motion, you can respond in </w:t>
            </w:r>
            <w:r>
              <w:lastRenderedPageBreak/>
              <w:t>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6"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17"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18"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1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lastRenderedPageBreak/>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2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21"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22"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D00E93" w:rsidP="000D18FA">
            <w:pPr>
              <w:pStyle w:val="Body"/>
            </w:pPr>
            <w:hyperlink r:id="rId123" w:history="1">
              <w:r w:rsidR="000D18FA" w:rsidRPr="00C1760B">
                <w:rPr>
                  <w:rStyle w:val="Hyperlink"/>
                  <w:spacing w:val="0"/>
                </w:rPr>
                <w:t>Motions Part 2: How to File an Opposition to a Motion</w:t>
              </w:r>
            </w:hyperlink>
            <w:r w:rsidR="000D18FA">
              <w:br/>
            </w:r>
            <w:r w:rsidR="000D18FA" w:rsidRPr="009069EB">
              <w:t>youtube.com/</w:t>
            </w:r>
            <w:proofErr w:type="spellStart"/>
            <w:r w:rsidR="000D18FA" w:rsidRPr="009069EB">
              <w:t>watch?v</w:t>
            </w:r>
            <w:proofErr w:type="spellEnd"/>
            <w:r w:rsidR="000D18FA" w:rsidRPr="009069EB">
              <w:t>=E7cYJyRciBg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w:t>
            </w:r>
            <w:proofErr w:type="spellStart"/>
            <w:r w:rsidRPr="00331E36">
              <w:rPr>
                <w:shd w:val="clear" w:color="auto" w:fill="FFFFFF"/>
              </w:rPr>
              <w:t>modify','set</w:t>
            </w:r>
            <w:proofErr w:type="spellEnd"/>
            <w:r w:rsidRPr="00331E36">
              <w:rPr>
                <w:shd w:val="clear" w:color="auto" w:fill="FFFFFF"/>
              </w:rPr>
              <w:t xml:space="preserve">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3A189CB5" w:rsidR="000D18FA" w:rsidRPr="00C277F3" w:rsidRDefault="00B83139" w:rsidP="000D18FA">
            <w:pPr>
              <w:pStyle w:val="Body"/>
            </w:pPr>
            <w:proofErr w:type="spellStart"/>
            <w:r w:rsidRPr="00B83139">
              <w:t>respond_to_reconsider_step</w:t>
            </w:r>
            <w:proofErr w:type="spellEnd"/>
            <w:r>
              <w:t xml:space="preserve"> in </w:t>
            </w:r>
            <w:r w:rsidRPr="007413AB">
              <w:t>aka2j_motion_response_templates.yml</w:t>
            </w: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10"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10"/>
            <w:r>
              <w:t xml:space="preserve">: </w:t>
            </w:r>
            <w:r w:rsidRPr="005315D8">
              <w:rPr>
                <w:color w:val="00B050"/>
              </w:rPr>
              <w:t>{% if type_of_response == 'reconsider' %}</w:t>
            </w:r>
            <w:r>
              <w:t xml:space="preserve">If the judge asks you to respond to the Motion to </w:t>
            </w:r>
            <w:r>
              <w:lastRenderedPageBreak/>
              <w:t>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lastRenderedPageBreak/>
              <w:t>You must give {{ other_party_in_case }} 1 copy of everything you file with the court. This is called “service.”</w:t>
            </w:r>
          </w:p>
          <w:p w14:paraId="2208A92E" w14:textId="77777777" w:rsidR="000D18FA" w:rsidRDefault="000D18FA" w:rsidP="00A10113">
            <w:pPr>
              <w:pStyle w:val="Listnumbered"/>
              <w:numPr>
                <w:ilvl w:val="0"/>
                <w:numId w:val="6"/>
              </w:numPr>
            </w:pPr>
            <w:r>
              <w:t>Decide on the way you will serve {{ other_party_in_case }}, or their lawyer if they have one.</w:t>
            </w:r>
          </w:p>
          <w:p w14:paraId="414F17A3" w14:textId="77777777" w:rsidR="000D18FA" w:rsidRDefault="000D18FA" w:rsidP="00A10113">
            <w:pPr>
              <w:pStyle w:val="ListParagraph"/>
              <w:numPr>
                <w:ilvl w:val="0"/>
                <w:numId w:val="5"/>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A10113">
            <w:pPr>
              <w:pStyle w:val="ListParagraph"/>
              <w:numPr>
                <w:ilvl w:val="0"/>
                <w:numId w:val="5"/>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A10113">
            <w:pPr>
              <w:pStyle w:val="ListParagraph"/>
              <w:numPr>
                <w:ilvl w:val="0"/>
                <w:numId w:val="5"/>
              </w:numPr>
              <w:spacing w:before="240" w:after="240"/>
              <w:ind w:left="765"/>
            </w:pPr>
            <w:r w:rsidRPr="00492C97">
              <w:t xml:space="preserve">If they file anything in court that says they agree to service by </w:t>
            </w:r>
            <w:r w:rsidRPr="00492C97">
              <w:lastRenderedPageBreak/>
              <w:t>email, you can email the copy you made for them</w:t>
            </w:r>
            <w:r>
              <w:t>.</w:t>
            </w:r>
          </w:p>
          <w:p w14:paraId="4D50451D" w14:textId="34582406" w:rsidR="000D18FA" w:rsidRPr="00492C97" w:rsidRDefault="000D18FA" w:rsidP="00A10113">
            <w:pPr>
              <w:pStyle w:val="ListParagraph"/>
              <w:numPr>
                <w:ilvl w:val="0"/>
                <w:numId w:val="5"/>
              </w:numPr>
              <w:spacing w:before="240" w:after="240"/>
              <w:ind w:left="765"/>
            </w:pPr>
            <w:r w:rsidRPr="00492C97">
              <w:t xml:space="preserve">If you use the </w:t>
            </w:r>
            <w:r w:rsidRPr="008C6E19">
              <w:t>court’s</w:t>
            </w:r>
            <w:hyperlink r:id="rId124">
              <w:r w:rsidRPr="008C6E19">
                <w:rPr>
                  <w:rStyle w:val="Hyperlink"/>
                </w:rPr>
                <w:t xml:space="preserve"> </w:t>
              </w:r>
            </w:hyperlink>
            <w:hyperlink r:id="rId125"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1B784C25" w14:textId="77777777" w:rsidR="000D18FA" w:rsidRDefault="000D18FA" w:rsidP="00A10113">
            <w:pPr>
              <w:pStyle w:val="Listnumbered"/>
              <w:numPr>
                <w:ilvl w:val="0"/>
                <w:numId w:val="6"/>
              </w:numPr>
            </w:pPr>
            <w:r>
              <w:t>Decide the date you will serve {{ other_party_in_case }}.  Serve them the same day you file your documents with the court.</w:t>
            </w:r>
          </w:p>
          <w:p w14:paraId="710DDC6A" w14:textId="77777777" w:rsidR="000D18FA" w:rsidRDefault="000D18FA" w:rsidP="00A10113">
            <w:pPr>
              <w:pStyle w:val="Listnumbered"/>
              <w:numPr>
                <w:ilvl w:val="0"/>
                <w:numId w:val="6"/>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5E488D">
            <w:pPr>
              <w:pStyle w:val="Example"/>
            </w:pPr>
            <w:r>
              <w:t xml:space="preserve">Be sure you can serve {{ other_party_in_case }} on the date and in the way you put in the Certificate of Service. </w:t>
            </w:r>
          </w:p>
          <w:p w14:paraId="264F7B4B" w14:textId="2BD451E5" w:rsidR="00207801" w:rsidRPr="00492C97" w:rsidRDefault="000D18FA" w:rsidP="00A10113">
            <w:pPr>
              <w:pStyle w:val="Listnumbered"/>
              <w:numPr>
                <w:ilvl w:val="0"/>
                <w:numId w:val="6"/>
              </w:numPr>
            </w:pPr>
            <w:r w:rsidRPr="00492C97">
              <w:t>If you do not fill out the Certificate of Service:</w:t>
            </w:r>
            <w:r w:rsidR="00AE633A" w:rsidRPr="00A26420">
              <w:rPr>
                <w:bCs/>
                <w:color w:val="00B0F0"/>
              </w:rPr>
              <w:t xml:space="preserve"> {% if user_need in('answer custody', 'answer divorce', 'respond to motion in custody', 'respond to motion in divorce')%}</w:t>
            </w:r>
          </w:p>
          <w:p w14:paraId="5239C52F" w14:textId="5C9CA4FB" w:rsidR="00207801" w:rsidRPr="00A26420" w:rsidRDefault="00AE633A" w:rsidP="00F263D3">
            <w:pPr>
              <w:pStyle w:val="ListParagraph"/>
            </w:pPr>
            <w:r>
              <w:t>T</w:t>
            </w:r>
            <w:r w:rsidR="00207801" w:rsidRPr="00A26420">
              <w:t xml:space="preserve">he court will send you a </w:t>
            </w:r>
            <w:r w:rsidR="00207801" w:rsidRPr="00A26420">
              <w:rPr>
                <w:b/>
              </w:rPr>
              <w:t>Deficiency Notice</w:t>
            </w:r>
            <w:r w:rsidR="00207801" w:rsidRPr="00A26420">
              <w:t>, and</w:t>
            </w:r>
          </w:p>
          <w:p w14:paraId="0D4E8D38" w14:textId="77777777" w:rsidR="00207801" w:rsidRPr="00A26420" w:rsidRDefault="00207801" w:rsidP="00F263D3">
            <w:pPr>
              <w:pStyle w:val="ListParagraph"/>
            </w:pPr>
            <w:r w:rsidRPr="00A26420">
              <w:t>The judge may not get your paperwork.</w:t>
            </w:r>
            <w:r w:rsidRPr="00A26420">
              <w:rPr>
                <w:color w:val="00B0F0"/>
              </w:rPr>
              <w:t>{% else %}</w:t>
            </w:r>
          </w:p>
          <w:p w14:paraId="198C5B76" w14:textId="77777777" w:rsidR="00207801" w:rsidRPr="00A26420" w:rsidRDefault="00207801" w:rsidP="00F263D3">
            <w:pPr>
              <w:pStyle w:val="ListParagraph"/>
            </w:pPr>
            <w:r w:rsidRPr="00A26420">
              <w:t xml:space="preserve">The court may not accept your motion or may send you a </w:t>
            </w:r>
            <w:r w:rsidRPr="00A26420">
              <w:rPr>
                <w:b/>
              </w:rPr>
              <w:t>Deficiency Notice</w:t>
            </w:r>
            <w:r w:rsidRPr="00A26420">
              <w:t>, and</w:t>
            </w:r>
          </w:p>
          <w:p w14:paraId="389D8799" w14:textId="77777777" w:rsidR="00207801" w:rsidRPr="00A26420" w:rsidRDefault="00207801" w:rsidP="00F263D3">
            <w:pPr>
              <w:pStyle w:val="ListParagraph"/>
            </w:pPr>
            <w:r w:rsidRPr="00A26420">
              <w:t xml:space="preserve"> The judge may not see your motion or make a decision.</w:t>
            </w:r>
            <w:r w:rsidRPr="00A26420">
              <w:rPr>
                <w:color w:val="00B0F0"/>
              </w:rPr>
              <w:t>{% endif %}</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547AACF9" w14:textId="77777777" w:rsidR="00C557A9" w:rsidRPr="00FF647B" w:rsidRDefault="00C557A9" w:rsidP="00C557A9">
            <w:pPr>
              <w:pStyle w:val="Heading3"/>
              <w:outlineLvl w:val="2"/>
            </w:pPr>
            <w:r>
              <w:t>Link in this step</w:t>
            </w:r>
          </w:p>
          <w:p w14:paraId="6BD47AAA" w14:textId="014AA69A" w:rsidR="000D18FA" w:rsidRPr="00C277F3" w:rsidRDefault="00D00E93" w:rsidP="00C557A9">
            <w:pPr>
              <w:pStyle w:val="Body"/>
            </w:pPr>
            <w:hyperlink r:id="rId126" w:history="1">
              <w:r w:rsidR="00C557A9" w:rsidRPr="00D22E2A">
                <w:rPr>
                  <w:rStyle w:val="Hyperlink"/>
                </w:rPr>
                <w:t xml:space="preserve">TrueFiling </w:t>
              </w:r>
              <w:proofErr w:type="spellStart"/>
              <w:r w:rsidR="00C557A9" w:rsidRPr="00D22E2A">
                <w:rPr>
                  <w:rStyle w:val="Hyperlink"/>
                </w:rPr>
                <w:t>eFiling</w:t>
              </w:r>
              <w:proofErr w:type="spellEnd"/>
              <w:r w:rsidR="00C557A9" w:rsidRPr="00D22E2A">
                <w:rPr>
                  <w:rStyle w:val="Hyperlink"/>
                </w:rPr>
                <w:t xml:space="preserve"> system</w:t>
              </w:r>
            </w:hyperlink>
            <w:r w:rsidR="00C557A9">
              <w:br/>
            </w:r>
            <w:r w:rsidR="00C557A9" w:rsidRPr="0084120C">
              <w:t>courts.alaska.gov/</w:t>
            </w:r>
            <w:proofErr w:type="spellStart"/>
            <w:r w:rsidR="00C557A9" w:rsidRPr="0084120C">
              <w:t>efile</w:t>
            </w:r>
            <w:proofErr w:type="spellEnd"/>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w:t>
            </w:r>
            <w:r>
              <w:rPr>
                <w:shd w:val="clear" w:color="auto" w:fill="FFFFFF"/>
              </w:rPr>
              <w:lastRenderedPageBreak/>
              <w:t xml:space="preserve">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446E558D" w:rsidR="000D18FA" w:rsidRPr="00C277F3" w:rsidRDefault="00B83139" w:rsidP="000D18FA">
            <w:pPr>
              <w:pStyle w:val="Body"/>
            </w:pPr>
            <w:r w:rsidRPr="00B83139">
              <w:lastRenderedPageBreak/>
              <w:t>file_motion_step</w:t>
            </w:r>
            <w:r>
              <w:t xml:space="preserve"> </w:t>
            </w:r>
            <w:r w:rsidRPr="00B83139">
              <w:t>aka2j_templates.yml</w:t>
            </w:r>
            <w:r>
              <w:t xml:space="preserve"> </w:t>
            </w: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11"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11"/>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A10113">
            <w:pPr>
              <w:pStyle w:val="Listnumbered"/>
              <w:numPr>
                <w:ilvl w:val="0"/>
                <w:numId w:val="16"/>
              </w:numPr>
            </w:pPr>
            <w:r w:rsidRPr="00A10B12">
              <w:t xml:space="preserve">Make 2 copies of </w:t>
            </w:r>
            <w:r w:rsidRPr="008E0877">
              <w:t>everything you are going to give the court</w:t>
            </w:r>
            <w:r w:rsidRPr="00A10B12">
              <w:t>.</w:t>
            </w:r>
          </w:p>
          <w:p w14:paraId="32954433" w14:textId="77777777" w:rsidR="000D18FA" w:rsidRDefault="000D18FA" w:rsidP="00A10113">
            <w:pPr>
              <w:pStyle w:val="Listnumbered"/>
              <w:numPr>
                <w:ilvl w:val="0"/>
                <w:numId w:val="16"/>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27"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28"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A10113">
            <w:pPr>
              <w:pStyle w:val="Listnumbered"/>
              <w:numPr>
                <w:ilvl w:val="0"/>
                <w:numId w:val="16"/>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29"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0" w:tgtFrame="_blank" w:history="1">
              <w:r w:rsidRPr="0001051D">
                <w:rPr>
                  <w:b/>
                </w:rPr>
                <w:t>TF-920</w:t>
              </w:r>
            </w:hyperlink>
            <w:r>
              <w:t xml:space="preserve"> </w:t>
            </w:r>
            <w:r w:rsidRPr="001718A5">
              <w:t>[</w:t>
            </w:r>
            <w:hyperlink r:id="rId131"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proofErr w:type="spellStart"/>
            <w:r w:rsidR="004D0D5E">
              <w:rPr>
                <w:color w:val="FFC000"/>
              </w:rPr>
              <w:t>type_of_final_order.any_true</w:t>
            </w:r>
            <w:proofErr w:type="spellEnd"/>
            <w:r w:rsidR="004D0D5E">
              <w:rPr>
                <w:color w:val="FFC000"/>
              </w:rPr>
              <w:t>('</w:t>
            </w:r>
            <w:proofErr w:type="spellStart"/>
            <w:r w:rsidR="004D0D5E">
              <w:rPr>
                <w:color w:val="FFC000"/>
              </w:rPr>
              <w:t>custody','child</w:t>
            </w:r>
            <w:proofErr w:type="spellEnd"/>
            <w:r w:rsidR="004D0D5E">
              <w:rPr>
                <w:color w:val="FFC000"/>
              </w:rPr>
              <w:t xml:space="preserve"> support') and why_</w:t>
            </w:r>
            <w:r w:rsidR="004D0D5E" w:rsidRPr="00E45EBD">
              <w:rPr>
                <w:color w:val="FFC000"/>
              </w:rPr>
              <w:t>change in ('review', 'schedule', 'income')</w:t>
            </w:r>
            <w:r w:rsidR="004D0D5E">
              <w:rPr>
                <w:color w:val="FFC000"/>
              </w:rPr>
              <w:t xml:space="preserve"> </w:t>
            </w:r>
            <w:r w:rsidR="004D0D5E" w:rsidRPr="00906DCB">
              <w:rPr>
                <w:color w:val="FFC000"/>
              </w:rPr>
              <w:t xml:space="preserve">and </w:t>
            </w:r>
            <w:r w:rsidR="004D0D5E">
              <w:rPr>
                <w:color w:val="92D050"/>
              </w:rPr>
              <w:t>(</w:t>
            </w:r>
            <w:proofErr w:type="spellStart"/>
            <w:r w:rsidR="004D0D5E" w:rsidRPr="00906DCB">
              <w:rPr>
                <w:color w:val="92D050"/>
              </w:rPr>
              <w:t>type_of_final_order.all_false</w:t>
            </w:r>
            <w:proofErr w:type="spellEnd"/>
            <w:r w:rsidR="004D0D5E" w:rsidRPr="00906DCB">
              <w:rPr>
                <w:color w:val="92D050"/>
              </w:rPr>
              <w:t>('spousal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w:t>
            </w:r>
            <w:r w:rsidR="004D0D5E" w:rsidRPr="00906DCB">
              <w:rPr>
                <w:color w:val="FFC000"/>
              </w:rPr>
              <w:lastRenderedPageBreak/>
              <w:t xml:space="preserve">support', 'property or debt ') and why_change_divorce_order == 'changed circumstances' and </w:t>
            </w:r>
            <w:r w:rsidR="004D0D5E" w:rsidRPr="00906DCB">
              <w:rPr>
                <w:color w:val="92D050"/>
              </w:rPr>
              <w:t>(</w:t>
            </w:r>
            <w:proofErr w:type="spellStart"/>
            <w:r w:rsidR="004D0D5E" w:rsidRPr="00906DCB">
              <w:rPr>
                <w:color w:val="92D050"/>
              </w:rPr>
              <w:t>type_of_final_order.all_false</w:t>
            </w:r>
            <w:proofErr w:type="spellEnd"/>
            <w:r w:rsidR="004D0D5E" w:rsidRPr="00906DCB">
              <w:rPr>
                <w:color w:val="92D050"/>
              </w:rPr>
              <w:t xml:space="preserve">('child support', 'custody') or </w:t>
            </w:r>
            <w:r w:rsidR="004D0D5E">
              <w:rPr>
                <w:color w:val="00B050"/>
              </w:rPr>
              <w:t>(</w:t>
            </w:r>
            <w:r w:rsidR="004D0D5E" w:rsidRPr="00906DCB">
              <w:rPr>
                <w:color w:val="00B050"/>
              </w:rPr>
              <w:t>type_of_final_order.any_true('child support', 'custody') and not 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A10113">
            <w:pPr>
              <w:pStyle w:val="Listnumbered"/>
              <w:numPr>
                <w:ilvl w:val="0"/>
                <w:numId w:val="16"/>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32"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3" w:tgtFrame="_blank" w:history="1">
              <w:r w:rsidRPr="0001051D">
                <w:rPr>
                  <w:b/>
                </w:rPr>
                <w:t>TF-920</w:t>
              </w:r>
            </w:hyperlink>
            <w:r>
              <w:t xml:space="preserve"> </w:t>
            </w:r>
            <w:r w:rsidRPr="001718A5">
              <w:t>[</w:t>
            </w:r>
            <w:hyperlink r:id="rId134"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A10113">
            <w:pPr>
              <w:pStyle w:val="Listnumbered"/>
              <w:numPr>
                <w:ilvl w:val="0"/>
                <w:numId w:val="16"/>
              </w:numPr>
            </w:pPr>
            <w:r w:rsidRPr="006660B3">
              <w:t>Keep 1 copy for your own records.</w:t>
            </w:r>
          </w:p>
          <w:p w14:paraId="2E838B15" w14:textId="77777777" w:rsidR="000D18FA" w:rsidRDefault="000D18FA" w:rsidP="00A10113">
            <w:pPr>
              <w:pStyle w:val="Listnumbered"/>
              <w:numPr>
                <w:ilvl w:val="0"/>
                <w:numId w:val="16"/>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A10113">
            <w:pPr>
              <w:pStyle w:val="Listnumbered"/>
              <w:numPr>
                <w:ilvl w:val="0"/>
                <w:numId w:val="16"/>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 </w:t>
            </w:r>
            <w:r w:rsidRPr="00204E7F">
              <w:t>other_party_in_case }</w:t>
            </w:r>
            <w:r>
              <w:t>}.</w:t>
            </w:r>
          </w:p>
          <w:p w14:paraId="6DFE8FE9" w14:textId="77777777" w:rsidR="00FE3BAD" w:rsidRPr="00FF647B" w:rsidRDefault="00FE3BAD" w:rsidP="00FE3BAD">
            <w:pPr>
              <w:pStyle w:val="Heading3"/>
              <w:outlineLvl w:val="2"/>
            </w:pPr>
            <w:r>
              <w:t>Links in this step</w:t>
            </w:r>
          </w:p>
          <w:p w14:paraId="59E3D647" w14:textId="77777777" w:rsidR="00FE3BAD" w:rsidRPr="002A3233" w:rsidRDefault="00FE3BAD" w:rsidP="00FE3BAD">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35"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14A04CB8" w14:textId="77777777" w:rsidR="00FE3BAD" w:rsidRPr="00974F47" w:rsidRDefault="00FE3BAD" w:rsidP="00FE3BAD">
            <w:pPr>
              <w:pStyle w:val="Listnumbered"/>
              <w:spacing w:before="240" w:after="0"/>
              <w:ind w:left="43"/>
            </w:pPr>
            <w:r w:rsidRPr="007456A8">
              <w:rPr>
                <w:b/>
              </w:rPr>
              <w:t>Exemption From the Payment of Fees,</w:t>
            </w:r>
            <w:r>
              <w:rPr>
                <w:b/>
              </w:rPr>
              <w:t xml:space="preserve"> </w:t>
            </w:r>
            <w:hyperlink r:id="rId136" w:tgtFrame="_blank" w:history="1">
              <w:r w:rsidRPr="007456A8">
                <w:rPr>
                  <w:b/>
                </w:rPr>
                <w:t>TF-920</w:t>
              </w:r>
            </w:hyperlink>
            <w:r w:rsidRPr="001718A5">
              <w:t> [</w:t>
            </w:r>
            <w:hyperlink r:id="rId137" w:history="1">
              <w:r w:rsidRPr="0084120C">
                <w:rPr>
                  <w:rStyle w:val="Hyperlink"/>
                </w:rPr>
                <w:t>Fill-In PDF</w:t>
              </w:r>
            </w:hyperlink>
            <w:r w:rsidRPr="001718A5">
              <w:t>]</w:t>
            </w:r>
            <w:r w:rsidRPr="0084120C">
              <w:br/>
              <w:t>public.courts.alaska.gov/web/forms/docs/tf-920.pdf</w:t>
            </w:r>
          </w:p>
          <w:p w14:paraId="64ABEA09" w14:textId="77777777" w:rsidR="00FE3BAD" w:rsidRPr="00460700" w:rsidRDefault="00FE3BAD" w:rsidP="00FE3BAD">
            <w:pPr>
              <w:pStyle w:val="Body"/>
            </w:pPr>
            <w:r w:rsidRPr="00302BE4">
              <w:rPr>
                <w:color w:val="5B9BD5" w:themeColor="accent5"/>
              </w:rPr>
              <w:t>{% endif</w:t>
            </w:r>
            <w:r w:rsidRPr="00460700">
              <w:rPr>
                <w:color w:val="5B9BD5" w:themeColor="accent5"/>
              </w:rPr>
              <w:t xml:space="preserve"> %}</w:t>
            </w:r>
            <w:hyperlink r:id="rId138" w:anchor="current-courts" w:history="1">
              <w:r w:rsidRPr="00E12C8F">
                <w:rPr>
                  <w:rStyle w:val="Hyperlink"/>
                </w:rPr>
                <w:t>See if your court uses TrueFiling</w:t>
              </w:r>
            </w:hyperlink>
            <w:r w:rsidRPr="005149D0">
              <w:br/>
            </w:r>
            <w:r w:rsidRPr="00460700">
              <w:t>courts.alaska.gov/</w:t>
            </w:r>
            <w:proofErr w:type="spellStart"/>
            <w:r w:rsidRPr="00460700">
              <w:t>efile</w:t>
            </w:r>
            <w:proofErr w:type="spellEnd"/>
            <w:r w:rsidRPr="00460700">
              <w:t>/</w:t>
            </w:r>
            <w:proofErr w:type="spellStart"/>
            <w:r w:rsidRPr="00460700">
              <w:t>index.htm#current-courts</w:t>
            </w:r>
            <w:proofErr w:type="spellEnd"/>
          </w:p>
          <w:p w14:paraId="1C55A614" w14:textId="323E4824" w:rsidR="000D18FA" w:rsidRPr="00CE5ADB" w:rsidRDefault="00D00E93" w:rsidP="00FE3BAD">
            <w:pPr>
              <w:pStyle w:val="Body"/>
            </w:pPr>
            <w:hyperlink r:id="rId139" w:history="1">
              <w:r w:rsidR="00FE3BAD" w:rsidRPr="005149D0">
                <w:rPr>
                  <w:rStyle w:val="Hyperlink"/>
                </w:rPr>
                <w:t>See if your court accepts documents by email</w:t>
              </w:r>
            </w:hyperlink>
            <w:r w:rsidR="00FE3BAD" w:rsidRPr="00460700">
              <w:br/>
              <w:t>courts.alaska.gov/</w:t>
            </w:r>
            <w:proofErr w:type="spellStart"/>
            <w:r w:rsidR="00FE3BAD" w:rsidRPr="00460700">
              <w:t>courtdir</w:t>
            </w:r>
            <w:proofErr w:type="spellEnd"/>
            <w:r w:rsidR="00FE3BAD" w:rsidRPr="00460700">
              <w:t>/efiling.htm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39BE8EC" w:rsidR="000D18FA" w:rsidRDefault="00B83139" w:rsidP="000D18FA">
            <w:pPr>
              <w:pStyle w:val="Body"/>
            </w:pPr>
            <w:proofErr w:type="spellStart"/>
            <w:r w:rsidRPr="00B83139">
              <w:t>file_response_step</w:t>
            </w:r>
            <w:proofErr w:type="spellEnd"/>
            <w:r>
              <w:t xml:space="preserve"> in </w:t>
            </w:r>
            <w:r w:rsidRPr="00B83139">
              <w:t>aka2j_motion_response_templates.yml</w:t>
            </w: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lastRenderedPageBreak/>
              <w:t xml:space="preserve">Step </w:t>
            </w:r>
            <w:bookmarkStart w:id="12" w:name="FileResponse"/>
            <w:r>
              <w:fldChar w:fldCharType="begin"/>
            </w:r>
            <w:r>
              <w:instrText xml:space="preserve"> SEQ stepList \* MERGEFORMAT </w:instrText>
            </w:r>
            <w:r>
              <w:fldChar w:fldCharType="separate"/>
            </w:r>
            <w:r w:rsidR="00D3157D">
              <w:rPr>
                <w:noProof/>
              </w:rPr>
              <w:t>25</w:t>
            </w:r>
            <w:r>
              <w:rPr>
                <w:noProof/>
              </w:rPr>
              <w:fldChar w:fldCharType="end"/>
            </w:r>
            <w:bookmarkEnd w:id="12"/>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A10113">
            <w:pPr>
              <w:pStyle w:val="ListParagraphNumbered"/>
              <w:widowControl/>
              <w:numPr>
                <w:ilvl w:val="0"/>
                <w:numId w:val="17"/>
              </w:numPr>
              <w:autoSpaceDE/>
              <w:autoSpaceDN/>
              <w:ind w:left="417"/>
            </w:pPr>
            <w:r w:rsidRPr="0049550D">
              <w:t>Make 2 copies of everything you are going to give the court.</w:t>
            </w:r>
          </w:p>
          <w:p w14:paraId="64FE55D3" w14:textId="77777777" w:rsidR="007E6CEB" w:rsidRPr="0049550D" w:rsidRDefault="007E6CEB" w:rsidP="00F263D3">
            <w:pPr>
              <w:pStyle w:val="ListParagraph"/>
            </w:pPr>
            <w:r w:rsidRPr="0049550D">
              <w:t>Give the original version of your documents to the court. This is called “filing” your documents. You can:</w:t>
            </w:r>
          </w:p>
          <w:p w14:paraId="0C2F7990" w14:textId="77777777" w:rsidR="007E6CEB" w:rsidRPr="0049550D" w:rsidRDefault="007E6CEB" w:rsidP="00F263D3">
            <w:pPr>
              <w:pStyle w:val="ListParagraph"/>
            </w:pPr>
            <w:r w:rsidRPr="0049550D">
              <w:t xml:space="preserve">Deliver the documents to the court yourself. </w:t>
            </w:r>
          </w:p>
          <w:p w14:paraId="14575119" w14:textId="77777777" w:rsidR="007E6CEB" w:rsidRPr="0049550D" w:rsidRDefault="007E6CEB" w:rsidP="00F263D3">
            <w:pPr>
              <w:pStyle w:val="ListParagraph"/>
            </w:pPr>
            <w:r w:rsidRPr="0049550D">
              <w:t>Mail the documents by first-class mail.</w:t>
            </w:r>
          </w:p>
          <w:p w14:paraId="74CEE001" w14:textId="57D04ACB" w:rsidR="007E6CEB" w:rsidRPr="0049550D" w:rsidRDefault="007E6CEB" w:rsidP="00F263D3">
            <w:pPr>
              <w:pStyle w:val="ListParagraph"/>
            </w:pPr>
            <w:r w:rsidRPr="0049550D">
              <w:t xml:space="preserve">Use the court’s TrueFile eFiling system to send the documents to the court electronically, if your local court uses TrueFiling. </w:t>
            </w:r>
            <w:hyperlink r:id="rId140" w:anchor="current-courts" w:history="1">
              <w:r w:rsidRPr="0049550D">
                <w:rPr>
                  <w:rStyle w:val="Hyperlink"/>
                </w:rPr>
                <w:t>See if your court uses Truefiling</w:t>
              </w:r>
            </w:hyperlink>
            <w:r w:rsidRPr="0049550D">
              <w:t>. Or</w:t>
            </w:r>
          </w:p>
          <w:p w14:paraId="3F7481D8" w14:textId="6CD24135" w:rsidR="007E6CEB" w:rsidRPr="0049550D" w:rsidRDefault="007E6CEB" w:rsidP="00F263D3">
            <w:pPr>
              <w:pStyle w:val="ListParagraph"/>
            </w:pPr>
            <w:r w:rsidRPr="0049550D">
              <w:t xml:space="preserve">File the documents by email, if your local court accepts email filings.  </w:t>
            </w:r>
            <w:hyperlink r:id="rId141"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 other_party_in_case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D00E93" w:rsidP="007E6CEB">
            <w:pPr>
              <w:pStyle w:val="Body"/>
            </w:pPr>
            <w:hyperlink r:id="rId142" w:anchor="current-courts" w:history="1">
              <w:r w:rsidR="007E6CEB" w:rsidRPr="0049550D">
                <w:rPr>
                  <w:rStyle w:val="Hyperlink"/>
                </w:rPr>
                <w:t xml:space="preserve">See if your court uses </w:t>
              </w:r>
              <w:proofErr w:type="spellStart"/>
              <w:r w:rsidR="007E6CEB" w:rsidRPr="0049550D">
                <w:rPr>
                  <w:rStyle w:val="Hyperlink"/>
                </w:rPr>
                <w:t>Truefiling</w:t>
              </w:r>
              <w:proofErr w:type="spellEnd"/>
            </w:hyperlink>
            <w:r w:rsidR="007E6CEB">
              <w:br/>
            </w:r>
            <w:r w:rsidR="007E6CEB" w:rsidRPr="00994BE1">
              <w:t>courts.alaska.gov/</w:t>
            </w:r>
            <w:proofErr w:type="spellStart"/>
            <w:r w:rsidR="007E6CEB" w:rsidRPr="00994BE1">
              <w:t>efile</w:t>
            </w:r>
            <w:proofErr w:type="spellEnd"/>
            <w:r w:rsidR="007E6CEB" w:rsidRPr="00994BE1">
              <w:t>/</w:t>
            </w:r>
            <w:proofErr w:type="spellStart"/>
            <w:r w:rsidR="007E6CEB" w:rsidRPr="00994BE1">
              <w:t>index.htm#current-courts</w:t>
            </w:r>
            <w:proofErr w:type="spellEnd"/>
          </w:p>
          <w:p w14:paraId="0A83F05E" w14:textId="28DD389F" w:rsidR="000D18FA" w:rsidRDefault="00D00E93" w:rsidP="007E6CEB">
            <w:pPr>
              <w:pStyle w:val="Body"/>
            </w:pPr>
            <w:hyperlink r:id="rId143" w:history="1">
              <w:r w:rsidR="007E6CEB" w:rsidRPr="0049550D">
                <w:rPr>
                  <w:rStyle w:val="Hyperlink"/>
                </w:rPr>
                <w:t>See if your court accepts documents by email</w:t>
              </w:r>
            </w:hyperlink>
            <w:r w:rsidR="007E6CEB">
              <w:br/>
            </w:r>
            <w:r w:rsidR="007E6CEB" w:rsidRPr="00994BE1">
              <w:t>courts.alaska.gov/</w:t>
            </w:r>
            <w:proofErr w:type="spellStart"/>
            <w:r w:rsidR="007E6CEB" w:rsidRPr="00994BE1">
              <w:t>courtdir</w:t>
            </w:r>
            <w:proofErr w:type="spellEnd"/>
            <w:r w:rsidR="007E6CEB" w:rsidRPr="00994BE1">
              <w:t>/efiling.htm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xml:space="preserve">, exclusive = </w:t>
            </w:r>
            <w:r>
              <w:rPr>
                <w:shd w:val="clear" w:color="auto" w:fill="FFFFFF"/>
              </w:rPr>
              <w:lastRenderedPageBreak/>
              <w:t>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0AFCE943" w:rsidR="000D18FA" w:rsidRDefault="00B83139" w:rsidP="000D18FA">
            <w:pPr>
              <w:pStyle w:val="Body"/>
            </w:pPr>
            <w:proofErr w:type="spellStart"/>
            <w:r w:rsidRPr="00B83139">
              <w:lastRenderedPageBreak/>
              <w:t>serve_motion_response_step</w:t>
            </w:r>
            <w:proofErr w:type="spellEnd"/>
            <w:r>
              <w:t xml:space="preserve"> in </w:t>
            </w:r>
            <w:r w:rsidRPr="00B83139">
              <w:t>aka2j_motion_response_templates.yml</w:t>
            </w: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lastRenderedPageBreak/>
              <w:t xml:space="preserve">Step </w:t>
            </w:r>
            <w:bookmarkStart w:id="13"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13"/>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2832D58A" w14:textId="77777777" w:rsidR="00A10113" w:rsidRDefault="00A10113" w:rsidP="00A10113">
            <w:pPr>
              <w:pStyle w:val="Body"/>
              <w:widowControl/>
              <w:numPr>
                <w:ilvl w:val="0"/>
                <w:numId w:val="19"/>
              </w:numPr>
              <w:autoSpaceDE/>
              <w:autoSpaceDN/>
              <w:spacing w:before="240"/>
              <w:ind w:left="510"/>
            </w:pPr>
            <w:r>
              <w:t xml:space="preserve">Give a copy of all your documents to {{ other_party_in_case }} the way you wrote on the </w:t>
            </w:r>
            <w:r w:rsidRPr="00E941E8">
              <w:rPr>
                <w:b/>
                <w:bCs/>
              </w:rPr>
              <w:t>Certificate of Service</w:t>
            </w:r>
            <w:r>
              <w:t>.</w:t>
            </w:r>
          </w:p>
          <w:p w14:paraId="4136EA78" w14:textId="77777777" w:rsidR="00A10113" w:rsidRDefault="00A10113" w:rsidP="00A10113">
            <w:pPr>
              <w:pStyle w:val="Body"/>
              <w:widowControl/>
              <w:numPr>
                <w:ilvl w:val="0"/>
                <w:numId w:val="19"/>
              </w:numPr>
              <w:autoSpaceDE/>
              <w:autoSpaceDN/>
              <w:ind w:left="510"/>
            </w:pPr>
            <w:r>
              <w:t>Serve them on the date you said you would.</w:t>
            </w:r>
          </w:p>
          <w:p w14:paraId="72CDE78A" w14:textId="77777777" w:rsidR="00A10113" w:rsidRDefault="00A10113" w:rsidP="00A10113">
            <w:pPr>
              <w:pStyle w:val="Body"/>
              <w:widowControl/>
              <w:numPr>
                <w:ilvl w:val="0"/>
                <w:numId w:val="19"/>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44" w:history="1">
              <w:r w:rsidRPr="00683B2F">
                <w:rPr>
                  <w:rStyle w:val="Hyperlink"/>
                </w:rPr>
                <w:t>SCH-1620</w:t>
              </w:r>
            </w:hyperlink>
            <w:r>
              <w:t xml:space="preserve"> and file it with the court.</w:t>
            </w:r>
          </w:p>
          <w:p w14:paraId="60389330" w14:textId="77777777" w:rsidR="00A10113" w:rsidRDefault="00A10113" w:rsidP="00A10113">
            <w:pPr>
              <w:pStyle w:val="Heading3"/>
              <w:outlineLvl w:val="2"/>
            </w:pPr>
            <w:r>
              <w:t>Link in this step</w:t>
            </w:r>
          </w:p>
          <w:p w14:paraId="774F34B0" w14:textId="75739497" w:rsidR="000D18FA" w:rsidRPr="00C277F3" w:rsidRDefault="00A10113" w:rsidP="00A10113">
            <w:pPr>
              <w:pStyle w:val="Body"/>
            </w:pPr>
            <w:r w:rsidRPr="00683B2F">
              <w:rPr>
                <w:b/>
                <w:bCs/>
              </w:rPr>
              <w:t>Certificate of Service</w:t>
            </w:r>
            <w:r w:rsidRPr="00683B2F">
              <w:t xml:space="preserve">, </w:t>
            </w:r>
            <w:hyperlink r:id="rId145" w:history="1">
              <w:r w:rsidRPr="00683B2F">
                <w:rPr>
                  <w:rStyle w:val="Hyperlink"/>
                </w:rPr>
                <w:t>SCH-1620</w:t>
              </w:r>
            </w:hyperlink>
            <w:r w:rsidRPr="00231DEA">
              <w:br/>
            </w:r>
            <w:r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lastRenderedPageBreak/>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08165063" w:rsidR="000D18FA" w:rsidRDefault="00301099" w:rsidP="000D18FA">
            <w:pPr>
              <w:pStyle w:val="Body"/>
            </w:pPr>
            <w:r w:rsidRPr="00301099">
              <w:lastRenderedPageBreak/>
              <w:t>expect_after_motion_step</w:t>
            </w:r>
            <w:r>
              <w:t xml:space="preserve"> in </w:t>
            </w:r>
            <w:r w:rsidRPr="00301099">
              <w:t>aka2j_mod_cust_div_templates.yml</w:t>
            </w: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A10113">
            <w:pPr>
              <w:pStyle w:val="ListParagraph"/>
              <w:numPr>
                <w:ilvl w:val="1"/>
                <w:numId w:val="16"/>
              </w:numPr>
              <w:ind w:left="403"/>
            </w:pPr>
            <w:r>
              <w:t xml:space="preserve">by hand delivery, email, or TrueFiling, </w:t>
            </w:r>
            <w:r w:rsidRPr="004F1FAF">
              <w:t xml:space="preserve">they have 10 days to file a written response. </w:t>
            </w:r>
          </w:p>
          <w:p w14:paraId="37F2FE52" w14:textId="77777777" w:rsidR="00613ED2" w:rsidRDefault="00613ED2" w:rsidP="00A10113">
            <w:pPr>
              <w:pStyle w:val="ListParagraph"/>
              <w:numPr>
                <w:ilvl w:val="1"/>
                <w:numId w:val="16"/>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14" w:name="_Hlk166060862"/>
            <w:r w:rsidRPr="00987DC5">
              <w:rPr>
                <w:rFonts w:ascii="Helvetica" w:hAnsi="Helvetica" w:cs="Helvetica"/>
                <w:color w:val="202529"/>
                <w:spacing w:val="-2"/>
                <w:sz w:val="24"/>
                <w:szCs w:val="24"/>
              </w:rPr>
              <w:t>Counting:</w:t>
            </w:r>
          </w:p>
          <w:p w14:paraId="01EDCC81" w14:textId="77777777" w:rsidR="00613ED2" w:rsidRDefault="00613ED2" w:rsidP="00A10113">
            <w:pPr>
              <w:pStyle w:val="ListParagraph"/>
              <w:numPr>
                <w:ilvl w:val="1"/>
                <w:numId w:val="16"/>
              </w:numPr>
              <w:ind w:left="403"/>
            </w:pPr>
            <w:r>
              <w:t>Day 1 is the day after you delivered, emailed, or mailed it.</w:t>
            </w:r>
          </w:p>
          <w:p w14:paraId="1ACB1954" w14:textId="77777777" w:rsidR="00613ED2" w:rsidRDefault="00613ED2" w:rsidP="00A10113">
            <w:pPr>
              <w:pStyle w:val="ListParagraph"/>
              <w:numPr>
                <w:ilvl w:val="1"/>
                <w:numId w:val="16"/>
              </w:numPr>
              <w:ind w:left="403"/>
            </w:pPr>
            <w:r>
              <w:t>Count weekends and holidays.</w:t>
            </w:r>
          </w:p>
          <w:p w14:paraId="7C976FF1" w14:textId="77777777" w:rsidR="00613ED2" w:rsidRDefault="00613ED2" w:rsidP="00A10113">
            <w:pPr>
              <w:pStyle w:val="ListParagraph"/>
              <w:numPr>
                <w:ilvl w:val="1"/>
                <w:numId w:val="16"/>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4"/>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w:t>
            </w:r>
            <w:r>
              <w:lastRenderedPageBreak/>
              <w:t>after they get the complaint.</w:t>
            </w:r>
          </w:p>
          <w:p w14:paraId="350C062D" w14:textId="77777777" w:rsidR="00613ED2" w:rsidRDefault="00613ED2" w:rsidP="00613ED2">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t>You can reply to their response</w:t>
            </w:r>
          </w:p>
          <w:p w14:paraId="56FABB24" w14:textId="77777777" w:rsidR="00613ED2" w:rsidRDefault="00613ED2" w:rsidP="00613ED2">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A10113">
            <w:pPr>
              <w:pStyle w:val="ListParagraph"/>
              <w:numPr>
                <w:ilvl w:val="1"/>
                <w:numId w:val="16"/>
              </w:numPr>
              <w:ind w:left="403"/>
            </w:pPr>
            <w:r>
              <w:t>by hand delivery, email, or TrueFiling</w:t>
            </w:r>
            <w:r w:rsidRPr="00482F48">
              <w:t>, you have 5 days to file</w:t>
            </w:r>
            <w:r>
              <w:t>.</w:t>
            </w:r>
          </w:p>
          <w:p w14:paraId="55E70109" w14:textId="77777777" w:rsidR="00613ED2" w:rsidRDefault="00613ED2" w:rsidP="00A10113">
            <w:pPr>
              <w:pStyle w:val="ListParagraph"/>
              <w:numPr>
                <w:ilvl w:val="1"/>
                <w:numId w:val="16"/>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A10113">
            <w:pPr>
              <w:pStyle w:val="ListParagraph"/>
              <w:numPr>
                <w:ilvl w:val="1"/>
                <w:numId w:val="16"/>
              </w:numPr>
              <w:ind w:left="403"/>
            </w:pPr>
            <w:r>
              <w:t>Day 1 is the day after they delivered, emailed, or mailed it to you.</w:t>
            </w:r>
          </w:p>
          <w:p w14:paraId="3688078A" w14:textId="77777777" w:rsidR="00613ED2" w:rsidRDefault="00613ED2" w:rsidP="00A10113">
            <w:pPr>
              <w:pStyle w:val="ListParagraph"/>
              <w:numPr>
                <w:ilvl w:val="1"/>
                <w:numId w:val="16"/>
              </w:numPr>
              <w:ind w:left="403"/>
            </w:pPr>
            <w:r>
              <w:t>Do not count weekends and holidays.</w:t>
            </w:r>
          </w:p>
          <w:p w14:paraId="1B9603B0" w14:textId="77777777" w:rsidR="00613ED2" w:rsidRDefault="00613ED2" w:rsidP="00A10113">
            <w:pPr>
              <w:pStyle w:val="ListParagraph"/>
              <w:numPr>
                <w:ilvl w:val="1"/>
                <w:numId w:val="16"/>
              </w:numPr>
              <w:ind w:left="403"/>
            </w:pPr>
            <w:r>
              <w:t>If the due date is a weekend or holiday, your reply is due the next 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A10113">
            <w:pPr>
              <w:pStyle w:val="ListParagraph"/>
              <w:numPr>
                <w:ilvl w:val="1"/>
                <w:numId w:val="16"/>
              </w:numPr>
              <w:ind w:left="403"/>
              <w:rPr>
                <w:b/>
              </w:rPr>
            </w:pPr>
            <w:r w:rsidRPr="00A81449">
              <w:t xml:space="preserve">Watch </w:t>
            </w:r>
            <w:r>
              <w:t>2</w:t>
            </w:r>
            <w:r w:rsidRPr="00A81449">
              <w:t xml:space="preserve"> video</w:t>
            </w:r>
            <w:r>
              <w:t>s:</w:t>
            </w:r>
          </w:p>
          <w:p w14:paraId="4D593919" w14:textId="77777777" w:rsidR="00613ED2" w:rsidRPr="00680E97" w:rsidRDefault="00D00E93" w:rsidP="00613ED2">
            <w:pPr>
              <w:pStyle w:val="ListPlevel2"/>
              <w:numPr>
                <w:ilvl w:val="1"/>
                <w:numId w:val="1"/>
              </w:numPr>
              <w:ind w:left="864"/>
              <w:rPr>
                <w:rStyle w:val="Hyperlink"/>
                <w:b/>
                <w:color w:val="auto"/>
              </w:rPr>
            </w:pPr>
            <w:hyperlink r:id="rId146" w:history="1">
              <w:r w:rsidR="00613ED2" w:rsidRPr="00E054DA">
                <w:rPr>
                  <w:rStyle w:val="Hyperlink"/>
                  <w:b/>
                  <w:color w:val="auto"/>
                </w:rPr>
                <w:t>Motions Part 3: Preparing a Reply</w:t>
              </w:r>
            </w:hyperlink>
            <w:r w:rsidR="00613ED2">
              <w:rPr>
                <w:rStyle w:val="Hyperlink"/>
                <w:color w:val="auto"/>
              </w:rPr>
              <w:t xml:space="preserve">, </w:t>
            </w:r>
            <w:r w:rsidR="00613ED2" w:rsidRPr="004F1FAF">
              <w:rPr>
                <w:rStyle w:val="Hyperlink"/>
                <w:color w:val="auto"/>
                <w:spacing w:val="0"/>
              </w:rPr>
              <w:t>and</w:t>
            </w:r>
          </w:p>
          <w:p w14:paraId="72F05BB4" w14:textId="77777777" w:rsidR="00613ED2" w:rsidRPr="00680E97" w:rsidRDefault="00D00E93" w:rsidP="00613ED2">
            <w:pPr>
              <w:pStyle w:val="ListParagraph"/>
              <w:numPr>
                <w:ilvl w:val="1"/>
                <w:numId w:val="1"/>
              </w:numPr>
              <w:ind w:left="864"/>
              <w:rPr>
                <w:b/>
              </w:rPr>
            </w:pPr>
            <w:hyperlink r:id="rId147" w:history="1">
              <w:r w:rsidR="00613ED2" w:rsidRPr="00680E97">
                <w:rPr>
                  <w:b/>
                  <w:bCs/>
                </w:rPr>
                <w:t>Motions Part 4: Mailings and Deadlines</w:t>
              </w:r>
            </w:hyperlink>
          </w:p>
          <w:p w14:paraId="09FB109D" w14:textId="77777777" w:rsidR="00613ED2" w:rsidRDefault="00613ED2" w:rsidP="00A10113">
            <w:pPr>
              <w:pStyle w:val="ListParagraph"/>
              <w:numPr>
                <w:ilvl w:val="1"/>
                <w:numId w:val="16"/>
              </w:numPr>
              <w:ind w:left="403"/>
            </w:pPr>
            <w:r w:rsidRPr="00A1096B">
              <w:rPr>
                <w:bCs/>
              </w:rPr>
              <w:t xml:space="preserve">Read: </w:t>
            </w:r>
            <w:hyperlink r:id="rId148" w:anchor="reply" w:history="1">
              <w:r w:rsidRPr="00E94F9F">
                <w:rPr>
                  <w:rStyle w:val="Hyperlink"/>
                </w:rPr>
                <w:t>How do I reply to an opposition?</w:t>
              </w:r>
            </w:hyperlink>
            <w:r>
              <w:t xml:space="preserve"> on the court's website</w:t>
            </w:r>
          </w:p>
          <w:p w14:paraId="7FB91333" w14:textId="77777777" w:rsidR="00613ED2" w:rsidRDefault="00613ED2" w:rsidP="00A10113">
            <w:pPr>
              <w:pStyle w:val="ListParagraph"/>
              <w:numPr>
                <w:ilvl w:val="1"/>
                <w:numId w:val="16"/>
              </w:numPr>
              <w:ind w:left="403"/>
            </w:pPr>
            <w:r w:rsidRPr="00A1096B">
              <w:rPr>
                <w:bCs/>
              </w:rPr>
              <w:t>Use</w:t>
            </w:r>
            <w:r w:rsidRPr="00A81449">
              <w:t xml:space="preserve">: </w:t>
            </w:r>
            <w:r w:rsidRPr="00A1096B">
              <w:rPr>
                <w:b/>
              </w:rPr>
              <w:t xml:space="preserve">Reply to Opposition to Motion, </w:t>
            </w:r>
            <w:hyperlink r:id="rId149"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A10113">
            <w:pPr>
              <w:pStyle w:val="ListParagraph"/>
              <w:numPr>
                <w:ilvl w:val="1"/>
                <w:numId w:val="16"/>
              </w:numPr>
              <w:ind w:left="403"/>
            </w:pPr>
            <w:r>
              <w:t>The judge may set a date for a hearing, but they may decide your motion without a hearing.</w:t>
            </w:r>
          </w:p>
          <w:p w14:paraId="2AA23FBA" w14:textId="77777777" w:rsidR="00613ED2" w:rsidRDefault="00613ED2" w:rsidP="00A10113">
            <w:pPr>
              <w:pStyle w:val="ListParagraph"/>
              <w:numPr>
                <w:ilvl w:val="1"/>
                <w:numId w:val="16"/>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D738FE6" w14:textId="77777777" w:rsidR="00613ED2" w:rsidRPr="00873D8A" w:rsidRDefault="00613ED2" w:rsidP="00A10113">
            <w:pPr>
              <w:pStyle w:val="ListParagraph"/>
              <w:numPr>
                <w:ilvl w:val="1"/>
                <w:numId w:val="16"/>
              </w:numPr>
              <w:ind w:left="403"/>
            </w:pPr>
            <w:r>
              <w:t xml:space="preserve">The judge may deny your </w:t>
            </w:r>
            <w:r>
              <w:rPr>
                <w:b/>
                <w:bCs/>
              </w:rPr>
              <w:t xml:space="preserve">{{ motion_type }}. </w:t>
            </w:r>
            <w:r w:rsidRPr="00873D8A">
              <w:t>If they do, you will get an order denying the motion.</w:t>
            </w:r>
            <w:r w:rsidRPr="000012E2">
              <w:rPr>
                <w:color w:val="FF0000"/>
              </w:rPr>
              <w:t xml:space="preserve">{% if user_need in('change foreign order', 'change foreign custody order') or (user_need in('change AK order', 'change custody order', 'change divorce order') and </w:t>
            </w:r>
            <w:r w:rsidRPr="000012E2">
              <w:rPr>
                <w:color w:val="FF0000"/>
              </w:rPr>
              <w:lastRenderedPageBreak/>
              <w:t>middle_of_case == 'no') %}</w:t>
            </w:r>
          </w:p>
          <w:p w14:paraId="45642F6A" w14:textId="77777777" w:rsidR="00613ED2" w:rsidRPr="00C50567" w:rsidRDefault="00613ED2" w:rsidP="00A10113">
            <w:pPr>
              <w:pStyle w:val="ListParagraph"/>
              <w:numPr>
                <w:ilvl w:val="1"/>
                <w:numId w:val="16"/>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50" w:history="1">
              <w:r>
                <w:rPr>
                  <w:rStyle w:val="Hyperlink"/>
                </w:rPr>
                <w:t>filing an appeal</w:t>
              </w:r>
            </w:hyperlink>
            <w:r>
              <w:t>.</w:t>
            </w:r>
            <w:r w:rsidRPr="000012E2">
              <w:rPr>
                <w:color w:val="FF0000"/>
              </w:rPr>
              <w:t>{% endif %}</w:t>
            </w:r>
          </w:p>
          <w:p w14:paraId="34B8FDC3" w14:textId="77777777" w:rsidR="008F19DB" w:rsidRDefault="008F19DB" w:rsidP="008F19DB">
            <w:pPr>
              <w:pStyle w:val="Heading3"/>
              <w:outlineLvl w:val="2"/>
            </w:pPr>
            <w:r>
              <w:t>Links in this step</w:t>
            </w:r>
          </w:p>
          <w:p w14:paraId="37EBE02E" w14:textId="77777777" w:rsidR="008F19DB" w:rsidRDefault="00D00E93" w:rsidP="008F19DB">
            <w:pPr>
              <w:pStyle w:val="Body"/>
            </w:pPr>
            <w:hyperlink r:id="rId151" w:history="1">
              <w:r w:rsidR="008F19DB" w:rsidRPr="00A268EC">
                <w:rPr>
                  <w:rStyle w:val="Hyperlink"/>
                </w:rPr>
                <w:t>Motions Part 3: Preparing a Reply </w:t>
              </w:r>
              <w:r w:rsidR="008F19DB" w:rsidRPr="00A268EC">
                <w:rPr>
                  <w:rStyle w:val="Hyperlink"/>
                </w:rPr>
                <w:br/>
              </w:r>
            </w:hyperlink>
            <w:r w:rsidR="008F19DB" w:rsidRPr="0054657C">
              <w:t>youtube.com/</w:t>
            </w:r>
            <w:proofErr w:type="spellStart"/>
            <w:r w:rsidR="008F19DB" w:rsidRPr="0054657C">
              <w:t>watch?v</w:t>
            </w:r>
            <w:proofErr w:type="spellEnd"/>
            <w:r w:rsidR="008F19DB" w:rsidRPr="0054657C">
              <w:t>=</w:t>
            </w:r>
            <w:proofErr w:type="spellStart"/>
            <w:r w:rsidR="008F19DB" w:rsidRPr="0054657C">
              <w:t>egoBeRFB_Uw</w:t>
            </w:r>
            <w:proofErr w:type="spellEnd"/>
          </w:p>
          <w:p w14:paraId="6F042358" w14:textId="77777777" w:rsidR="008F19DB" w:rsidRDefault="00D00E93" w:rsidP="008F19DB">
            <w:pPr>
              <w:pStyle w:val="Body"/>
            </w:pPr>
            <w:hyperlink r:id="rId152" w:history="1">
              <w:r w:rsidR="008F19DB" w:rsidRPr="00A268EC">
                <w:rPr>
                  <w:rStyle w:val="Hyperlink"/>
                </w:rPr>
                <w:t>Motions Part 4: Mailings and Deadlines</w:t>
              </w:r>
            </w:hyperlink>
            <w:r w:rsidR="008F19DB" w:rsidRPr="00A268EC">
              <w:br/>
            </w:r>
            <w:r w:rsidR="008F19DB" w:rsidRPr="00212CF9">
              <w:t>youtu.be/YQvG7GEGeoo</w:t>
            </w:r>
          </w:p>
          <w:p w14:paraId="0CCCD09F" w14:textId="77777777" w:rsidR="008F19DB" w:rsidRDefault="00D00E93" w:rsidP="008F19DB">
            <w:pPr>
              <w:pStyle w:val="Body"/>
            </w:pPr>
            <w:hyperlink r:id="rId153" w:anchor="reply" w:history="1">
              <w:r w:rsidR="008F19DB" w:rsidRPr="00A268EC">
                <w:rPr>
                  <w:rStyle w:val="Hyperlink"/>
                </w:rPr>
                <w:t>How do I reply to an opposition?</w:t>
              </w:r>
            </w:hyperlink>
            <w:r w:rsidR="008F19DB" w:rsidRPr="00126F72">
              <w:br/>
              <w:t>courts.alaska.gov/shc/family/</w:t>
            </w:r>
            <w:proofErr w:type="spellStart"/>
            <w:r w:rsidR="008F19DB" w:rsidRPr="00126F72">
              <w:t>motions.htm#reply</w:t>
            </w:r>
            <w:proofErr w:type="spellEnd"/>
          </w:p>
          <w:p w14:paraId="286C1BBC" w14:textId="77777777" w:rsidR="008F19DB" w:rsidRDefault="008F19DB" w:rsidP="008F19DB">
            <w:pPr>
              <w:pStyle w:val="Body"/>
            </w:pPr>
            <w:r w:rsidRPr="0054657C">
              <w:rPr>
                <w:b/>
              </w:rPr>
              <w:t>Reply to Opposition to Motion</w:t>
            </w:r>
            <w:r w:rsidRPr="009D1EB7">
              <w:rPr>
                <w:bCs/>
              </w:rPr>
              <w:t xml:space="preserve">, </w:t>
            </w:r>
            <w:hyperlink r:id="rId154" w:history="1">
              <w:r w:rsidRPr="009D1EB7">
                <w:rPr>
                  <w:rStyle w:val="Hyperlink"/>
                  <w:bCs/>
                </w:rPr>
                <w:t>SHC-1305</w:t>
              </w:r>
            </w:hyperlink>
            <w:r w:rsidRPr="009D1EB7">
              <w:rPr>
                <w:bCs/>
              </w:rPr>
              <w:br/>
            </w:r>
            <w:r w:rsidRPr="0054657C">
              <w:t>courts.alaska.gov/shc/family/docs/shc-1305n.pdf</w:t>
            </w:r>
          </w:p>
          <w:p w14:paraId="1F8913AA" w14:textId="5670C912" w:rsidR="000D18FA" w:rsidRDefault="008F19DB" w:rsidP="008F19DB">
            <w:pPr>
              <w:pStyle w:val="Body"/>
            </w:pPr>
            <w:r w:rsidRPr="000012E2">
              <w:rPr>
                <w:color w:val="FF0000"/>
              </w:rPr>
              <w:t>{% if user_need =='change foreign custody order' or (user_need in('change custody order', 'change divorce order') and middle_of_case == 'no') %}</w:t>
            </w:r>
            <w:hyperlink r:id="rId155" w:history="1">
              <w:r w:rsidRPr="00C8142B">
                <w:rPr>
                  <w:rStyle w:val="Hyperlink"/>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4F4A86FF" w:rsidR="000D18FA" w:rsidRDefault="00301099" w:rsidP="000D18FA">
            <w:pPr>
              <w:pStyle w:val="Body"/>
            </w:pPr>
            <w:proofErr w:type="spellStart"/>
            <w:r w:rsidRPr="00301099">
              <w:t>expect_reconsider_step</w:t>
            </w:r>
            <w:proofErr w:type="spellEnd"/>
            <w:r>
              <w:t xml:space="preserve"> in </w:t>
            </w:r>
            <w:r w:rsidRPr="00301099">
              <w:t>aka2j_mod_cust_div_templates.yml</w:t>
            </w: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A10113">
            <w:pPr>
              <w:pStyle w:val="Body"/>
              <w:numPr>
                <w:ilvl w:val="1"/>
                <w:numId w:val="16"/>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A10113">
            <w:pPr>
              <w:pStyle w:val="Body"/>
              <w:numPr>
                <w:ilvl w:val="1"/>
                <w:numId w:val="16"/>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w:t>
            </w:r>
            <w:r>
              <w:lastRenderedPageBreak/>
              <w:t>means the original decision is not changed.</w:t>
            </w:r>
          </w:p>
          <w:p w14:paraId="308038AD" w14:textId="77777777" w:rsidR="000D18FA" w:rsidRDefault="000D18FA" w:rsidP="00A10113">
            <w:pPr>
              <w:pStyle w:val="Body"/>
              <w:widowControl/>
              <w:numPr>
                <w:ilvl w:val="1"/>
                <w:numId w:val="16"/>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56"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D00E93" w:rsidP="000D18FA">
            <w:pPr>
              <w:pStyle w:val="Body"/>
            </w:pPr>
            <w:hyperlink r:id="rId157"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4A132125" w:rsidR="000D18FA" w:rsidRPr="002A50F6" w:rsidRDefault="00301099" w:rsidP="000D18FA">
            <w:pPr>
              <w:pStyle w:val="Body"/>
              <w:rPr>
                <w:shd w:val="clear" w:color="auto" w:fill="FFFFFF"/>
              </w:rPr>
            </w:pPr>
            <w:proofErr w:type="spellStart"/>
            <w:r w:rsidRPr="00301099">
              <w:rPr>
                <w:shd w:val="clear" w:color="auto" w:fill="FFFFFF"/>
              </w:rPr>
              <w:t>expect_after_response_step</w:t>
            </w:r>
            <w:proofErr w:type="spellEnd"/>
            <w:r>
              <w:rPr>
                <w:shd w:val="clear" w:color="auto" w:fill="FFFFFF"/>
              </w:rPr>
              <w:t xml:space="preserve"> in </w:t>
            </w:r>
            <w:r w:rsidRPr="00301099">
              <w:rPr>
                <w:shd w:val="clear" w:color="auto" w:fill="FFFFFF"/>
              </w:rPr>
              <w:t>aka2j_motion_response_templates.yml</w:t>
            </w: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lastRenderedPageBreak/>
              <w:t>more</w:t>
            </w:r>
            <w:r>
              <w:t xml:space="preserve"> </w:t>
            </w:r>
            <w:r w:rsidRPr="00AF341D">
              <w:t>about</w:t>
            </w:r>
            <w:r>
              <w:t xml:space="preserve"> </w:t>
            </w:r>
            <w:hyperlink r:id="rId158"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D00E93" w:rsidP="0021752B">
            <w:pPr>
              <w:pStyle w:val="Body"/>
            </w:pPr>
            <w:hyperlink r:id="rId159" w:history="1">
              <w:r w:rsidR="0021752B" w:rsidRPr="001024C3">
                <w:rPr>
                  <w:rStyle w:val="Hyperlink"/>
                </w:rPr>
                <w:t>filing an appeal]</w:t>
              </w:r>
            </w:hyperlink>
            <w:r w:rsidR="0021752B">
              <w:br/>
            </w:r>
            <w:r w:rsidR="0021752B" w:rsidRPr="001024C3">
              <w:rPr>
                <w:color w:val="202529"/>
              </w:rPr>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B8CC679" w:rsidR="000D18FA" w:rsidRDefault="00301099" w:rsidP="000D18FA">
            <w:pPr>
              <w:pStyle w:val="Body"/>
            </w:pPr>
            <w:proofErr w:type="spellStart"/>
            <w:r w:rsidRPr="00301099">
              <w:t>contact_other_party_step</w:t>
            </w:r>
            <w:r>
              <w:t>and</w:t>
            </w:r>
            <w:proofErr w:type="spellEnd"/>
            <w:r>
              <w:t xml:space="preserve"> </w:t>
            </w:r>
            <w:proofErr w:type="spellStart"/>
            <w:r w:rsidRPr="00301099">
              <w:t>file_agreement_step</w:t>
            </w:r>
            <w:proofErr w:type="spellEnd"/>
            <w:r>
              <w:t xml:space="preserve"> in </w:t>
            </w:r>
            <w:r w:rsidRPr="00301099">
              <w:t>aka2j_motion_response_templates.yml</w:t>
            </w: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15"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15"/>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5FE42024" w:rsidR="000D18FA" w:rsidRDefault="007D013E" w:rsidP="000D18FA">
            <w:pPr>
              <w:pStyle w:val="Body"/>
              <w:spacing w:before="240"/>
            </w:pPr>
            <w:r w:rsidRPr="007D013E">
              <w:t>If you and {{ other_party_in_case }} agree, and can work together</w:t>
            </w:r>
            <w:r>
              <w:t>,</w:t>
            </w:r>
            <w:r w:rsidRPr="007D013E">
              <w:t xml:space="preserve"> you can use these court forms to write out your agreement and file it with the court:</w:t>
            </w:r>
            <w:r w:rsidR="000D18FA" w:rsidRPr="00B579C0">
              <w:rPr>
                <w:color w:val="00B050"/>
              </w:rPr>
              <w:t>{%</w:t>
            </w:r>
            <w:r w:rsidR="000D18FA">
              <w:rPr>
                <w:color w:val="00B050"/>
              </w:rPr>
              <w:t xml:space="preserve"> if </w:t>
            </w:r>
            <w:r w:rsidR="000D18FA" w:rsidRPr="00583B96">
              <w:rPr>
                <w:color w:val="00B050"/>
              </w:rPr>
              <w:t>type_of_response == 'modify' and type_of_modification.any_true('custody',</w:t>
            </w:r>
            <w:r w:rsidR="000D18FA">
              <w:rPr>
                <w:color w:val="00B050"/>
              </w:rPr>
              <w:t xml:space="preserve"> </w:t>
            </w:r>
            <w:r w:rsidR="000D18FA" w:rsidRPr="00583B96">
              <w:rPr>
                <w:color w:val="00B050"/>
              </w:rPr>
              <w:t>'child support')</w:t>
            </w:r>
            <w:r w:rsidR="00487060">
              <w:rPr>
                <w:color w:val="00B050"/>
              </w:rPr>
              <w:t xml:space="preserve"> </w:t>
            </w:r>
            <w:r w:rsidR="000D18FA"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60"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61"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62"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63"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CF2CFA">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4" w:tgtFrame="_blank" w:history="1">
              <w:r>
                <w:rPr>
                  <w:rStyle w:val="Hyperlink"/>
                  <w:color w:val="006699"/>
                </w:rPr>
                <w:t>Word</w:t>
              </w:r>
            </w:hyperlink>
            <w:r>
              <w:rPr>
                <w:rStyle w:val="Hyperlink"/>
                <w:color w:val="006699"/>
              </w:rPr>
              <w:t xml:space="preserve"> </w:t>
            </w:r>
            <w:hyperlink r:id="rId165"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66"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67" w:history="1">
              <w:r w:rsidRPr="00036CD8">
                <w:rPr>
                  <w:rStyle w:val="Hyperlink"/>
                </w:rPr>
                <w:t>Fill-In PDF</w:t>
              </w:r>
            </w:hyperlink>
            <w:r w:rsidRPr="00B00276">
              <w:t>]</w:t>
            </w:r>
            <w:r w:rsidRPr="00B00276">
              <w:br/>
            </w:r>
            <w:r w:rsidRPr="00B00276">
              <w:rPr>
                <w:color w:val="000000"/>
              </w:rPr>
              <w:lastRenderedPageBreak/>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68"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69"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70"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1394633B" w14:textId="77777777" w:rsidR="00483053" w:rsidRPr="00483053" w:rsidRDefault="000D18FA" w:rsidP="00D353CE">
            <w:pPr>
              <w:pStyle w:val="ListParagraph"/>
              <w:numPr>
                <w:ilvl w:val="1"/>
                <w:numId w:val="1"/>
              </w:numPr>
              <w:ind w:left="870"/>
              <w:rPr>
                <w:bCs/>
                <w:color w:val="000000"/>
              </w:rPr>
            </w:pPr>
            <w:r w:rsidRPr="00483053">
              <w:rPr>
                <w:b/>
                <w:color w:val="000000"/>
              </w:rPr>
              <w:t>Divided Custody Support Calculation</w:t>
            </w:r>
            <w:r w:rsidRPr="00483053">
              <w:rPr>
                <w:color w:val="000000"/>
              </w:rPr>
              <w:t xml:space="preserve">, </w:t>
            </w:r>
            <w:r w:rsidRPr="00036CD8">
              <w:t>DR-307</w:t>
            </w:r>
            <w:r w:rsidRPr="00483053">
              <w:rPr>
                <w:color w:val="000000"/>
              </w:rPr>
              <w:t xml:space="preserve"> [</w:t>
            </w:r>
            <w:hyperlink r:id="rId171" w:history="1">
              <w:r w:rsidRPr="00036CD8">
                <w:rPr>
                  <w:rStyle w:val="Hyperlink"/>
                </w:rPr>
                <w:t>Fill-In PDF</w:t>
              </w:r>
            </w:hyperlink>
            <w:r w:rsidRPr="00483053">
              <w:rPr>
                <w:color w:val="000000"/>
              </w:rPr>
              <w:t>]</w:t>
            </w:r>
            <w:r w:rsidRPr="00B00276">
              <w:br/>
              <w:t>public.courts.alaska.gov/web/forms/docs/dr-307.pdf</w:t>
            </w:r>
          </w:p>
          <w:p w14:paraId="2DA436B0" w14:textId="4BF5CF01" w:rsidR="00E56386" w:rsidRPr="00483053" w:rsidRDefault="000D18FA" w:rsidP="00D353CE">
            <w:pPr>
              <w:pStyle w:val="ListParagraph"/>
              <w:numPr>
                <w:ilvl w:val="1"/>
                <w:numId w:val="1"/>
              </w:numPr>
              <w:ind w:left="870"/>
              <w:rPr>
                <w:bCs/>
                <w:color w:val="000000"/>
              </w:rPr>
            </w:pPr>
            <w:r w:rsidRPr="00483053">
              <w:rPr>
                <w:b/>
                <w:color w:val="000000"/>
              </w:rPr>
              <w:t>Hybrid Custody Child Support Calculation</w:t>
            </w:r>
            <w:r w:rsidRPr="00483053">
              <w:rPr>
                <w:color w:val="000000"/>
              </w:rPr>
              <w:t xml:space="preserve">, </w:t>
            </w:r>
            <w:r w:rsidRPr="00036CD8">
              <w:t>DR-308</w:t>
            </w:r>
            <w:r w:rsidRPr="00483053">
              <w:rPr>
                <w:color w:val="000000"/>
              </w:rPr>
              <w:t xml:space="preserve"> [</w:t>
            </w:r>
            <w:hyperlink r:id="rId172" w:history="1">
              <w:r w:rsidRPr="00036CD8">
                <w:rPr>
                  <w:rStyle w:val="Hyperlink"/>
                </w:rPr>
                <w:t>Fill-In PDF</w:t>
              </w:r>
            </w:hyperlink>
            <w:r w:rsidRPr="00483053">
              <w:rPr>
                <w:color w:val="000000"/>
              </w:rPr>
              <w:t>]</w:t>
            </w:r>
            <w:r>
              <w:t xml:space="preserve"> </w:t>
            </w:r>
            <w:r w:rsidRPr="00B00276">
              <w:br/>
            </w:r>
            <w:r w:rsidRPr="00483053">
              <w:rPr>
                <w:color w:val="000000"/>
              </w:rPr>
              <w:t>public.courts.alaska.gov/</w:t>
            </w:r>
            <w:r w:rsidRPr="00B00276">
              <w:t>web/forms/docs/dr-308.pdf</w:t>
            </w:r>
            <w:r w:rsidR="000F1B11" w:rsidRPr="00B579C0">
              <w:rPr>
                <w:color w:val="00B050"/>
              </w:rPr>
              <w:t>{%</w:t>
            </w:r>
            <w:r w:rsidR="000F1B11">
              <w:rPr>
                <w:color w:val="00B050"/>
              </w:rPr>
              <w:t xml:space="preserve"> </w:t>
            </w:r>
            <w:r w:rsidR="000F1B11" w:rsidRPr="00B579C0">
              <w:rPr>
                <w:color w:val="00B050"/>
              </w:rPr>
              <w:t>endif</w:t>
            </w:r>
            <w:r w:rsidR="000F1B11">
              <w:rPr>
                <w:color w:val="00B050"/>
              </w:rPr>
              <w:t xml:space="preserve"> </w:t>
            </w:r>
            <w:r w:rsidR="000F1B11" w:rsidRPr="00B579C0">
              <w:rPr>
                <w:color w:val="00B050"/>
              </w:rPr>
              <w:t>%}{%</w:t>
            </w:r>
            <w:r w:rsidR="000F1B11">
              <w:rPr>
                <w:color w:val="00B050"/>
              </w:rPr>
              <w:t xml:space="preserve"> </w:t>
            </w:r>
            <w:r w:rsidR="000F1B11" w:rsidRPr="00B579C0">
              <w:rPr>
                <w:color w:val="00B050"/>
              </w:rPr>
              <w:t>if</w:t>
            </w:r>
            <w:r w:rsidR="000F1B11">
              <w:rPr>
                <w:color w:val="00B050"/>
              </w:rPr>
              <w:t xml:space="preserve"> </w:t>
            </w:r>
            <w:r w:rsidR="000F1B11" w:rsidRPr="00487060">
              <w:rPr>
                <w:color w:val="FFC000"/>
              </w:rPr>
              <w:t>(</w:t>
            </w:r>
            <w:r w:rsidR="000F1B11" w:rsidRPr="001D7678">
              <w:rPr>
                <w:color w:val="00B050"/>
              </w:rPr>
              <w:t>type_of_</w:t>
            </w:r>
            <w:r w:rsidR="000F1B11">
              <w:rPr>
                <w:color w:val="00B050"/>
              </w:rPr>
              <w:t>modification</w:t>
            </w:r>
            <w:r w:rsidR="000F1B11" w:rsidRPr="001D7678">
              <w:rPr>
                <w:color w:val="00B050"/>
              </w:rPr>
              <w:t>.any_true('spousal support',</w:t>
            </w:r>
            <w:r w:rsidR="000F1B11">
              <w:rPr>
                <w:color w:val="00B050"/>
              </w:rPr>
              <w:t xml:space="preserve"> </w:t>
            </w:r>
            <w:r w:rsidR="000F1B11" w:rsidRPr="001D7678">
              <w:rPr>
                <w:color w:val="00B050"/>
              </w:rPr>
              <w:t>'property or debt'</w:t>
            </w:r>
            <w:r w:rsidR="000F1B11">
              <w:rPr>
                <w:color w:val="00B050"/>
              </w:rPr>
              <w:t>, 'other'</w:t>
            </w:r>
            <w:r w:rsidR="000F1B11" w:rsidRPr="001D7678">
              <w:rPr>
                <w:color w:val="00B050"/>
              </w:rPr>
              <w:t>)</w:t>
            </w:r>
            <w:r w:rsidR="000F1B11">
              <w:rPr>
                <w:color w:val="00B050"/>
              </w:rPr>
              <w:t xml:space="preserve"> and </w:t>
            </w:r>
            <w:r w:rsidR="000F1B11" w:rsidRPr="001D7678">
              <w:rPr>
                <w:color w:val="00B050"/>
              </w:rPr>
              <w:t>type_of_</w:t>
            </w:r>
            <w:r w:rsidR="000F1B11">
              <w:rPr>
                <w:color w:val="00B050"/>
              </w:rPr>
              <w:t>modification</w:t>
            </w:r>
            <w:r w:rsidR="000F1B11" w:rsidRPr="001D7678">
              <w:rPr>
                <w:color w:val="00B050"/>
              </w:rPr>
              <w:t>.</w:t>
            </w:r>
            <w:r w:rsidR="000F1B11">
              <w:rPr>
                <w:color w:val="00B050"/>
              </w:rPr>
              <w:t>all_false</w:t>
            </w:r>
            <w:r w:rsidR="000F1B11" w:rsidRPr="001D7678">
              <w:rPr>
                <w:color w:val="00B050"/>
              </w:rPr>
              <w:t>('</w:t>
            </w:r>
            <w:r w:rsidR="000F1B11">
              <w:rPr>
                <w:color w:val="00B050"/>
              </w:rPr>
              <w:t>child</w:t>
            </w:r>
            <w:r w:rsidR="000F1B11" w:rsidRPr="001D7678">
              <w:rPr>
                <w:color w:val="00B050"/>
              </w:rPr>
              <w:t xml:space="preserve"> support',</w:t>
            </w:r>
            <w:r w:rsidR="000F1B11">
              <w:rPr>
                <w:color w:val="00B050"/>
              </w:rPr>
              <w:t xml:space="preserve"> 'custody'</w:t>
            </w:r>
            <w:r w:rsidR="000F1B11" w:rsidRPr="001D7678">
              <w:rPr>
                <w:color w:val="00B050"/>
              </w:rPr>
              <w:t>)</w:t>
            </w:r>
            <w:r w:rsidR="000F1B11" w:rsidRPr="00487060">
              <w:rPr>
                <w:color w:val="FFC000"/>
              </w:rPr>
              <w:t>)</w:t>
            </w:r>
            <w:r w:rsidR="000F1B11">
              <w:rPr>
                <w:color w:val="00B050"/>
              </w:rPr>
              <w:t xml:space="preserve"> </w:t>
            </w:r>
            <w:r w:rsidR="000F1B11" w:rsidRPr="00487060">
              <w:rPr>
                <w:color w:val="FFC000"/>
              </w:rPr>
              <w:t>or (</w:t>
            </w:r>
            <w:r w:rsidR="000F1B11" w:rsidRPr="00011D35">
              <w:rPr>
                <w:color w:val="00B050"/>
              </w:rPr>
              <w:t>middle_of_case == 'no' and  type_of_response =='set aside'</w:t>
            </w:r>
            <w:r w:rsidR="000F1B11" w:rsidRPr="00487060">
              <w:rPr>
                <w:color w:val="FFC000"/>
              </w:rPr>
              <w:t xml:space="preserve">) </w:t>
            </w:r>
            <w:r w:rsidR="000F1B11" w:rsidRPr="00B579C0">
              <w:rPr>
                <w:color w:val="00B050"/>
              </w:rPr>
              <w:t>%}</w:t>
            </w:r>
          </w:p>
          <w:p w14:paraId="586FACD0" w14:textId="61505B94" w:rsidR="00E56386" w:rsidRPr="00E56386" w:rsidRDefault="000D18FA" w:rsidP="00E56386">
            <w:pPr>
              <w:pStyle w:val="ListParagraph"/>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w:t>
            </w:r>
            <w:r>
              <w:t>3</w:t>
            </w:r>
            <w:r w:rsidRPr="00B61C19">
              <w:t>n.pdf</w:t>
            </w:r>
            <w:r w:rsidR="00A478B7" w:rsidRPr="00A478B7">
              <w:rPr>
                <w:color w:val="00B050"/>
              </w:rPr>
              <w:t>{</w:t>
            </w:r>
            <w:r w:rsidR="00A478B7">
              <w:rPr>
                <w:color w:val="00B050"/>
              </w:rPr>
              <w:t>% endif %</w:t>
            </w:r>
            <w:r w:rsidR="00A478B7" w:rsidRPr="00A478B7">
              <w:rPr>
                <w:color w:val="00B050"/>
              </w:rPr>
              <w:t>}</w:t>
            </w:r>
          </w:p>
          <w:p w14:paraId="5992EB3B" w14:textId="67462606" w:rsidR="000D18FA" w:rsidRPr="00E56386" w:rsidRDefault="000D18FA" w:rsidP="00D353CE">
            <w:pPr>
              <w:pStyle w:val="ListParagraph"/>
              <w:ind w:left="418"/>
              <w:rPr>
                <w:color w:val="auto"/>
              </w:rPr>
            </w:pPr>
            <w:r w:rsidRPr="00E56386">
              <w:rPr>
                <w:color w:val="00B050"/>
              </w:rPr>
              <w:t>{% if type_of_response == 'modify' or (middle_of_case == 'no' and  type_of_response =='set aside') %}</w:t>
            </w:r>
            <w:r w:rsidRPr="00E56386">
              <w:rPr>
                <w:b/>
                <w:color w:val="000000"/>
              </w:rPr>
              <w:t>Agreement</w:t>
            </w:r>
            <w:r w:rsidRPr="00E56386">
              <w:rPr>
                <w:b/>
              </w:rPr>
              <w:t xml:space="preserve"> &amp; Order, SHC-1061</w:t>
            </w:r>
            <w:r>
              <w:br/>
              <w:t xml:space="preserve">as a </w:t>
            </w:r>
            <w:hyperlink r:id="rId176" w:tgtFrame="_blank" w:history="1">
              <w:r w:rsidRPr="00E56386">
                <w:rPr>
                  <w:rStyle w:val="Hyperlink"/>
                  <w:color w:val="006699"/>
                </w:rPr>
                <w:t>Word</w:t>
              </w:r>
            </w:hyperlink>
            <w:r w:rsidRPr="00E56386">
              <w:rPr>
                <w:rStyle w:val="Hyperlink"/>
                <w:color w:val="006699"/>
              </w:rPr>
              <w:t xml:space="preserve"> </w:t>
            </w:r>
            <w:hyperlink r:id="rId177" w:history="1">
              <w:r w:rsidRPr="00B61C19">
                <w:rPr>
                  <w:rStyle w:val="Hyperlink"/>
                </w:rPr>
                <w:t>file</w:t>
              </w:r>
            </w:hyperlink>
            <w:r w:rsidRPr="00F17233">
              <w:br/>
              <w:t>courts.alaska.gov/shc/family/docs/shc-1061.docx</w:t>
            </w:r>
            <w:r w:rsidRPr="00E56386">
              <w:rPr>
                <w:rStyle w:val="Hyperlink"/>
                <w:color w:val="006699"/>
              </w:rPr>
              <w:br/>
            </w:r>
            <w:r w:rsidRPr="00051879">
              <w:t>as</w:t>
            </w:r>
            <w:r>
              <w:t xml:space="preserve"> </w:t>
            </w:r>
            <w:r w:rsidRPr="00051879">
              <w:t>a</w:t>
            </w:r>
            <w:r>
              <w:t xml:space="preserve"> </w:t>
            </w:r>
            <w:hyperlink r:id="rId178" w:tgtFrame="_blank" w:history="1">
              <w:r w:rsidRPr="00E56386">
                <w:rPr>
                  <w:rStyle w:val="Hyperlink"/>
                  <w:color w:val="006699"/>
                </w:rPr>
                <w:t>PDF</w:t>
              </w:r>
            </w:hyperlink>
            <w:r w:rsidRPr="00E56386">
              <w:rPr>
                <w:rStyle w:val="Hyperlink"/>
                <w:color w:val="006699"/>
              </w:rPr>
              <w:br/>
            </w:r>
            <w:r w:rsidRPr="00B61C19">
              <w:t>courts.alaska.gov/shc/family/docs/shc-106</w:t>
            </w:r>
            <w:r>
              <w:t>1</w:t>
            </w:r>
            <w:r w:rsidRPr="00B61C19">
              <w:t>.pdf</w:t>
            </w:r>
          </w:p>
          <w:p w14:paraId="68C970F5" w14:textId="7D1975C0" w:rsidR="00413EBC" w:rsidRDefault="00E56386" w:rsidP="00061FE4">
            <w:pPr>
              <w:pStyle w:val="Body"/>
            </w:pPr>
            <w:r>
              <w:rPr>
                <w:color w:val="00B050"/>
              </w:rPr>
              <w:t>{% endif %}</w:t>
            </w:r>
            <w:r w:rsidR="00413EBC">
              <w:t>Be sure you agree with the change before sending it to the judge. If you tell the court you agree to a change and the judge signs the agreement, it is a new court order and you are required to follow it. It can only be changed if:</w:t>
            </w:r>
          </w:p>
          <w:p w14:paraId="3D8BCEBB" w14:textId="77777777" w:rsidR="00413EBC" w:rsidRDefault="00413EBC" w:rsidP="00061FE4">
            <w:pPr>
              <w:pStyle w:val="ListParagraph"/>
              <w:ind w:left="360"/>
            </w:pPr>
            <w:r>
              <w:lastRenderedPageBreak/>
              <w:t>You and {{ other_party_in_case }} later agree to a new change. Or</w:t>
            </w:r>
          </w:p>
          <w:p w14:paraId="6773F327" w14:textId="43C37C7E" w:rsidR="00413EBC" w:rsidRPr="00E34C8D" w:rsidRDefault="00413EBC" w:rsidP="00061FE4">
            <w:pPr>
              <w:pStyle w:val="ListParagraph"/>
              <w:ind w:left="360"/>
            </w:pPr>
            <w:r>
              <w:t>You or {{ other_party_in_case }} follow all the steps to ask the judge to change the order, and the judge agrees and signs a new order.</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6"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6"/>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59CFE33A" w:rsidR="000D18FA" w:rsidRDefault="00BE60D9" w:rsidP="000D18FA">
            <w:pPr>
              <w:pStyle w:val="Body"/>
            </w:pPr>
            <w:proofErr w:type="spellStart"/>
            <w:r w:rsidRPr="00301099">
              <w:t>appeal_response_step</w:t>
            </w:r>
            <w:proofErr w:type="spellEnd"/>
            <w:r>
              <w:t xml:space="preserve"> in </w:t>
            </w:r>
            <w:r w:rsidRPr="00301099">
              <w:t>aka2j_motion_response_templates.yml</w:t>
            </w: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lastRenderedPageBreak/>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9"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lastRenderedPageBreak/>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80"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81"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2"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83"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84"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5"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6"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lastRenderedPageBreak/>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0D18FA" w:rsidRDefault="000D18FA" w:rsidP="000D18FA">
            <w:pPr>
              <w:pStyle w:val="Body"/>
            </w:pPr>
            <w:r w:rsidRPr="004D3485">
              <w:rPr>
                <w:b/>
              </w:rPr>
              <w:t>justices</w:t>
            </w:r>
            <w:r>
              <w:br/>
            </w:r>
            <w:r w:rsidRPr="004D3485">
              <w:t>courts.alaska.gov/shc/appeals/</w:t>
            </w:r>
            <w:proofErr w:type="spellStart"/>
            <w:r w:rsidRPr="004D3485">
              <w:t>appealsglossary.htm#justice</w:t>
            </w:r>
            <w:proofErr w:type="spellEnd"/>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7"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5FD3F2B9" w:rsidR="000D18FA" w:rsidRDefault="00BE60D9" w:rsidP="000D18FA">
            <w:pPr>
              <w:pStyle w:val="Body"/>
            </w:pPr>
            <w:proofErr w:type="spellStart"/>
            <w:r w:rsidRPr="00BE60D9">
              <w:t>appeal_contact_parent_step</w:t>
            </w:r>
            <w:proofErr w:type="spellEnd"/>
            <w:r>
              <w:t xml:space="preserve"> and </w:t>
            </w:r>
            <w:proofErr w:type="spellStart"/>
            <w:r w:rsidRPr="00BE60D9">
              <w:t>tell_supreme_court_step</w:t>
            </w:r>
            <w:proofErr w:type="spellEnd"/>
            <w:r w:rsidRPr="00BE60D9">
              <w:t xml:space="preserve"> </w:t>
            </w:r>
            <w:r>
              <w:t xml:space="preserve">in </w:t>
            </w:r>
            <w:r w:rsidRPr="00301099">
              <w:t>aka2j_motion_response_templates.yml</w:t>
            </w: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7"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7"/>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88"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9"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90"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91"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lastRenderedPageBreak/>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2" w:tgtFrame="_blank" w:history="1">
              <w:r>
                <w:rPr>
                  <w:rStyle w:val="Hyperlink"/>
                  <w:color w:val="006699"/>
                </w:rPr>
                <w:t>Word</w:t>
              </w:r>
            </w:hyperlink>
            <w:r>
              <w:rPr>
                <w:rStyle w:val="Hyperlink"/>
                <w:color w:val="006699"/>
              </w:rPr>
              <w:t xml:space="preserve"> </w:t>
            </w:r>
            <w:hyperlink r:id="rId193"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94"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5" w:tgtFrame="_blank" w:history="1">
              <w:r>
                <w:rPr>
                  <w:rStyle w:val="Hyperlink"/>
                  <w:color w:val="006699"/>
                </w:rPr>
                <w:t>Word</w:t>
              </w:r>
            </w:hyperlink>
            <w:r>
              <w:rPr>
                <w:rStyle w:val="Hyperlink"/>
                <w:color w:val="006699"/>
              </w:rPr>
              <w:t xml:space="preserve"> </w:t>
            </w:r>
            <w:hyperlink r:id="rId196"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7"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8"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8"/>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A10113">
            <w:pPr>
              <w:pStyle w:val="ListParagraph"/>
              <w:numPr>
                <w:ilvl w:val="0"/>
                <w:numId w:val="3"/>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8"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A10113">
            <w:pPr>
              <w:pStyle w:val="ListParagraph"/>
              <w:numPr>
                <w:ilvl w:val="0"/>
                <w:numId w:val="3"/>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A10113">
            <w:pPr>
              <w:pStyle w:val="ListParagraph"/>
              <w:numPr>
                <w:ilvl w:val="0"/>
                <w:numId w:val="3"/>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A10113">
            <w:pPr>
              <w:pStyle w:val="ListParagraph"/>
              <w:numPr>
                <w:ilvl w:val="0"/>
                <w:numId w:val="3"/>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9"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4E4E3C35" w:rsidR="000D18FA" w:rsidRDefault="00BE60D9" w:rsidP="000D18FA">
            <w:pPr>
              <w:pStyle w:val="Body"/>
            </w:pPr>
            <w:proofErr w:type="spellStart"/>
            <w:r>
              <w:t>get_help</w:t>
            </w:r>
            <w:proofErr w:type="spellEnd"/>
            <w:r>
              <w:t xml:space="preserve"> in </w:t>
            </w:r>
            <w:r w:rsidRPr="00BE60D9">
              <w:t>aka2j_templates.yml</w:t>
            </w: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19"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19"/>
            <w:r>
              <w:t xml:space="preserve">: Get more </w:t>
            </w:r>
            <w:r w:rsidRPr="00B144F2">
              <w:t>information</w:t>
            </w:r>
            <w:r>
              <w:t xml:space="preserve"> or help</w:t>
            </w:r>
          </w:p>
        </w:tc>
        <w:tc>
          <w:tcPr>
            <w:tcW w:w="7612" w:type="dxa"/>
            <w:tcMar>
              <w:top w:w="432" w:type="dxa"/>
              <w:left w:w="115" w:type="dxa"/>
              <w:right w:w="115" w:type="dxa"/>
            </w:tcMar>
          </w:tcPr>
          <w:p w14:paraId="38A33FA5" w14:textId="77777777" w:rsidR="00BE60D9" w:rsidRDefault="00BE60D9" w:rsidP="00BE60D9">
            <w:pPr>
              <w:pStyle w:val="Body"/>
              <w:spacing w:before="120"/>
            </w:pPr>
            <w:r>
              <w:t xml:space="preserve">For help with forms or understanding the process, call the </w:t>
            </w:r>
            <w:hyperlink r:id="rId200" w:history="1">
              <w:r w:rsidRPr="00C51408">
                <w:rPr>
                  <w:rStyle w:val="Hyperlink"/>
                  <w:bCs/>
                </w:rPr>
                <w:t>Family Law Self-Help Center</w:t>
              </w:r>
            </w:hyperlink>
            <w:r>
              <w:br/>
              <w:t>(907) 264-0851 or</w:t>
            </w:r>
            <w:r>
              <w:br/>
              <w:t>(866) 279-0851 from an Alaska-based phone outside of Anchorage.</w:t>
            </w:r>
          </w:p>
          <w:p w14:paraId="69CD6E29" w14:textId="77777777" w:rsidR="00BE60D9" w:rsidRDefault="00BE60D9" w:rsidP="00BE60D9">
            <w:pPr>
              <w:pStyle w:val="Body"/>
            </w:pPr>
            <w:r>
              <w:t xml:space="preserve">Many lawyers offer free or flat fee consultations without having to hire them for the whole case. </w:t>
            </w:r>
            <w:hyperlink r:id="rId201" w:history="1">
              <w:r w:rsidRPr="00C51408">
                <w:rPr>
                  <w:rStyle w:val="Hyperlink"/>
                  <w:bCs/>
                </w:rPr>
                <w:t>Find a Lawyer</w:t>
              </w:r>
            </w:hyperlink>
            <w:r>
              <w:t>.</w:t>
            </w:r>
          </w:p>
          <w:p w14:paraId="09081734" w14:textId="77777777" w:rsidR="00BE60D9" w:rsidRDefault="00BE60D9" w:rsidP="00BE60D9">
            <w:pPr>
              <w:pStyle w:val="Body"/>
            </w:pPr>
            <w:r>
              <w:t xml:space="preserve">Depending on your income, you may qualify for </w:t>
            </w:r>
            <w:hyperlink r:id="rId202" w:history="1">
              <w:r w:rsidRPr="00C51408">
                <w:rPr>
                  <w:rStyle w:val="Hyperlink"/>
                  <w:bCs/>
                </w:rPr>
                <w:t>Alaska Free Legal Answers</w:t>
              </w:r>
            </w:hyperlink>
            <w:r>
              <w:t>.</w:t>
            </w:r>
          </w:p>
          <w:p w14:paraId="166EE67B" w14:textId="77777777" w:rsidR="00BE60D9" w:rsidRDefault="00BE60D9" w:rsidP="00BE60D9">
            <w:pPr>
              <w:pStyle w:val="Body"/>
            </w:pPr>
            <w:r>
              <w:t xml:space="preserve">Depending on your income and circumstances, you may qualify for a </w:t>
            </w:r>
            <w:r>
              <w:lastRenderedPageBreak/>
              <w:t xml:space="preserve">free lawyer from </w:t>
            </w:r>
            <w:hyperlink r:id="rId203" w:history="1">
              <w:r w:rsidRPr="00C51408">
                <w:rPr>
                  <w:rStyle w:val="Hyperlink"/>
                  <w:bCs/>
                </w:rPr>
                <w:t>Alaska Legal Services</w:t>
              </w:r>
            </w:hyperlink>
            <w:r>
              <w:t>.</w:t>
            </w:r>
          </w:p>
          <w:p w14:paraId="378CC630" w14:textId="77777777" w:rsidR="00BE60D9" w:rsidRDefault="00BE60D9" w:rsidP="00BE60D9">
            <w:pPr>
              <w:pStyle w:val="Heading3"/>
              <w:outlineLvl w:val="2"/>
            </w:pPr>
            <w:r>
              <w:t>Links in this step</w:t>
            </w:r>
          </w:p>
          <w:p w14:paraId="2E9C008C" w14:textId="77777777" w:rsidR="00BE60D9" w:rsidRDefault="00D00E93" w:rsidP="00BE60D9">
            <w:pPr>
              <w:pStyle w:val="Body"/>
            </w:pPr>
            <w:hyperlink r:id="rId204" w:history="1">
              <w:r w:rsidR="00BE60D9" w:rsidRPr="00C51408">
                <w:rPr>
                  <w:rStyle w:val="Hyperlink"/>
                  <w:bCs/>
                </w:rPr>
                <w:t>Family Law Self-Help Center</w:t>
              </w:r>
            </w:hyperlink>
            <w:r w:rsidR="00BE60D9">
              <w:br/>
              <w:t>courts.alaska.gov/shc/family/selfhelp.htm</w:t>
            </w:r>
          </w:p>
          <w:p w14:paraId="31CDBDEC" w14:textId="77777777" w:rsidR="00BE60D9" w:rsidRDefault="00D00E93" w:rsidP="00BE60D9">
            <w:pPr>
              <w:pStyle w:val="Body"/>
            </w:pPr>
            <w:hyperlink r:id="rId205" w:history="1">
              <w:r w:rsidR="00BE60D9" w:rsidRPr="00C51408">
                <w:rPr>
                  <w:rStyle w:val="Hyperlink"/>
                  <w:bCs/>
                </w:rPr>
                <w:t>Find a Lawyer</w:t>
              </w:r>
            </w:hyperlink>
            <w:r w:rsidR="00BE60D9">
              <w:br/>
              <w:t>courts.alaska.gov/shc/shclawyer.htm</w:t>
            </w:r>
          </w:p>
          <w:p w14:paraId="3CFBD004" w14:textId="77777777" w:rsidR="00BE60D9" w:rsidRDefault="00D00E93" w:rsidP="00BE60D9">
            <w:pPr>
              <w:pStyle w:val="Body"/>
            </w:pPr>
            <w:hyperlink r:id="rId206" w:history="1">
              <w:r w:rsidR="00BE60D9" w:rsidRPr="00C51408">
                <w:rPr>
                  <w:rStyle w:val="Hyperlink"/>
                  <w:bCs/>
                </w:rPr>
                <w:t>Alaska Free Legal Answers</w:t>
              </w:r>
            </w:hyperlink>
            <w:r w:rsidR="00BE60D9">
              <w:br/>
            </w:r>
            <w:r w:rsidR="00BE60D9" w:rsidRPr="00C51408">
              <w:t>alaska.freelegalanswers.org/</w:t>
            </w:r>
          </w:p>
          <w:p w14:paraId="44E583CE" w14:textId="2367F5A8" w:rsidR="000D18FA" w:rsidRPr="008376C2" w:rsidRDefault="00D00E93" w:rsidP="00BE60D9">
            <w:pPr>
              <w:pStyle w:val="Body"/>
            </w:pPr>
            <w:hyperlink r:id="rId207" w:history="1">
              <w:r w:rsidR="00BE60D9" w:rsidRPr="00C51408">
                <w:rPr>
                  <w:rStyle w:val="Hyperlink"/>
                  <w:bCs/>
                </w:rPr>
                <w:t>Alaska Legal Services</w:t>
              </w:r>
            </w:hyperlink>
            <w:r w:rsidR="00BE60D9">
              <w:b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208"/>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35724" w14:textId="77777777" w:rsidR="00A70EF8" w:rsidRDefault="00A70EF8" w:rsidP="00C87D75">
      <w:r>
        <w:separator/>
      </w:r>
    </w:p>
  </w:endnote>
  <w:endnote w:type="continuationSeparator" w:id="0">
    <w:p w14:paraId="6A2E9DBA" w14:textId="77777777" w:rsidR="00A70EF8" w:rsidRDefault="00A70EF8" w:rsidP="00C87D75">
      <w:r>
        <w:continuationSeparator/>
      </w:r>
    </w:p>
  </w:endnote>
  <w:endnote w:type="continuationNotice" w:id="1">
    <w:p w14:paraId="71A35382" w14:textId="77777777" w:rsidR="00A70EF8" w:rsidRDefault="00A70EF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1669BB47" w:rsidR="00D353CE" w:rsidRDefault="00D353CE" w:rsidP="00AD58E1">
    <w:pPr>
      <w:pStyle w:val="Footer"/>
      <w:spacing w:before="0" w:beforeAutospacing="0" w:after="0" w:afterAutospacing="0"/>
      <w:jc w:val="right"/>
    </w:pPr>
    <w:r>
      <w:fldChar w:fldCharType="begin"/>
    </w:r>
    <w:r>
      <w:instrText xml:space="preserve"> PAGE   \* MERGEFORMAT </w:instrText>
    </w:r>
    <w:r>
      <w:fldChar w:fldCharType="separate"/>
    </w:r>
    <w:r w:rsidR="00CF4E16">
      <w:rPr>
        <w:noProof/>
      </w:rPr>
      <w:t>24</w:t>
    </w:r>
    <w:r>
      <w:fldChar w:fldCharType="end"/>
    </w:r>
    <w:r>
      <w:t xml:space="preserve"> of </w:t>
    </w:r>
    <w:r w:rsidR="00D00E93">
      <w:fldChar w:fldCharType="begin"/>
    </w:r>
    <w:r w:rsidR="00D00E93">
      <w:instrText xml:space="preserve"> NUMPAGES  \* Arabic  \* MERGEFORMAT </w:instrText>
    </w:r>
    <w:r w:rsidR="00D00E93">
      <w:fldChar w:fldCharType="separate"/>
    </w:r>
    <w:r w:rsidR="00CF4E16">
      <w:rPr>
        <w:noProof/>
      </w:rPr>
      <w:t>53</w:t>
    </w:r>
    <w:r w:rsidR="00D00E93">
      <w:rPr>
        <w:noProof/>
      </w:rPr>
      <w:fldChar w:fldCharType="end"/>
    </w:r>
    <w:r>
      <w:t xml:space="preserve"> pages</w:t>
    </w:r>
  </w:p>
  <w:p w14:paraId="71424B36" w14:textId="4DEF5B6A" w:rsidR="00D353CE" w:rsidRDefault="00D353CE" w:rsidP="00AD58E1">
    <w:pPr>
      <w:pStyle w:val="Footer"/>
      <w:spacing w:before="0" w:beforeAutospacing="0" w:after="0" w:afterAutospacing="0"/>
    </w:pPr>
    <w:r>
      <w:t xml:space="preserve">March </w:t>
    </w:r>
    <w:r w:rsidR="0068694D">
      <w:t>31</w:t>
    </w:r>
    <w:r>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0888B" w14:textId="77777777" w:rsidR="00A70EF8" w:rsidRDefault="00A70EF8" w:rsidP="00C87D75">
      <w:r>
        <w:separator/>
      </w:r>
    </w:p>
  </w:footnote>
  <w:footnote w:type="continuationSeparator" w:id="0">
    <w:p w14:paraId="1702DA3B" w14:textId="77777777" w:rsidR="00A70EF8" w:rsidRDefault="00A70EF8" w:rsidP="00C87D75">
      <w:r>
        <w:continuationSeparator/>
      </w:r>
    </w:p>
  </w:footnote>
  <w:footnote w:type="continuationNotice" w:id="1">
    <w:p w14:paraId="7A629DA3" w14:textId="77777777" w:rsidR="00A70EF8" w:rsidRDefault="00A70EF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0DEA069D"/>
    <w:multiLevelType w:val="multilevel"/>
    <w:tmpl w:val="450C4EF6"/>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15:restartNumberingAfterBreak="0">
    <w:nsid w:val="0F057383"/>
    <w:multiLevelType w:val="multilevel"/>
    <w:tmpl w:val="61100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1"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13"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F4C29"/>
    <w:multiLevelType w:val="hybridMultilevel"/>
    <w:tmpl w:val="22E06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A6934"/>
    <w:multiLevelType w:val="multilevel"/>
    <w:tmpl w:val="94D8BC3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9"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688F1652"/>
    <w:multiLevelType w:val="multilevel"/>
    <w:tmpl w:val="1C900194"/>
    <w:lvl w:ilvl="0">
      <w:start w:val="1"/>
      <w:numFmt w:val="bullet"/>
      <w:pStyle w:val="convention"/>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pStyle w:val="ListPlevel3"/>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6AFC18D1"/>
    <w:multiLevelType w:val="multilevel"/>
    <w:tmpl w:val="90105FDC"/>
    <w:lvl w:ilvl="0">
      <w:start w:val="1"/>
      <w:numFmt w:val="decimal"/>
      <w:pStyle w:val="BodyTextChar"/>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6" w15:restartNumberingAfterBreak="0">
    <w:nsid w:val="7CB92AB8"/>
    <w:multiLevelType w:val="multilevel"/>
    <w:tmpl w:val="35D6B92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13"/>
  </w:num>
  <w:num w:numId="2">
    <w:abstractNumId w:val="17"/>
  </w:num>
  <w:num w:numId="3">
    <w:abstractNumId w:val="23"/>
  </w:num>
  <w:num w:numId="4">
    <w:abstractNumId w:val="1"/>
  </w:num>
  <w:num w:numId="5">
    <w:abstractNumId w:val="19"/>
  </w:num>
  <w:num w:numId="6">
    <w:abstractNumId w:val="9"/>
  </w:num>
  <w:num w:numId="7">
    <w:abstractNumId w:val="3"/>
    <w:lvlOverride w:ilvl="0">
      <w:startOverride w:val="1"/>
    </w:lvlOverride>
  </w:num>
  <w:num w:numId="8">
    <w:abstractNumId w:val="16"/>
  </w:num>
  <w:num w:numId="9">
    <w:abstractNumId w:val="6"/>
  </w:num>
  <w:num w:numId="10">
    <w:abstractNumId w:val="22"/>
  </w:num>
  <w:num w:numId="11">
    <w:abstractNumId w:val="2"/>
  </w:num>
  <w:num w:numId="12">
    <w:abstractNumId w:val="13"/>
  </w:num>
  <w:num w:numId="13">
    <w:abstractNumId w:val="3"/>
  </w:num>
  <w:num w:numId="14">
    <w:abstractNumId w:val="11"/>
  </w:num>
  <w:num w:numId="15">
    <w:abstractNumId w:val="8"/>
  </w:num>
  <w:num w:numId="16">
    <w:abstractNumId w:val="0"/>
  </w:num>
  <w:num w:numId="17">
    <w:abstractNumId w:val="3"/>
    <w:lvlOverride w:ilvl="0">
      <w:startOverride w:val="1"/>
    </w:lvlOverride>
  </w:num>
  <w:num w:numId="18">
    <w:abstractNumId w:val="25"/>
  </w:num>
  <w:num w:numId="19">
    <w:abstractNumId w:val="24"/>
  </w:num>
  <w:num w:numId="20">
    <w:abstractNumId w:val="3"/>
    <w:lvlOverride w:ilvl="0">
      <w:startOverride w:val="1"/>
    </w:lvlOverride>
  </w:num>
  <w:num w:numId="21">
    <w:abstractNumId w:val="14"/>
  </w:num>
  <w:num w:numId="22">
    <w:abstractNumId w:val="7"/>
  </w:num>
  <w:num w:numId="23">
    <w:abstractNumId w:val="18"/>
  </w:num>
  <w:num w:numId="24">
    <w:abstractNumId w:val="12"/>
  </w:num>
  <w:num w:numId="25">
    <w:abstractNumId w:val="10"/>
  </w:num>
  <w:num w:numId="26">
    <w:abstractNumId w:val="4"/>
  </w:num>
  <w:num w:numId="27">
    <w:abstractNumId w:val="15"/>
  </w:num>
  <w:num w:numId="28">
    <w:abstractNumId w:val="13"/>
  </w:num>
  <w:num w:numId="29">
    <w:abstractNumId w:val="3"/>
    <w:lvlOverride w:ilvl="0">
      <w:startOverride w:val="1"/>
    </w:lvlOverride>
  </w:num>
  <w:num w:numId="30">
    <w:abstractNumId w:val="3"/>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3"/>
    <w:lvlOverride w:ilvl="0">
      <w:startOverride w:val="1"/>
    </w:lvlOverride>
  </w:num>
  <w:num w:numId="34">
    <w:abstractNumId w:val="5"/>
  </w:num>
  <w:num w:numId="35">
    <w:abstractNumId w:val="26"/>
  </w:num>
  <w:num w:numId="36">
    <w:abstractNumId w:val="21"/>
  </w:num>
  <w:num w:numId="37">
    <w:abstractNumId w:val="20"/>
  </w:num>
  <w:num w:numId="38">
    <w:abstractNumId w:val="13"/>
  </w:num>
  <w:num w:numId="3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1FE4"/>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1B11"/>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097B"/>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311"/>
    <w:rsid w:val="001B7B3D"/>
    <w:rsid w:val="001C39CD"/>
    <w:rsid w:val="001C4B3E"/>
    <w:rsid w:val="001C6029"/>
    <w:rsid w:val="001D25D8"/>
    <w:rsid w:val="001D7678"/>
    <w:rsid w:val="001E3216"/>
    <w:rsid w:val="001E3288"/>
    <w:rsid w:val="001E37C8"/>
    <w:rsid w:val="001E3802"/>
    <w:rsid w:val="001E4B9D"/>
    <w:rsid w:val="001E5E67"/>
    <w:rsid w:val="001E7745"/>
    <w:rsid w:val="001F368B"/>
    <w:rsid w:val="00201567"/>
    <w:rsid w:val="00203D38"/>
    <w:rsid w:val="002042E8"/>
    <w:rsid w:val="00205911"/>
    <w:rsid w:val="0020649F"/>
    <w:rsid w:val="00206A98"/>
    <w:rsid w:val="00207160"/>
    <w:rsid w:val="00207801"/>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1099"/>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05A"/>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3EBC"/>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4200"/>
    <w:rsid w:val="00476777"/>
    <w:rsid w:val="00480B8C"/>
    <w:rsid w:val="00481D60"/>
    <w:rsid w:val="004829CA"/>
    <w:rsid w:val="00483053"/>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739"/>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038E"/>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5F68"/>
    <w:rsid w:val="00545FA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488D"/>
    <w:rsid w:val="005E6EBD"/>
    <w:rsid w:val="005E72D0"/>
    <w:rsid w:val="005E7547"/>
    <w:rsid w:val="005F131D"/>
    <w:rsid w:val="005F237E"/>
    <w:rsid w:val="005F2392"/>
    <w:rsid w:val="005F68DD"/>
    <w:rsid w:val="005F6A43"/>
    <w:rsid w:val="006003A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67E6E"/>
    <w:rsid w:val="00671516"/>
    <w:rsid w:val="00672CEA"/>
    <w:rsid w:val="00673929"/>
    <w:rsid w:val="00673BA7"/>
    <w:rsid w:val="00674166"/>
    <w:rsid w:val="006761FF"/>
    <w:rsid w:val="00680C1A"/>
    <w:rsid w:val="00680C6B"/>
    <w:rsid w:val="0068178C"/>
    <w:rsid w:val="0068295E"/>
    <w:rsid w:val="00684369"/>
    <w:rsid w:val="006843F1"/>
    <w:rsid w:val="00684B3A"/>
    <w:rsid w:val="00684F89"/>
    <w:rsid w:val="00685D21"/>
    <w:rsid w:val="0068694D"/>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2EF7"/>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3AB"/>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57B8B"/>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A1D"/>
    <w:rsid w:val="007C5D22"/>
    <w:rsid w:val="007C5FA7"/>
    <w:rsid w:val="007D013E"/>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9DB"/>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0663"/>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113"/>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B7"/>
    <w:rsid w:val="00A478C3"/>
    <w:rsid w:val="00A47F50"/>
    <w:rsid w:val="00A50744"/>
    <w:rsid w:val="00A50D37"/>
    <w:rsid w:val="00A50D6F"/>
    <w:rsid w:val="00A50DBF"/>
    <w:rsid w:val="00A52530"/>
    <w:rsid w:val="00A563AA"/>
    <w:rsid w:val="00A56AA2"/>
    <w:rsid w:val="00A57922"/>
    <w:rsid w:val="00A57A0A"/>
    <w:rsid w:val="00A57ACD"/>
    <w:rsid w:val="00A60728"/>
    <w:rsid w:val="00A6107A"/>
    <w:rsid w:val="00A62392"/>
    <w:rsid w:val="00A62D31"/>
    <w:rsid w:val="00A6386F"/>
    <w:rsid w:val="00A66903"/>
    <w:rsid w:val="00A7014C"/>
    <w:rsid w:val="00A70EF8"/>
    <w:rsid w:val="00A71685"/>
    <w:rsid w:val="00A7387A"/>
    <w:rsid w:val="00A73C1A"/>
    <w:rsid w:val="00A7572D"/>
    <w:rsid w:val="00A8118E"/>
    <w:rsid w:val="00A821C5"/>
    <w:rsid w:val="00A841DF"/>
    <w:rsid w:val="00A84A27"/>
    <w:rsid w:val="00A85A3D"/>
    <w:rsid w:val="00A8700C"/>
    <w:rsid w:val="00A870B7"/>
    <w:rsid w:val="00A871CD"/>
    <w:rsid w:val="00A8781B"/>
    <w:rsid w:val="00A87B0A"/>
    <w:rsid w:val="00A920D3"/>
    <w:rsid w:val="00A94F4F"/>
    <w:rsid w:val="00A960B8"/>
    <w:rsid w:val="00A97927"/>
    <w:rsid w:val="00A97CBC"/>
    <w:rsid w:val="00AA0128"/>
    <w:rsid w:val="00AA023C"/>
    <w:rsid w:val="00AA14EB"/>
    <w:rsid w:val="00AA31CF"/>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58E1"/>
    <w:rsid w:val="00AD631B"/>
    <w:rsid w:val="00AD7AE5"/>
    <w:rsid w:val="00AE0D8E"/>
    <w:rsid w:val="00AE236E"/>
    <w:rsid w:val="00AE50A1"/>
    <w:rsid w:val="00AE5207"/>
    <w:rsid w:val="00AE6168"/>
    <w:rsid w:val="00AE633A"/>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1718D"/>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139"/>
    <w:rsid w:val="00B839B1"/>
    <w:rsid w:val="00B83BBE"/>
    <w:rsid w:val="00B8475F"/>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0D9"/>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0D2"/>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7A9"/>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48FC"/>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2CFA"/>
    <w:rsid w:val="00CF3079"/>
    <w:rsid w:val="00CF3487"/>
    <w:rsid w:val="00CF35CE"/>
    <w:rsid w:val="00CF43DE"/>
    <w:rsid w:val="00CF474B"/>
    <w:rsid w:val="00CF4E16"/>
    <w:rsid w:val="00CF5207"/>
    <w:rsid w:val="00CF62AC"/>
    <w:rsid w:val="00CF73EB"/>
    <w:rsid w:val="00CF7AA9"/>
    <w:rsid w:val="00CF7C96"/>
    <w:rsid w:val="00CF7E5E"/>
    <w:rsid w:val="00D0030E"/>
    <w:rsid w:val="00D00475"/>
    <w:rsid w:val="00D00E93"/>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53CE"/>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11FC"/>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2589"/>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5638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63D3"/>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0E74"/>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E3BAD"/>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8C464"/>
  <w15:docId w15:val="{38C0D195-628E-4E45-A147-A3258346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F17233"/>
    <w:pPr>
      <w:widowControl w:val="0"/>
      <w:numPr>
        <w:numId w:val="12"/>
      </w:numPr>
      <w:autoSpaceDE w:val="0"/>
      <w:autoSpaceDN w:val="0"/>
      <w:spacing w:beforeAutospacing="0" w:afterAutospacing="0"/>
    </w:pPr>
    <w:rPr>
      <w:color w:val="202529"/>
      <w:spacing w:val="-2"/>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Heading4"/>
    <w:next w:val="Normal"/>
    <w:qFormat/>
    <w:rsid w:val="005E488D"/>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paragraph" w:styleId="CommentText">
    <w:name w:val="annotation text"/>
    <w:basedOn w:val="Normal"/>
    <w:link w:val="CommentTextChar"/>
    <w:uiPriority w:val="99"/>
    <w:unhideWhenUsed/>
    <w:qFormat/>
    <w:rsid w:val="00D23389"/>
    <w:rPr>
      <w:sz w:val="20"/>
      <w:szCs w:val="20"/>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Body"/>
    <w:qFormat/>
    <w:rsid w:val="009B0663"/>
    <w:pPr>
      <w:widowControl w:val="0"/>
      <w:numPr>
        <w:numId w:val="26"/>
      </w:numPr>
      <w:suppressAutoHyphens/>
      <w:autoSpaceDE w:val="0"/>
      <w:autoSpaceDN w:val="0"/>
      <w:spacing w:before="60" w:beforeAutospacing="0" w:afterAutospacing="0"/>
    </w:pPr>
    <w:rPr>
      <w:rFonts w:eastAsia="Calibri"/>
    </w:rPr>
  </w:style>
  <w:style w:type="character" w:customStyle="1" w:styleId="UnresolvedMention7">
    <w:name w:val="Unresolved Mention7"/>
    <w:basedOn w:val="DefaultParagraphFont"/>
    <w:uiPriority w:val="99"/>
    <w:semiHidden/>
    <w:unhideWhenUsed/>
    <w:rsid w:val="001B7311"/>
    <w:rPr>
      <w:color w:val="605E5C"/>
      <w:shd w:val="clear" w:color="auto" w:fill="E1DFDD"/>
    </w:rPr>
  </w:style>
  <w:style w:type="character" w:styleId="UnresolvedMention">
    <w:name w:val="Unresolved Mention"/>
    <w:basedOn w:val="DefaultParagraphFont"/>
    <w:uiPriority w:val="99"/>
    <w:semiHidden/>
    <w:unhideWhenUsed/>
    <w:rsid w:val="0068694D"/>
    <w:rPr>
      <w:color w:val="605E5C"/>
      <w:shd w:val="clear" w:color="auto" w:fill="E1DFDD"/>
    </w:rPr>
  </w:style>
  <w:style w:type="paragraph" w:customStyle="1" w:styleId="ExampleorImportantblock">
    <w:name w:val="Example or Important block"/>
    <w:basedOn w:val="Body"/>
    <w:qFormat/>
    <w:rsid w:val="00F263D3"/>
    <w:pPr>
      <w:widowControl w:val="0"/>
      <w:suppressAutoHyphens/>
      <w:spacing w:before="0" w:beforeAutospacing="0" w:afterAutospacing="0"/>
      <w:ind w:left="403"/>
    </w:pPr>
    <w:rPr>
      <w:color w:val="202529"/>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5.pdf" TargetMode="External"/><Relationship Id="rId21" Type="http://schemas.openxmlformats.org/officeDocument/2006/relationships/hyperlink" Target="https://courts.alaska.gov/shc/family/docs/shc-1128n.pdf" TargetMode="External"/><Relationship Id="rId42" Type="http://schemas.openxmlformats.org/officeDocument/2006/relationships/hyperlink" Target="https://public.courts.alaska.gov/web/forms/docs/dr-345.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s://courts.alaska.gov/shc/family/docs/shc-1302n.pdf" TargetMode="External"/><Relationship Id="rId138" Type="http://schemas.openxmlformats.org/officeDocument/2006/relationships/hyperlink" Target="https://courts.alaska.gov/efile/index.htm" TargetMode="External"/><Relationship Id="rId159" Type="http://schemas.openxmlformats.org/officeDocument/2006/relationships/hyperlink" Target="https://courts.alaska.gov/shc/appeals/appeals.htm" TargetMode="External"/><Relationship Id="rId170" Type="http://schemas.openxmlformats.org/officeDocument/2006/relationships/hyperlink" Target="https://public.courts.alaska.gov/web/forms/docs/dr-306.pdf" TargetMode="External"/><Relationship Id="rId191" Type="http://schemas.openxmlformats.org/officeDocument/2006/relationships/hyperlink" Target="http://www.courts.alaska.gov/shc/appeals/docs/SHS_AP_440.doc" TargetMode="External"/><Relationship Id="rId205" Type="http://schemas.openxmlformats.org/officeDocument/2006/relationships/hyperlink" Target="https://courts.alaska.gov/shc/shclawyer.htm" TargetMode="External"/><Relationship Id="rId16" Type="http://schemas.openxmlformats.org/officeDocument/2006/relationships/hyperlink" Target="http://www.courts.alaska.gov/shc/family/docs/shc-1310.doc" TargetMode="External"/><Relationship Id="rId107" Type="http://schemas.openxmlformats.org/officeDocument/2006/relationships/hyperlink" Target="https://public.courts.alaska.gov/web/forms/docs/tf-835.pdf" TargetMode="External"/><Relationship Id="rId11" Type="http://schemas.openxmlformats.org/officeDocument/2006/relationships/hyperlink" Target="https://www.alaskacollaborative.org/" TargetMode="External"/><Relationship Id="rId32" Type="http://schemas.openxmlformats.org/officeDocument/2006/relationships/hyperlink" Target="https://public.courts.alaska.gov/web/forms/docs/dr-482.pdf" TargetMode="External"/><Relationship Id="rId37" Type="http://schemas.openxmlformats.org/officeDocument/2006/relationships/hyperlink" Target="https://public.courts.alaska.gov/web/forms/docs/dr-485.pdf" TargetMode="External"/><Relationship Id="rId53" Type="http://schemas.openxmlformats.org/officeDocument/2006/relationships/hyperlink" Target="https://public.courts.alaska.gov/web/forms/docs/tf-835.pdf" TargetMode="External"/><Relationship Id="rId58" Type="http://schemas.openxmlformats.org/officeDocument/2006/relationships/hyperlink" Target="https://public.courts.alaska.gov/web/forms/docs/dr-307.pdf" TargetMode="External"/><Relationship Id="rId74" Type="http://schemas.openxmlformats.org/officeDocument/2006/relationships/hyperlink" Target="https://courts.alaska.gov/rules/docs/civ.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courts.alaska.gov/shc/family/docs/shc-1630.doc" TargetMode="External"/><Relationship Id="rId123" Type="http://schemas.openxmlformats.org/officeDocument/2006/relationships/hyperlink" Target="https://www.youtube.com/watch?v=E7cYJyRciBg" TargetMode="External"/><Relationship Id="rId128" Type="http://schemas.openxmlformats.org/officeDocument/2006/relationships/hyperlink" Target="https://courts.alaska.gov/courtdir/efiling.htm" TargetMode="External"/><Relationship Id="rId144" Type="http://schemas.openxmlformats.org/officeDocument/2006/relationships/hyperlink" Target="https://courts.alaska.gov/shc/family/docs/shc-1620.doc" TargetMode="External"/><Relationship Id="rId149" Type="http://schemas.openxmlformats.org/officeDocument/2006/relationships/hyperlink" Target="https://courts.alaska.gov/shc/family/docs/shc-1305n.pdf" TargetMode="External"/><Relationship Id="rId5" Type="http://schemas.openxmlformats.org/officeDocument/2006/relationships/webSettings" Target="webSettings.xml"/><Relationship Id="rId90" Type="http://schemas.openxmlformats.org/officeDocument/2006/relationships/hyperlink" Target="http://courts.alaska.gov/shc/family/docs/shc-1302n.pdf" TargetMode="External"/><Relationship Id="rId95" Type="http://schemas.openxmlformats.org/officeDocument/2006/relationships/hyperlink" Target="https://courts.alaska.gov/shc/appeals/docs/SHS_AP_130.doc" TargetMode="External"/><Relationship Id="rId160" Type="http://schemas.openxmlformats.org/officeDocument/2006/relationships/hyperlink" Target="http://www.courts.alaska.gov/shc/family/docs/shc-1128.docx" TargetMode="External"/><Relationship Id="rId165" Type="http://schemas.openxmlformats.org/officeDocument/2006/relationships/hyperlink" Target="http://www.courts.alaska.gov/shc/family/docs/shc-1063.docx" TargetMode="External"/><Relationship Id="rId181" Type="http://schemas.openxmlformats.org/officeDocument/2006/relationships/hyperlink" Target="https://courts.alaska.gov/shc/appeals/docs/SHS_AP_1000.pdf" TargetMode="External"/><Relationship Id="rId186" Type="http://schemas.openxmlformats.org/officeDocument/2006/relationships/hyperlink" Target="https://courts.alaska.gov/shc/appeals" TargetMode="External"/><Relationship Id="rId22" Type="http://schemas.openxmlformats.org/officeDocument/2006/relationships/hyperlink" Target="http://www.courts.alaska.gov/shc/family/docs/shc-1126.doc" TargetMode="External"/><Relationship Id="rId27" Type="http://schemas.openxmlformats.org/officeDocument/2006/relationships/hyperlink" Target="https://public.courts.alaska.gov/web/forms/docs/dr-306.pdf" TargetMode="External"/><Relationship Id="rId43" Type="http://schemas.openxmlformats.org/officeDocument/2006/relationships/hyperlink" Target="https://public.courts.alaska.gov/web/forms/docs/dr-347.pdf" TargetMode="External"/><Relationship Id="rId48" Type="http://schemas.openxmlformats.org/officeDocument/2006/relationships/hyperlink" Target="https://courts.alaska.gov/shc/family/shclaws.htm" TargetMode="External"/><Relationship Id="rId64" Type="http://schemas.openxmlformats.org/officeDocument/2006/relationships/hyperlink" Target="file:///\\polaris\groups\Family%20Law\Legal%20Navigator\A%20Interviews\Changing%20a%20Divorce%20Court%20Order\public.courts.alaska.gov\web\forms\docs\dr-307.pdf" TargetMode="External"/><Relationship Id="rId69" Type="http://schemas.openxmlformats.org/officeDocument/2006/relationships/hyperlink" Target="https://public.courts.alaska.gov/web/forms/docs/tf-835.pdf" TargetMode="External"/><Relationship Id="rId113" Type="http://schemas.openxmlformats.org/officeDocument/2006/relationships/hyperlink" Target="https://youtu.be/2irmxT0_0EA" TargetMode="External"/><Relationship Id="rId118" Type="http://schemas.openxmlformats.org/officeDocument/2006/relationships/hyperlink" Target="https://public.courts.alaska.gov/web/forms/docs/dr-150.pdf" TargetMode="External"/><Relationship Id="rId134" Type="http://schemas.openxmlformats.org/officeDocument/2006/relationships/hyperlink" Target="https://public.courts.alaska.gov/web/forms/docs/tf-920.pdf" TargetMode="External"/><Relationship Id="rId139" Type="http://schemas.openxmlformats.org/officeDocument/2006/relationships/hyperlink" Target="https://courts.alaska.gov/courtdir/efiling.htm" TargetMode="External"/><Relationship Id="rId80" Type="http://schemas.openxmlformats.org/officeDocument/2006/relationships/hyperlink" Target="https://courts.alaska.gov/shc/family/docs/shc-1545.doc" TargetMode="External"/><Relationship Id="rId85" Type="http://schemas.openxmlformats.org/officeDocument/2006/relationships/hyperlink" Target="http://courts.alaska.gov/shc/family/docs/shc-1300.doc" TargetMode="External"/><Relationship Id="rId150" Type="http://schemas.openxmlformats.org/officeDocument/2006/relationships/hyperlink" Target="https://courts.alaska.gov/shc/appeals/appeals.htm" TargetMode="External"/><Relationship Id="rId155" Type="http://schemas.openxmlformats.org/officeDocument/2006/relationships/hyperlink" Target="https://courts.alaska.gov/shc/appeals/appeals.htm" TargetMode="External"/><Relationship Id="rId171" Type="http://schemas.openxmlformats.org/officeDocument/2006/relationships/hyperlink" Target="https://public.courts.alaska.gov/web/forms/docs/dr-307.pdf" TargetMode="External"/><Relationship Id="rId176" Type="http://schemas.openxmlformats.org/officeDocument/2006/relationships/hyperlink" Target="http://www.courts.alaska.gov/shc/family/docs/shc-1061.doc" TargetMode="External"/><Relationship Id="rId192" Type="http://schemas.openxmlformats.org/officeDocument/2006/relationships/hyperlink" Target="http://www.courts.alaska.gov/shc/family/docs/shc-1061.doc" TargetMode="External"/><Relationship Id="rId197" Type="http://schemas.openxmlformats.org/officeDocument/2006/relationships/hyperlink" Target="http://www.courts.alaska.gov/shc/family/docs/shc-1063n.pdf" TargetMode="External"/><Relationship Id="rId206" Type="http://schemas.openxmlformats.org/officeDocument/2006/relationships/hyperlink" Target="https://alaska.freelegalanswers.org/" TargetMode="External"/><Relationship Id="rId201" Type="http://schemas.openxmlformats.org/officeDocument/2006/relationships/hyperlink" Target="https://courts.alaska.gov/shc/shclawyer.htm" TargetMode="External"/><Relationship Id="rId12" Type="http://schemas.openxmlformats.org/officeDocument/2006/relationships/hyperlink" Target="https://public.courts.alaska.gov/web/forms/docs/med-405.pdf" TargetMode="External"/><Relationship Id="rId17" Type="http://schemas.openxmlformats.org/officeDocument/2006/relationships/hyperlink" Target="http://www.courts.alaska.gov/shc/family/docs/shc-1310n.pdf" TargetMode="External"/><Relationship Id="rId33" Type="http://schemas.openxmlformats.org/officeDocument/2006/relationships/hyperlink" Target="https://public.courts.alaska.gov/web/forms/docs/dr-483.pdf" TargetMode="External"/><Relationship Id="rId38" Type="http://schemas.openxmlformats.org/officeDocument/2006/relationships/hyperlink" Target="https://public.courts.alaska.gov/web/forms/docs/dr-341.pdf" TargetMode="External"/><Relationship Id="rId59" Type="http://schemas.openxmlformats.org/officeDocument/2006/relationships/hyperlink" Target="https://public.courts.alaska.gov/web/forms/docs/dr-305.pdf" TargetMode="External"/><Relationship Id="rId103" Type="http://schemas.openxmlformats.org/officeDocument/2006/relationships/hyperlink" Target="http://courts.alaska.gov/shc/family/docs/shc-1630n.pdf" TargetMode="External"/><Relationship Id="rId108" Type="http://schemas.openxmlformats.org/officeDocument/2006/relationships/hyperlink" Target="https://courts.alaska.gov/shc/family/docs/shc-1302.doc" TargetMode="External"/><Relationship Id="rId124" Type="http://schemas.openxmlformats.org/officeDocument/2006/relationships/hyperlink" Target="https://courts.alaska.gov/efile/index.htm" TargetMode="External"/><Relationship Id="rId129" Type="http://schemas.openxmlformats.org/officeDocument/2006/relationships/hyperlink" Target="https://courts.alaska.gov/shc/family/selfhelp.htm" TargetMode="External"/><Relationship Id="rId54" Type="http://schemas.openxmlformats.org/officeDocument/2006/relationships/hyperlink" Target="https://public.courts.alaska.gov/web/forms/docs/dr-305.pdf" TargetMode="External"/><Relationship Id="rId70" Type="http://schemas.openxmlformats.org/officeDocument/2006/relationships/hyperlink" Target="https://www.youtube.com/watch?v=2irmxT0_0EA"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appeals/appealsresources.htm" TargetMode="External"/><Relationship Id="rId96" Type="http://schemas.openxmlformats.org/officeDocument/2006/relationships/hyperlink" Target="https://courts.alaska.gov/shc/appeals/docs/SHS_AP_130.doc" TargetMode="External"/><Relationship Id="rId140" Type="http://schemas.openxmlformats.org/officeDocument/2006/relationships/hyperlink" Target="https://courts.alaska.gov/efile/index.htm" TargetMode="External"/><Relationship Id="rId145" Type="http://schemas.openxmlformats.org/officeDocument/2006/relationships/hyperlink" Target="https://courts.alaska.gov/shc/family/docs/shc-1620.doc" TargetMode="External"/><Relationship Id="rId161" Type="http://schemas.openxmlformats.org/officeDocument/2006/relationships/hyperlink" Target="http://www.courts.alaska.gov/shc/family/docs/shc-1128n.pdf" TargetMode="External"/><Relationship Id="rId166" Type="http://schemas.openxmlformats.org/officeDocument/2006/relationships/hyperlink" Target="http://www.courts.alaska.gov/shc/family/docs/shc-1063n.pdf" TargetMode="External"/><Relationship Id="rId182" Type="http://schemas.openxmlformats.org/officeDocument/2006/relationships/hyperlink" Target="http://courts.alaska.gov/shc/appeals%20" TargetMode="External"/><Relationship Id="rId187" Type="http://schemas.openxmlformats.org/officeDocument/2006/relationships/hyperlink" Target="http://courts.alaska.gov/shc/appeal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ourts.alaska.gov/shc/family/docs/shc-1126n.pdf" TargetMode="External"/><Relationship Id="rId28" Type="http://schemas.openxmlformats.org/officeDocument/2006/relationships/hyperlink" Target="https://public.courts.alaska.gov/web/forms/docs/dr-307.pdf" TargetMode="External"/><Relationship Id="rId49" Type="http://schemas.openxmlformats.org/officeDocument/2006/relationships/hyperlink" Target="https://courts.alaska.gov/shc/family/shcforms.htm" TargetMode="External"/><Relationship Id="rId114" Type="http://schemas.openxmlformats.org/officeDocument/2006/relationships/hyperlink" Target="https://public.courts.alaska.gov/web/forms/docs/civ-810.pdf" TargetMode="External"/><Relationship Id="rId119" Type="http://schemas.openxmlformats.org/officeDocument/2006/relationships/hyperlink" Target="https://public.courts.alaska.gov/web/forms/docs/dr-306.pdf" TargetMode="External"/><Relationship Id="rId44" Type="http://schemas.openxmlformats.org/officeDocument/2006/relationships/hyperlink" Target="https://public.courts.alaska.gov/web/forms/docs/tf-920.pdf" TargetMode="External"/><Relationship Id="rId60" Type="http://schemas.openxmlformats.org/officeDocument/2006/relationships/hyperlink" Target="https://courts.alaska.gov/shc/family/docs/shc-dr305f-sample.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s://courts.alaska.gov/shc/family/docs/shc-1545n.pdf" TargetMode="External"/><Relationship Id="rId86" Type="http://schemas.openxmlformats.org/officeDocument/2006/relationships/hyperlink" Target="http://courts.alaska.gov/shc/family/docs/shc-1300n.pdf"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shc/family" TargetMode="External"/><Relationship Id="rId151" Type="http://schemas.openxmlformats.org/officeDocument/2006/relationships/hyperlink" Target="https://www.youtube.com/watch?v=egoBeRFB_Uw" TargetMode="External"/><Relationship Id="rId156" Type="http://schemas.openxmlformats.org/officeDocument/2006/relationships/hyperlink" Target="https://courts.alaska.gov/shc/family/after-judgment.htm" TargetMode="External"/><Relationship Id="rId177" Type="http://schemas.openxmlformats.org/officeDocument/2006/relationships/hyperlink" Target="http://www.courts.alaska.gov/shc/family/docs/shc-1063.docx" TargetMode="External"/><Relationship Id="rId198" Type="http://schemas.openxmlformats.org/officeDocument/2006/relationships/hyperlink" Target="http://www.courts.alaska.gov/shc/appeals/docs/SHS_AP_260.doc" TargetMode="External"/><Relationship Id="rId172" Type="http://schemas.openxmlformats.org/officeDocument/2006/relationships/hyperlink" Target="https://public.courts.alaska.gov/web/forms/docs/dr-308.pdf" TargetMode="External"/><Relationship Id="rId193" Type="http://schemas.openxmlformats.org/officeDocument/2006/relationships/hyperlink" Target="http://www.courts.alaska.gov/shc/family/docs/shc-1063.docx" TargetMode="External"/><Relationship Id="rId202" Type="http://schemas.openxmlformats.org/officeDocument/2006/relationships/hyperlink" Target="https://alaska.freelegalanswers.org/" TargetMode="External"/><Relationship Id="rId207" Type="http://schemas.openxmlformats.org/officeDocument/2006/relationships/hyperlink" Target="https://alsc-law.org/apply-for-services" TargetMode="External"/><Relationship Id="rId13" Type="http://schemas.openxmlformats.org/officeDocument/2006/relationships/hyperlink" Target="http://www.courts.alaska.gov/mediation/index.htm" TargetMode="External"/><Relationship Id="rId18" Type="http://schemas.openxmlformats.org/officeDocument/2006/relationships/hyperlink" Target="http://www.courts.alaska.gov/shc/family/docs/shc-1063.doc" TargetMode="External"/><Relationship Id="rId39" Type="http://schemas.openxmlformats.org/officeDocument/2006/relationships/hyperlink" Target="https://public.courts.alaska.gov/web/forms/docs/dr-342.pdf" TargetMode="External"/><Relationship Id="rId109" Type="http://schemas.openxmlformats.org/officeDocument/2006/relationships/hyperlink" Target="https://courts.alaska.gov/shc/family/docs/shc-1302n.pdf" TargetMode="External"/><Relationship Id="rId34" Type="http://schemas.openxmlformats.org/officeDocument/2006/relationships/hyperlink" Target="http://courts.alaska.gov/shc/family/docs/shc-1510.doc"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courts.alaska.gov/shc/family/docs/shc-dr305f-sample.pdf"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s://courts.alaska.gov/shc/family/docs/shc-1548.doc" TargetMode="External"/><Relationship Id="rId104" Type="http://schemas.openxmlformats.org/officeDocument/2006/relationships/hyperlink" Target="https://youtu.be/2irmxT0_0EA" TargetMode="External"/><Relationship Id="rId120" Type="http://schemas.openxmlformats.org/officeDocument/2006/relationships/hyperlink" Target="https://public.courts.alaska.gov/web/forms/docs/dr-307.pdf" TargetMode="External"/><Relationship Id="rId125" Type="http://schemas.openxmlformats.org/officeDocument/2006/relationships/hyperlink" Target="https://courts.alaska.gov/efile" TargetMode="External"/><Relationship Id="rId141" Type="http://schemas.openxmlformats.org/officeDocument/2006/relationships/hyperlink" Target="https://courts.alaska.gov/courtdir/efiling.htm" TargetMode="External"/><Relationship Id="rId146" Type="http://schemas.openxmlformats.org/officeDocument/2006/relationships/hyperlink" Target="https://youtube.com/watch?v=egoBeRFB_Uw" TargetMode="External"/><Relationship Id="rId167" Type="http://schemas.openxmlformats.org/officeDocument/2006/relationships/hyperlink" Target="https://public.courts.alaska.gov/web/forms/docs/dr-301.pdf" TargetMode="External"/><Relationship Id="rId188" Type="http://schemas.openxmlformats.org/officeDocument/2006/relationships/hyperlink" Target="http://www.courts.alaska.gov/shc/appeals/docs/SHS_AP_400.doc" TargetMode="External"/><Relationship Id="rId7" Type="http://schemas.openxmlformats.org/officeDocument/2006/relationships/endnotes" Target="endnotes.xml"/><Relationship Id="rId71" Type="http://schemas.openxmlformats.org/officeDocument/2006/relationships/hyperlink" Target="https://public.courts.alaska.gov/web/forms/docs/dr-735.pdf" TargetMode="External"/><Relationship Id="rId92" Type="http://schemas.openxmlformats.org/officeDocument/2006/relationships/hyperlink" Target="https://courts.alaska.gov/shc/appeals/docs/SHS_AP_130.doc" TargetMode="External"/><Relationship Id="rId162" Type="http://schemas.openxmlformats.org/officeDocument/2006/relationships/hyperlink" Target="http://www.courts.alaska.gov/shc/family/docs/shc-1126.docx" TargetMode="External"/><Relationship Id="rId183" Type="http://schemas.openxmlformats.org/officeDocument/2006/relationships/hyperlink" Target="https://courts.alaska.gov/shc/appeals/docs/SHS_AP_1000.pdf" TargetMode="External"/><Relationship Id="rId2" Type="http://schemas.openxmlformats.org/officeDocument/2006/relationships/numbering" Target="numbering.xml"/><Relationship Id="rId29" Type="http://schemas.openxmlformats.org/officeDocument/2006/relationships/hyperlink" Target="https://public.courts.alaska.gov/web/forms/docs/dr-308.pdf" TargetMode="External"/><Relationship Id="rId24" Type="http://schemas.openxmlformats.org/officeDocument/2006/relationships/hyperlink" Target="https://public.courts.alaska.gov/web/forms/docs/dr-301.pdf" TargetMode="External"/><Relationship Id="rId40" Type="http://schemas.openxmlformats.org/officeDocument/2006/relationships/hyperlink" Target="https://public.courts.alaska.gov/web/forms/docs/dr-343.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courts.alaska.gov/shc/family/docs/shc-1301.doc" TargetMode="External"/><Relationship Id="rId110" Type="http://schemas.openxmlformats.org/officeDocument/2006/relationships/hyperlink" Target="http://courts.alaska.gov/shc/family/docs/shc-1630.doc" TargetMode="External"/><Relationship Id="rId115" Type="http://schemas.openxmlformats.org/officeDocument/2006/relationships/hyperlink" Target="https://public.courts.alaska.gov/web/forms/docs/civ-820.pdf" TargetMode="External"/><Relationship Id="rId131" Type="http://schemas.openxmlformats.org/officeDocument/2006/relationships/hyperlink" Target="https://public.courts.alaska.gov/web/forms/docs/tf-920.pdf"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courts.alaska.gov/shc/family/after-judgment.htm" TargetMode="External"/><Relationship Id="rId178" Type="http://schemas.openxmlformats.org/officeDocument/2006/relationships/hyperlink" Target="http://www.courts.alaska.gov/shc/family/docs/shc-1061n.pdf" TargetMode="External"/><Relationship Id="rId61" Type="http://schemas.openxmlformats.org/officeDocument/2006/relationships/hyperlink" Target="https://public.courts.alaska.gov/web/forms/docs/dr-306.pdf"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s://youtu.be/YQvG7GEGeoo" TargetMode="External"/><Relationship Id="rId173" Type="http://schemas.openxmlformats.org/officeDocument/2006/relationships/hyperlink" Target="http://www.courts.alaska.gov/shc/family/docs/shc-1063.doc" TargetMode="External"/><Relationship Id="rId194" Type="http://schemas.openxmlformats.org/officeDocument/2006/relationships/hyperlink" Target="http://www.courts.alaska.gov/shc/family/docs/shc-1061n.pdf" TargetMode="External"/><Relationship Id="rId199" Type="http://schemas.openxmlformats.org/officeDocument/2006/relationships/hyperlink" Target="http://www.courts.alaska.gov/shc/appeals/docs/SHS_AP_260.doc" TargetMode="External"/><Relationship Id="rId203" Type="http://schemas.openxmlformats.org/officeDocument/2006/relationships/hyperlink" Target="https://alsc-law.org/apply-for-services" TargetMode="External"/><Relationship Id="rId208" Type="http://schemas.openxmlformats.org/officeDocument/2006/relationships/footer" Target="footer1.xml"/><Relationship Id="rId19" Type="http://schemas.openxmlformats.org/officeDocument/2006/relationships/hyperlink" Target="http://www.courts.alaska.gov/shc/family/docs/shc-1063n.pdf" TargetMode="External"/><Relationship Id="rId14" Type="http://schemas.openxmlformats.org/officeDocument/2006/relationships/hyperlink" Target="https://www.alaskamediators.org/directory" TargetMode="External"/><Relationship Id="rId30" Type="http://schemas.openxmlformats.org/officeDocument/2006/relationships/hyperlink" Target="https://courts.alaska.gov/shc/shclawyer.htm" TargetMode="External"/><Relationship Id="rId35" Type="http://schemas.openxmlformats.org/officeDocument/2006/relationships/hyperlink" Target="http://courts.alaska.gov/shc/family/docs/shc-1510n.pdf" TargetMode="External"/><Relationship Id="rId56" Type="http://schemas.openxmlformats.org/officeDocument/2006/relationships/hyperlink" Target="https://public.courts.alaska.gov/web/forms/docs/dr-306.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302.doc" TargetMode="External"/><Relationship Id="rId105" Type="http://schemas.openxmlformats.org/officeDocument/2006/relationships/hyperlink" Target="https://courts.alaska.gov/shc/family/docs/shc-1548.doc" TargetMode="External"/><Relationship Id="rId126" Type="http://schemas.openxmlformats.org/officeDocument/2006/relationships/hyperlink" Target="https://courts.alaska.gov/efile" TargetMode="External"/><Relationship Id="rId147" Type="http://schemas.openxmlformats.org/officeDocument/2006/relationships/hyperlink" Target="https://youtu.be/YQvG7GEGeoo" TargetMode="External"/><Relationship Id="rId168" Type="http://schemas.openxmlformats.org/officeDocument/2006/relationships/hyperlink" Target="https://public.courts.alaska.gov/web/forms/docs/dr-305.pdf" TargetMode="External"/><Relationship Id="rId8" Type="http://schemas.openxmlformats.org/officeDocument/2006/relationships/hyperlink" Target="https://public.courts.alaska.gov/web/forms/docs/med-405.pdf" TargetMode="External"/><Relationship Id="rId51" Type="http://schemas.openxmlformats.org/officeDocument/2006/relationships/hyperlink" Target="https://www.youtube.com/watch?v=2irmxT0_0EA"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shc/appeals" TargetMode="External"/><Relationship Id="rId98" Type="http://schemas.openxmlformats.org/officeDocument/2006/relationships/hyperlink" Target="https://courts.alaska.gov/shc/family/docs/shc-1548n.pdf" TargetMode="External"/><Relationship Id="rId121" Type="http://schemas.openxmlformats.org/officeDocument/2006/relationships/hyperlink" Target="https://public.courts.alaska.gov/web/forms/docs/dr-308.pdf" TargetMode="External"/><Relationship Id="rId142" Type="http://schemas.openxmlformats.org/officeDocument/2006/relationships/hyperlink" Target="https://courts.alaska.gov/efile/index.htm" TargetMode="External"/><Relationship Id="rId163" Type="http://schemas.openxmlformats.org/officeDocument/2006/relationships/hyperlink" Target="http://www.courts.alaska.gov/shc/family/docs/shc-1126n.pdf" TargetMode="External"/><Relationship Id="rId184" Type="http://schemas.openxmlformats.org/officeDocument/2006/relationships/hyperlink" Target="http://courts.alaska.gov/shc/appeals/appealsglossary.htm" TargetMode="External"/><Relationship Id="rId189" Type="http://schemas.openxmlformats.org/officeDocument/2006/relationships/hyperlink" Target="http://www.courts.alaska.gov/shc/appeals/docs/SHS_AP_410.doc" TargetMode="External"/><Relationship Id="rId3" Type="http://schemas.openxmlformats.org/officeDocument/2006/relationships/styles" Target="styles.xml"/><Relationship Id="rId25" Type="http://schemas.openxmlformats.org/officeDocument/2006/relationships/hyperlink" Target="https://public.courts.alaska.gov/web/forms/docs/dr-305.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public.courts.alaska.gov/web/forms/docs/dr-735.pdf" TargetMode="External"/><Relationship Id="rId116" Type="http://schemas.openxmlformats.org/officeDocument/2006/relationships/hyperlink" Target="https://public.courts.alaska.gov/web/forms/docs/dr-725.pdf" TargetMode="External"/><Relationship Id="rId137" Type="http://schemas.openxmlformats.org/officeDocument/2006/relationships/hyperlink" Target="https://public.courts.alaska.gov/web/forms/docs/tf-920.pdf" TargetMode="External"/><Relationship Id="rId158" Type="http://schemas.openxmlformats.org/officeDocument/2006/relationships/hyperlink" Target="https://courts.alaska.gov/shc/appeals/appeals.htm" TargetMode="External"/><Relationship Id="rId20" Type="http://schemas.openxmlformats.org/officeDocument/2006/relationships/hyperlink" Target="http://www.courts.alaska.gov/shc/family/docs/shc-1128.docx" TargetMode="External"/><Relationship Id="rId41" Type="http://schemas.openxmlformats.org/officeDocument/2006/relationships/hyperlink" Target="https://public.courts.alaska.gov/web/forms/docs/dr-344.pdf" TargetMode="External"/><Relationship Id="rId62" Type="http://schemas.openxmlformats.org/officeDocument/2006/relationships/hyperlink" Target="https://public.courts.alaska.gov/web/forms/docs/dr-308.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courts.alaska.gov/shc/family/docs/shc-1301n.pdf" TargetMode="External"/><Relationship Id="rId111" Type="http://schemas.openxmlformats.org/officeDocument/2006/relationships/hyperlink" Target="http://courts.alaska.gov/shc/family/docs/shc-1630n.pdf" TargetMode="External"/><Relationship Id="rId132" Type="http://schemas.openxmlformats.org/officeDocument/2006/relationships/hyperlink" Target="https://courts.alaska.gov/shc/family/selfhelp.htm" TargetMode="External"/><Relationship Id="rId153" Type="http://schemas.openxmlformats.org/officeDocument/2006/relationships/hyperlink" Target="https://courts.alaska.gov/shc/family/motions.htm"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s://courts.alaska.gov/shc/appeals/appealsresources.htm" TargetMode="External"/><Relationship Id="rId195" Type="http://schemas.openxmlformats.org/officeDocument/2006/relationships/hyperlink" Target="http://www.courts.alaska.gov/shc/family/docs/shc-1063.doc" TargetMode="External"/><Relationship Id="rId209" Type="http://schemas.openxmlformats.org/officeDocument/2006/relationships/fontTable" Target="fontTable.xml"/><Relationship Id="rId190" Type="http://schemas.openxmlformats.org/officeDocument/2006/relationships/hyperlink" Target="http://www.courts.alaska.gov/shc/appeals/docs/SHS_AP_420.doc" TargetMode="External"/><Relationship Id="rId204" Type="http://schemas.openxmlformats.org/officeDocument/2006/relationships/hyperlink" Target="https://courts.alaska.gov/shc/family/selfhelp.htm" TargetMode="External"/><Relationship Id="rId15" Type="http://schemas.openxmlformats.org/officeDocument/2006/relationships/hyperlink" Target="https://alaskacollaborative.org" TargetMode="External"/><Relationship Id="rId36" Type="http://schemas.openxmlformats.org/officeDocument/2006/relationships/hyperlink" Target="https://public.courts.alaska.gov/web/forms/docs/dr-484.pdf" TargetMode="External"/><Relationship Id="rId57" Type="http://schemas.openxmlformats.org/officeDocument/2006/relationships/hyperlink" Target="https://public.courts.alaska.gov/web/forms/docs/dr-308.pdf" TargetMode="External"/><Relationship Id="rId106" Type="http://schemas.openxmlformats.org/officeDocument/2006/relationships/hyperlink" Target="https://courts.alaska.gov/shc/family/docs/shc-1548n.pdf" TargetMode="External"/><Relationship Id="rId127" Type="http://schemas.openxmlformats.org/officeDocument/2006/relationships/hyperlink" Target="https://courts.alaska.gov/efile/index.htm" TargetMode="External"/><Relationship Id="rId10" Type="http://schemas.openxmlformats.org/officeDocument/2006/relationships/hyperlink" Target="https://www.alaskamediators.org/directory" TargetMode="External"/><Relationship Id="rId31" Type="http://schemas.openxmlformats.org/officeDocument/2006/relationships/hyperlink" Target="https://public.courts.alaska.gov/web/forms/docs/civ-125s.pdf" TargetMode="External"/><Relationship Id="rId52" Type="http://schemas.openxmlformats.org/officeDocument/2006/relationships/hyperlink" Target="https://courts.alaska.gov/shc/family/shcforms.htm" TargetMode="External"/><Relationship Id="rId73" Type="http://schemas.openxmlformats.org/officeDocument/2006/relationships/hyperlink" Target="file:///\\polaris\groups\Family%20Law\Legal%20Navigator\A%20Interviews\Changing%20a%20Divorce%20Court%20Order\youtube.com\watch%3fv=2irmxT0_0EA" TargetMode="External"/><Relationship Id="rId78" Type="http://schemas.openxmlformats.org/officeDocument/2006/relationships/hyperlink" Target="https://courts.alaska.gov/shc/family/docs/shc-1302.doc" TargetMode="External"/><Relationship Id="rId94" Type="http://schemas.openxmlformats.org/officeDocument/2006/relationships/hyperlink" Target="https://courts.alaska.gov/shc/appeals/appealsresources.htm"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s://courts.alaska.gov/shc/family/docs/shc-1302n.pdf" TargetMode="External"/><Relationship Id="rId122" Type="http://schemas.openxmlformats.org/officeDocument/2006/relationships/hyperlink" Target="https://https:/public.courts.alaska.gov/web/forms/docs/civ-808total.pdf" TargetMode="External"/><Relationship Id="rId143" Type="http://schemas.openxmlformats.org/officeDocument/2006/relationships/hyperlink" Target="https://courts.alaska.gov/courtdir/efiling.htm" TargetMode="External"/><Relationship Id="rId148" Type="http://schemas.openxmlformats.org/officeDocument/2006/relationships/hyperlink" Target="https://courts.alaska.gov/shc/family/motions.htm" TargetMode="External"/><Relationship Id="rId164" Type="http://schemas.openxmlformats.org/officeDocument/2006/relationships/hyperlink" Target="http://www.courts.alaska.gov/shc/family/docs/shc-1063.doc" TargetMode="External"/><Relationship Id="rId169" Type="http://schemas.openxmlformats.org/officeDocument/2006/relationships/hyperlink" Target="https://public.courts.alaska.gov/web/forms/docs/dr-150.pdf" TargetMode="External"/><Relationship Id="rId185" Type="http://schemas.openxmlformats.org/officeDocument/2006/relationships/hyperlink" Target="http://courts.alaska.gov/shc/appeals/appealsglossary.htm" TargetMode="External"/><Relationship Id="rId4" Type="http://schemas.openxmlformats.org/officeDocument/2006/relationships/settings" Target="settings.xml"/><Relationship Id="rId9" Type="http://schemas.openxmlformats.org/officeDocument/2006/relationships/hyperlink" Target="http://www.courts.alaska.gov/mediation/index.htm" TargetMode="External"/><Relationship Id="rId180" Type="http://schemas.openxmlformats.org/officeDocument/2006/relationships/hyperlink" Target="https://courts.alaska.gov/shc/appeals" TargetMode="External"/><Relationship Id="rId210" Type="http://schemas.openxmlformats.org/officeDocument/2006/relationships/theme" Target="theme/theme1.xml"/><Relationship Id="rId26" Type="http://schemas.openxmlformats.org/officeDocument/2006/relationships/hyperlink" Target="https://public.courts.alaska.gov/web/forms/docs/dr-150.pdf" TargetMode="External"/><Relationship Id="rId47" Type="http://schemas.openxmlformats.org/officeDocument/2006/relationships/hyperlink" Target="https://courts.alaska.gov/rules/docs/civ.pdf" TargetMode="External"/><Relationship Id="rId68" Type="http://schemas.openxmlformats.org/officeDocument/2006/relationships/hyperlink" Target="https://public.courts.alaska.gov/web/forms/docs/dr-735.pdf" TargetMode="External"/><Relationship Id="rId89" Type="http://schemas.openxmlformats.org/officeDocument/2006/relationships/hyperlink" Target="http://courts.alaska.gov/shc/family/docs/shc-1302.doc" TargetMode="External"/><Relationship Id="rId112" Type="http://schemas.openxmlformats.org/officeDocument/2006/relationships/hyperlink" Target="http://courts.alaska.gov/shc/family/docs/shc-1630n.pdf"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courts.alaska.gov/shc/family/docs/shc-1305n.pdf" TargetMode="External"/><Relationship Id="rId175" Type="http://schemas.openxmlformats.org/officeDocument/2006/relationships/hyperlink" Target="http://www.courts.alaska.gov/shc/family/docs/shc-1063n.pdf" TargetMode="External"/><Relationship Id="rId196" Type="http://schemas.openxmlformats.org/officeDocument/2006/relationships/hyperlink" Target="http://www.courts.alaska.gov/shc/family/docs/shc-1063.docx" TargetMode="External"/><Relationship Id="rId200"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2A8B89D-2ACD-450D-88E2-34595679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13868</Words>
  <Characters>79048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92731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CRobinson@AKCourts.gov</cp:lastModifiedBy>
  <cp:revision>2</cp:revision>
  <cp:lastPrinted>2022-11-10T19:34:00Z</cp:lastPrinted>
  <dcterms:created xsi:type="dcterms:W3CDTF">2025-04-01T18:23:00Z</dcterms:created>
  <dcterms:modified xsi:type="dcterms:W3CDTF">2025-04-01T18:23:00Z</dcterms:modified>
</cp:coreProperties>
</file>