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97" w:rsidRDefault="004C5B41" w:rsidP="00D778BE">
      <w:pPr>
        <w:pStyle w:val="Title"/>
      </w:pPr>
      <w:r>
        <w:t>Your</w:t>
      </w:r>
      <w:r>
        <w:t xml:space="preserve"> Action Plan </w:t>
      </w:r>
      <w:r>
        <w:t>in X steps</w:t>
      </w:r>
    </w:p>
    <w:p w:rsidR="004C5B41" w:rsidRDefault="004C5B41" w:rsidP="00963097"/>
    <w:p w:rsidR="00963097" w:rsidRDefault="00963097" w:rsidP="00963097">
      <w:r>
        <w:t xml:space="preserve">Out of state resident is: </w:t>
      </w:r>
      <w:proofErr w:type="gramStart"/>
      <w:r>
        <w:t xml:space="preserve">{{ </w:t>
      </w:r>
      <w:proofErr w:type="spellStart"/>
      <w:r>
        <w:t>out</w:t>
      </w:r>
      <w:proofErr w:type="gramEnd"/>
      <w:r>
        <w:t>_of_state_resident</w:t>
      </w:r>
      <w:proofErr w:type="spellEnd"/>
      <w:r>
        <w:t>}}</w:t>
      </w:r>
    </w:p>
    <w:p w:rsidR="00963097" w:rsidRDefault="00963097" w:rsidP="00963097">
      <w:r>
        <w:t xml:space="preserve">{%p if </w:t>
      </w:r>
      <w:proofErr w:type="spellStart"/>
      <w:r>
        <w:t>out_of_state_resident</w:t>
      </w:r>
      <w:proofErr w:type="spellEnd"/>
      <w:r>
        <w:t xml:space="preserve"> in('</w:t>
      </w:r>
      <w:proofErr w:type="spellStart"/>
      <w:r>
        <w:t>parent','none</w:t>
      </w:r>
      <w:proofErr w:type="spellEnd"/>
      <w:proofErr w:type="gramStart"/>
      <w:r>
        <w:t>')  %</w:t>
      </w:r>
      <w:proofErr w:type="gramEnd"/>
      <w:r>
        <w:t>}</w:t>
      </w:r>
      <w:bookmarkStart w:id="0" w:name="_GoBack"/>
      <w:bookmarkEnd w:id="0"/>
    </w:p>
    <w:p w:rsidR="00963097" w:rsidRDefault="00963097" w:rsidP="00963097">
      <w:r>
        <w:t>If out of state resident is parent or none:</w:t>
      </w:r>
    </w:p>
    <w:p w:rsidR="00963097" w:rsidRDefault="00963097" w:rsidP="00963097">
      <w:r>
        <w:t xml:space="preserve">Child resident is </w:t>
      </w:r>
      <w:proofErr w:type="gramStart"/>
      <w:r>
        <w:t xml:space="preserve">{{ </w:t>
      </w:r>
      <w:proofErr w:type="spellStart"/>
      <w:r w:rsidRPr="00963097">
        <w:t>child</w:t>
      </w:r>
      <w:proofErr w:type="gramEnd"/>
      <w:r w:rsidRPr="00963097">
        <w:t>_resident</w:t>
      </w:r>
      <w:proofErr w:type="spellEnd"/>
      <w:r>
        <w:t xml:space="preserve"> }}</w:t>
      </w:r>
    </w:p>
    <w:p w:rsidR="0097776C" w:rsidRDefault="00963097" w:rsidP="00963097">
      <w:r>
        <w:t>{%p endif %}</w:t>
      </w:r>
    </w:p>
    <w:p w:rsidR="0022192F" w:rsidRDefault="0022192F" w:rsidP="009630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7776C" w:rsidTr="00323603">
        <w:tc>
          <w:tcPr>
            <w:tcW w:w="4675" w:type="dxa"/>
          </w:tcPr>
          <w:p w:rsidR="0097776C" w:rsidRDefault="0022192F" w:rsidP="00963097">
            <w:r>
              <w:t xml:space="preserve">{%tr if </w:t>
            </w:r>
            <w:proofErr w:type="spellStart"/>
            <w:r>
              <w:t>out_of_state_resident</w:t>
            </w:r>
            <w:proofErr w:type="spellEnd"/>
            <w:r>
              <w:t xml:space="preserve"> in('</w:t>
            </w:r>
            <w:proofErr w:type="spellStart"/>
            <w:r>
              <w:t>parent','none</w:t>
            </w:r>
            <w:proofErr w:type="spellEnd"/>
            <w:proofErr w:type="gramStart"/>
            <w:r>
              <w:t>')  %</w:t>
            </w:r>
            <w:proofErr w:type="gramEnd"/>
            <w:r>
              <w:t>}</w:t>
            </w:r>
          </w:p>
        </w:tc>
        <w:tc>
          <w:tcPr>
            <w:tcW w:w="4675" w:type="dxa"/>
          </w:tcPr>
          <w:p w:rsidR="0097776C" w:rsidRDefault="0097776C" w:rsidP="00963097"/>
        </w:tc>
      </w:tr>
      <w:tr w:rsidR="00AC7691" w:rsidTr="00323603">
        <w:tc>
          <w:tcPr>
            <w:tcW w:w="4675" w:type="dxa"/>
          </w:tcPr>
          <w:p w:rsidR="00AC7691" w:rsidRDefault="00AC7691" w:rsidP="00934CE2">
            <w:pPr>
              <w:pStyle w:val="Heading2"/>
              <w:outlineLvl w:val="1"/>
            </w:pPr>
          </w:p>
        </w:tc>
        <w:tc>
          <w:tcPr>
            <w:tcW w:w="4675" w:type="dxa"/>
          </w:tcPr>
          <w:p w:rsidR="00EB214E" w:rsidRDefault="00EB214E" w:rsidP="00EB214E">
            <w:r>
              <w:t xml:space="preserve">{%p if </w:t>
            </w:r>
            <w:proofErr w:type="spellStart"/>
            <w:r>
              <w:t>child_resident</w:t>
            </w:r>
            <w:proofErr w:type="spellEnd"/>
            <w:r>
              <w:t xml:space="preserve"> %}</w:t>
            </w:r>
          </w:p>
          <w:p w:rsidR="00EB214E" w:rsidRDefault="00EB214E" w:rsidP="00EB214E">
            <w:r>
              <w:t>AK has jurisdiction</w:t>
            </w:r>
          </w:p>
          <w:p w:rsidR="00EB214E" w:rsidRDefault="00EB214E" w:rsidP="00EB214E">
            <w:r>
              <w:t>{%p else%}</w:t>
            </w:r>
          </w:p>
          <w:p w:rsidR="00EB214E" w:rsidRDefault="00EB214E" w:rsidP="00EB214E">
            <w:r>
              <w:t>AK may have jurisdiction</w:t>
            </w:r>
          </w:p>
          <w:p w:rsidR="00AC7691" w:rsidRDefault="00EB214E" w:rsidP="00EB214E">
            <w:r>
              <w:t>{%p endif %}</w:t>
            </w:r>
          </w:p>
        </w:tc>
      </w:tr>
      <w:tr w:rsidR="0097776C" w:rsidTr="00323603">
        <w:tc>
          <w:tcPr>
            <w:tcW w:w="4675" w:type="dxa"/>
          </w:tcPr>
          <w:p w:rsidR="0097776C" w:rsidRDefault="0022192F" w:rsidP="00963097">
            <w:r>
              <w:t>{%tr else %}</w:t>
            </w:r>
          </w:p>
        </w:tc>
        <w:tc>
          <w:tcPr>
            <w:tcW w:w="4675" w:type="dxa"/>
          </w:tcPr>
          <w:p w:rsidR="0097776C" w:rsidRDefault="0097776C" w:rsidP="00963097"/>
        </w:tc>
      </w:tr>
      <w:tr w:rsidR="00934CE2" w:rsidTr="00323603">
        <w:tc>
          <w:tcPr>
            <w:tcW w:w="4675" w:type="dxa"/>
          </w:tcPr>
          <w:p w:rsidR="00934CE2" w:rsidRDefault="00934CE2" w:rsidP="00934CE2">
            <w:pPr>
              <w:pStyle w:val="Heading2"/>
              <w:outlineLvl w:val="1"/>
            </w:pPr>
          </w:p>
        </w:tc>
        <w:tc>
          <w:tcPr>
            <w:tcW w:w="4675" w:type="dxa"/>
          </w:tcPr>
          <w:p w:rsidR="00934CE2" w:rsidRDefault="00934CE2" w:rsidP="00934CE2">
            <w:r>
              <w:t>AK does not have jurisdiction</w:t>
            </w:r>
          </w:p>
        </w:tc>
      </w:tr>
      <w:tr w:rsidR="00934CE2" w:rsidTr="00323603">
        <w:tc>
          <w:tcPr>
            <w:tcW w:w="4675" w:type="dxa"/>
          </w:tcPr>
          <w:p w:rsidR="00934CE2" w:rsidRDefault="00934CE2" w:rsidP="00934CE2">
            <w:r>
              <w:t>{%tr endif %}</w:t>
            </w:r>
          </w:p>
        </w:tc>
        <w:tc>
          <w:tcPr>
            <w:tcW w:w="4675" w:type="dxa"/>
          </w:tcPr>
          <w:p w:rsidR="00934CE2" w:rsidRDefault="00934CE2" w:rsidP="00934CE2"/>
        </w:tc>
      </w:tr>
    </w:tbl>
    <w:p w:rsidR="00963097" w:rsidRDefault="00963097" w:rsidP="00963097"/>
    <w:p w:rsidR="00963097" w:rsidRDefault="00963097" w:rsidP="00963097"/>
    <w:sectPr w:rsidR="0096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39361D"/>
    <w:multiLevelType w:val="hybridMultilevel"/>
    <w:tmpl w:val="8FFC29EE"/>
    <w:lvl w:ilvl="0" w:tplc="54B28E2C">
      <w:start w:val="1"/>
      <w:numFmt w:val="decimal"/>
      <w:pStyle w:val="Heading2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13C4"/>
    <w:multiLevelType w:val="hybridMultilevel"/>
    <w:tmpl w:val="E84E7C10"/>
    <w:lvl w:ilvl="0" w:tplc="D3200AA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7"/>
    <w:rsid w:val="0010252D"/>
    <w:rsid w:val="00137EE6"/>
    <w:rsid w:val="0022192F"/>
    <w:rsid w:val="00323603"/>
    <w:rsid w:val="00366DF1"/>
    <w:rsid w:val="00424213"/>
    <w:rsid w:val="004C5B41"/>
    <w:rsid w:val="008B5DFB"/>
    <w:rsid w:val="00934CE2"/>
    <w:rsid w:val="00963097"/>
    <w:rsid w:val="0097776C"/>
    <w:rsid w:val="00AC7691"/>
    <w:rsid w:val="00AE6168"/>
    <w:rsid w:val="00B251DC"/>
    <w:rsid w:val="00D5702D"/>
    <w:rsid w:val="00D778BE"/>
    <w:rsid w:val="00EB214E"/>
    <w:rsid w:val="00EF7736"/>
    <w:rsid w:val="00F44633"/>
    <w:rsid w:val="00F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7267"/>
  <w15:chartTrackingRefBased/>
  <w15:docId w15:val="{4BD73F34-54EA-4386-8204-176914B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52D"/>
    <w:pPr>
      <w:widowControl w:val="0"/>
      <w:autoSpaceDE w:val="0"/>
      <w:autoSpaceDN w:val="0"/>
      <w:spacing w:before="0" w:beforeAutospacing="0" w:after="0" w:afterAutospacing="0" w:line="23" w:lineRule="atLeast"/>
    </w:pPr>
    <w:rPr>
      <w:rFonts w:ascii="Arial" w:hAnsi="Arial" w:cs="Arial"/>
    </w:rPr>
  </w:style>
  <w:style w:type="paragraph" w:styleId="Heading1">
    <w:name w:val="heading 1"/>
    <w:basedOn w:val="Body"/>
    <w:next w:val="Normal"/>
    <w:link w:val="Heading1Char"/>
    <w:uiPriority w:val="9"/>
    <w:qFormat/>
    <w:rsid w:val="00424213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CE2"/>
    <w:pPr>
      <w:keepNext/>
      <w:keepLines/>
      <w:numPr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4213"/>
    <w:rPr>
      <w:rFonts w:ascii="Calibri" w:hAnsi="Calibri"/>
    </w:rPr>
  </w:style>
  <w:style w:type="paragraph" w:customStyle="1" w:styleId="Body">
    <w:name w:val="Body"/>
    <w:basedOn w:val="Normal"/>
    <w:rsid w:val="0042421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24213"/>
    <w:rPr>
      <w:rFonts w:ascii="Arial" w:eastAsiaTheme="majorEastAsia" w:hAnsi="Arial" w:cstheme="majorBidi"/>
      <w:color w:val="2F5496" w:themeColor="accent1" w:themeShade="BF"/>
      <w:sz w:val="32"/>
      <w:szCs w:val="3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Body"/>
    <w:uiPriority w:val="34"/>
    <w:qFormat/>
    <w:rsid w:val="00424213"/>
    <w:pPr>
      <w:numPr>
        <w:numId w:val="3"/>
      </w:numPr>
      <w:spacing w:after="60"/>
    </w:pPr>
  </w:style>
  <w:style w:type="paragraph" w:customStyle="1" w:styleId="TFVariable">
    <w:name w:val="TF Variable"/>
    <w:basedOn w:val="Heading3"/>
    <w:next w:val="Body"/>
    <w:qFormat/>
    <w:rsid w:val="00137EE6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terviewcondition">
    <w:name w:val="interview condition"/>
    <w:basedOn w:val="Normal"/>
    <w:link w:val="interviewconditionChar"/>
    <w:qFormat/>
    <w:rsid w:val="00F44633"/>
    <w:pPr>
      <w:spacing w:after="60" w:line="360" w:lineRule="auto"/>
    </w:pPr>
    <w:rPr>
      <w:rFonts w:asciiTheme="minorHAnsi" w:hAnsiTheme="minorHAnsi" w:cstheme="minorBidi"/>
      <w:color w:val="00B050"/>
      <w:u w:val="single"/>
    </w:rPr>
  </w:style>
  <w:style w:type="character" w:customStyle="1" w:styleId="interviewconditionChar">
    <w:name w:val="interview condition Char"/>
    <w:basedOn w:val="DefaultParagraphFont"/>
    <w:link w:val="interviewcondition"/>
    <w:rsid w:val="00F44633"/>
    <w:rPr>
      <w:color w:val="00B050"/>
      <w:u w:val="single"/>
    </w:rPr>
  </w:style>
  <w:style w:type="paragraph" w:customStyle="1" w:styleId="interviewbutton">
    <w:name w:val="interview button"/>
    <w:basedOn w:val="Normal"/>
    <w:next w:val="Normal"/>
    <w:link w:val="interviewbuttonChar"/>
    <w:qFormat/>
    <w:rsid w:val="00F44633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F4463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8B5DFB"/>
    <w:pPr>
      <w:spacing w:before="54" w:after="120" w:line="23" w:lineRule="exact"/>
    </w:pPr>
    <w:rPr>
      <w:rFonts w:ascii="Helvetica" w:hAnsi="Helvetica" w:cs="Helvetica"/>
      <w:color w:val="202529"/>
      <w:spacing w:val="-2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5DFB"/>
    <w:rPr>
      <w:rFonts w:ascii="Helvetica" w:eastAsia="Arial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97776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34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78B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Robinson</dc:creator>
  <cp:keywords/>
  <dc:description/>
  <cp:lastModifiedBy>Caroline Robinson</cp:lastModifiedBy>
  <cp:revision>3</cp:revision>
  <dcterms:created xsi:type="dcterms:W3CDTF">2022-10-20T21:18:00Z</dcterms:created>
  <dcterms:modified xsi:type="dcterms:W3CDTF">2022-10-20T21:20:00Z</dcterms:modified>
</cp:coreProperties>
</file>