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707537" cy="832092"/>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7">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8">
      <w:pPr>
        <w:jc w:val="left"/>
        <w:rPr>
          <w:b w:val="1"/>
          <w:bCs w:val="1"/>
          <w:color w:val="333333"/>
          <w:sz w:val="48"/>
          <w:szCs w:val="48"/>
          <w:highlight w:val="white"/>
        </w:rPr>
      </w:pPr>
      <w:r w:rsidDel="00000000" w:rsidR="00000000" w:rsidRPr="00000000">
        <w:rPr>
          <w:rtl w:val="0"/>
        </w:rPr>
      </w:r>
    </w:p>
    <w:p w:rsidR="00000000" w:rsidDel="00000000" w:rsidP="00000000" w:rsidRDefault="00000000" w:rsidRPr="00000000" w14:paraId="00000009">
      <w:pPr>
        <w:jc w:val="center"/>
        <w:rPr>
          <w:b w:val="1"/>
          <w:bCs w:val="1"/>
          <w:color w:val="333333"/>
          <w:sz w:val="36"/>
          <w:szCs w:val="36"/>
          <w:highlight w:val="white"/>
        </w:rPr>
      </w:pPr>
      <w:r w:rsidDel="00000000" w:rsidR="00000000" w:rsidRPr="00000000">
        <w:rPr>
          <w:b w:val="1"/>
          <w:bCs w:val="1"/>
          <w:color w:val="333333"/>
          <w:sz w:val="52"/>
          <w:szCs w:val="52"/>
          <w:highlight w:val="white"/>
          <w:rtl w:val="0"/>
        </w:rPr>
        <w:t xml:space="preserve">Automatic Attendance System Based on Real-Time Location and Face Recognition</w:t>
      </w:r>
      <w:r w:rsidDel="00000000" w:rsidR="00000000" w:rsidRPr="00000000">
        <w:rPr>
          <w:rtl w:val="0"/>
        </w:rPr>
      </w:r>
    </w:p>
    <w:p w:rsidR="00000000" w:rsidDel="00000000" w:rsidP="00000000" w:rsidRDefault="00000000" w:rsidRPr="00000000" w14:paraId="0000000A">
      <w:pPr>
        <w:jc w:val="center"/>
        <w:rPr>
          <w:b w:val="1"/>
          <w:bCs w:val="1"/>
          <w:color w:val="333333"/>
          <w:sz w:val="36"/>
          <w:szCs w:val="36"/>
          <w:highlight w:val="white"/>
        </w:rPr>
      </w:pPr>
      <w:r w:rsidDel="00000000" w:rsidR="00000000" w:rsidRPr="00000000">
        <w:rPr>
          <w:rtl w:val="0"/>
        </w:rPr>
      </w:r>
    </w:p>
    <w:p w:rsidR="00000000" w:rsidDel="00000000" w:rsidP="00000000" w:rsidRDefault="00000000" w:rsidRPr="00000000" w14:paraId="0000000B">
      <w:pPr>
        <w:spacing w:after="240" w:before="240" w:line="240" w:lineRule="auto"/>
        <w:jc w:val="center"/>
        <w:rPr>
          <w:b w:val="1"/>
          <w:bCs w:val="1"/>
          <w:sz w:val="32"/>
          <w:szCs w:val="32"/>
        </w:rPr>
      </w:pPr>
      <w:r w:rsidDel="00000000" w:rsidR="00000000" w:rsidRPr="00000000">
        <w:rPr>
          <w:b w:val="1"/>
          <w:bCs w:val="1"/>
          <w:sz w:val="32"/>
          <w:szCs w:val="32"/>
          <w:rtl w:val="0"/>
        </w:rPr>
        <w:t xml:space="preserve">INSTRUCTOR: BÙI THỊ LOAN</w:t>
      </w:r>
    </w:p>
    <w:p w:rsidR="00000000" w:rsidDel="00000000" w:rsidP="00000000" w:rsidRDefault="00000000" w:rsidRPr="00000000" w14:paraId="0000000C">
      <w:pPr>
        <w:spacing w:after="240" w:before="240" w:line="240" w:lineRule="auto"/>
        <w:jc w:val="center"/>
        <w:rPr>
          <w:b w:val="1"/>
          <w:bCs w:val="1"/>
          <w:sz w:val="32"/>
          <w:szCs w:val="32"/>
        </w:rPr>
      </w:pPr>
      <w:r w:rsidDel="00000000" w:rsidR="00000000" w:rsidRPr="00000000">
        <w:rPr>
          <w:b w:val="1"/>
          <w:bCs w:val="1"/>
          <w:sz w:val="32"/>
          <w:szCs w:val="32"/>
          <w:rtl w:val="0"/>
        </w:rPr>
        <w:t xml:space="preserve">CLASS: SEP490_G16</w:t>
      </w:r>
    </w:p>
    <w:p w:rsidR="00000000" w:rsidDel="00000000" w:rsidP="00000000" w:rsidRDefault="00000000" w:rsidRPr="00000000" w14:paraId="0000000D">
      <w:pPr>
        <w:spacing w:after="240" w:before="24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E">
      <w:pPr>
        <w:spacing w:after="240" w:before="240" w:line="240" w:lineRule="auto"/>
        <w:jc w:val="center"/>
        <w:rPr>
          <w:b w:val="1"/>
          <w:bCs w:val="1"/>
          <w:sz w:val="26"/>
          <w:szCs w:val="26"/>
        </w:rPr>
      </w:pPr>
      <w:r w:rsidDel="00000000" w:rsidR="00000000" w:rsidRPr="00000000">
        <w:rPr>
          <w:b w:val="1"/>
          <w:bCs w:val="1"/>
          <w:sz w:val="26"/>
          <w:szCs w:val="26"/>
          <w:rtl w:val="0"/>
        </w:rPr>
        <w:t xml:space="preserve">Team Members:</w:t>
      </w:r>
    </w:p>
    <w:tbl>
      <w:tblPr>
        <w:tblStyle w:val="Table1"/>
        <w:tblW w:w="6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2745"/>
        <w:tblGridChange w:id="0">
          <w:tblGrid>
            <w:gridCol w:w="3375"/>
            <w:gridCol w:w="27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12"/>
              </w:numPr>
              <w:spacing w:after="0" w:line="120" w:lineRule="auto"/>
              <w:ind w:left="720" w:hanging="360"/>
              <w:rPr>
                <w:sz w:val="24"/>
                <w:szCs w:val="24"/>
              </w:rPr>
            </w:pPr>
            <w:r w:rsidDel="00000000" w:rsidR="00000000" w:rsidRPr="00000000">
              <w:rPr>
                <w:sz w:val="24"/>
                <w:szCs w:val="24"/>
                <w:rtl w:val="0"/>
              </w:rPr>
              <w:t xml:space="preserve">Trần Long Khánh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before="0" w:line="120" w:lineRule="auto"/>
              <w:ind w:left="1133.858267716535" w:firstLine="0"/>
              <w:rPr>
                <w:sz w:val="24"/>
                <w:szCs w:val="24"/>
              </w:rPr>
            </w:pPr>
            <w:r w:rsidDel="00000000" w:rsidR="00000000" w:rsidRPr="00000000">
              <w:rPr>
                <w:sz w:val="24"/>
                <w:szCs w:val="24"/>
                <w:rtl w:val="0"/>
              </w:rPr>
              <w:t xml:space="preserve">HE176617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2"/>
              </w:numPr>
              <w:spacing w:after="0" w:before="0" w:line="120" w:lineRule="auto"/>
              <w:ind w:left="720" w:hanging="360"/>
              <w:rPr>
                <w:sz w:val="24"/>
                <w:szCs w:val="24"/>
              </w:rPr>
            </w:pPr>
            <w:r w:rsidDel="00000000" w:rsidR="00000000" w:rsidRPr="00000000">
              <w:rPr>
                <w:sz w:val="24"/>
                <w:szCs w:val="24"/>
                <w:rtl w:val="0"/>
              </w:rPr>
              <w:t xml:space="preserve">Nguyễn Đình Dũng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120" w:lineRule="auto"/>
              <w:ind w:left="1133.858267716535" w:firstLine="0"/>
              <w:rPr>
                <w:sz w:val="24"/>
                <w:szCs w:val="24"/>
              </w:rPr>
            </w:pPr>
            <w:r w:rsidDel="00000000" w:rsidR="00000000" w:rsidRPr="00000000">
              <w:rPr>
                <w:sz w:val="24"/>
                <w:szCs w:val="24"/>
                <w:rtl w:val="0"/>
              </w:rPr>
              <w:t xml:space="preserve">HE176518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2"/>
              </w:numPr>
              <w:spacing w:after="0" w:before="0" w:line="120" w:lineRule="auto"/>
              <w:ind w:left="720" w:hanging="360"/>
              <w:rPr>
                <w:sz w:val="24"/>
                <w:szCs w:val="24"/>
              </w:rPr>
            </w:pPr>
            <w:r w:rsidDel="00000000" w:rsidR="00000000" w:rsidRPr="00000000">
              <w:rPr>
                <w:sz w:val="24"/>
                <w:szCs w:val="24"/>
                <w:rtl w:val="0"/>
              </w:rPr>
              <w:t xml:space="preserve">Hà Việt Hiếu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before="0" w:line="120" w:lineRule="auto"/>
              <w:ind w:left="1133.858267716535" w:firstLine="0"/>
              <w:rPr>
                <w:sz w:val="24"/>
                <w:szCs w:val="24"/>
              </w:rPr>
            </w:pPr>
            <w:r w:rsidDel="00000000" w:rsidR="00000000" w:rsidRPr="00000000">
              <w:rPr>
                <w:sz w:val="24"/>
                <w:szCs w:val="24"/>
                <w:rtl w:val="0"/>
              </w:rPr>
              <w:t xml:space="preserve">HE176256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12"/>
              </w:numPr>
              <w:spacing w:after="0" w:before="0" w:line="120" w:lineRule="auto"/>
              <w:ind w:left="720" w:hanging="360"/>
              <w:rPr>
                <w:sz w:val="24"/>
                <w:szCs w:val="24"/>
              </w:rPr>
            </w:pPr>
            <w:r w:rsidDel="00000000" w:rsidR="00000000" w:rsidRPr="00000000">
              <w:rPr>
                <w:sz w:val="24"/>
                <w:szCs w:val="24"/>
                <w:rtl w:val="0"/>
              </w:rPr>
              <w:t xml:space="preserve">Nguyễn Văn Đạt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before="0" w:line="120" w:lineRule="auto"/>
              <w:ind w:left="1133.858267716535" w:firstLine="0"/>
              <w:rPr>
                <w:sz w:val="24"/>
                <w:szCs w:val="24"/>
              </w:rPr>
            </w:pPr>
            <w:r w:rsidDel="00000000" w:rsidR="00000000" w:rsidRPr="00000000">
              <w:rPr>
                <w:sz w:val="24"/>
                <w:szCs w:val="24"/>
                <w:rtl w:val="0"/>
              </w:rPr>
              <w:t xml:space="preserve">HE176009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after="0" w:before="0" w:line="120" w:lineRule="auto"/>
              <w:ind w:left="720" w:hanging="360"/>
              <w:rPr>
                <w:sz w:val="24"/>
                <w:szCs w:val="24"/>
              </w:rPr>
            </w:pPr>
            <w:r w:rsidDel="00000000" w:rsidR="00000000" w:rsidRPr="00000000">
              <w:rPr>
                <w:sz w:val="24"/>
                <w:szCs w:val="24"/>
                <w:rtl w:val="0"/>
              </w:rPr>
              <w:t xml:space="preserve">Kiều Thị Ngọc Dung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120" w:lineRule="auto"/>
              <w:ind w:left="1133.858267716535" w:firstLine="0"/>
              <w:rPr>
                <w:sz w:val="24"/>
                <w:szCs w:val="24"/>
              </w:rPr>
            </w:pPr>
            <w:r w:rsidDel="00000000" w:rsidR="00000000" w:rsidRPr="00000000">
              <w:rPr>
                <w:sz w:val="24"/>
                <w:szCs w:val="24"/>
                <w:rtl w:val="0"/>
              </w:rPr>
              <w:t xml:space="preserve">HE171203</w:t>
            </w:r>
          </w:p>
        </w:tc>
      </w:tr>
    </w:tbl>
    <w:p w:rsidR="00000000" w:rsidDel="00000000" w:rsidP="00000000" w:rsidRDefault="00000000" w:rsidRPr="00000000" w14:paraId="00000019">
      <w:pPr>
        <w:jc w:val="left"/>
        <w:rPr>
          <w:b w:val="1"/>
          <w:bCs w:val="1"/>
          <w:sz w:val="44"/>
          <w:szCs w:val="44"/>
        </w:rPr>
      </w:pPr>
      <w:r w:rsidDel="00000000" w:rsidR="00000000" w:rsidRPr="00000000">
        <w:rPr>
          <w:rtl w:val="0"/>
        </w:rPr>
      </w:r>
    </w:p>
    <w:p w:rsidR="00000000" w:rsidDel="00000000" w:rsidP="00000000" w:rsidRDefault="00000000" w:rsidRPr="00000000" w14:paraId="0000001A">
      <w:pPr>
        <w:spacing w:before="89" w:lineRule="auto"/>
        <w:ind w:left="2526" w:right="2171" w:firstLine="0"/>
        <w:jc w:val="center"/>
        <w:rPr>
          <w:sz w:val="28"/>
          <w:szCs w:val="28"/>
        </w:rPr>
      </w:pPr>
      <w:r w:rsidDel="00000000" w:rsidR="00000000" w:rsidRPr="00000000">
        <w:rPr>
          <w:sz w:val="28"/>
          <w:szCs w:val="28"/>
          <w:rtl w:val="0"/>
        </w:rPr>
        <w:br w:type="textWrapping"/>
        <w:t xml:space="preserve">Hanoi, June 2025</w:t>
      </w:r>
    </w:p>
    <w:p w:rsidR="00000000" w:rsidDel="00000000" w:rsidP="00000000" w:rsidRDefault="00000000" w:rsidRPr="00000000" w14:paraId="0000001B">
      <w:pPr>
        <w:pStyle w:val="Heading1"/>
        <w:jc w:val="center"/>
        <w:rPr>
          <w:rFonts w:ascii="Calibri" w:cs="Calibri" w:eastAsia="Calibri" w:hAnsi="Calibri"/>
        </w:rPr>
      </w:pPr>
      <w:bookmarkStart w:colFirst="0" w:colLast="0" w:name="_dg42rjhio4mt" w:id="0"/>
      <w:bookmarkEnd w:id="0"/>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8"/>
          <w:szCs w:val="28"/>
          <w:rtl w:val="0"/>
        </w:rPr>
        <w:t xml:space="preserve">Abstract</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t xml:space="preserve">The Project Introduction document for our Capstone—</w:t>
      </w:r>
      <w:r w:rsidDel="00000000" w:rsidR="00000000" w:rsidRPr="00000000">
        <w:rPr>
          <w:b w:val="1"/>
          <w:bCs w:val="1"/>
          <w:rtl w:val="0"/>
        </w:rPr>
        <w:t xml:space="preserve">Automatic Attendance System Based on Real-Time Location and Face Recognition</w:t>
      </w:r>
      <w:r w:rsidDel="00000000" w:rsidR="00000000" w:rsidRPr="00000000">
        <w:rPr>
          <w:rtl w:val="0"/>
        </w:rPr>
        <w:t xml:space="preserve">—provides a comprehensive roadmap that aligns academic requirements, user needs, and technical execution. It opens by framing the motivation: traditional attendance methods are time-consuming, error-prone, and vulnerable to proxy check-ins. Against this backdrop, our mission is to harness students’ smartphones as both location beacons (via Bluetooth Low Energy propagation) and identity verifiers (via on-device face recognition), delivering a seamless, scalable solution without extra hardware.</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Building on a review of existing techniques (RFID, NFC, fixed BLE beacons, one-time face scans) and their limitations in cost, coverage, continuous tracking, and security, the document defines four functional domains—Authentication, Application (Student, Lecturer), Admin Website, and System automation—each illustrated by detailed use-case tables. It then describes the end-to-end architecture: mobile apps (student/lecturer roles) that broadcast and scan BLE advertisements in timed “rounds,” invoke face-matching for liveness checks, cache data offline, and synchronize with a central REST API and web portal for session setup, analytics, threshold alerts, and complaint handling.</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Core sections cover system requirements, use-case analysis, component diagrams, </w:t>
      </w:r>
      <w:r w:rsidDel="00000000" w:rsidR="00000000" w:rsidRPr="00000000">
        <w:rPr>
          <w:rtl w:val="0"/>
        </w:rPr>
        <w:t xml:space="preserve">the Bluetooth propagation-based method,</w:t>
      </w:r>
      <w:r w:rsidDel="00000000" w:rsidR="00000000" w:rsidRPr="00000000">
        <w:rPr>
          <w:rtl w:val="0"/>
        </w:rPr>
        <w:t xml:space="preserve"> UI wireframes, and an experimental plan. By uniting real-time location graphs with biometric verification and an offline-first strategy, the Project Introduction document lays the conceptual and technical foundation for building, evaluating, and defending a robust, user-friendly attendance platform that meets both academic and operational goals.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Table of Contents</w:t>
      </w:r>
    </w:p>
    <w:sdt>
      <w:sdtPr>
        <w:id w:val="221982719"/>
        <w:docPartObj>
          <w:docPartGallery w:val="Table of Contents"/>
          <w:docPartUnique w:val="1"/>
        </w:docPartObj>
      </w:sdtPr>
      <w:sdtContent>
        <w:p w:rsidR="00000000" w:rsidDel="00000000" w:rsidP="00000000" w:rsidRDefault="00000000" w:rsidRPr="00000000" w14:paraId="0000002C">
          <w:pPr>
            <w:widowControl w:val="0"/>
            <w:tabs>
              <w:tab w:val="right" w:leader="dot" w:pos="9049.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g42rjhio4mt">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_dg42rjhio4mt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49.511811023624"/>
            </w:tabs>
            <w:spacing w:after="0" w:before="60" w:line="240" w:lineRule="auto"/>
            <w:rPr>
              <w:b w:val="1"/>
              <w:bCs w:val="1"/>
              <w:color w:val="000000"/>
              <w:u w:val="none"/>
            </w:rPr>
          </w:pPr>
          <w:hyperlink w:anchor="_19tdac90ji3d">
            <w:r w:rsidDel="00000000" w:rsidR="00000000" w:rsidRPr="00000000">
              <w:rPr>
                <w:b w:val="1"/>
                <w:bCs w:val="1"/>
                <w:color w:val="000000"/>
                <w:u w:val="none"/>
                <w:rtl w:val="0"/>
              </w:rPr>
              <w:t xml:space="preserve">Definitions &amp; Acronyms</w:t>
              <w:tab/>
            </w:r>
          </w:hyperlink>
          <w:r w:rsidDel="00000000" w:rsidR="00000000" w:rsidRPr="00000000">
            <w:fldChar w:fldCharType="begin"/>
            <w:instrText xml:space="preserve"> PAGEREF _19tdac90ji3d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49.511811023624"/>
            </w:tabs>
            <w:spacing w:after="0" w:before="60" w:line="240" w:lineRule="auto"/>
            <w:rPr>
              <w:b w:val="1"/>
              <w:bCs w:val="1"/>
              <w:color w:val="000000"/>
              <w:u w:val="none"/>
            </w:rPr>
          </w:pPr>
          <w:hyperlink w:anchor="_rujxzdeac6fc">
            <w:r w:rsidDel="00000000" w:rsidR="00000000" w:rsidRPr="00000000">
              <w:rPr>
                <w:b w:val="1"/>
                <w:bCs w:val="1"/>
                <w:color w:val="000000"/>
                <w:u w:val="none"/>
                <w:rtl w:val="0"/>
              </w:rPr>
              <w:t xml:space="preserve">I. Record of Changes</w:t>
              <w:tab/>
            </w:r>
          </w:hyperlink>
          <w:r w:rsidDel="00000000" w:rsidR="00000000" w:rsidRPr="00000000">
            <w:fldChar w:fldCharType="begin"/>
            <w:instrText xml:space="preserve"> PAGEREF _rujxzdeac6fc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49.511811023624"/>
            </w:tabs>
            <w:spacing w:after="0" w:before="60" w:line="240" w:lineRule="auto"/>
            <w:rPr>
              <w:b w:val="1"/>
              <w:bCs w:val="1"/>
              <w:color w:val="000000"/>
              <w:u w:val="none"/>
            </w:rPr>
          </w:pPr>
          <w:hyperlink w:anchor="_dxgjekdnez7u">
            <w:r w:rsidDel="00000000" w:rsidR="00000000" w:rsidRPr="00000000">
              <w:rPr>
                <w:b w:val="1"/>
                <w:bCs w:val="1"/>
                <w:color w:val="000000"/>
                <w:u w:val="none"/>
                <w:rtl w:val="0"/>
              </w:rPr>
              <w:t xml:space="preserve">II. Project Introduction</w:t>
              <w:tab/>
            </w:r>
          </w:hyperlink>
          <w:r w:rsidDel="00000000" w:rsidR="00000000" w:rsidRPr="00000000">
            <w:fldChar w:fldCharType="begin"/>
            <w:instrText xml:space="preserve"> PAGEREF _dxgjekdnez7u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49.511811023624"/>
            </w:tabs>
            <w:spacing w:after="0" w:before="60" w:line="240" w:lineRule="auto"/>
            <w:ind w:left="360" w:firstLine="0"/>
            <w:rPr>
              <w:color w:val="000000"/>
              <w:u w:val="none"/>
            </w:rPr>
          </w:pPr>
          <w:hyperlink w:anchor="_99fuf73xijea">
            <w:r w:rsidDel="00000000" w:rsidR="00000000" w:rsidRPr="00000000">
              <w:rPr>
                <w:color w:val="000000"/>
                <w:u w:val="none"/>
                <w:rtl w:val="0"/>
              </w:rPr>
              <w:t xml:space="preserve">1. Overview</w:t>
              <w:tab/>
            </w:r>
          </w:hyperlink>
          <w:r w:rsidDel="00000000" w:rsidR="00000000" w:rsidRPr="00000000">
            <w:fldChar w:fldCharType="begin"/>
            <w:instrText xml:space="preserve"> PAGEREF _99fuf73xijea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49.511811023624"/>
            </w:tabs>
            <w:spacing w:after="0" w:before="60" w:line="240" w:lineRule="auto"/>
            <w:ind w:left="720" w:firstLine="0"/>
            <w:rPr>
              <w:color w:val="000000"/>
              <w:u w:val="none"/>
            </w:rPr>
          </w:pPr>
          <w:hyperlink w:anchor="_tvvsk31wpb64">
            <w:r w:rsidDel="00000000" w:rsidR="00000000" w:rsidRPr="00000000">
              <w:rPr>
                <w:color w:val="000000"/>
                <w:u w:val="none"/>
                <w:rtl w:val="0"/>
              </w:rPr>
              <w:t xml:space="preserve">1.1 Project Information</w:t>
              <w:tab/>
            </w:r>
          </w:hyperlink>
          <w:r w:rsidDel="00000000" w:rsidR="00000000" w:rsidRPr="00000000">
            <w:fldChar w:fldCharType="begin"/>
            <w:instrText xml:space="preserve"> PAGEREF _tvvsk31wpb64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49.511811023624"/>
            </w:tabs>
            <w:spacing w:after="0" w:before="60" w:line="240" w:lineRule="auto"/>
            <w:ind w:left="720" w:firstLine="0"/>
            <w:rPr>
              <w:color w:val="000000"/>
              <w:u w:val="none"/>
            </w:rPr>
          </w:pPr>
          <w:hyperlink w:anchor="_4bbn84dok3h4">
            <w:r w:rsidDel="00000000" w:rsidR="00000000" w:rsidRPr="00000000">
              <w:rPr>
                <w:color w:val="000000"/>
                <w:u w:val="none"/>
                <w:rtl w:val="0"/>
              </w:rPr>
              <w:t xml:space="preserve">1.2 Project Team</w:t>
              <w:tab/>
            </w:r>
          </w:hyperlink>
          <w:r w:rsidDel="00000000" w:rsidR="00000000" w:rsidRPr="00000000">
            <w:fldChar w:fldCharType="begin"/>
            <w:instrText xml:space="preserve"> PAGEREF _4bbn84dok3h4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49.511811023624"/>
            </w:tabs>
            <w:spacing w:after="0" w:before="60" w:line="240" w:lineRule="auto"/>
            <w:ind w:left="360" w:firstLine="0"/>
            <w:rPr>
              <w:color w:val="000000"/>
              <w:u w:val="none"/>
            </w:rPr>
          </w:pPr>
          <w:hyperlink w:anchor="_hv0stn70daew">
            <w:r w:rsidDel="00000000" w:rsidR="00000000" w:rsidRPr="00000000">
              <w:rPr>
                <w:color w:val="000000"/>
                <w:u w:val="none"/>
                <w:rtl w:val="0"/>
              </w:rPr>
              <w:t xml:space="preserve">2. Product Background</w:t>
              <w:tab/>
            </w:r>
          </w:hyperlink>
          <w:r w:rsidDel="00000000" w:rsidR="00000000" w:rsidRPr="00000000">
            <w:fldChar w:fldCharType="begin"/>
            <w:instrText xml:space="preserve"> PAGEREF _hv0stn70daew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49.511811023624"/>
            </w:tabs>
            <w:spacing w:after="0" w:before="60" w:line="240" w:lineRule="auto"/>
            <w:ind w:left="720" w:firstLine="0"/>
            <w:rPr>
              <w:color w:val="000000"/>
              <w:u w:val="none"/>
            </w:rPr>
          </w:pPr>
          <w:hyperlink w:anchor="_y5fouyz14dd0">
            <w:r w:rsidDel="00000000" w:rsidR="00000000" w:rsidRPr="00000000">
              <w:rPr>
                <w:color w:val="000000"/>
                <w:u w:val="none"/>
                <w:rtl w:val="0"/>
              </w:rPr>
              <w:t xml:space="preserve">2.1 Global Attendance Context</w:t>
              <w:tab/>
            </w:r>
          </w:hyperlink>
          <w:r w:rsidDel="00000000" w:rsidR="00000000" w:rsidRPr="00000000">
            <w:fldChar w:fldCharType="begin"/>
            <w:instrText xml:space="preserve"> PAGEREF _y5fouyz14dd0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49.511811023624"/>
            </w:tabs>
            <w:spacing w:after="0" w:before="60" w:line="240" w:lineRule="auto"/>
            <w:ind w:left="720" w:firstLine="0"/>
            <w:rPr>
              <w:color w:val="000000"/>
              <w:u w:val="none"/>
            </w:rPr>
          </w:pPr>
          <w:hyperlink w:anchor="_dz1rn1midzk9">
            <w:r w:rsidDel="00000000" w:rsidR="00000000" w:rsidRPr="00000000">
              <w:rPr>
                <w:color w:val="000000"/>
                <w:u w:val="none"/>
                <w:rtl w:val="0"/>
              </w:rPr>
              <w:t xml:space="preserve">2.2 Vietnamese Attendance Context</w:t>
              <w:tab/>
            </w:r>
          </w:hyperlink>
          <w:r w:rsidDel="00000000" w:rsidR="00000000" w:rsidRPr="00000000">
            <w:fldChar w:fldCharType="begin"/>
            <w:instrText xml:space="preserve"> PAGEREF _dz1rn1midzk9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49.511811023624"/>
            </w:tabs>
            <w:spacing w:after="0" w:before="60" w:line="240" w:lineRule="auto"/>
            <w:ind w:left="720" w:firstLine="0"/>
            <w:rPr>
              <w:color w:val="000000"/>
              <w:u w:val="none"/>
            </w:rPr>
          </w:pPr>
          <w:hyperlink w:anchor="_w5hsqu14mlc0">
            <w:r w:rsidDel="00000000" w:rsidR="00000000" w:rsidRPr="00000000">
              <w:rPr>
                <w:color w:val="000000"/>
                <w:u w:val="none"/>
                <w:rtl w:val="0"/>
              </w:rPr>
              <w:t xml:space="preserve">2.3 Stakeholder Requirements</w:t>
              <w:tab/>
            </w:r>
          </w:hyperlink>
          <w:r w:rsidDel="00000000" w:rsidR="00000000" w:rsidRPr="00000000">
            <w:fldChar w:fldCharType="begin"/>
            <w:instrText xml:space="preserve"> PAGEREF _w5hsqu14mlc0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49.511811023624"/>
            </w:tabs>
            <w:spacing w:after="0" w:before="60" w:line="240" w:lineRule="auto"/>
            <w:ind w:left="720" w:firstLine="0"/>
            <w:rPr>
              <w:color w:val="000000"/>
              <w:u w:val="none"/>
            </w:rPr>
          </w:pPr>
          <w:hyperlink w:anchor="_gibmul31942z">
            <w:r w:rsidDel="00000000" w:rsidR="00000000" w:rsidRPr="00000000">
              <w:rPr>
                <w:color w:val="000000"/>
                <w:u w:val="none"/>
                <w:rtl w:val="0"/>
              </w:rPr>
              <w:t xml:space="preserve">2.4 Rationale for This Project</w:t>
              <w:tab/>
            </w:r>
          </w:hyperlink>
          <w:r w:rsidDel="00000000" w:rsidR="00000000" w:rsidRPr="00000000">
            <w:fldChar w:fldCharType="begin"/>
            <w:instrText xml:space="preserve"> PAGEREF _gibmul31942z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49.511811023624"/>
            </w:tabs>
            <w:spacing w:after="0" w:before="60" w:line="240" w:lineRule="auto"/>
            <w:ind w:left="360" w:firstLine="0"/>
            <w:rPr>
              <w:color w:val="000000"/>
              <w:u w:val="none"/>
            </w:rPr>
          </w:pPr>
          <w:hyperlink w:anchor="_b47iw7egsjsp">
            <w:r w:rsidDel="00000000" w:rsidR="00000000" w:rsidRPr="00000000">
              <w:rPr>
                <w:color w:val="000000"/>
                <w:u w:val="none"/>
                <w:rtl w:val="0"/>
              </w:rPr>
              <w:t xml:space="preserve">3. Existing Systems</w:t>
              <w:tab/>
            </w:r>
          </w:hyperlink>
          <w:r w:rsidDel="00000000" w:rsidR="00000000" w:rsidRPr="00000000">
            <w:fldChar w:fldCharType="begin"/>
            <w:instrText xml:space="preserve"> PAGEREF _b47iw7egsjsp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49.511811023624"/>
            </w:tabs>
            <w:spacing w:after="0" w:before="60" w:line="240" w:lineRule="auto"/>
            <w:ind w:left="720" w:firstLine="0"/>
            <w:rPr>
              <w:color w:val="000000"/>
              <w:u w:val="none"/>
            </w:rPr>
          </w:pPr>
          <w:hyperlink w:anchor="_botnld138jdg">
            <w:r w:rsidDel="00000000" w:rsidR="00000000" w:rsidRPr="00000000">
              <w:rPr>
                <w:color w:val="000000"/>
                <w:u w:val="none"/>
                <w:rtl w:val="0"/>
              </w:rPr>
              <w:t xml:space="preserve">3.1 </w:t>
            </w:r>
          </w:hyperlink>
          <w:hyperlink w:anchor="_botnld138jdg">
            <w:r w:rsidDel="00000000" w:rsidR="00000000" w:rsidRPr="00000000">
              <w:rPr>
                <w:color w:val="000000"/>
                <w:u w:val="none"/>
                <w:rtl w:val="0"/>
              </w:rPr>
              <w:t xml:space="preserve">Jibble</w:t>
            </w:r>
          </w:hyperlink>
          <w:hyperlink w:anchor="_botnld138jdg">
            <w:r w:rsidDel="00000000" w:rsidR="00000000" w:rsidRPr="00000000">
              <w:rPr>
                <w:color w:val="000000"/>
                <w:u w:val="none"/>
                <w:rtl w:val="0"/>
              </w:rPr>
              <w:tab/>
            </w:r>
          </w:hyperlink>
          <w:r w:rsidDel="00000000" w:rsidR="00000000" w:rsidRPr="00000000">
            <w:fldChar w:fldCharType="begin"/>
            <w:instrText xml:space="preserve"> PAGEREF _botnld138jdg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49.511811023624"/>
            </w:tabs>
            <w:spacing w:after="0" w:before="60" w:line="240" w:lineRule="auto"/>
            <w:ind w:left="720" w:firstLine="0"/>
            <w:rPr>
              <w:color w:val="000000"/>
              <w:u w:val="none"/>
            </w:rPr>
          </w:pPr>
          <w:hyperlink w:anchor="_c1erab7rimew">
            <w:r w:rsidDel="00000000" w:rsidR="00000000" w:rsidRPr="00000000">
              <w:rPr>
                <w:color w:val="000000"/>
                <w:u w:val="none"/>
                <w:rtl w:val="0"/>
              </w:rPr>
              <w:t xml:space="preserve">3.2 Additio App</w:t>
              <w:tab/>
            </w:r>
          </w:hyperlink>
          <w:r w:rsidDel="00000000" w:rsidR="00000000" w:rsidRPr="00000000">
            <w:fldChar w:fldCharType="begin"/>
            <w:instrText xml:space="preserve"> PAGEREF _c1erab7rimew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49.511811023624"/>
            </w:tabs>
            <w:spacing w:after="0" w:before="60" w:line="240" w:lineRule="auto"/>
            <w:ind w:left="720" w:firstLine="0"/>
            <w:rPr>
              <w:color w:val="000000"/>
              <w:u w:val="none"/>
            </w:rPr>
          </w:pPr>
          <w:hyperlink w:anchor="_atdttt2sovl">
            <w:r w:rsidDel="00000000" w:rsidR="00000000" w:rsidRPr="00000000">
              <w:rPr>
                <w:color w:val="000000"/>
                <w:u w:val="none"/>
                <w:rtl w:val="0"/>
              </w:rPr>
              <w:t xml:space="preserve">3.3 NCheck Bio Attendance</w:t>
              <w:tab/>
            </w:r>
          </w:hyperlink>
          <w:r w:rsidDel="00000000" w:rsidR="00000000" w:rsidRPr="00000000">
            <w:fldChar w:fldCharType="begin"/>
            <w:instrText xml:space="preserve"> PAGEREF _atdttt2sovl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49.511811023624"/>
            </w:tabs>
            <w:spacing w:after="0" w:before="60" w:line="240" w:lineRule="auto"/>
            <w:ind w:left="720" w:firstLine="0"/>
            <w:rPr>
              <w:color w:val="000000"/>
              <w:u w:val="none"/>
            </w:rPr>
          </w:pPr>
          <w:hyperlink w:anchor="_pyfoexoabf5d">
            <w:r w:rsidDel="00000000" w:rsidR="00000000" w:rsidRPr="00000000">
              <w:rPr>
                <w:color w:val="000000"/>
                <w:u w:val="none"/>
                <w:rtl w:val="0"/>
              </w:rPr>
              <w:t xml:space="preserve">3.4 TeacherKit</w:t>
              <w:tab/>
            </w:r>
          </w:hyperlink>
          <w:r w:rsidDel="00000000" w:rsidR="00000000" w:rsidRPr="00000000">
            <w:fldChar w:fldCharType="begin"/>
            <w:instrText xml:space="preserve"> PAGEREF _pyfoexoabf5d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49.511811023624"/>
            </w:tabs>
            <w:spacing w:after="0" w:before="60" w:line="240" w:lineRule="auto"/>
            <w:ind w:left="360" w:firstLine="0"/>
            <w:rPr>
              <w:color w:val="000000"/>
              <w:u w:val="none"/>
            </w:rPr>
          </w:pPr>
          <w:hyperlink w:anchor="_cksj2anrfao4">
            <w:r w:rsidDel="00000000" w:rsidR="00000000" w:rsidRPr="00000000">
              <w:rPr>
                <w:color w:val="000000"/>
                <w:u w:val="none"/>
                <w:rtl w:val="0"/>
              </w:rPr>
              <w:t xml:space="preserve">4. Business Opportunity</w:t>
              <w:tab/>
            </w:r>
          </w:hyperlink>
          <w:r w:rsidDel="00000000" w:rsidR="00000000" w:rsidRPr="00000000">
            <w:fldChar w:fldCharType="begin"/>
            <w:instrText xml:space="preserve"> PAGEREF _cksj2anrfao4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49.511811023624"/>
            </w:tabs>
            <w:spacing w:after="0" w:before="60" w:line="240" w:lineRule="auto"/>
            <w:ind w:left="720" w:firstLine="0"/>
            <w:rPr>
              <w:color w:val="000000"/>
              <w:u w:val="none"/>
            </w:rPr>
          </w:pPr>
          <w:hyperlink w:anchor="_wi0tba4dwzrj">
            <w:r w:rsidDel="00000000" w:rsidR="00000000" w:rsidRPr="00000000">
              <w:rPr>
                <w:color w:val="000000"/>
                <w:u w:val="none"/>
                <w:rtl w:val="0"/>
              </w:rPr>
              <w:t xml:space="preserve">4.1 Global Market Opportunity</w:t>
              <w:tab/>
            </w:r>
          </w:hyperlink>
          <w:r w:rsidDel="00000000" w:rsidR="00000000" w:rsidRPr="00000000">
            <w:fldChar w:fldCharType="begin"/>
            <w:instrText xml:space="preserve"> PAGEREF _wi0tba4dwzrj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49.511811023624"/>
            </w:tabs>
            <w:spacing w:after="0" w:before="60" w:line="240" w:lineRule="auto"/>
            <w:ind w:left="720" w:firstLine="0"/>
            <w:rPr>
              <w:color w:val="000000"/>
              <w:u w:val="none"/>
            </w:rPr>
          </w:pPr>
          <w:hyperlink w:anchor="_pt8o5mjqi3ra">
            <w:r w:rsidDel="00000000" w:rsidR="00000000" w:rsidRPr="00000000">
              <w:rPr>
                <w:color w:val="000000"/>
                <w:u w:val="none"/>
                <w:rtl w:val="0"/>
              </w:rPr>
              <w:t xml:space="preserve">4.2 Vietnamese Market Opportunity</w:t>
              <w:tab/>
            </w:r>
          </w:hyperlink>
          <w:r w:rsidDel="00000000" w:rsidR="00000000" w:rsidRPr="00000000">
            <w:fldChar w:fldCharType="begin"/>
            <w:instrText xml:space="preserve"> PAGEREF _pt8o5mjqi3ra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49.511811023624"/>
            </w:tabs>
            <w:spacing w:after="0" w:before="60" w:line="240" w:lineRule="auto"/>
            <w:ind w:left="720" w:firstLine="0"/>
            <w:rPr>
              <w:color w:val="000000"/>
              <w:u w:val="none"/>
            </w:rPr>
          </w:pPr>
          <w:hyperlink w:anchor="_2wlv7zallrsi">
            <w:r w:rsidDel="00000000" w:rsidR="00000000" w:rsidRPr="00000000">
              <w:rPr>
                <w:color w:val="000000"/>
                <w:u w:val="none"/>
                <w:rtl w:val="0"/>
              </w:rPr>
              <w:t xml:space="preserve">4.3 Comparative Evaluation of Existing Products</w:t>
              <w:tab/>
            </w:r>
          </w:hyperlink>
          <w:r w:rsidDel="00000000" w:rsidR="00000000" w:rsidRPr="00000000">
            <w:fldChar w:fldCharType="begin"/>
            <w:instrText xml:space="preserve"> PAGEREF _2wlv7zallrsi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49.511811023624"/>
            </w:tabs>
            <w:spacing w:after="0" w:before="60" w:line="240" w:lineRule="auto"/>
            <w:ind w:left="720" w:firstLine="0"/>
            <w:rPr>
              <w:color w:val="000000"/>
              <w:u w:val="none"/>
            </w:rPr>
          </w:pPr>
          <w:hyperlink w:anchor="_y1ffim4d8l9p">
            <w:r w:rsidDel="00000000" w:rsidR="00000000" w:rsidRPr="00000000">
              <w:rPr>
                <w:color w:val="000000"/>
                <w:u w:val="none"/>
                <w:rtl w:val="0"/>
              </w:rPr>
              <w:t xml:space="preserve">4.4 Unmet Needs &amp; Strategic Fit</w:t>
              <w:tab/>
            </w:r>
          </w:hyperlink>
          <w:r w:rsidDel="00000000" w:rsidR="00000000" w:rsidRPr="00000000">
            <w:fldChar w:fldCharType="begin"/>
            <w:instrText xml:space="preserve"> PAGEREF _y1ffim4d8l9p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49.511811023624"/>
            </w:tabs>
            <w:spacing w:after="0" w:before="60" w:line="240" w:lineRule="auto"/>
            <w:ind w:left="360" w:firstLine="0"/>
            <w:rPr>
              <w:color w:val="000000"/>
              <w:u w:val="none"/>
            </w:rPr>
          </w:pPr>
          <w:hyperlink w:anchor="_ik9h5puspig1">
            <w:r w:rsidDel="00000000" w:rsidR="00000000" w:rsidRPr="00000000">
              <w:rPr>
                <w:color w:val="000000"/>
                <w:u w:val="none"/>
                <w:rtl w:val="0"/>
              </w:rPr>
              <w:t xml:space="preserve">5. Software Product Vision</w:t>
              <w:tab/>
            </w:r>
          </w:hyperlink>
          <w:r w:rsidDel="00000000" w:rsidR="00000000" w:rsidRPr="00000000">
            <w:fldChar w:fldCharType="begin"/>
            <w:instrText xml:space="preserve"> PAGEREF _ik9h5puspig1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49.511811023624"/>
            </w:tabs>
            <w:spacing w:after="0" w:before="60" w:line="240" w:lineRule="auto"/>
            <w:ind w:left="360" w:firstLine="0"/>
            <w:rPr>
              <w:color w:val="000000"/>
              <w:u w:val="none"/>
            </w:rPr>
          </w:pPr>
          <w:hyperlink w:anchor="_ju8uo071uhqu">
            <w:r w:rsidDel="00000000" w:rsidR="00000000" w:rsidRPr="00000000">
              <w:rPr>
                <w:color w:val="000000"/>
                <w:u w:val="none"/>
                <w:rtl w:val="0"/>
              </w:rPr>
              <w:t xml:space="preserve">6. Project Scope &amp; Limitations</w:t>
              <w:tab/>
            </w:r>
          </w:hyperlink>
          <w:r w:rsidDel="00000000" w:rsidR="00000000" w:rsidRPr="00000000">
            <w:fldChar w:fldCharType="begin"/>
            <w:instrText xml:space="preserve"> PAGEREF _ju8uo071uhqu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49.511811023624"/>
            </w:tabs>
            <w:spacing w:after="0" w:before="60" w:line="240" w:lineRule="auto"/>
            <w:ind w:left="720" w:firstLine="0"/>
            <w:rPr>
              <w:color w:val="000000"/>
              <w:u w:val="none"/>
            </w:rPr>
          </w:pPr>
          <w:hyperlink w:anchor="_pmuu31typer6">
            <w:r w:rsidDel="00000000" w:rsidR="00000000" w:rsidRPr="00000000">
              <w:rPr>
                <w:color w:val="000000"/>
                <w:u w:val="none"/>
                <w:rtl w:val="0"/>
              </w:rPr>
              <w:t xml:space="preserve">6.1 Major Features</w:t>
              <w:tab/>
            </w:r>
          </w:hyperlink>
          <w:r w:rsidDel="00000000" w:rsidR="00000000" w:rsidRPr="00000000">
            <w:fldChar w:fldCharType="begin"/>
            <w:instrText xml:space="preserve"> PAGEREF _pmuu31typer6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49.511811023624"/>
            </w:tabs>
            <w:spacing w:after="0" w:before="60" w:line="240" w:lineRule="auto"/>
            <w:ind w:left="720" w:firstLine="0"/>
            <w:rPr>
              <w:color w:val="000000"/>
              <w:u w:val="none"/>
            </w:rPr>
          </w:pPr>
          <w:hyperlink w:anchor="_itm5ye49irjq">
            <w:r w:rsidDel="00000000" w:rsidR="00000000" w:rsidRPr="00000000">
              <w:rPr>
                <w:color w:val="000000"/>
                <w:u w:val="none"/>
                <w:rtl w:val="0"/>
              </w:rPr>
              <w:t xml:space="preserve">6.2 Limitations &amp; Exclusions</w:t>
              <w:tab/>
            </w:r>
          </w:hyperlink>
          <w:r w:rsidDel="00000000" w:rsidR="00000000" w:rsidRPr="00000000">
            <w:fldChar w:fldCharType="begin"/>
            <w:instrText xml:space="preserve"> PAGEREF _itm5ye49irjq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pPr>
      <w:r w:rsidDel="00000000" w:rsidR="00000000" w:rsidRPr="00000000">
        <w:rPr>
          <w:rtl w:val="0"/>
        </w:rPr>
      </w:r>
    </w:p>
    <w:p w:rsidR="00000000" w:rsidDel="00000000" w:rsidP="00000000" w:rsidRDefault="00000000" w:rsidRPr="00000000" w14:paraId="00000047">
      <w:pPr>
        <w:jc w:val="center"/>
        <w:rPr>
          <w:b w:val="1"/>
          <w:bCs w:val="1"/>
          <w:color w:val="2e75b5"/>
          <w:sz w:val="32"/>
          <w:szCs w:val="32"/>
        </w:rPr>
      </w:pPr>
      <w:r w:rsidDel="00000000" w:rsidR="00000000" w:rsidRPr="00000000">
        <w:rPr>
          <w:rtl w:val="0"/>
        </w:rPr>
      </w:r>
    </w:p>
    <w:p w:rsidR="00000000" w:rsidDel="00000000" w:rsidP="00000000" w:rsidRDefault="00000000" w:rsidRPr="00000000" w14:paraId="00000048">
      <w:pPr>
        <w:jc w:val="center"/>
        <w:rPr>
          <w:b w:val="1"/>
          <w:bCs w:val="1"/>
          <w:color w:val="2e75b5"/>
          <w:sz w:val="32"/>
          <w:szCs w:val="32"/>
        </w:rPr>
      </w:pPr>
      <w:r w:rsidDel="00000000" w:rsidR="00000000" w:rsidRPr="00000000">
        <w:rPr>
          <w:rtl w:val="0"/>
        </w:rPr>
      </w:r>
    </w:p>
    <w:p w:rsidR="00000000" w:rsidDel="00000000" w:rsidP="00000000" w:rsidRDefault="00000000" w:rsidRPr="00000000" w14:paraId="00000049">
      <w:pPr>
        <w:jc w:val="center"/>
        <w:rPr>
          <w:b w:val="1"/>
          <w:bCs w:val="1"/>
          <w:color w:val="2e75b5"/>
          <w:sz w:val="32"/>
          <w:szCs w:val="32"/>
        </w:rPr>
      </w:pPr>
      <w:r w:rsidDel="00000000" w:rsidR="00000000" w:rsidRPr="00000000">
        <w:rPr>
          <w:rtl w:val="0"/>
        </w:rPr>
      </w:r>
    </w:p>
    <w:p w:rsidR="00000000" w:rsidDel="00000000" w:rsidP="00000000" w:rsidRDefault="00000000" w:rsidRPr="00000000" w14:paraId="0000004A">
      <w:pPr>
        <w:jc w:val="center"/>
        <w:rPr>
          <w:b w:val="1"/>
          <w:bCs w:val="1"/>
          <w:color w:val="2e75b5"/>
          <w:sz w:val="32"/>
          <w:szCs w:val="32"/>
        </w:rPr>
      </w:pPr>
      <w:r w:rsidDel="00000000" w:rsidR="00000000" w:rsidRPr="00000000">
        <w:rPr>
          <w:rtl w:val="0"/>
        </w:rPr>
      </w:r>
    </w:p>
    <w:p w:rsidR="00000000" w:rsidDel="00000000" w:rsidP="00000000" w:rsidRDefault="00000000" w:rsidRPr="00000000" w14:paraId="0000004B">
      <w:pPr>
        <w:jc w:val="center"/>
        <w:rPr>
          <w:b w:val="1"/>
          <w:bCs w:val="1"/>
          <w:color w:val="2e75b5"/>
          <w:sz w:val="32"/>
          <w:szCs w:val="32"/>
        </w:rPr>
      </w:pPr>
      <w:r w:rsidDel="00000000" w:rsidR="00000000" w:rsidRPr="00000000">
        <w:rPr>
          <w:rtl w:val="0"/>
        </w:rPr>
      </w:r>
    </w:p>
    <w:p w:rsidR="00000000" w:rsidDel="00000000" w:rsidP="00000000" w:rsidRDefault="00000000" w:rsidRPr="00000000" w14:paraId="0000004C">
      <w:pPr>
        <w:jc w:val="left"/>
        <w:rPr>
          <w:b w:val="1"/>
          <w:bCs w:val="1"/>
          <w:color w:val="2e75b5"/>
          <w:sz w:val="32"/>
          <w:szCs w:val="32"/>
        </w:rPr>
      </w:pPr>
      <w:r w:rsidDel="00000000" w:rsidR="00000000" w:rsidRPr="00000000">
        <w:rPr>
          <w:rtl w:val="0"/>
        </w:rPr>
      </w:r>
    </w:p>
    <w:p w:rsidR="00000000" w:rsidDel="00000000" w:rsidP="00000000" w:rsidRDefault="00000000" w:rsidRPr="00000000" w14:paraId="0000004D">
      <w:pPr>
        <w:jc w:val="center"/>
        <w:rPr>
          <w:b w:val="1"/>
          <w:bCs w:val="1"/>
          <w:color w:val="2e75b5"/>
          <w:sz w:val="28"/>
          <w:szCs w:val="28"/>
        </w:rPr>
      </w:pPr>
      <w:r w:rsidDel="00000000" w:rsidR="00000000" w:rsidRPr="00000000">
        <w:rPr>
          <w:rtl w:val="0"/>
        </w:rPr>
      </w:r>
    </w:p>
    <w:p w:rsidR="00000000" w:rsidDel="00000000" w:rsidP="00000000" w:rsidRDefault="00000000" w:rsidRPr="00000000" w14:paraId="0000004E">
      <w:pPr>
        <w:jc w:val="center"/>
        <w:rPr>
          <w:b w:val="1"/>
          <w:bCs w:val="1"/>
          <w:color w:val="2e75b5"/>
          <w:sz w:val="28"/>
          <w:szCs w:val="28"/>
        </w:rPr>
      </w:pPr>
      <w:r w:rsidDel="00000000" w:rsidR="00000000" w:rsidRPr="00000000">
        <w:rPr>
          <w:rtl w:val="0"/>
        </w:rPr>
      </w:r>
    </w:p>
    <w:p w:rsidR="00000000" w:rsidDel="00000000" w:rsidP="00000000" w:rsidRDefault="00000000" w:rsidRPr="00000000" w14:paraId="0000004F">
      <w:pPr>
        <w:jc w:val="center"/>
        <w:rPr>
          <w:sz w:val="18"/>
          <w:szCs w:val="18"/>
        </w:rPr>
      </w:pPr>
      <w:r w:rsidDel="00000000" w:rsidR="00000000" w:rsidRPr="00000000">
        <w:rPr>
          <w:b w:val="1"/>
          <w:bCs w:val="1"/>
          <w:sz w:val="28"/>
          <w:szCs w:val="28"/>
          <w:rtl w:val="0"/>
        </w:rPr>
        <w:t xml:space="preserve">List of Figures</w:t>
      </w:r>
      <w:r w:rsidDel="00000000" w:rsidR="00000000" w:rsidRPr="00000000">
        <w:rPr>
          <w:rtl w:val="0"/>
        </w:rPr>
      </w:r>
    </w:p>
    <w:tbl>
      <w:tblPr>
        <w:tblStyle w:val="Table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760.000000000001"/>
        <w:gridCol w:w="1024.9999999999989"/>
        <w:tblGridChange w:id="0">
          <w:tblGrid>
            <w:gridCol w:w="1275"/>
            <w:gridCol w:w="6760.000000000001"/>
            <w:gridCol w:w="1024.999999999998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050">
            <w:pPr>
              <w:spacing w:after="0" w:lineRule="auto"/>
              <w:jc w:val="center"/>
              <w:rPr>
                <w:color w:val="6e2500"/>
              </w:rPr>
            </w:pPr>
            <w:r w:rsidDel="00000000" w:rsidR="00000000" w:rsidRPr="00000000">
              <w:rPr>
                <w:b w:val="1"/>
                <w:bCs w:val="1"/>
                <w:color w:val="6e2500"/>
                <w:rtl w:val="0"/>
              </w:rPr>
              <w:t xml:space="preserve">Figure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051">
            <w:pPr>
              <w:spacing w:after="0" w:lineRule="auto"/>
              <w:jc w:val="center"/>
              <w:rPr>
                <w:color w:val="6e2500"/>
              </w:rPr>
            </w:pPr>
            <w:r w:rsidDel="00000000" w:rsidR="00000000" w:rsidRPr="00000000">
              <w:rPr>
                <w:b w:val="1"/>
                <w:bCs w:val="1"/>
                <w:color w:val="6e2500"/>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052">
            <w:pPr>
              <w:spacing w:after="0" w:lineRule="auto"/>
              <w:jc w:val="center"/>
              <w:rPr>
                <w:color w:val="6e2500"/>
              </w:rPr>
            </w:pPr>
            <w:r w:rsidDel="00000000" w:rsidR="00000000" w:rsidRPr="00000000">
              <w:rPr>
                <w:b w:val="1"/>
                <w:bCs w:val="1"/>
                <w:color w:val="6e2500"/>
                <w:rtl w:val="0"/>
              </w:rPr>
              <w:t xml:space="preserve">Page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Rule="auto"/>
              <w:jc w:val="center"/>
              <w:rPr/>
            </w:pPr>
            <w:r w:rsidDel="00000000" w:rsidR="00000000" w:rsidRPr="00000000">
              <w:rPr>
                <w:rtl w:val="0"/>
              </w:rPr>
              <w:t xml:space="preserve">Figure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Rule="auto"/>
              <w:rPr/>
            </w:pPr>
            <w:r w:rsidDel="00000000" w:rsidR="00000000" w:rsidRPr="00000000">
              <w:rPr>
                <w:rtl w:val="0"/>
              </w:rPr>
              <w:t xml:space="preserve">Existing System: Jibble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Rule="auto"/>
              <w:jc w:val="center"/>
              <w:rPr/>
            </w:pPr>
            <w:r w:rsidDel="00000000" w:rsidR="00000000" w:rsidRPr="00000000">
              <w:rPr>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Rule="auto"/>
              <w:jc w:val="center"/>
              <w:rPr/>
            </w:pPr>
            <w:r w:rsidDel="00000000" w:rsidR="00000000" w:rsidRPr="00000000">
              <w:rPr>
                <w:rtl w:val="0"/>
              </w:rPr>
              <w:t xml:space="preserve">Figure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Rule="auto"/>
              <w:rPr/>
            </w:pPr>
            <w:r w:rsidDel="00000000" w:rsidR="00000000" w:rsidRPr="00000000">
              <w:rPr>
                <w:rtl w:val="0"/>
              </w:rPr>
              <w:t xml:space="preserve">Existing System: Additio 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Rule="auto"/>
              <w:jc w:val="center"/>
              <w:rPr/>
            </w:pPr>
            <w:r w:rsidDel="00000000" w:rsidR="00000000" w:rsidRPr="00000000">
              <w:rPr>
                <w:rtl w:val="0"/>
              </w:rPr>
              <w:t xml:space="preserve">9</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Rule="auto"/>
              <w:jc w:val="center"/>
              <w:rPr/>
            </w:pPr>
            <w:r w:rsidDel="00000000" w:rsidR="00000000" w:rsidRPr="00000000">
              <w:rPr>
                <w:rtl w:val="0"/>
              </w:rPr>
              <w:t xml:space="preserve">Figure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Rule="auto"/>
              <w:rPr/>
            </w:pPr>
            <w:r w:rsidDel="00000000" w:rsidR="00000000" w:rsidRPr="00000000">
              <w:rPr>
                <w:rtl w:val="0"/>
              </w:rPr>
              <w:t xml:space="preserve">Existing System: NCheck Bio 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Rule="auto"/>
              <w:jc w:val="center"/>
              <w:rPr/>
            </w:pPr>
            <w:r w:rsidDel="00000000" w:rsidR="00000000" w:rsidRPr="00000000">
              <w:rPr>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Rule="auto"/>
              <w:jc w:val="center"/>
              <w:rPr/>
            </w:pPr>
            <w:r w:rsidDel="00000000" w:rsidR="00000000" w:rsidRPr="00000000">
              <w:rPr>
                <w:rtl w:val="0"/>
              </w:rPr>
              <w:t xml:space="preserve">Figure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Rule="auto"/>
              <w:rPr/>
            </w:pPr>
            <w:r w:rsidDel="00000000" w:rsidR="00000000" w:rsidRPr="00000000">
              <w:rPr>
                <w:rtl w:val="0"/>
              </w:rPr>
              <w:t xml:space="preserve">Existing System: TeacherKit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Rule="auto"/>
              <w:jc w:val="center"/>
              <w:rPr/>
            </w:pPr>
            <w:r w:rsidDel="00000000" w:rsidR="00000000" w:rsidRPr="00000000">
              <w:rPr>
                <w:rtl w:val="0"/>
              </w:rPr>
              <w:t xml:space="preserve">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Rule="auto"/>
              <w:jc w:val="center"/>
              <w:rPr/>
            </w:pPr>
            <w:r w:rsidDel="00000000" w:rsidR="00000000" w:rsidRPr="00000000">
              <w:rPr>
                <w:rtl w:val="0"/>
              </w:rPr>
              <w:t xml:space="preserve">Figure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Rule="auto"/>
              <w:rPr/>
            </w:pPr>
            <w:r w:rsidDel="00000000" w:rsidR="00000000" w:rsidRPr="00000000">
              <w:rPr>
                <w:rtl w:val="0"/>
              </w:rPr>
              <w:t xml:space="preserve">Major Features - Website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Rule="auto"/>
              <w:jc w:val="center"/>
              <w:rPr/>
            </w:pPr>
            <w:r w:rsidDel="00000000" w:rsidR="00000000" w:rsidRPr="00000000">
              <w:rPr>
                <w:rtl w:val="0"/>
              </w:rPr>
              <w:t xml:space="preserve">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Rule="auto"/>
              <w:jc w:val="center"/>
              <w:rPr/>
            </w:pPr>
            <w:r w:rsidDel="00000000" w:rsidR="00000000" w:rsidRPr="00000000">
              <w:rPr>
                <w:rtl w:val="0"/>
              </w:rPr>
              <w:t xml:space="preserve">Figure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Rule="auto"/>
              <w:rPr/>
            </w:pPr>
            <w:r w:rsidDel="00000000" w:rsidR="00000000" w:rsidRPr="00000000">
              <w:rPr>
                <w:rtl w:val="0"/>
              </w:rPr>
              <w:t xml:space="preserve">Major Features -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Rule="auto"/>
              <w:jc w:val="center"/>
              <w:rPr/>
            </w:pPr>
            <w:r w:rsidDel="00000000" w:rsidR="00000000" w:rsidRPr="00000000">
              <w:rPr>
                <w:rtl w:val="0"/>
              </w:rPr>
              <w:t xml:space="preserve">14</w:t>
            </w:r>
          </w:p>
        </w:tc>
      </w:tr>
    </w:tbl>
    <w:p w:rsidR="00000000" w:rsidDel="00000000" w:rsidP="00000000" w:rsidRDefault="00000000" w:rsidRPr="00000000" w14:paraId="00000065">
      <w:pPr>
        <w:jc w:val="center"/>
        <w:rPr>
          <w:b w:val="1"/>
          <w:bCs w:val="1"/>
          <w:color w:val="2e75b5"/>
          <w:sz w:val="32"/>
          <w:szCs w:val="32"/>
        </w:rPr>
      </w:pPr>
      <w:r w:rsidDel="00000000" w:rsidR="00000000" w:rsidRPr="00000000">
        <w:rPr>
          <w:i w:val="1"/>
          <w:iCs w:val="1"/>
          <w:color w:val="0e2841"/>
          <w:sz w:val="18"/>
          <w:szCs w:val="18"/>
          <w:rtl w:val="0"/>
        </w:rPr>
        <w:t xml:space="preserve">Table 1 - List of Figures</w:t>
      </w:r>
      <w:r w:rsidDel="00000000" w:rsidR="00000000" w:rsidRPr="00000000">
        <w:rPr>
          <w:rtl w:val="0"/>
        </w:rPr>
      </w:r>
    </w:p>
    <w:p w:rsidR="00000000" w:rsidDel="00000000" w:rsidP="00000000" w:rsidRDefault="00000000" w:rsidRPr="00000000" w14:paraId="00000066">
      <w:pPr>
        <w:jc w:val="center"/>
        <w:rPr>
          <w:sz w:val="18"/>
          <w:szCs w:val="18"/>
        </w:rPr>
      </w:pPr>
      <w:r w:rsidDel="00000000" w:rsidR="00000000" w:rsidRPr="00000000">
        <w:rPr>
          <w:b w:val="1"/>
          <w:bCs w:val="1"/>
          <w:sz w:val="28"/>
          <w:szCs w:val="28"/>
          <w:rtl w:val="0"/>
        </w:rPr>
        <w:t xml:space="preserve">List of Tables</w:t>
      </w:r>
      <w:r w:rsidDel="00000000" w:rsidR="00000000" w:rsidRPr="00000000">
        <w:rPr>
          <w:rtl w:val="0"/>
        </w:rPr>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6815.000000000001"/>
        <w:gridCol w:w="1014.9999999999994"/>
        <w:tblGridChange w:id="0">
          <w:tblGrid>
            <w:gridCol w:w="1200"/>
            <w:gridCol w:w="6815.000000000001"/>
            <w:gridCol w:w="1014.999999999999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59.20000000000005" w:lineRule="auto"/>
              <w:jc w:val="center"/>
              <w:rPr>
                <w:color w:val="6e2500"/>
              </w:rPr>
            </w:pPr>
            <w:r w:rsidDel="00000000" w:rsidR="00000000" w:rsidRPr="00000000">
              <w:rPr>
                <w:b w:val="1"/>
                <w:bCs w:val="1"/>
                <w:color w:val="6e2500"/>
                <w:rtl w:val="0"/>
              </w:rPr>
              <w:t xml:space="preserve">Table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59.20000000000005" w:lineRule="auto"/>
              <w:jc w:val="center"/>
              <w:rPr>
                <w:color w:val="6e2500"/>
              </w:rPr>
            </w:pPr>
            <w:r w:rsidDel="00000000" w:rsidR="00000000" w:rsidRPr="00000000">
              <w:rPr>
                <w:b w:val="1"/>
                <w:bCs w:val="1"/>
                <w:color w:val="6e2500"/>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59.20000000000005" w:lineRule="auto"/>
              <w:jc w:val="center"/>
              <w:rPr>
                <w:color w:val="6e2500"/>
              </w:rPr>
            </w:pPr>
            <w:r w:rsidDel="00000000" w:rsidR="00000000" w:rsidRPr="00000000">
              <w:rPr>
                <w:b w:val="1"/>
                <w:bCs w:val="1"/>
                <w:color w:val="6e2500"/>
                <w:rtl w:val="0"/>
              </w:rPr>
              <w:t xml:space="preserve">Page</w:t>
            </w:r>
            <w:r w:rsidDel="00000000" w:rsidR="00000000" w:rsidRPr="00000000">
              <w:rPr>
                <w:rtl w:val="0"/>
              </w:rPr>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259.20000000000005" w:lineRule="auto"/>
              <w:jc w:val="center"/>
              <w:rPr/>
            </w:pPr>
            <w:r w:rsidDel="00000000" w:rsidR="00000000" w:rsidRPr="00000000">
              <w:rPr>
                <w:rtl w:val="0"/>
              </w:rPr>
              <w:t xml:space="preserve">Table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59.20000000000005" w:lineRule="auto"/>
              <w:rPr/>
            </w:pPr>
            <w:r w:rsidDel="00000000" w:rsidR="00000000" w:rsidRPr="00000000">
              <w:rPr>
                <w:rtl w:val="0"/>
              </w:rPr>
              <w:t xml:space="preserve">List of Figures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59.20000000000005" w:lineRule="auto"/>
              <w:jc w:val="center"/>
              <w:rPr/>
            </w:pPr>
            <w:r w:rsidDel="00000000" w:rsidR="00000000" w:rsidRPr="00000000">
              <w:rPr>
                <w:rtl w:val="0"/>
              </w:rPr>
              <w:t xml:space="preserve">4</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59.20000000000005" w:lineRule="auto"/>
              <w:jc w:val="center"/>
              <w:rPr/>
            </w:pPr>
            <w:r w:rsidDel="00000000" w:rsidR="00000000" w:rsidRPr="00000000">
              <w:rPr>
                <w:rtl w:val="0"/>
              </w:rPr>
              <w:t xml:space="preserve">Table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59.20000000000005" w:lineRule="auto"/>
              <w:rPr/>
            </w:pPr>
            <w:r w:rsidDel="00000000" w:rsidR="00000000" w:rsidRPr="00000000">
              <w:rPr>
                <w:rtl w:val="0"/>
              </w:rPr>
              <w:t xml:space="preserve">List of Tables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59.20000000000005" w:lineRule="auto"/>
              <w:jc w:val="center"/>
              <w:rPr/>
            </w:pPr>
            <w:r w:rsidDel="00000000" w:rsidR="00000000" w:rsidRPr="00000000">
              <w:rPr>
                <w:rtl w:val="0"/>
              </w:rPr>
              <w:t xml:space="preserve">4</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59.20000000000005" w:lineRule="auto"/>
              <w:jc w:val="center"/>
              <w:rPr/>
            </w:pPr>
            <w:r w:rsidDel="00000000" w:rsidR="00000000" w:rsidRPr="00000000">
              <w:rPr>
                <w:rtl w:val="0"/>
              </w:rPr>
              <w:t xml:space="preserve">Table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59.20000000000005" w:lineRule="auto"/>
              <w:rPr/>
            </w:pPr>
            <w:r w:rsidDel="00000000" w:rsidR="00000000" w:rsidRPr="00000000">
              <w:rPr>
                <w:rtl w:val="0"/>
              </w:rPr>
              <w:t xml:space="preserve">Definitions &amp; Acronyms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59.20000000000005" w:lineRule="auto"/>
              <w:jc w:val="center"/>
              <w:rPr/>
            </w:pPr>
            <w:r w:rsidDel="00000000" w:rsidR="00000000" w:rsidRPr="00000000">
              <w:rPr>
                <w:rtl w:val="0"/>
              </w:rPr>
              <w:t xml:space="preserve">5</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59.20000000000005" w:lineRule="auto"/>
              <w:jc w:val="center"/>
              <w:rPr/>
            </w:pPr>
            <w:r w:rsidDel="00000000" w:rsidR="00000000" w:rsidRPr="00000000">
              <w:rPr>
                <w:rtl w:val="0"/>
              </w:rPr>
              <w:t xml:space="preserve">Table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59.20000000000005" w:lineRule="auto"/>
              <w:rPr/>
            </w:pPr>
            <w:r w:rsidDel="00000000" w:rsidR="00000000" w:rsidRPr="00000000">
              <w:rPr>
                <w:rtl w:val="0"/>
              </w:rPr>
              <w:t xml:space="preserve">Record of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59.20000000000005" w:lineRule="auto"/>
              <w:jc w:val="center"/>
              <w:rPr/>
            </w:pPr>
            <w:r w:rsidDel="00000000" w:rsidR="00000000" w:rsidRPr="00000000">
              <w:rPr>
                <w:rtl w:val="0"/>
              </w:rPr>
              <w:t xml:space="preserve">6</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59.20000000000005" w:lineRule="auto"/>
              <w:jc w:val="center"/>
              <w:rPr/>
            </w:pPr>
            <w:r w:rsidDel="00000000" w:rsidR="00000000" w:rsidRPr="00000000">
              <w:rPr>
                <w:rtl w:val="0"/>
              </w:rPr>
              <w:t xml:space="preserve">Table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59.20000000000005" w:lineRule="auto"/>
              <w:rPr/>
            </w:pPr>
            <w:r w:rsidDel="00000000" w:rsidR="00000000" w:rsidRPr="00000000">
              <w:rPr>
                <w:rtl w:val="0"/>
              </w:rPr>
              <w:t xml:space="preserve">Project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59.20000000000005" w:lineRule="auto"/>
              <w:jc w:val="center"/>
              <w:rPr/>
            </w:pPr>
            <w:r w:rsidDel="00000000" w:rsidR="00000000" w:rsidRPr="00000000">
              <w:rPr>
                <w:rtl w:val="0"/>
              </w:rPr>
              <w:t xml:space="preserve">7</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59.20000000000005" w:lineRule="auto"/>
              <w:jc w:val="center"/>
              <w:rPr/>
            </w:pPr>
            <w:r w:rsidDel="00000000" w:rsidR="00000000" w:rsidRPr="00000000">
              <w:rPr>
                <w:rtl w:val="0"/>
              </w:rPr>
              <w:t xml:space="preserve">Table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59.20000000000005" w:lineRule="auto"/>
              <w:rPr/>
            </w:pPr>
            <w:r w:rsidDel="00000000" w:rsidR="00000000" w:rsidRPr="00000000">
              <w:rPr>
                <w:rtl w:val="0"/>
              </w:rPr>
              <w:t xml:space="preserve">Advantages &amp; Disadvantages of Jibble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59.20000000000005" w:lineRule="auto"/>
              <w:jc w:val="center"/>
              <w:rPr/>
            </w:pPr>
            <w:r w:rsidDel="00000000" w:rsidR="00000000" w:rsidRPr="00000000">
              <w:rPr>
                <w:rtl w:val="0"/>
              </w:rPr>
              <w:t xml:space="preserve">9</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59.20000000000005" w:lineRule="auto"/>
              <w:jc w:val="center"/>
              <w:rPr/>
            </w:pPr>
            <w:r w:rsidDel="00000000" w:rsidR="00000000" w:rsidRPr="00000000">
              <w:rPr>
                <w:rtl w:val="0"/>
              </w:rPr>
              <w:t xml:space="preserve">Table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59.20000000000005" w:lineRule="auto"/>
              <w:rPr/>
            </w:pPr>
            <w:r w:rsidDel="00000000" w:rsidR="00000000" w:rsidRPr="00000000">
              <w:rPr>
                <w:rtl w:val="0"/>
              </w:rPr>
              <w:t xml:space="preserve">Advantages &amp; Disadvantages of Additio 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259.20000000000005" w:lineRule="auto"/>
              <w:jc w:val="center"/>
              <w:rPr/>
            </w:pPr>
            <w:r w:rsidDel="00000000" w:rsidR="00000000" w:rsidRPr="00000000">
              <w:rPr>
                <w:rtl w:val="0"/>
              </w:rPr>
              <w:t xml:space="preserve">9</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259.20000000000005" w:lineRule="auto"/>
              <w:jc w:val="center"/>
              <w:rPr/>
            </w:pPr>
            <w:r w:rsidDel="00000000" w:rsidR="00000000" w:rsidRPr="00000000">
              <w:rPr>
                <w:rtl w:val="0"/>
              </w:rPr>
              <w:t xml:space="preserve">Table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259.20000000000005" w:lineRule="auto"/>
              <w:rPr/>
            </w:pPr>
            <w:r w:rsidDel="00000000" w:rsidR="00000000" w:rsidRPr="00000000">
              <w:rPr>
                <w:rtl w:val="0"/>
              </w:rPr>
              <w:t xml:space="preserve">Advantages &amp; Disadvantages of NCheck Bio 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259.20000000000005" w:lineRule="auto"/>
              <w:jc w:val="center"/>
              <w:rPr/>
            </w:pPr>
            <w:r w:rsidDel="00000000" w:rsidR="00000000" w:rsidRPr="00000000">
              <w:rPr>
                <w:rtl w:val="0"/>
              </w:rPr>
              <w:t xml:space="preserve">10</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59.20000000000005" w:lineRule="auto"/>
              <w:jc w:val="center"/>
              <w:rPr/>
            </w:pPr>
            <w:r w:rsidDel="00000000" w:rsidR="00000000" w:rsidRPr="00000000">
              <w:rPr>
                <w:rtl w:val="0"/>
              </w:rPr>
              <w:t xml:space="preserve">Table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59.20000000000005" w:lineRule="auto"/>
              <w:rPr/>
            </w:pPr>
            <w:r w:rsidDel="00000000" w:rsidR="00000000" w:rsidRPr="00000000">
              <w:rPr>
                <w:rtl w:val="0"/>
              </w:rPr>
              <w:t xml:space="preserve">Advantages &amp; Disadvantages of TeacherKit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59.20000000000005" w:lineRule="auto"/>
              <w:jc w:val="center"/>
              <w:rPr/>
            </w:pPr>
            <w:r w:rsidDel="00000000" w:rsidR="00000000" w:rsidRPr="00000000">
              <w:rPr>
                <w:rtl w:val="0"/>
              </w:rPr>
              <w:t xml:space="preserve">11</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259.20000000000005" w:lineRule="auto"/>
              <w:jc w:val="center"/>
              <w:rPr/>
            </w:pPr>
            <w:r w:rsidDel="00000000" w:rsidR="00000000" w:rsidRPr="00000000">
              <w:rPr>
                <w:rtl w:val="0"/>
              </w:rPr>
              <w:t xml:space="preserve">Table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259.20000000000005" w:lineRule="auto"/>
              <w:rPr/>
            </w:pPr>
            <w:r w:rsidDel="00000000" w:rsidR="00000000" w:rsidRPr="00000000">
              <w:rPr>
                <w:rtl w:val="0"/>
              </w:rPr>
              <w:t xml:space="preserve">Comparative Evaluation of Existing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259.20000000000005" w:lineRule="auto"/>
              <w:jc w:val="center"/>
              <w:rPr/>
            </w:pPr>
            <w:r w:rsidDel="00000000" w:rsidR="00000000" w:rsidRPr="00000000">
              <w:rPr>
                <w:rtl w:val="0"/>
              </w:rPr>
              <w:t xml:space="preserve">12</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259.20000000000005" w:lineRule="auto"/>
              <w:jc w:val="center"/>
              <w:rPr/>
            </w:pPr>
            <w:r w:rsidDel="00000000" w:rsidR="00000000" w:rsidRPr="00000000">
              <w:rPr>
                <w:rtl w:val="0"/>
              </w:rPr>
              <w:t xml:space="preserve">Table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259.20000000000005" w:lineRule="auto"/>
              <w:rPr/>
            </w:pPr>
            <w:r w:rsidDel="00000000" w:rsidR="00000000" w:rsidRPr="00000000">
              <w:rPr>
                <w:rtl w:val="0"/>
              </w:rPr>
              <w:t xml:space="preserve">Major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59.20000000000005" w:lineRule="auto"/>
              <w:jc w:val="center"/>
              <w:rPr/>
            </w:pPr>
            <w:r w:rsidDel="00000000" w:rsidR="00000000" w:rsidRPr="00000000">
              <w:rPr>
                <w:rtl w:val="0"/>
              </w:rPr>
              <w:t xml:space="preserve">15</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59.20000000000005" w:lineRule="auto"/>
              <w:jc w:val="center"/>
              <w:rPr/>
            </w:pPr>
            <w:r w:rsidDel="00000000" w:rsidR="00000000" w:rsidRPr="00000000">
              <w:rPr>
                <w:rtl w:val="0"/>
              </w:rPr>
              <w:t xml:space="preserve">Table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259.20000000000005" w:lineRule="auto"/>
              <w:rPr/>
            </w:pPr>
            <w:r w:rsidDel="00000000" w:rsidR="00000000" w:rsidRPr="00000000">
              <w:rPr>
                <w:rtl w:val="0"/>
              </w:rPr>
              <w:t xml:space="preserve">Limitations &amp; Exclusions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59.20000000000005" w:lineRule="auto"/>
              <w:jc w:val="center"/>
              <w:rPr/>
            </w:pPr>
            <w:r w:rsidDel="00000000" w:rsidR="00000000" w:rsidRPr="00000000">
              <w:rPr>
                <w:rtl w:val="0"/>
              </w:rPr>
              <w:t xml:space="preserve">18</w:t>
            </w:r>
          </w:p>
        </w:tc>
      </w:tr>
    </w:tbl>
    <w:p w:rsidR="00000000" w:rsidDel="00000000" w:rsidP="00000000" w:rsidRDefault="00000000" w:rsidRPr="00000000" w14:paraId="0000008E">
      <w:pPr>
        <w:jc w:val="center"/>
        <w:rPr/>
      </w:pPr>
      <w:r w:rsidDel="00000000" w:rsidR="00000000" w:rsidRPr="00000000">
        <w:rPr>
          <w:i w:val="1"/>
          <w:iCs w:val="1"/>
          <w:color w:val="0e2841"/>
          <w:sz w:val="18"/>
          <w:szCs w:val="18"/>
          <w:rtl w:val="0"/>
        </w:rPr>
        <w:t xml:space="preserve">Table 2 - List of Tables</w:t>
      </w:r>
      <w:r w:rsidDel="00000000" w:rsidR="00000000" w:rsidRPr="00000000">
        <w:rPr>
          <w:rtl w:val="0"/>
        </w:rPr>
      </w:r>
    </w:p>
    <w:p w:rsidR="00000000" w:rsidDel="00000000" w:rsidP="00000000" w:rsidRDefault="00000000" w:rsidRPr="00000000" w14:paraId="0000008F">
      <w:pPr>
        <w:pStyle w:val="Heading1"/>
        <w:keepNext w:val="0"/>
        <w:keepLines w:val="0"/>
        <w:spacing w:after="80" w:before="0" w:line="276" w:lineRule="auto"/>
        <w:jc w:val="center"/>
        <w:rPr>
          <w:rFonts w:ascii="Calibri" w:cs="Calibri" w:eastAsia="Calibri" w:hAnsi="Calibri"/>
          <w:color w:val="2e75b5"/>
        </w:rPr>
      </w:pPr>
      <w:bookmarkStart w:colFirst="0" w:colLast="0" w:name="_klo3pssoaqq4" w:id="1"/>
      <w:bookmarkEnd w:id="1"/>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keepNext w:val="0"/>
        <w:keepLines w:val="0"/>
        <w:spacing w:after="80" w:before="0" w:line="276" w:lineRule="auto"/>
        <w:jc w:val="center"/>
        <w:rPr>
          <w:rFonts w:ascii="Calibri" w:cs="Calibri" w:eastAsia="Calibri" w:hAnsi="Calibri"/>
          <w:sz w:val="28"/>
          <w:szCs w:val="28"/>
        </w:rPr>
      </w:pPr>
      <w:bookmarkStart w:colFirst="0" w:colLast="0" w:name="_19tdac90ji3d" w:id="2"/>
      <w:bookmarkEnd w:id="2"/>
      <w:r w:rsidDel="00000000" w:rsidR="00000000" w:rsidRPr="00000000">
        <w:rPr>
          <w:rFonts w:ascii="Calibri" w:cs="Calibri" w:eastAsia="Calibri" w:hAnsi="Calibri"/>
          <w:sz w:val="28"/>
          <w:szCs w:val="28"/>
          <w:rtl w:val="0"/>
        </w:rPr>
        <w:t xml:space="preserve">Definitions &amp; Acronyms</w:t>
      </w:r>
      <w:r w:rsidDel="00000000" w:rsidR="00000000" w:rsidRPr="00000000">
        <w:rPr>
          <w:rtl w:val="0"/>
        </w:rPr>
      </w:r>
    </w:p>
    <w:tbl>
      <w:tblPr>
        <w:tblStyle w:val="Table4"/>
        <w:tblW w:w="9000.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1725"/>
        <w:gridCol w:w="6285"/>
        <w:tblGridChange w:id="0">
          <w:tblGrid>
            <w:gridCol w:w="990"/>
            <w:gridCol w:w="1725"/>
            <w:gridCol w:w="6285"/>
          </w:tblGrid>
        </w:tblGridChange>
      </w:tblGrid>
      <w:tr>
        <w:trPr>
          <w:cantSplit w:val="0"/>
          <w:tblHeader w:val="0"/>
        </w:trPr>
        <w:tc>
          <w:tcPr>
            <w:shd w:fill="ffe8e1" w:val="clear"/>
            <w:vAlign w:val="center"/>
          </w:tcPr>
          <w:p w:rsidR="00000000" w:rsidDel="00000000" w:rsidP="00000000" w:rsidRDefault="00000000" w:rsidRPr="00000000" w14:paraId="00000092">
            <w:pPr>
              <w:widowControl w:val="0"/>
              <w:spacing w:after="0" w:before="0" w:line="240" w:lineRule="auto"/>
              <w:jc w:val="center"/>
              <w:rPr>
                <w:b w:val="1"/>
                <w:bCs w:val="1"/>
                <w:color w:val="6e2500"/>
              </w:rPr>
            </w:pPr>
            <w:r w:rsidDel="00000000" w:rsidR="00000000" w:rsidRPr="00000000">
              <w:rPr>
                <w:b w:val="1"/>
                <w:bCs w:val="1"/>
                <w:color w:val="6e2500"/>
                <w:rtl w:val="0"/>
              </w:rPr>
              <w:t xml:space="preserve">No</w:t>
            </w:r>
          </w:p>
        </w:tc>
        <w:tc>
          <w:tcPr>
            <w:shd w:fill="ffe8e1" w:val="clear"/>
            <w:vAlign w:val="center"/>
          </w:tcPr>
          <w:p w:rsidR="00000000" w:rsidDel="00000000" w:rsidP="00000000" w:rsidRDefault="00000000" w:rsidRPr="00000000" w14:paraId="00000093">
            <w:pPr>
              <w:widowControl w:val="0"/>
              <w:spacing w:after="0" w:before="0" w:line="240" w:lineRule="auto"/>
              <w:jc w:val="center"/>
              <w:rPr>
                <w:b w:val="1"/>
                <w:bCs w:val="1"/>
                <w:color w:val="6e2500"/>
              </w:rPr>
            </w:pPr>
            <w:r w:rsidDel="00000000" w:rsidR="00000000" w:rsidRPr="00000000">
              <w:rPr>
                <w:b w:val="1"/>
                <w:bCs w:val="1"/>
                <w:color w:val="6e2500"/>
                <w:rtl w:val="0"/>
              </w:rPr>
              <w:t xml:space="preserve">Acronyms &amp; Abbreviations</w:t>
            </w:r>
          </w:p>
        </w:tc>
        <w:tc>
          <w:tcPr>
            <w:shd w:fill="ffe8e1" w:val="clear"/>
            <w:vAlign w:val="center"/>
          </w:tcPr>
          <w:p w:rsidR="00000000" w:rsidDel="00000000" w:rsidP="00000000" w:rsidRDefault="00000000" w:rsidRPr="00000000" w14:paraId="00000094">
            <w:pPr>
              <w:widowControl w:val="0"/>
              <w:spacing w:after="0" w:before="0" w:line="240" w:lineRule="auto"/>
              <w:jc w:val="center"/>
              <w:rPr>
                <w:b w:val="1"/>
                <w:bCs w:val="1"/>
                <w:color w:val="6e2500"/>
              </w:rPr>
            </w:pPr>
            <w:r w:rsidDel="00000000" w:rsidR="00000000" w:rsidRPr="00000000">
              <w:rPr>
                <w:b w:val="1"/>
                <w:bCs w:val="1"/>
                <w:color w:val="6e2500"/>
                <w:rtl w:val="0"/>
              </w:rPr>
              <w:t xml:space="preserve">Definition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rPr/>
            </w:pPr>
            <w:r w:rsidDel="00000000" w:rsidR="00000000" w:rsidRPr="00000000">
              <w:rPr>
                <w:rtl w:val="0"/>
              </w:rPr>
              <w:t xml:space="preserve">AAS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rPr/>
            </w:pPr>
            <w:r w:rsidDel="00000000" w:rsidR="00000000" w:rsidRPr="00000000">
              <w:rPr>
                <w:rtl w:val="0"/>
              </w:rPr>
              <w:t xml:space="preserve">Automatic Attendance System</w:t>
            </w:r>
          </w:p>
        </w:tc>
      </w:tr>
      <w:tr>
        <w:trPr>
          <w:cantSplit w:val="0"/>
          <w:trHeight w:val="357.265624999990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rPr/>
            </w:pPr>
            <w:r w:rsidDel="00000000" w:rsidR="00000000" w:rsidRPr="00000000">
              <w:rPr>
                <w:rtl w:val="0"/>
              </w:rPr>
              <w:t xml:space="preserve">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rPr/>
            </w:pPr>
            <w:r w:rsidDel="00000000" w:rsidR="00000000" w:rsidRPr="00000000">
              <w:rPr>
                <w:rtl w:val="0"/>
              </w:rPr>
              <w:t xml:space="preserve">Bluetooth Low Energy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rPr/>
            </w:pPr>
            <w:r w:rsidDel="00000000" w:rsidR="00000000" w:rsidRPr="00000000">
              <w:rPr>
                <w:rtl w:val="0"/>
              </w:rPr>
              <w:t xml:space="preserve">RFID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240" w:lineRule="auto"/>
              <w:rPr/>
            </w:pPr>
            <w:r w:rsidDel="00000000" w:rsidR="00000000" w:rsidRPr="00000000">
              <w:rPr>
                <w:rtl w:val="0"/>
              </w:rPr>
              <w:t xml:space="preserve">Radio-Frequency Identification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rPr/>
            </w:pPr>
            <w:r w:rsidDel="00000000" w:rsidR="00000000" w:rsidRPr="00000000">
              <w:rPr>
                <w:rtl w:val="0"/>
              </w:rPr>
              <w:t xml:space="preserve">NFC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rPr/>
            </w:pPr>
            <w:r w:rsidDel="00000000" w:rsidR="00000000" w:rsidRPr="00000000">
              <w:rPr>
                <w:rtl w:val="0"/>
              </w:rPr>
              <w:t xml:space="preserve">Near-Field Communication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rPr/>
            </w:pPr>
            <w:r w:rsidDel="00000000" w:rsidR="00000000" w:rsidRPr="00000000">
              <w:rPr>
                <w:rtl w:val="0"/>
              </w:rPr>
              <w:t xml:space="preserve">Application Programming Interface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rPr/>
            </w:pPr>
            <w:r w:rsidDel="00000000" w:rsidR="00000000" w:rsidRPr="00000000">
              <w:rPr>
                <w:rtl w:val="0"/>
              </w:rPr>
              <w:t xml:space="preserve">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rPr/>
            </w:pPr>
            <w:r w:rsidDel="00000000" w:rsidR="00000000" w:rsidRPr="00000000">
              <w:rPr>
                <w:rtl w:val="0"/>
              </w:rPr>
              <w:t xml:space="preserve">Representational State Transfer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rPr/>
            </w:pPr>
            <w:r w:rsidDel="00000000" w:rsidR="00000000" w:rsidRPr="00000000">
              <w:rPr>
                <w:rtl w:val="0"/>
              </w:rPr>
              <w:t xml:space="preserve">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rPr/>
            </w:pPr>
            <w:r w:rsidDel="00000000" w:rsidR="00000000" w:rsidRPr="00000000">
              <w:rPr>
                <w:rtl w:val="0"/>
              </w:rPr>
              <w:t xml:space="preserve">User Interface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rPr/>
            </w:pPr>
            <w:r w:rsidDel="00000000" w:rsidR="00000000" w:rsidRPr="00000000">
              <w:rPr>
                <w:rtl w:val="0"/>
              </w:rPr>
              <w:t xml:space="preserve">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rPr/>
            </w:pPr>
            <w:r w:rsidDel="00000000" w:rsidR="00000000" w:rsidRPr="00000000">
              <w:rPr>
                <w:rtl w:val="0"/>
              </w:rPr>
              <w:t xml:space="preserve">Comma-Separated Values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jc w:val="cente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rPr/>
            </w:pPr>
            <w:r w:rsidDel="00000000" w:rsidR="00000000" w:rsidRPr="00000000">
              <w:rPr>
                <w:rtl w:val="0"/>
              </w:rPr>
              <w:t xml:space="preserve">KPI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rPr/>
            </w:pPr>
            <w:r w:rsidDel="00000000" w:rsidR="00000000" w:rsidRPr="00000000">
              <w:rPr>
                <w:rtl w:val="0"/>
              </w:rPr>
              <w:t xml:space="preserve">Key Performance Indicator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rPr/>
            </w:pPr>
            <w:r w:rsidDel="00000000" w:rsidR="00000000" w:rsidRPr="00000000">
              <w:rPr>
                <w:rtl w:val="0"/>
              </w:rPr>
              <w:t xml:space="preserve">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rPr/>
            </w:pPr>
            <w:r w:rsidDel="00000000" w:rsidR="00000000" w:rsidRPr="00000000">
              <w:rPr>
                <w:rtl w:val="0"/>
              </w:rPr>
              <w:t xml:space="preserve">Minimum Viable Product</w:t>
            </w:r>
          </w:p>
        </w:tc>
      </w:tr>
    </w:tbl>
    <w:p w:rsidR="00000000" w:rsidDel="00000000" w:rsidP="00000000" w:rsidRDefault="00000000" w:rsidRPr="00000000" w14:paraId="000000B3">
      <w:pPr>
        <w:jc w:val="center"/>
        <w:rPr/>
      </w:pPr>
      <w:r w:rsidDel="00000000" w:rsidR="00000000" w:rsidRPr="00000000">
        <w:rPr>
          <w:i w:val="1"/>
          <w:iCs w:val="1"/>
          <w:color w:val="0e2841"/>
          <w:sz w:val="18"/>
          <w:szCs w:val="18"/>
          <w:rtl w:val="0"/>
        </w:rPr>
        <w:t xml:space="preserve">Table 3 - Definitions &amp; Acronyms</w:t>
      </w: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jc w:val="left"/>
        <w:rPr>
          <w:rFonts w:ascii="Calibri" w:cs="Calibri" w:eastAsia="Calibri" w:hAnsi="Calibri"/>
          <w:sz w:val="28"/>
          <w:szCs w:val="28"/>
        </w:rPr>
      </w:pPr>
      <w:bookmarkStart w:colFirst="0" w:colLast="0" w:name="_rujxzdeac6fc" w:id="3"/>
      <w:bookmarkEnd w:id="3"/>
      <w:r w:rsidDel="00000000" w:rsidR="00000000" w:rsidRPr="00000000">
        <w:rPr>
          <w:rFonts w:ascii="Calibri" w:cs="Calibri" w:eastAsia="Calibri" w:hAnsi="Calibri"/>
          <w:sz w:val="28"/>
          <w:szCs w:val="28"/>
          <w:rtl w:val="0"/>
        </w:rPr>
        <w:t xml:space="preserve">I. Record of Changes</w:t>
      </w:r>
    </w:p>
    <w:tbl>
      <w:tblPr>
        <w:tblStyle w:val="Table5"/>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840"/>
        <w:gridCol w:w="1335"/>
        <w:gridCol w:w="5370"/>
        <w:tblGridChange w:id="0">
          <w:tblGrid>
            <w:gridCol w:w="1260"/>
            <w:gridCol w:w="840"/>
            <w:gridCol w:w="1335"/>
            <w:gridCol w:w="5370"/>
          </w:tblGrid>
        </w:tblGridChange>
      </w:tblGrid>
      <w:tr>
        <w:trPr>
          <w:cantSplit w:val="0"/>
          <w:tblHeader w:val="0"/>
        </w:trPr>
        <w:tc>
          <w:tcPr>
            <w:shd w:fill="ffe8e1" w:val="cle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Date</w:t>
            </w:r>
          </w:p>
        </w:tc>
        <w:tc>
          <w:tcPr>
            <w:shd w:fill="ffe8e1" w:val="cle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A*</w:t>
              <w:br w:type="textWrapping"/>
              <w:t xml:space="preserve">M, D</w:t>
            </w:r>
          </w:p>
        </w:tc>
        <w:tc>
          <w:tcPr>
            <w:shd w:fill="ffe8e1" w:val="cle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In charge</w:t>
            </w:r>
          </w:p>
        </w:tc>
        <w:tc>
          <w:tcPr>
            <w:shd w:fill="ffe8e1" w:val="cle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30/06/2025</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DungND</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Create report, Add Overview, Product Background, Existing Systems </w:t>
            </w:r>
            <w:r w:rsidDel="00000000" w:rsidR="00000000" w:rsidRPr="00000000">
              <w:rPr>
                <w:rtl w:val="0"/>
              </w:rPr>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31/06/2025</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DungND</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Add Business Opportunity, Software Product Vision</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09/08/2025</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C3">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DungND</w:t>
            </w:r>
            <w:r w:rsidDel="00000000" w:rsidR="00000000" w:rsidRPr="00000000">
              <w:rPr>
                <w:rtl w:val="0"/>
              </w:rPr>
            </w:r>
          </w:p>
        </w:tc>
        <w:tc>
          <w:tcPr/>
          <w:p w:rsidR="00000000" w:rsidDel="00000000" w:rsidP="00000000" w:rsidRDefault="00000000" w:rsidRPr="00000000" w14:paraId="000000C4">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Format, Major Feature</w:t>
            </w:r>
            <w:r w:rsidDel="00000000" w:rsidR="00000000" w:rsidRPr="00000000">
              <w:rPr>
                <w:rtl w:val="0"/>
              </w:rPr>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19/09/2025</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C7">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DungND</w:t>
            </w:r>
            <w:r w:rsidDel="00000000" w:rsidR="00000000" w:rsidRPr="00000000">
              <w:rPr>
                <w:rtl w:val="0"/>
              </w:rPr>
            </w:r>
          </w:p>
        </w:tc>
        <w:tc>
          <w:tcPr/>
          <w:p w:rsidR="00000000" w:rsidDel="00000000" w:rsidP="00000000" w:rsidRDefault="00000000" w:rsidRPr="00000000" w14:paraId="000000C8">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Format</w:t>
            </w:r>
            <w:r w:rsidDel="00000000" w:rsidR="00000000" w:rsidRPr="00000000">
              <w:rPr>
                <w:rtl w:val="0"/>
              </w:rPr>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t xml:space="preserve">*A - Added M - Modified D - Deleted</w:t>
      </w:r>
    </w:p>
    <w:p w:rsidR="00000000" w:rsidDel="00000000" w:rsidP="00000000" w:rsidRDefault="00000000" w:rsidRPr="00000000" w14:paraId="000000F2">
      <w:pPr>
        <w:jc w:val="center"/>
        <w:rPr>
          <w:i w:val="1"/>
          <w:iCs w:val="1"/>
          <w:sz w:val="18"/>
          <w:szCs w:val="18"/>
        </w:rPr>
      </w:pPr>
      <w:r w:rsidDel="00000000" w:rsidR="00000000" w:rsidRPr="00000000">
        <w:rPr>
          <w:i w:val="1"/>
          <w:iCs w:val="1"/>
          <w:sz w:val="18"/>
          <w:szCs w:val="18"/>
          <w:rtl w:val="0"/>
        </w:rPr>
        <w:t xml:space="preserve">Table 4 - Record of Changes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spacing w:after="0" w:before="0" w:lineRule="auto"/>
        <w:jc w:val="left"/>
        <w:rPr>
          <w:rFonts w:ascii="Calibri" w:cs="Calibri" w:eastAsia="Calibri" w:hAnsi="Calibri"/>
          <w:sz w:val="28"/>
          <w:szCs w:val="28"/>
        </w:rPr>
      </w:pPr>
      <w:bookmarkStart w:colFirst="0" w:colLast="0" w:name="_dxgjekdnez7u" w:id="4"/>
      <w:bookmarkEnd w:id="4"/>
      <w:r w:rsidDel="00000000" w:rsidR="00000000" w:rsidRPr="00000000">
        <w:rPr>
          <w:rFonts w:ascii="Calibri" w:cs="Calibri" w:eastAsia="Calibri" w:hAnsi="Calibri"/>
          <w:sz w:val="28"/>
          <w:szCs w:val="28"/>
          <w:rtl w:val="0"/>
        </w:rPr>
        <w:t xml:space="preserve">II. Project Introduction</w:t>
      </w:r>
    </w:p>
    <w:p w:rsidR="00000000" w:rsidDel="00000000" w:rsidP="00000000" w:rsidRDefault="00000000" w:rsidRPr="00000000" w14:paraId="000000FF">
      <w:pPr>
        <w:pStyle w:val="Heading2"/>
        <w:spacing w:after="0" w:before="0" w:lineRule="auto"/>
        <w:rPr>
          <w:b w:val="1"/>
          <w:bCs w:val="1"/>
          <w:sz w:val="26"/>
          <w:szCs w:val="26"/>
        </w:rPr>
      </w:pPr>
      <w:bookmarkStart w:colFirst="0" w:colLast="0" w:name="_99fuf73xijea" w:id="5"/>
      <w:bookmarkEnd w:id="5"/>
      <w:r w:rsidDel="00000000" w:rsidR="00000000" w:rsidRPr="00000000">
        <w:rPr>
          <w:b w:val="1"/>
          <w:bCs w:val="1"/>
          <w:sz w:val="26"/>
          <w:szCs w:val="26"/>
          <w:rtl w:val="0"/>
        </w:rPr>
        <w:t xml:space="preserve">1. Overview</w:t>
      </w:r>
    </w:p>
    <w:p w:rsidR="00000000" w:rsidDel="00000000" w:rsidP="00000000" w:rsidRDefault="00000000" w:rsidRPr="00000000" w14:paraId="00000100">
      <w:pPr>
        <w:pStyle w:val="Heading3"/>
        <w:spacing w:after="0" w:before="0" w:lineRule="auto"/>
        <w:rPr>
          <w:b w:val="1"/>
          <w:bCs w:val="1"/>
          <w:sz w:val="24"/>
          <w:szCs w:val="24"/>
        </w:rPr>
      </w:pPr>
      <w:bookmarkStart w:colFirst="0" w:colLast="0" w:name="_tvvsk31wpb64" w:id="6"/>
      <w:bookmarkEnd w:id="6"/>
      <w:r w:rsidDel="00000000" w:rsidR="00000000" w:rsidRPr="00000000">
        <w:rPr>
          <w:b w:val="1"/>
          <w:bCs w:val="1"/>
          <w:sz w:val="24"/>
          <w:szCs w:val="24"/>
          <w:rtl w:val="0"/>
        </w:rPr>
        <w:t xml:space="preserve">1.1 Project Information</w:t>
      </w:r>
    </w:p>
    <w:p w:rsidR="00000000" w:rsidDel="00000000" w:rsidP="00000000" w:rsidRDefault="00000000" w:rsidRPr="00000000" w14:paraId="000001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Project name: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AAS - </w:t>
      </w:r>
      <w:r w:rsidDel="00000000" w:rsidR="00000000" w:rsidRPr="00000000">
        <w:rPr>
          <w:b w:val="1"/>
          <w:bCs w:val="1"/>
          <w:i w:val="0"/>
          <w:iCs w:val="0"/>
          <w:smallCaps w:val="0"/>
          <w:strike w:val="0"/>
          <w:color w:val="000000"/>
          <w:sz w:val="22"/>
          <w:szCs w:val="22"/>
          <w:u w:val="none"/>
          <w:shd w:fill="auto" w:val="clear"/>
          <w:vertAlign w:val="baseline"/>
          <w:rtl w:val="0"/>
        </w:rPr>
        <w:t xml:space="preserve">Automatic Attendance System Based on Real-Time Location and Face Recognition</w:t>
      </w:r>
    </w:p>
    <w:p w:rsidR="00000000" w:rsidDel="00000000" w:rsidP="00000000" w:rsidRDefault="00000000" w:rsidRPr="00000000" w14:paraId="000001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Project code: </w:t>
      </w:r>
      <w:r w:rsidDel="00000000" w:rsidR="00000000" w:rsidRPr="00000000">
        <w:rPr>
          <w:b w:val="1"/>
          <w:bCs w:val="1"/>
          <w:rtl w:val="0"/>
        </w:rPr>
        <w:t xml:space="preserve">AAS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Group name: </w:t>
      </w:r>
      <w:r w:rsidDel="00000000" w:rsidR="00000000" w:rsidRPr="00000000">
        <w:rPr>
          <w:rtl w:val="0"/>
        </w:rPr>
        <w:t xml:space="preserve">SEP490_G16</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09"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Software type: A</w:t>
      </w:r>
      <w:r w:rsidDel="00000000" w:rsidR="00000000" w:rsidRPr="00000000">
        <w:rPr>
          <w:rtl w:val="0"/>
        </w:rPr>
        <w:t xml:space="preserve">ndroid Mobile Application &amp; Web Application</w:t>
      </w:r>
      <w:r w:rsidDel="00000000" w:rsidR="00000000" w:rsidRPr="00000000">
        <w:rPr>
          <w:rtl w:val="0"/>
        </w:rPr>
      </w:r>
    </w:p>
    <w:p w:rsidR="00000000" w:rsidDel="00000000" w:rsidP="00000000" w:rsidRDefault="00000000" w:rsidRPr="00000000" w14:paraId="00000105">
      <w:pPr>
        <w:pStyle w:val="Heading3"/>
        <w:spacing w:after="0" w:before="0" w:lineRule="auto"/>
        <w:rPr>
          <w:b w:val="1"/>
          <w:bCs w:val="1"/>
          <w:sz w:val="24"/>
          <w:szCs w:val="24"/>
        </w:rPr>
      </w:pPr>
      <w:bookmarkStart w:colFirst="0" w:colLast="0" w:name="_4bbn84dok3h4" w:id="7"/>
      <w:bookmarkEnd w:id="7"/>
      <w:r w:rsidDel="00000000" w:rsidR="00000000" w:rsidRPr="00000000">
        <w:rPr>
          <w:b w:val="1"/>
          <w:bCs w:val="1"/>
          <w:sz w:val="24"/>
          <w:szCs w:val="24"/>
          <w:rtl w:val="0"/>
        </w:rPr>
        <w:t xml:space="preserve">1.2 Project Team</w:t>
      </w:r>
    </w:p>
    <w:p w:rsidR="00000000" w:rsidDel="00000000" w:rsidP="00000000" w:rsidRDefault="00000000" w:rsidRPr="00000000" w14:paraId="00000106">
      <w:pPr>
        <w:spacing w:after="0" w:before="0" w:lineRule="auto"/>
        <w:rPr>
          <w:sz w:val="8"/>
          <w:szCs w:val="8"/>
        </w:rPr>
      </w:pPr>
      <w:r w:rsidDel="00000000" w:rsidR="00000000" w:rsidRPr="00000000">
        <w:rPr>
          <w:rtl w:val="0"/>
        </w:rPr>
      </w:r>
    </w:p>
    <w:tbl>
      <w:tblPr>
        <w:tblStyle w:val="Table6"/>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107">
            <w:pPr>
              <w:spacing w:line="273" w:lineRule="auto"/>
              <w:ind w:left="107" w:hanging="107"/>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Full Name</w:t>
            </w:r>
          </w:p>
        </w:tc>
        <w:tc>
          <w:tcPr>
            <w:shd w:fill="ffe8e1" w:val="clear"/>
          </w:tcPr>
          <w:p w:rsidR="00000000" w:rsidDel="00000000" w:rsidP="00000000" w:rsidRDefault="00000000" w:rsidRPr="00000000" w14:paraId="00000108">
            <w:pPr>
              <w:spacing w:line="273" w:lineRule="auto"/>
              <w:ind w:left="107" w:hanging="107"/>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Role</w:t>
            </w:r>
          </w:p>
        </w:tc>
        <w:tc>
          <w:tcPr>
            <w:shd w:fill="ffe8e1" w:val="clear"/>
          </w:tcPr>
          <w:p w:rsidR="00000000" w:rsidDel="00000000" w:rsidP="00000000" w:rsidRDefault="00000000" w:rsidRPr="00000000" w14:paraId="00000109">
            <w:pPr>
              <w:spacing w:line="273" w:lineRule="auto"/>
              <w:ind w:left="107" w:hanging="107"/>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Email</w:t>
            </w:r>
          </w:p>
        </w:tc>
        <w:tc>
          <w:tcPr>
            <w:shd w:fill="ffe8e1" w:val="clear"/>
          </w:tcPr>
          <w:p w:rsidR="00000000" w:rsidDel="00000000" w:rsidP="00000000" w:rsidRDefault="00000000" w:rsidRPr="00000000" w14:paraId="0000010A">
            <w:pPr>
              <w:spacing w:before="2" w:lineRule="auto"/>
              <w:ind w:left="107" w:right="-108" w:hanging="107"/>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  Mobile</w:t>
            </w:r>
          </w:p>
        </w:tc>
      </w:tr>
      <w:tr>
        <w:trPr>
          <w:cantSplit w:val="0"/>
          <w:trHeight w:val="454" w:hRule="atLeast"/>
          <w:tblHeader w:val="0"/>
        </w:trPr>
        <w:tc>
          <w:tcPr/>
          <w:p w:rsidR="00000000" w:rsidDel="00000000" w:rsidP="00000000" w:rsidRDefault="00000000" w:rsidRPr="00000000" w14:paraId="0000010B">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Bùi Thị Loan</w:t>
            </w:r>
          </w:p>
        </w:tc>
        <w:tc>
          <w:tcPr/>
          <w:p w:rsidR="00000000" w:rsidDel="00000000" w:rsidP="00000000" w:rsidRDefault="00000000" w:rsidRPr="00000000" w14:paraId="0000010C">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Lecturer</w:t>
            </w:r>
          </w:p>
        </w:tc>
        <w:tc>
          <w:tcPr/>
          <w:p w:rsidR="00000000" w:rsidDel="00000000" w:rsidP="00000000" w:rsidRDefault="00000000" w:rsidRPr="00000000" w14:paraId="0000010D">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loanbt7@fpt.edu.vn</w:t>
            </w:r>
          </w:p>
        </w:tc>
        <w:tc>
          <w:tcPr/>
          <w:p w:rsidR="00000000" w:rsidDel="00000000" w:rsidP="00000000" w:rsidRDefault="00000000" w:rsidRPr="00000000" w14:paraId="0000010E">
            <w:pPr>
              <w:spacing w:line="254" w:lineRule="auto"/>
              <w:ind w:left="107" w:hanging="107"/>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0F">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Trần Long Khánh</w:t>
            </w:r>
          </w:p>
        </w:tc>
        <w:tc>
          <w:tcPr/>
          <w:p w:rsidR="00000000" w:rsidDel="00000000" w:rsidP="00000000" w:rsidRDefault="00000000" w:rsidRPr="00000000" w14:paraId="00000110">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Leader</w:t>
            </w:r>
          </w:p>
        </w:tc>
        <w:tc>
          <w:tcPr/>
          <w:p w:rsidR="00000000" w:rsidDel="00000000" w:rsidP="00000000" w:rsidRDefault="00000000" w:rsidRPr="00000000" w14:paraId="00000111">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khanhtlhe176617@fpt.edu.vn</w:t>
            </w:r>
          </w:p>
        </w:tc>
        <w:tc>
          <w:tcPr/>
          <w:p w:rsidR="00000000" w:rsidDel="00000000" w:rsidP="00000000" w:rsidRDefault="00000000" w:rsidRPr="00000000" w14:paraId="00000112">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0984851996</w:t>
            </w:r>
          </w:p>
        </w:tc>
      </w:tr>
      <w:tr>
        <w:trPr>
          <w:cantSplit w:val="0"/>
          <w:trHeight w:val="454" w:hRule="atLeast"/>
          <w:tblHeader w:val="0"/>
        </w:trPr>
        <w:tc>
          <w:tcPr/>
          <w:p w:rsidR="00000000" w:rsidDel="00000000" w:rsidP="00000000" w:rsidRDefault="00000000" w:rsidRPr="00000000" w14:paraId="00000113">
            <w:pPr>
              <w:spacing w:line="252.00000000000003"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Nguyễn Đình Dũng</w:t>
            </w:r>
          </w:p>
        </w:tc>
        <w:tc>
          <w:tcPr/>
          <w:p w:rsidR="00000000" w:rsidDel="00000000" w:rsidP="00000000" w:rsidRDefault="00000000" w:rsidRPr="00000000" w14:paraId="00000114">
            <w:pPr>
              <w:spacing w:line="252.00000000000003"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Member</w:t>
            </w:r>
          </w:p>
        </w:tc>
        <w:tc>
          <w:tcPr/>
          <w:p w:rsidR="00000000" w:rsidDel="00000000" w:rsidP="00000000" w:rsidRDefault="00000000" w:rsidRPr="00000000" w14:paraId="00000115">
            <w:pPr>
              <w:spacing w:line="252.00000000000003"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dungndhe176518@fpt.edu.vn</w:t>
            </w:r>
          </w:p>
        </w:tc>
        <w:tc>
          <w:tcPr/>
          <w:p w:rsidR="00000000" w:rsidDel="00000000" w:rsidP="00000000" w:rsidRDefault="00000000" w:rsidRPr="00000000" w14:paraId="00000116">
            <w:pPr>
              <w:spacing w:line="252.00000000000003"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0376312235</w:t>
            </w:r>
          </w:p>
        </w:tc>
      </w:tr>
      <w:tr>
        <w:trPr>
          <w:cantSplit w:val="0"/>
          <w:trHeight w:val="454" w:hRule="atLeast"/>
          <w:tblHeader w:val="0"/>
        </w:trPr>
        <w:tc>
          <w:tcPr/>
          <w:p w:rsidR="00000000" w:rsidDel="00000000" w:rsidP="00000000" w:rsidRDefault="00000000" w:rsidRPr="00000000" w14:paraId="00000117">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Hà Việt Hiếu</w:t>
            </w:r>
          </w:p>
        </w:tc>
        <w:tc>
          <w:tcPr/>
          <w:p w:rsidR="00000000" w:rsidDel="00000000" w:rsidP="00000000" w:rsidRDefault="00000000" w:rsidRPr="00000000" w14:paraId="00000118">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Member</w:t>
            </w:r>
          </w:p>
        </w:tc>
        <w:tc>
          <w:tcPr/>
          <w:p w:rsidR="00000000" w:rsidDel="00000000" w:rsidP="00000000" w:rsidRDefault="00000000" w:rsidRPr="00000000" w14:paraId="00000119">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hieuhvhe176256@fpt.edu.vn</w:t>
            </w:r>
          </w:p>
        </w:tc>
        <w:tc>
          <w:tcPr/>
          <w:p w:rsidR="00000000" w:rsidDel="00000000" w:rsidP="00000000" w:rsidRDefault="00000000" w:rsidRPr="00000000" w14:paraId="0000011A">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0346119246</w:t>
            </w:r>
          </w:p>
        </w:tc>
      </w:tr>
      <w:tr>
        <w:trPr>
          <w:cantSplit w:val="0"/>
          <w:trHeight w:val="454" w:hRule="atLeast"/>
          <w:tblHeader w:val="0"/>
        </w:trPr>
        <w:tc>
          <w:tcPr/>
          <w:p w:rsidR="00000000" w:rsidDel="00000000" w:rsidP="00000000" w:rsidRDefault="00000000" w:rsidRPr="00000000" w14:paraId="0000011B">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Nguyễn Văn Đạt</w:t>
            </w:r>
          </w:p>
        </w:tc>
        <w:tc>
          <w:tcPr/>
          <w:p w:rsidR="00000000" w:rsidDel="00000000" w:rsidP="00000000" w:rsidRDefault="00000000" w:rsidRPr="00000000" w14:paraId="0000011C">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Member</w:t>
            </w:r>
          </w:p>
        </w:tc>
        <w:tc>
          <w:tcPr/>
          <w:p w:rsidR="00000000" w:rsidDel="00000000" w:rsidP="00000000" w:rsidRDefault="00000000" w:rsidRPr="00000000" w14:paraId="0000011D">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datnvhe176009@fpt.edu.vn</w:t>
            </w:r>
          </w:p>
        </w:tc>
        <w:tc>
          <w:tcPr/>
          <w:p w:rsidR="00000000" w:rsidDel="00000000" w:rsidP="00000000" w:rsidRDefault="00000000" w:rsidRPr="00000000" w14:paraId="0000011E">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0982775121</w:t>
            </w:r>
          </w:p>
        </w:tc>
      </w:tr>
      <w:tr>
        <w:trPr>
          <w:cantSplit w:val="0"/>
          <w:trHeight w:val="454" w:hRule="atLeast"/>
          <w:tblHeader w:val="0"/>
        </w:trPr>
        <w:tc>
          <w:tcPr/>
          <w:p w:rsidR="00000000" w:rsidDel="00000000" w:rsidP="00000000" w:rsidRDefault="00000000" w:rsidRPr="00000000" w14:paraId="0000011F">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Kiều Thị Ngọc Dung</w:t>
            </w:r>
          </w:p>
        </w:tc>
        <w:tc>
          <w:tcPr/>
          <w:p w:rsidR="00000000" w:rsidDel="00000000" w:rsidP="00000000" w:rsidRDefault="00000000" w:rsidRPr="00000000" w14:paraId="00000120">
            <w:pPr>
              <w:spacing w:line="254"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Member</w:t>
            </w:r>
          </w:p>
        </w:tc>
        <w:tc>
          <w:tcPr/>
          <w:p w:rsidR="00000000" w:rsidDel="00000000" w:rsidP="00000000" w:rsidRDefault="00000000" w:rsidRPr="00000000" w14:paraId="00000121">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dungktnhe171203@fpt.edu.vn</w:t>
            </w:r>
          </w:p>
        </w:tc>
        <w:tc>
          <w:tcPr/>
          <w:p w:rsidR="00000000" w:rsidDel="00000000" w:rsidP="00000000" w:rsidRDefault="00000000" w:rsidRPr="00000000" w14:paraId="00000122">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0382350016</w:t>
            </w:r>
          </w:p>
        </w:tc>
      </w:tr>
    </w:tbl>
    <w:p w:rsidR="00000000" w:rsidDel="00000000" w:rsidP="00000000" w:rsidRDefault="00000000" w:rsidRPr="00000000" w14:paraId="00000123">
      <w:pPr>
        <w:pStyle w:val="Heading1"/>
        <w:rPr>
          <w:rFonts w:ascii="Calibri" w:cs="Calibri" w:eastAsia="Calibri" w:hAnsi="Calibri"/>
          <w:b w:val="0"/>
          <w:bCs w:val="0"/>
          <w:i w:val="1"/>
          <w:iCs w:val="1"/>
          <w:color w:val="0e2841"/>
          <w:sz w:val="2"/>
          <w:szCs w:val="2"/>
        </w:rPr>
      </w:pPr>
      <w:bookmarkStart w:colFirst="0" w:colLast="0" w:name="_1euap1fl3zg7" w:id="8"/>
      <w:bookmarkEnd w:id="8"/>
      <w:r w:rsidDel="00000000" w:rsidR="00000000" w:rsidRPr="00000000">
        <w:rPr>
          <w:rtl w:val="0"/>
        </w:rPr>
      </w:r>
    </w:p>
    <w:p w:rsidR="00000000" w:rsidDel="00000000" w:rsidP="00000000" w:rsidRDefault="00000000" w:rsidRPr="00000000" w14:paraId="00000124">
      <w:pPr>
        <w:jc w:val="center"/>
        <w:rPr>
          <w:i w:val="1"/>
          <w:iCs w:val="1"/>
          <w:sz w:val="18"/>
          <w:szCs w:val="18"/>
        </w:rPr>
      </w:pPr>
      <w:r w:rsidDel="00000000" w:rsidR="00000000" w:rsidRPr="00000000">
        <w:rPr>
          <w:i w:val="1"/>
          <w:iCs w:val="1"/>
          <w:sz w:val="18"/>
          <w:szCs w:val="18"/>
          <w:rtl w:val="0"/>
        </w:rPr>
        <w:t xml:space="preserve">Table 5 - Project Team</w:t>
      </w:r>
    </w:p>
    <w:p w:rsidR="00000000" w:rsidDel="00000000" w:rsidP="00000000" w:rsidRDefault="00000000" w:rsidRPr="00000000" w14:paraId="00000125">
      <w:pPr>
        <w:pStyle w:val="Heading2"/>
        <w:spacing w:after="0" w:before="0" w:line="240" w:lineRule="auto"/>
        <w:rPr>
          <w:b w:val="1"/>
          <w:bCs w:val="1"/>
          <w:sz w:val="26"/>
          <w:szCs w:val="26"/>
        </w:rPr>
      </w:pPr>
      <w:bookmarkStart w:colFirst="0" w:colLast="0" w:name="_hv0stn70daew" w:id="9"/>
      <w:bookmarkEnd w:id="9"/>
      <w:r w:rsidDel="00000000" w:rsidR="00000000" w:rsidRPr="00000000">
        <w:rPr>
          <w:b w:val="1"/>
          <w:bCs w:val="1"/>
          <w:sz w:val="26"/>
          <w:szCs w:val="26"/>
          <w:rtl w:val="0"/>
        </w:rPr>
        <w:t xml:space="preserve">2. Product Background</w:t>
      </w:r>
    </w:p>
    <w:p w:rsidR="00000000" w:rsidDel="00000000" w:rsidP="00000000" w:rsidRDefault="00000000" w:rsidRPr="00000000" w14:paraId="00000126">
      <w:pPr>
        <w:pStyle w:val="Heading3"/>
        <w:spacing w:after="0" w:before="0" w:line="240" w:lineRule="auto"/>
        <w:rPr>
          <w:b w:val="1"/>
          <w:bCs w:val="1"/>
          <w:sz w:val="30"/>
          <w:szCs w:val="30"/>
        </w:rPr>
      </w:pPr>
      <w:bookmarkStart w:colFirst="0" w:colLast="0" w:name="_y5fouyz14dd0" w:id="10"/>
      <w:bookmarkEnd w:id="10"/>
      <w:r w:rsidDel="00000000" w:rsidR="00000000" w:rsidRPr="00000000">
        <w:rPr>
          <w:b w:val="1"/>
          <w:bCs w:val="1"/>
          <w:sz w:val="24"/>
          <w:szCs w:val="24"/>
          <w:rtl w:val="0"/>
        </w:rPr>
        <w:t xml:space="preserve">2.1 Global Attendance Context</w:t>
      </w:r>
      <w:r w:rsidDel="00000000" w:rsidR="00000000" w:rsidRPr="00000000">
        <w:rPr>
          <w:rtl w:val="0"/>
        </w:rPr>
      </w:r>
    </w:p>
    <w:p w:rsidR="00000000" w:rsidDel="00000000" w:rsidP="00000000" w:rsidRDefault="00000000" w:rsidRPr="00000000" w14:paraId="00000127">
      <w:pPr>
        <w:spacing w:after="240" w:before="0" w:lineRule="auto"/>
        <w:jc w:val="both"/>
        <w:rPr/>
      </w:pPr>
      <w:r w:rsidDel="00000000" w:rsidR="00000000" w:rsidRPr="00000000">
        <w:rPr>
          <w:rtl w:val="0"/>
        </w:rPr>
        <w:t xml:space="preserve">Traditional in-class roll calls remain widely used despite their inefficiency. A study of 54 lecture classes (average size ≈ 100 students) found that calling out student numbers takes </w:t>
      </w:r>
      <w:r w:rsidDel="00000000" w:rsidR="00000000" w:rsidRPr="00000000">
        <w:rPr>
          <w:b w:val="1"/>
          <w:bCs w:val="1"/>
          <w:rtl w:val="0"/>
        </w:rPr>
        <w:t xml:space="preserve">4 minutes 20 seconds</w:t>
      </w:r>
      <w:r w:rsidDel="00000000" w:rsidR="00000000" w:rsidRPr="00000000">
        <w:rPr>
          <w:rtl w:val="0"/>
        </w:rPr>
        <w:t xml:space="preserve"> on average—time that could otherwise be used for instruction (</w:t>
      </w:r>
      <w:hyperlink r:id="rId7">
        <w:r w:rsidDel="00000000" w:rsidR="00000000" w:rsidRPr="00000000">
          <w:rPr>
            <w:color w:val="1155cc"/>
            <w:u w:val="single"/>
            <w:rtl w:val="0"/>
          </w:rPr>
          <w:t xml:space="preserve">Research Article Lecture-Class Attendance Taking: Roll Number...</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Biometric kiosks (e.g., face-recognition at entry) automate the check-in moment but perform only a single scan, are sensitive to lighting and occlusions, and cannot track presence continuously throughout the session(</w:t>
      </w:r>
      <w:hyperlink r:id="rId8">
        <w:r w:rsidDel="00000000" w:rsidR="00000000" w:rsidRPr="00000000">
          <w:rPr>
            <w:color w:val="1155cc"/>
            <w:u w:val="single"/>
            <w:rtl w:val="0"/>
          </w:rPr>
          <w:t xml:space="preserve">How Does Facial Recognition Work, Benefits &amp; Use Cases</w:t>
        </w:r>
      </w:hyperlink>
      <w:r w:rsidDel="00000000" w:rsidR="00000000" w:rsidRPr="00000000">
        <w:rPr>
          <w:rtl w:val="0"/>
        </w:rPr>
        <w:t xml:space="preserve">).</w:t>
      </w:r>
    </w:p>
    <w:p w:rsidR="00000000" w:rsidDel="00000000" w:rsidP="00000000" w:rsidRDefault="00000000" w:rsidRPr="00000000" w14:paraId="00000128">
      <w:pPr>
        <w:pStyle w:val="Heading3"/>
        <w:keepNext w:val="0"/>
        <w:keepLines w:val="0"/>
        <w:spacing w:after="0" w:before="0" w:lineRule="auto"/>
        <w:jc w:val="both"/>
        <w:rPr>
          <w:b w:val="1"/>
          <w:bCs w:val="1"/>
          <w:sz w:val="24"/>
          <w:szCs w:val="24"/>
        </w:rPr>
      </w:pPr>
      <w:bookmarkStart w:colFirst="0" w:colLast="0" w:name="_dz1rn1midzk9" w:id="11"/>
      <w:bookmarkEnd w:id="11"/>
      <w:r w:rsidDel="00000000" w:rsidR="00000000" w:rsidRPr="00000000">
        <w:rPr>
          <w:b w:val="1"/>
          <w:bCs w:val="1"/>
          <w:sz w:val="24"/>
          <w:szCs w:val="24"/>
          <w:rtl w:val="0"/>
        </w:rPr>
        <w:t xml:space="preserve">2.2 Vietnamese Attendance Context</w:t>
      </w:r>
    </w:p>
    <w:p w:rsidR="00000000" w:rsidDel="00000000" w:rsidP="00000000" w:rsidRDefault="00000000" w:rsidRPr="00000000" w14:paraId="00000129">
      <w:pPr>
        <w:spacing w:after="0" w:before="0" w:lineRule="auto"/>
        <w:jc w:val="both"/>
        <w:rPr/>
      </w:pPr>
      <w:r w:rsidDel="00000000" w:rsidR="00000000" w:rsidRPr="00000000">
        <w:rPr>
          <w:rtl w:val="0"/>
        </w:rPr>
        <w:t xml:space="preserve">In Vietnam, many universities still rely on paper sign-in sheets or RFID/NFC swipes, leading to congestion at classroom doors and roll-call times of </w:t>
      </w:r>
      <w:r w:rsidDel="00000000" w:rsidR="00000000" w:rsidRPr="00000000">
        <w:rPr>
          <w:b w:val="1"/>
          <w:bCs w:val="1"/>
          <w:rtl w:val="0"/>
        </w:rPr>
        <w:t xml:space="preserve">10–20 minutes per lecture</w:t>
      </w:r>
      <w:r w:rsidDel="00000000" w:rsidR="00000000" w:rsidRPr="00000000">
        <w:rPr>
          <w:rtl w:val="0"/>
        </w:rPr>
        <w:t xml:space="preserve">. According to Astute Analytica, the broader Vietnam time-and-attendance software market (across all sectors) is valued at </w:t>
      </w:r>
      <w:r w:rsidDel="00000000" w:rsidR="00000000" w:rsidRPr="00000000">
        <w:rPr>
          <w:b w:val="1"/>
          <w:bCs w:val="1"/>
          <w:rtl w:val="0"/>
        </w:rPr>
        <w:t xml:space="preserve">US $9.51 million</w:t>
      </w:r>
      <w:r w:rsidDel="00000000" w:rsidR="00000000" w:rsidRPr="00000000">
        <w:rPr>
          <w:rtl w:val="0"/>
        </w:rPr>
        <w:t xml:space="preserve"> in 2024 and projected to reach </w:t>
      </w:r>
      <w:r w:rsidDel="00000000" w:rsidR="00000000" w:rsidRPr="00000000">
        <w:rPr>
          <w:b w:val="1"/>
          <w:bCs w:val="1"/>
          <w:rtl w:val="0"/>
        </w:rPr>
        <w:t xml:space="preserve">US $20.44 million</w:t>
      </w:r>
      <w:r w:rsidDel="00000000" w:rsidR="00000000" w:rsidRPr="00000000">
        <w:rPr>
          <w:rtl w:val="0"/>
        </w:rPr>
        <w:t xml:space="preserve"> by 2033 (CAGR 9.11%)—a sign of rising digital adoption but with limited penetration in higher education (</w:t>
      </w:r>
      <w:hyperlink r:id="rId9">
        <w:r w:rsidDel="00000000" w:rsidR="00000000" w:rsidRPr="00000000">
          <w:rPr>
            <w:color w:val="1155cc"/>
            <w:u w:val="single"/>
            <w:rtl w:val="0"/>
          </w:rPr>
          <w:t xml:space="preserve">Vietnam Time and Attendance Software Market to Hit Valuation of US$ 20.44 Million By 2033</w:t>
        </w:r>
      </w:hyperlink>
      <w:r w:rsidDel="00000000" w:rsidR="00000000" w:rsidRPr="00000000">
        <w:rPr>
          <w:rtl w:val="0"/>
        </w:rPr>
        <w:t xml:space="preserve">).</w:t>
      </w:r>
    </w:p>
    <w:p w:rsidR="00000000" w:rsidDel="00000000" w:rsidP="00000000" w:rsidRDefault="00000000" w:rsidRPr="00000000" w14:paraId="0000012A">
      <w:pPr>
        <w:spacing w:after="0" w:before="0" w:lineRule="auto"/>
        <w:jc w:val="both"/>
        <w:rPr/>
      </w:pPr>
      <w:r w:rsidDel="00000000" w:rsidR="00000000" w:rsidRPr="00000000">
        <w:rPr>
          <w:rtl w:val="0"/>
        </w:rPr>
      </w:r>
    </w:p>
    <w:p w:rsidR="00000000" w:rsidDel="00000000" w:rsidP="00000000" w:rsidRDefault="00000000" w:rsidRPr="00000000" w14:paraId="0000012B">
      <w:pPr>
        <w:pStyle w:val="Heading3"/>
        <w:keepNext w:val="0"/>
        <w:keepLines w:val="0"/>
        <w:widowControl w:val="0"/>
        <w:spacing w:after="0" w:before="0" w:line="240" w:lineRule="auto"/>
        <w:jc w:val="both"/>
        <w:rPr>
          <w:b w:val="1"/>
          <w:bCs w:val="1"/>
          <w:sz w:val="24"/>
          <w:szCs w:val="24"/>
        </w:rPr>
      </w:pPr>
      <w:bookmarkStart w:colFirst="0" w:colLast="0" w:name="_w5hsqu14mlc0" w:id="12"/>
      <w:bookmarkEnd w:id="12"/>
      <w:r w:rsidDel="00000000" w:rsidR="00000000" w:rsidRPr="00000000">
        <w:rPr>
          <w:b w:val="1"/>
          <w:bCs w:val="1"/>
          <w:sz w:val="24"/>
          <w:szCs w:val="24"/>
          <w:rtl w:val="0"/>
        </w:rPr>
        <w:t xml:space="preserve">2.3 Stakeholder Requirements</w:t>
      </w:r>
    </w:p>
    <w:p w:rsidR="00000000" w:rsidDel="00000000" w:rsidP="00000000" w:rsidRDefault="00000000" w:rsidRPr="00000000" w14:paraId="0000012C">
      <w:pPr>
        <w:widowControl w:val="0"/>
        <w:spacing w:after="0" w:before="0" w:line="240" w:lineRule="auto"/>
        <w:jc w:val="both"/>
        <w:rPr/>
      </w:pPr>
      <w:r w:rsidDel="00000000" w:rsidR="00000000" w:rsidRPr="00000000">
        <w:rPr>
          <w:rtl w:val="0"/>
        </w:rPr>
        <w:t xml:space="preserve">Key “problem owners” who requested a new solution are:</w:t>
      </w:r>
    </w:p>
    <w:p w:rsidR="00000000" w:rsidDel="00000000" w:rsidP="00000000" w:rsidRDefault="00000000" w:rsidRPr="00000000" w14:paraId="0000012D">
      <w:pPr>
        <w:widowControl w:val="0"/>
        <w:numPr>
          <w:ilvl w:val="0"/>
          <w:numId w:val="11"/>
        </w:numPr>
        <w:spacing w:after="0" w:before="0" w:line="240" w:lineRule="auto"/>
        <w:ind w:left="720" w:hanging="360"/>
        <w:jc w:val="both"/>
        <w:rPr/>
      </w:pPr>
      <w:r w:rsidDel="00000000" w:rsidR="00000000" w:rsidRPr="00000000">
        <w:rPr>
          <w:b w:val="1"/>
          <w:bCs w:val="1"/>
          <w:rtl w:val="0"/>
        </w:rPr>
        <w:t xml:space="preserve">Lecturers &amp; Department Chairs</w:t>
      </w:r>
      <w:r w:rsidDel="00000000" w:rsidR="00000000" w:rsidRPr="00000000">
        <w:rPr>
          <w:rtl w:val="0"/>
        </w:rPr>
        <w:t xml:space="preserve">, seeking to reduce roll-call delays and obtain real-time attendance dashboards.</w:t>
      </w:r>
    </w:p>
    <w:p w:rsidR="00000000" w:rsidDel="00000000" w:rsidP="00000000" w:rsidRDefault="00000000" w:rsidRPr="00000000" w14:paraId="0000012E">
      <w:pPr>
        <w:widowControl w:val="0"/>
        <w:numPr>
          <w:ilvl w:val="0"/>
          <w:numId w:val="11"/>
        </w:numPr>
        <w:spacing w:after="0" w:before="0" w:line="240" w:lineRule="auto"/>
        <w:ind w:left="720" w:hanging="360"/>
        <w:jc w:val="both"/>
        <w:rPr/>
      </w:pPr>
      <w:r w:rsidDel="00000000" w:rsidR="00000000" w:rsidRPr="00000000">
        <w:rPr>
          <w:b w:val="1"/>
          <w:bCs w:val="1"/>
          <w:rtl w:val="0"/>
        </w:rPr>
        <w:t xml:space="preserve">Academic Affairs Offices</w:t>
      </w:r>
      <w:r w:rsidDel="00000000" w:rsidR="00000000" w:rsidRPr="00000000">
        <w:rPr>
          <w:rtl w:val="0"/>
        </w:rPr>
        <w:t xml:space="preserve"> are charged with compiling and verifying thousands of records each term.</w:t>
      </w:r>
    </w:p>
    <w:p w:rsidR="00000000" w:rsidDel="00000000" w:rsidP="00000000" w:rsidRDefault="00000000" w:rsidRPr="00000000" w14:paraId="0000012F">
      <w:pPr>
        <w:widowControl w:val="0"/>
        <w:numPr>
          <w:ilvl w:val="0"/>
          <w:numId w:val="11"/>
        </w:numPr>
        <w:spacing w:after="0" w:before="0" w:line="240" w:lineRule="auto"/>
        <w:ind w:left="720" w:hanging="360"/>
        <w:jc w:val="both"/>
        <w:rPr/>
      </w:pPr>
      <w:r w:rsidDel="00000000" w:rsidR="00000000" w:rsidRPr="00000000">
        <w:rPr>
          <w:b w:val="1"/>
          <w:bCs w:val="1"/>
          <w:rtl w:val="0"/>
        </w:rPr>
        <w:t xml:space="preserve">Students</w:t>
      </w:r>
      <w:r w:rsidDel="00000000" w:rsidR="00000000" w:rsidRPr="00000000">
        <w:rPr>
          <w:rtl w:val="0"/>
        </w:rPr>
        <w:t xml:space="preserve"> desire a seamless, contact-free check-in experience without queuing or device swapping.</w:t>
      </w:r>
    </w:p>
    <w:p w:rsidR="00000000" w:rsidDel="00000000" w:rsidP="00000000" w:rsidRDefault="00000000" w:rsidRPr="00000000" w14:paraId="00000130">
      <w:pPr>
        <w:widowControl w:val="0"/>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31">
      <w:pPr>
        <w:widowControl w:val="0"/>
        <w:spacing w:after="0" w:before="0" w:line="240" w:lineRule="auto"/>
        <w:ind w:left="0" w:firstLine="0"/>
        <w:jc w:val="both"/>
        <w:rPr/>
      </w:pPr>
      <w:r w:rsidDel="00000000" w:rsidR="00000000" w:rsidRPr="00000000">
        <w:rPr>
          <w:rtl w:val="0"/>
        </w:rPr>
        <w:t xml:space="preserve">They require a system that:</w:t>
      </w:r>
    </w:p>
    <w:p w:rsidR="00000000" w:rsidDel="00000000" w:rsidP="00000000" w:rsidRDefault="00000000" w:rsidRPr="00000000" w14:paraId="00000132">
      <w:pPr>
        <w:widowControl w:val="0"/>
        <w:numPr>
          <w:ilvl w:val="0"/>
          <w:numId w:val="18"/>
        </w:numPr>
        <w:spacing w:after="0" w:before="0" w:line="240" w:lineRule="auto"/>
        <w:ind w:left="720" w:hanging="360"/>
        <w:jc w:val="both"/>
        <w:rPr/>
      </w:pPr>
      <w:r w:rsidDel="00000000" w:rsidR="00000000" w:rsidRPr="00000000">
        <w:rPr>
          <w:b w:val="1"/>
          <w:bCs w:val="1"/>
          <w:rtl w:val="0"/>
        </w:rPr>
        <w:t xml:space="preserve">Significantly reduce the time </w:t>
      </w:r>
      <w:r w:rsidDel="00000000" w:rsidR="00000000" w:rsidRPr="00000000">
        <w:rPr>
          <w:rtl w:val="0"/>
        </w:rPr>
        <w:t xml:space="preserve">required for attendance in each session.</w:t>
      </w:r>
    </w:p>
    <w:p w:rsidR="00000000" w:rsidDel="00000000" w:rsidP="00000000" w:rsidRDefault="00000000" w:rsidRPr="00000000" w14:paraId="00000133">
      <w:pPr>
        <w:widowControl w:val="0"/>
        <w:numPr>
          <w:ilvl w:val="0"/>
          <w:numId w:val="18"/>
        </w:numPr>
        <w:spacing w:after="0" w:before="0" w:line="240" w:lineRule="auto"/>
        <w:ind w:left="720" w:hanging="360"/>
        <w:jc w:val="both"/>
        <w:rPr/>
      </w:pPr>
      <w:r w:rsidDel="00000000" w:rsidR="00000000" w:rsidRPr="00000000">
        <w:rPr>
          <w:b w:val="1"/>
          <w:bCs w:val="1"/>
          <w:rtl w:val="0"/>
        </w:rPr>
        <w:t xml:space="preserve">Prevents proxy attendance</w:t>
      </w:r>
      <w:r w:rsidDel="00000000" w:rsidR="00000000" w:rsidRPr="00000000">
        <w:rPr>
          <w:rtl w:val="0"/>
        </w:rPr>
        <w:t xml:space="preserve"> through robust identity verification.</w:t>
      </w:r>
    </w:p>
    <w:p w:rsidR="00000000" w:rsidDel="00000000" w:rsidP="00000000" w:rsidRDefault="00000000" w:rsidRPr="00000000" w14:paraId="00000134">
      <w:pPr>
        <w:widowControl w:val="0"/>
        <w:numPr>
          <w:ilvl w:val="0"/>
          <w:numId w:val="18"/>
        </w:numPr>
        <w:spacing w:after="0" w:before="0" w:line="240" w:lineRule="auto"/>
        <w:ind w:left="720" w:hanging="360"/>
        <w:jc w:val="both"/>
        <w:rPr/>
      </w:pPr>
      <w:r w:rsidDel="00000000" w:rsidR="00000000" w:rsidRPr="00000000">
        <w:rPr>
          <w:b w:val="1"/>
          <w:bCs w:val="1"/>
          <w:rtl w:val="0"/>
        </w:rPr>
        <w:t xml:space="preserve">Delivers live analytics</w:t>
      </w:r>
      <w:r w:rsidDel="00000000" w:rsidR="00000000" w:rsidRPr="00000000">
        <w:rPr>
          <w:rtl w:val="0"/>
        </w:rPr>
        <w:t xml:space="preserve"> and exportable reports for immediate intervention and planning.</w:t>
      </w:r>
    </w:p>
    <w:p w:rsidR="00000000" w:rsidDel="00000000" w:rsidP="00000000" w:rsidRDefault="00000000" w:rsidRPr="00000000" w14:paraId="00000135">
      <w:pPr>
        <w:widowControl w:val="0"/>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36">
      <w:pPr>
        <w:pStyle w:val="Heading3"/>
        <w:keepNext w:val="0"/>
        <w:keepLines w:val="0"/>
        <w:spacing w:after="0" w:before="0" w:lineRule="auto"/>
        <w:jc w:val="both"/>
        <w:rPr>
          <w:b w:val="1"/>
          <w:bCs w:val="1"/>
          <w:sz w:val="24"/>
          <w:szCs w:val="24"/>
        </w:rPr>
      </w:pPr>
      <w:bookmarkStart w:colFirst="0" w:colLast="0" w:name="_gibmul31942z" w:id="13"/>
      <w:bookmarkEnd w:id="13"/>
      <w:r w:rsidDel="00000000" w:rsidR="00000000" w:rsidRPr="00000000">
        <w:rPr>
          <w:b w:val="1"/>
          <w:bCs w:val="1"/>
          <w:sz w:val="24"/>
          <w:szCs w:val="24"/>
          <w:rtl w:val="0"/>
        </w:rPr>
        <w:t xml:space="preserve">2.4 Rationale for This Project</w:t>
      </w:r>
    </w:p>
    <w:p w:rsidR="00000000" w:rsidDel="00000000" w:rsidP="00000000" w:rsidRDefault="00000000" w:rsidRPr="00000000" w14:paraId="00000137">
      <w:pPr>
        <w:spacing w:after="0" w:before="0" w:line="240" w:lineRule="auto"/>
        <w:jc w:val="both"/>
        <w:rPr/>
      </w:pPr>
      <w:r w:rsidDel="00000000" w:rsidR="00000000" w:rsidRPr="00000000">
        <w:rPr>
          <w:rtl w:val="0"/>
        </w:rPr>
        <w:t xml:space="preserve">The project is </w:t>
      </w:r>
      <w:r w:rsidDel="00000000" w:rsidR="00000000" w:rsidRPr="00000000">
        <w:rPr>
          <w:b w:val="1"/>
          <w:bCs w:val="1"/>
          <w:rtl w:val="0"/>
        </w:rPr>
        <w:t xml:space="preserve">a prototype of an indoor attendance system</w:t>
      </w:r>
      <w:r w:rsidDel="00000000" w:rsidR="00000000" w:rsidRPr="00000000">
        <w:rPr>
          <w:rtl w:val="0"/>
        </w:rPr>
        <w:t xml:space="preserve">, designed to be scalable and applicable to various organizations, companies, and educational institutions. To ensure feasibility and manageable testing within the capstone timeframe, the team chose to implement and validate the solution in</w:t>
      </w:r>
      <w:r w:rsidDel="00000000" w:rsidR="00000000" w:rsidRPr="00000000">
        <w:rPr>
          <w:b w:val="1"/>
          <w:bCs w:val="1"/>
          <w:rtl w:val="0"/>
        </w:rPr>
        <w:t xml:space="preserve"> the context of a university</w:t>
      </w:r>
      <w:r w:rsidDel="00000000" w:rsidR="00000000" w:rsidRPr="00000000">
        <w:rPr>
          <w:rtl w:val="0"/>
        </w:rPr>
        <w:t xml:space="preserve"> classroom setting — involving students, lecturers, courses, and corresponding schedules.</w:t>
      </w:r>
    </w:p>
    <w:p w:rsidR="00000000" w:rsidDel="00000000" w:rsidP="00000000" w:rsidRDefault="00000000" w:rsidRPr="00000000" w14:paraId="00000138">
      <w:pPr>
        <w:spacing w:after="0" w:before="0" w:line="240" w:lineRule="auto"/>
        <w:jc w:val="both"/>
        <w:rPr/>
      </w:pPr>
      <w:r w:rsidDel="00000000" w:rsidR="00000000" w:rsidRPr="00000000">
        <w:rPr>
          <w:rtl w:val="0"/>
        </w:rPr>
      </w:r>
    </w:p>
    <w:p w:rsidR="00000000" w:rsidDel="00000000" w:rsidP="00000000" w:rsidRDefault="00000000" w:rsidRPr="00000000" w14:paraId="00000139">
      <w:pPr>
        <w:spacing w:after="0" w:before="0" w:line="240" w:lineRule="auto"/>
        <w:jc w:val="both"/>
        <w:rPr/>
      </w:pPr>
      <w:r w:rsidDel="00000000" w:rsidR="00000000" w:rsidRPr="00000000">
        <w:rPr>
          <w:rtl w:val="0"/>
        </w:rPr>
        <w:t xml:space="preserve">To satisfy these needs without costly new hardware, our solution turns each student’s smartphone into both a BLE beacon node (forming a resilient mesh that overcomes dead zones) and an on-device face-recognition verifier. Global BLE-beacon infrastructure is booming—valued at approximately </w:t>
      </w:r>
      <w:r w:rsidDel="00000000" w:rsidR="00000000" w:rsidRPr="00000000">
        <w:rPr>
          <w:b w:val="1"/>
          <w:bCs w:val="1"/>
          <w:rtl w:val="0"/>
        </w:rPr>
        <w:t xml:space="preserve">USD 1.2 billion in 2024</w:t>
      </w:r>
      <w:r w:rsidDel="00000000" w:rsidR="00000000" w:rsidRPr="00000000">
        <w:rPr>
          <w:rtl w:val="0"/>
        </w:rPr>
        <w:t xml:space="preserve"> and forecast to reach </w:t>
      </w:r>
      <w:r w:rsidDel="00000000" w:rsidR="00000000" w:rsidRPr="00000000">
        <w:rPr>
          <w:b w:val="1"/>
          <w:bCs w:val="1"/>
          <w:rtl w:val="0"/>
        </w:rPr>
        <w:t xml:space="preserve">USD 3.5 billion by 2033</w:t>
      </w:r>
      <w:r w:rsidDel="00000000" w:rsidR="00000000" w:rsidRPr="00000000">
        <w:rPr>
          <w:rtl w:val="0"/>
        </w:rPr>
        <w:t xml:space="preserve"> (CAGR ~12.8%)—underscoring the feasibility of software-centric proximity services. By combining mesh-based propagation algorithms with liveness-checked face matching and an offline-first design, we deliver continuous, accurate, and scalable attendance tracking at minimal incremental cost. (</w:t>
      </w:r>
      <w:hyperlink r:id="rId10">
        <w:r w:rsidDel="00000000" w:rsidR="00000000" w:rsidRPr="00000000">
          <w:rPr>
            <w:color w:val="1155cc"/>
            <w:u w:val="single"/>
            <w:rtl w:val="0"/>
          </w:rPr>
          <w:t xml:space="preserve">Bluetooth Low Energy (BLE) Beacons Market Insights</w:t>
        </w:r>
      </w:hyperlink>
      <w:r w:rsidDel="00000000" w:rsidR="00000000" w:rsidRPr="00000000">
        <w:rPr>
          <w:rtl w:val="0"/>
        </w:rPr>
        <w:t xml:space="preserve">)</w:t>
      </w:r>
    </w:p>
    <w:p w:rsidR="00000000" w:rsidDel="00000000" w:rsidP="00000000" w:rsidRDefault="00000000" w:rsidRPr="00000000" w14:paraId="0000013A">
      <w:pPr>
        <w:spacing w:after="0" w:before="0" w:line="240" w:lineRule="auto"/>
        <w:jc w:val="both"/>
        <w:rPr/>
      </w:pPr>
      <w:r w:rsidDel="00000000" w:rsidR="00000000" w:rsidRPr="00000000">
        <w:rPr>
          <w:rtl w:val="0"/>
        </w:rPr>
      </w:r>
    </w:p>
    <w:p w:rsidR="00000000" w:rsidDel="00000000" w:rsidP="00000000" w:rsidRDefault="00000000" w:rsidRPr="00000000" w14:paraId="0000013B">
      <w:pPr>
        <w:pStyle w:val="Heading2"/>
        <w:spacing w:after="0" w:before="0" w:line="240" w:lineRule="auto"/>
        <w:jc w:val="both"/>
        <w:rPr>
          <w:b w:val="1"/>
          <w:bCs w:val="1"/>
          <w:sz w:val="26"/>
          <w:szCs w:val="26"/>
        </w:rPr>
      </w:pPr>
      <w:bookmarkStart w:colFirst="0" w:colLast="0" w:name="_b47iw7egsjsp" w:id="14"/>
      <w:bookmarkEnd w:id="14"/>
      <w:r w:rsidDel="00000000" w:rsidR="00000000" w:rsidRPr="00000000">
        <w:rPr>
          <w:b w:val="1"/>
          <w:bCs w:val="1"/>
          <w:sz w:val="26"/>
          <w:szCs w:val="26"/>
          <w:rtl w:val="0"/>
        </w:rPr>
        <w:t xml:space="preserve">3. Existing Systems</w:t>
      </w:r>
    </w:p>
    <w:p w:rsidR="00000000" w:rsidDel="00000000" w:rsidP="00000000" w:rsidRDefault="00000000" w:rsidRPr="00000000" w14:paraId="0000013C">
      <w:pPr>
        <w:pStyle w:val="Heading3"/>
        <w:spacing w:after="0" w:before="0" w:line="240" w:lineRule="auto"/>
        <w:jc w:val="both"/>
        <w:rPr>
          <w:b w:val="1"/>
          <w:bCs w:val="1"/>
          <w:sz w:val="24"/>
          <w:szCs w:val="24"/>
        </w:rPr>
      </w:pPr>
      <w:bookmarkStart w:colFirst="0" w:colLast="0" w:name="_botnld138jdg" w:id="15"/>
      <w:bookmarkEnd w:id="15"/>
      <w:r w:rsidDel="00000000" w:rsidR="00000000" w:rsidRPr="00000000">
        <w:rPr>
          <w:b w:val="1"/>
          <w:bCs w:val="1"/>
          <w:sz w:val="24"/>
          <w:szCs w:val="24"/>
          <w:rtl w:val="0"/>
        </w:rPr>
        <w:t xml:space="preserve">3.1 </w:t>
      </w:r>
      <w:r w:rsidDel="00000000" w:rsidR="00000000" w:rsidRPr="00000000">
        <w:rPr>
          <w:b w:val="1"/>
          <w:bCs w:val="1"/>
          <w:sz w:val="24"/>
          <w:szCs w:val="24"/>
          <w:rtl w:val="0"/>
        </w:rPr>
        <w:t xml:space="preserve">Jibble</w:t>
      </w:r>
      <w:r w:rsidDel="00000000" w:rsidR="00000000" w:rsidRPr="00000000">
        <w:rPr>
          <w:rtl w:val="0"/>
        </w:rPr>
      </w:r>
    </w:p>
    <w:p w:rsidR="00000000" w:rsidDel="00000000" w:rsidP="00000000" w:rsidRDefault="00000000" w:rsidRPr="00000000" w14:paraId="0000013D">
      <w:pPr>
        <w:jc w:val="center"/>
        <w:rPr>
          <w:i w:val="1"/>
          <w:iCs w:val="1"/>
          <w:color w:val="0e2841"/>
          <w:sz w:val="2"/>
          <w:szCs w:val="2"/>
        </w:rPr>
      </w:pPr>
      <w:r w:rsidDel="00000000" w:rsidR="00000000" w:rsidRPr="00000000">
        <w:rPr/>
        <w:drawing>
          <wp:inline distB="114300" distT="114300" distL="114300" distR="114300">
            <wp:extent cx="5142068" cy="2548520"/>
            <wp:effectExtent b="12700" l="12700" r="12700" t="12700"/>
            <wp:docPr id="4" name="image4.png"/>
            <a:graphic>
              <a:graphicData uri="http://schemas.openxmlformats.org/drawingml/2006/picture">
                <pic:pic>
                  <pic:nvPicPr>
                    <pic:cNvPr id="0" name="image4.png"/>
                    <pic:cNvPicPr preferRelativeResize="0"/>
                  </pic:nvPicPr>
                  <pic:blipFill>
                    <a:blip r:embed="rId11"/>
                    <a:srcRect b="0" l="0" r="0" t="1816"/>
                    <a:stretch>
                      <a:fillRect/>
                    </a:stretch>
                  </pic:blipFill>
                  <pic:spPr>
                    <a:xfrm>
                      <a:off x="0" y="0"/>
                      <a:ext cx="5142068" cy="25485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E">
      <w:pPr>
        <w:spacing w:after="0" w:lineRule="auto"/>
        <w:jc w:val="center"/>
        <w:rPr>
          <w:i w:val="1"/>
          <w:iCs w:val="1"/>
          <w:sz w:val="18"/>
          <w:szCs w:val="18"/>
        </w:rPr>
      </w:pPr>
      <w:r w:rsidDel="00000000" w:rsidR="00000000" w:rsidRPr="00000000">
        <w:rPr>
          <w:i w:val="1"/>
          <w:iCs w:val="1"/>
          <w:sz w:val="18"/>
          <w:szCs w:val="18"/>
          <w:rtl w:val="0"/>
        </w:rPr>
        <w:t xml:space="preserve">Figure 1 - Existing System: Jibble</w:t>
      </w:r>
    </w:p>
    <w:p w:rsidR="00000000" w:rsidDel="00000000" w:rsidP="00000000" w:rsidRDefault="00000000" w:rsidRPr="00000000" w14:paraId="0000013F">
      <w:pPr>
        <w:spacing w:after="0" w:lineRule="auto"/>
        <w:jc w:val="center"/>
        <w:rPr>
          <w:i w:val="1"/>
          <w:iCs w:val="1"/>
          <w:sz w:val="6"/>
          <w:szCs w:val="6"/>
        </w:rPr>
      </w:pPr>
      <w:r w:rsidDel="00000000" w:rsidR="00000000" w:rsidRPr="00000000">
        <w:rPr>
          <w:rtl w:val="0"/>
        </w:rPr>
      </w:r>
    </w:p>
    <w:p w:rsidR="00000000" w:rsidDel="00000000" w:rsidP="00000000" w:rsidRDefault="00000000" w:rsidRPr="00000000" w14:paraId="00000140">
      <w:pPr>
        <w:numPr>
          <w:ilvl w:val="0"/>
          <w:numId w:val="3"/>
        </w:numPr>
        <w:spacing w:after="240" w:before="0" w:lineRule="auto"/>
        <w:ind w:left="720" w:hanging="360"/>
        <w:jc w:val="both"/>
        <w:rPr>
          <w:b w:val="1"/>
          <w:bCs w:val="1"/>
          <w:u w:val="none"/>
        </w:rPr>
      </w:pPr>
      <w:r w:rsidDel="00000000" w:rsidR="00000000" w:rsidRPr="00000000">
        <w:rPr>
          <w:b w:val="1"/>
          <w:bCs w:val="1"/>
          <w:rtl w:val="0"/>
        </w:rPr>
        <w:t xml:space="preserve">Description: </w:t>
      </w:r>
      <w:r w:rsidDel="00000000" w:rsidR="00000000" w:rsidRPr="00000000">
        <w:rPr>
          <w:rtl w:val="0"/>
        </w:rPr>
        <w:t xml:space="preserve">Jibble is a cloud-based attendance and time-tracking platform offering mobile and web apps. It provides real-time clock-in/out, facial recognition or PIN entry, GPS/geofence validation, and detailed analytics on absences, late clock-ins, and early clock-outs. Administrators can access timestamps, location data, and generate customizable reports via the Jibble web portal or mobile app.</w:t>
      </w:r>
    </w:p>
    <w:p w:rsidR="00000000" w:rsidDel="00000000" w:rsidP="00000000" w:rsidRDefault="00000000" w:rsidRPr="00000000" w14:paraId="00000141">
      <w:pPr>
        <w:numPr>
          <w:ilvl w:val="0"/>
          <w:numId w:val="3"/>
        </w:numPr>
        <w:spacing w:after="240" w:before="0" w:lineRule="auto"/>
        <w:ind w:left="720" w:hanging="360"/>
        <w:rPr>
          <w:b w:val="1"/>
          <w:bCs w:val="1"/>
          <w:u w:val="none"/>
        </w:rPr>
      </w:pPr>
      <w:r w:rsidDel="00000000" w:rsidR="00000000" w:rsidRPr="00000000">
        <w:rPr>
          <w:b w:val="1"/>
          <w:bCs w:val="1"/>
          <w:rtl w:val="0"/>
        </w:rPr>
        <w:t xml:space="preserve">Link:</w:t>
      </w:r>
      <w:r w:rsidDel="00000000" w:rsidR="00000000" w:rsidRPr="00000000">
        <w:rPr>
          <w:rtl w:val="0"/>
        </w:rPr>
        <w:t xml:space="preserve"> </w:t>
      </w:r>
      <w:hyperlink r:id="rId12">
        <w:r w:rsidDel="00000000" w:rsidR="00000000" w:rsidRPr="00000000">
          <w:rPr>
            <w:color w:val="1155cc"/>
            <w:u w:val="single"/>
            <w:rtl w:val="0"/>
          </w:rPr>
          <w:t xml:space="preserve">https://www.jibble.io/attendance-management</w:t>
        </w:r>
      </w:hyperlink>
      <w:r w:rsidDel="00000000" w:rsidR="00000000" w:rsidRPr="00000000">
        <w:rPr>
          <w:rtl w:val="0"/>
        </w:rPr>
        <w:t xml:space="preserve"> </w:t>
      </w:r>
    </w:p>
    <w:tbl>
      <w:tblPr>
        <w:tblStyle w:val="Table7"/>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1.502704961015"/>
        <w:gridCol w:w="4488.00910606261"/>
        <w:tblGridChange w:id="0">
          <w:tblGrid>
            <w:gridCol w:w="4561.502704961015"/>
            <w:gridCol w:w="4488.0091060626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jc w:val="center"/>
              <w:rPr>
                <w:color w:val="6e2500"/>
              </w:rPr>
            </w:pPr>
            <w:r w:rsidDel="00000000" w:rsidR="00000000" w:rsidRPr="00000000">
              <w:rPr>
                <w:b w:val="1"/>
                <w:bCs w:val="1"/>
                <w:color w:val="6e2500"/>
                <w:rtl w:val="0"/>
              </w:rPr>
              <w:t xml:space="preserve">Advantages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240" w:lineRule="auto"/>
              <w:jc w:val="center"/>
              <w:rPr>
                <w:color w:val="6e2500"/>
              </w:rPr>
            </w:pPr>
            <w:r w:rsidDel="00000000" w:rsidR="00000000" w:rsidRPr="00000000">
              <w:rPr>
                <w:b w:val="1"/>
                <w:bCs w:val="1"/>
                <w:color w:val="6e2500"/>
                <w:rtl w:val="0"/>
              </w:rPr>
              <w:t xml:space="preserve">Disadvantages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numPr>
                <w:ilvl w:val="0"/>
                <w:numId w:val="2"/>
              </w:numPr>
              <w:spacing w:line="240" w:lineRule="auto"/>
              <w:ind w:left="720" w:hanging="360"/>
              <w:rPr/>
            </w:pPr>
            <w:r w:rsidDel="00000000" w:rsidR="00000000" w:rsidRPr="00000000">
              <w:rPr>
                <w:rtl w:val="0"/>
              </w:rPr>
              <w:t xml:space="preserve">Real-time attendance data across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numPr>
                <w:ilvl w:val="0"/>
                <w:numId w:val="8"/>
              </w:numPr>
              <w:spacing w:line="240" w:lineRule="auto"/>
              <w:ind w:left="720" w:hanging="360"/>
              <w:rPr/>
            </w:pPr>
            <w:r w:rsidDel="00000000" w:rsidR="00000000" w:rsidRPr="00000000">
              <w:rPr>
                <w:rtl w:val="0"/>
              </w:rPr>
              <w:t xml:space="preserve">Limited offline capability for remote or no-signal areas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numPr>
                <w:ilvl w:val="0"/>
                <w:numId w:val="13"/>
              </w:numPr>
              <w:spacing w:line="240" w:lineRule="auto"/>
              <w:ind w:left="720" w:hanging="360"/>
              <w:rPr/>
            </w:pPr>
            <w:r w:rsidDel="00000000" w:rsidR="00000000" w:rsidRPr="00000000">
              <w:rPr>
                <w:rtl w:val="0"/>
              </w:rPr>
              <w:t xml:space="preserve">Built-in facial recognition and GPS/geofence for extra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numPr>
                <w:ilvl w:val="0"/>
                <w:numId w:val="19"/>
              </w:numPr>
              <w:spacing w:line="240" w:lineRule="auto"/>
              <w:ind w:left="720" w:hanging="360"/>
              <w:rPr/>
            </w:pPr>
            <w:r w:rsidDel="00000000" w:rsidR="00000000" w:rsidRPr="00000000">
              <w:rPr>
                <w:rtl w:val="0"/>
              </w:rPr>
              <w:t xml:space="preserve">Advanced features (e.g., facial recognition) require a paid plan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numPr>
                <w:ilvl w:val="0"/>
                <w:numId w:val="15"/>
              </w:numPr>
              <w:spacing w:line="240" w:lineRule="auto"/>
              <w:ind w:left="720" w:hanging="360"/>
              <w:rPr/>
            </w:pPr>
            <w:r w:rsidDel="00000000" w:rsidR="00000000" w:rsidRPr="00000000">
              <w:rPr>
                <w:rtl w:val="0"/>
              </w:rPr>
              <w:t xml:space="preserve">Customizable analytics and exportable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numPr>
                <w:ilvl w:val="0"/>
                <w:numId w:val="10"/>
              </w:numPr>
              <w:spacing w:line="240" w:lineRule="auto"/>
              <w:ind w:left="720" w:hanging="360"/>
              <w:rPr/>
            </w:pPr>
            <w:r w:rsidDel="00000000" w:rsidR="00000000" w:rsidRPr="00000000">
              <w:rPr>
                <w:rtl w:val="0"/>
              </w:rPr>
              <w:t xml:space="preserve">It may be over-featured for small classrooms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numPr>
                <w:ilvl w:val="0"/>
                <w:numId w:val="21"/>
              </w:numPr>
              <w:spacing w:line="240" w:lineRule="auto"/>
              <w:ind w:left="720" w:hanging="360"/>
              <w:rPr/>
            </w:pPr>
            <w:r w:rsidDel="00000000" w:rsidR="00000000" w:rsidRPr="00000000">
              <w:rPr>
                <w:rtl w:val="0"/>
              </w:rPr>
              <w:t xml:space="preserve">Free tier available for basic usage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numPr>
                <w:ilvl w:val="0"/>
                <w:numId w:val="9"/>
              </w:numPr>
              <w:spacing w:line="240" w:lineRule="auto"/>
              <w:ind w:left="720" w:hanging="360"/>
              <w:rPr/>
            </w:pPr>
            <w:r w:rsidDel="00000000" w:rsidR="00000000" w:rsidRPr="00000000">
              <w:rPr>
                <w:rtl w:val="0"/>
              </w:rPr>
              <w:t xml:space="preserve">Some users report occasional geolocation inaccuracies</w:t>
            </w:r>
          </w:p>
        </w:tc>
      </w:tr>
    </w:tbl>
    <w:p w:rsidR="00000000" w:rsidDel="00000000" w:rsidP="00000000" w:rsidRDefault="00000000" w:rsidRPr="00000000" w14:paraId="0000014C">
      <w:pPr>
        <w:pStyle w:val="Heading1"/>
        <w:rPr>
          <w:rFonts w:ascii="Calibri" w:cs="Calibri" w:eastAsia="Calibri" w:hAnsi="Calibri"/>
          <w:b w:val="0"/>
          <w:bCs w:val="0"/>
          <w:i w:val="1"/>
          <w:iCs w:val="1"/>
          <w:color w:val="0e2841"/>
          <w:sz w:val="2"/>
          <w:szCs w:val="2"/>
        </w:rPr>
      </w:pPr>
      <w:bookmarkStart w:colFirst="0" w:colLast="0" w:name="_n8qxsxqehnww" w:id="16"/>
      <w:bookmarkEnd w:id="16"/>
      <w:r w:rsidDel="00000000" w:rsidR="00000000" w:rsidRPr="00000000">
        <w:rPr>
          <w:rtl w:val="0"/>
        </w:rPr>
      </w:r>
    </w:p>
    <w:p w:rsidR="00000000" w:rsidDel="00000000" w:rsidP="00000000" w:rsidRDefault="00000000" w:rsidRPr="00000000" w14:paraId="0000014D">
      <w:pPr>
        <w:jc w:val="center"/>
        <w:rPr>
          <w:i w:val="1"/>
          <w:iCs w:val="1"/>
          <w:sz w:val="18"/>
          <w:szCs w:val="18"/>
        </w:rPr>
      </w:pPr>
      <w:r w:rsidDel="00000000" w:rsidR="00000000" w:rsidRPr="00000000">
        <w:rPr>
          <w:i w:val="1"/>
          <w:iCs w:val="1"/>
          <w:sz w:val="18"/>
          <w:szCs w:val="18"/>
          <w:rtl w:val="0"/>
        </w:rPr>
        <w:t xml:space="preserve">Table 6 - Advantages &amp; Disadvantages of Jibble</w:t>
      </w:r>
    </w:p>
    <w:p w:rsidR="00000000" w:rsidDel="00000000" w:rsidP="00000000" w:rsidRDefault="00000000" w:rsidRPr="00000000" w14:paraId="0000014E">
      <w:pPr>
        <w:pStyle w:val="Heading3"/>
        <w:rPr>
          <w:b w:val="1"/>
          <w:bCs w:val="1"/>
          <w:sz w:val="24"/>
          <w:szCs w:val="24"/>
        </w:rPr>
      </w:pPr>
      <w:bookmarkStart w:colFirst="0" w:colLast="0" w:name="_c1erab7rimew" w:id="17"/>
      <w:bookmarkEnd w:id="17"/>
      <w:r w:rsidDel="00000000" w:rsidR="00000000" w:rsidRPr="00000000">
        <w:rPr>
          <w:b w:val="1"/>
          <w:bCs w:val="1"/>
          <w:sz w:val="24"/>
          <w:szCs w:val="24"/>
          <w:rtl w:val="0"/>
        </w:rPr>
        <w:t xml:space="preserve">3.2 Additio App</w:t>
      </w:r>
    </w:p>
    <w:p w:rsidR="00000000" w:rsidDel="00000000" w:rsidP="00000000" w:rsidRDefault="00000000" w:rsidRPr="00000000" w14:paraId="0000014F">
      <w:pPr>
        <w:jc w:val="center"/>
        <w:rPr>
          <w:i w:val="1"/>
          <w:iCs w:val="1"/>
          <w:color w:val="0e2841"/>
          <w:sz w:val="2"/>
          <w:szCs w:val="2"/>
        </w:rPr>
      </w:pPr>
      <w:r w:rsidDel="00000000" w:rsidR="00000000" w:rsidRPr="00000000">
        <w:rPr/>
        <w:drawing>
          <wp:inline distB="114300" distT="114300" distL="114300" distR="114300">
            <wp:extent cx="4443413" cy="2218022"/>
            <wp:effectExtent b="12700" l="12700" r="12700" t="1270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443413" cy="22180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0">
      <w:pPr>
        <w:jc w:val="center"/>
        <w:rPr>
          <w:i w:val="1"/>
          <w:iCs w:val="1"/>
          <w:sz w:val="18"/>
          <w:szCs w:val="18"/>
        </w:rPr>
      </w:pPr>
      <w:r w:rsidDel="00000000" w:rsidR="00000000" w:rsidRPr="00000000">
        <w:rPr>
          <w:i w:val="1"/>
          <w:iCs w:val="1"/>
          <w:sz w:val="18"/>
          <w:szCs w:val="18"/>
          <w:rtl w:val="0"/>
        </w:rPr>
        <w:t xml:space="preserve">Figure 2 - Existing System: Additio App</w:t>
      </w:r>
    </w:p>
    <w:p w:rsidR="00000000" w:rsidDel="00000000" w:rsidP="00000000" w:rsidRDefault="00000000" w:rsidRPr="00000000" w14:paraId="00000151">
      <w:pPr>
        <w:numPr>
          <w:ilvl w:val="0"/>
          <w:numId w:val="3"/>
        </w:numPr>
        <w:spacing w:after="0" w:afterAutospacing="0" w:before="240" w:lineRule="auto"/>
        <w:ind w:left="720" w:hanging="360"/>
        <w:jc w:val="both"/>
        <w:rPr>
          <w:b w:val="1"/>
          <w:bCs w:val="1"/>
        </w:rPr>
      </w:pPr>
      <w:r w:rsidDel="00000000" w:rsidR="00000000" w:rsidRPr="00000000">
        <w:rPr>
          <w:b w:val="1"/>
          <w:bCs w:val="1"/>
          <w:rtl w:val="0"/>
        </w:rPr>
        <w:t xml:space="preserve">Description:</w:t>
      </w:r>
      <w:r w:rsidDel="00000000" w:rsidR="00000000" w:rsidRPr="00000000">
        <w:rPr>
          <w:rtl w:val="0"/>
        </w:rPr>
        <w:t xml:space="preserve"> Additio App is a mobile-first classroom management tool for teachers. It allows recording, controlling, and monitoring student attendance directly from smartphones or tablets, online or offline. It also supports incident logging, absence justification, real-time percentage calculations, notifications to families, and custom attendance types.</w:t>
      </w:r>
    </w:p>
    <w:p w:rsidR="00000000" w:rsidDel="00000000" w:rsidP="00000000" w:rsidRDefault="00000000" w:rsidRPr="00000000" w14:paraId="00000152">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Link:</w:t>
      </w:r>
      <w:r w:rsidDel="00000000" w:rsidR="00000000" w:rsidRPr="00000000">
        <w:rPr>
          <w:rtl w:val="0"/>
        </w:rPr>
        <w:t xml:space="preserve"> </w:t>
      </w:r>
      <w:hyperlink r:id="rId14">
        <w:r w:rsidDel="00000000" w:rsidR="00000000" w:rsidRPr="00000000">
          <w:rPr>
            <w:color w:val="1155cc"/>
            <w:u w:val="single"/>
            <w:rtl w:val="0"/>
          </w:rPr>
          <w:t xml:space="preserve">https://additioapp.com/en/attendance/</w:t>
        </w:r>
      </w:hyperlink>
      <w:r w:rsidDel="00000000" w:rsidR="00000000" w:rsidRPr="00000000">
        <w:rPr>
          <w:rtl w:val="0"/>
        </w:rPr>
        <w:t xml:space="preserve">  or </w:t>
      </w:r>
      <w:hyperlink r:id="rId15">
        <w:r w:rsidDel="00000000" w:rsidR="00000000" w:rsidRPr="00000000">
          <w:rPr>
            <w:color w:val="1155cc"/>
            <w:u w:val="single"/>
            <w:rtl w:val="0"/>
          </w:rPr>
          <w:t xml:space="preserve">CH Play</w:t>
        </w:r>
      </w:hyperlink>
      <w:r w:rsidDel="00000000" w:rsidR="00000000" w:rsidRPr="00000000">
        <w:rPr>
          <w:rtl w:val="0"/>
        </w:rPr>
        <w:t xml:space="preserve"> </w:t>
      </w:r>
    </w:p>
    <w:tbl>
      <w:tblPr>
        <w:tblStyle w:val="Table8"/>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1.502704961015"/>
        <w:gridCol w:w="4488.00910606261"/>
        <w:tblGridChange w:id="0">
          <w:tblGrid>
            <w:gridCol w:w="4561.502704961015"/>
            <w:gridCol w:w="4488.0091060626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color w:val="6e2500"/>
              </w:rPr>
            </w:pPr>
            <w:r w:rsidDel="00000000" w:rsidR="00000000" w:rsidRPr="00000000">
              <w:rPr>
                <w:b w:val="1"/>
                <w:bCs w:val="1"/>
                <w:color w:val="6e2500"/>
                <w:rtl w:val="0"/>
              </w:rPr>
              <w:t xml:space="preserve">Advantages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color w:val="6e2500"/>
              </w:rPr>
            </w:pPr>
            <w:r w:rsidDel="00000000" w:rsidR="00000000" w:rsidRPr="00000000">
              <w:rPr>
                <w:b w:val="1"/>
                <w:bCs w:val="1"/>
                <w:color w:val="6e2500"/>
                <w:rtl w:val="0"/>
              </w:rPr>
              <w:t xml:space="preserve">Disadvantages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numPr>
                <w:ilvl w:val="0"/>
                <w:numId w:val="2"/>
              </w:numPr>
              <w:spacing w:line="240" w:lineRule="auto"/>
              <w:ind w:left="720" w:hanging="360"/>
              <w:rPr/>
            </w:pPr>
            <w:r w:rsidDel="00000000" w:rsidR="00000000" w:rsidRPr="00000000">
              <w:rPr>
                <w:rtl w:val="0"/>
              </w:rPr>
              <w:t xml:space="preserve">Full offline support; automatic sync when online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numPr>
                <w:ilvl w:val="0"/>
                <w:numId w:val="8"/>
              </w:numPr>
              <w:spacing w:line="240" w:lineRule="auto"/>
              <w:ind w:left="720" w:hanging="360"/>
              <w:rPr/>
            </w:pPr>
            <w:r w:rsidDel="00000000" w:rsidR="00000000" w:rsidRPr="00000000">
              <w:rPr>
                <w:rtl w:val="0"/>
              </w:rPr>
              <w:t xml:space="preserve">Core biometric or proximity detection features are not included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numPr>
                <w:ilvl w:val="0"/>
                <w:numId w:val="13"/>
              </w:numPr>
              <w:spacing w:line="240" w:lineRule="auto"/>
              <w:ind w:left="720" w:hanging="360"/>
              <w:rPr/>
            </w:pPr>
            <w:r w:rsidDel="00000000" w:rsidR="00000000" w:rsidRPr="00000000">
              <w:rPr>
                <w:rtl w:val="0"/>
              </w:rPr>
              <w:t xml:space="preserve">Custom attendance categories, incident tracking, and family 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numPr>
                <w:ilvl w:val="0"/>
                <w:numId w:val="19"/>
              </w:numPr>
              <w:spacing w:line="240" w:lineRule="auto"/>
              <w:ind w:left="720" w:hanging="360"/>
              <w:rPr/>
            </w:pPr>
            <w:r w:rsidDel="00000000" w:rsidR="00000000" w:rsidRPr="00000000">
              <w:rPr>
                <w:rtl w:val="0"/>
              </w:rPr>
              <w:t xml:space="preserve">Advanced features (e.g., integrations) require a paid plan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numPr>
                <w:ilvl w:val="0"/>
                <w:numId w:val="15"/>
              </w:numPr>
              <w:spacing w:line="240" w:lineRule="auto"/>
              <w:ind w:left="720" w:hanging="360"/>
              <w:rPr/>
            </w:pPr>
            <w:r w:rsidDel="00000000" w:rsidR="00000000" w:rsidRPr="00000000">
              <w:rPr>
                <w:rtl w:val="0"/>
              </w:rPr>
              <w:t xml:space="preserve">Real-time percentage and count; shareable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numPr>
                <w:ilvl w:val="0"/>
                <w:numId w:val="10"/>
              </w:numPr>
              <w:spacing w:line="240" w:lineRule="auto"/>
              <w:ind w:left="720" w:hanging="360"/>
              <w:rPr/>
            </w:pPr>
            <w:r w:rsidDel="00000000" w:rsidR="00000000" w:rsidRPr="00000000">
              <w:rPr>
                <w:rtl w:val="0"/>
              </w:rPr>
              <w:t xml:space="preserve">Primarily designed for K–12; higher-ed customization limited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numPr>
                <w:ilvl w:val="0"/>
                <w:numId w:val="21"/>
              </w:numPr>
              <w:spacing w:line="240" w:lineRule="auto"/>
              <w:ind w:left="720" w:hanging="360"/>
              <w:rPr/>
            </w:pPr>
            <w:r w:rsidDel="00000000" w:rsidR="00000000" w:rsidRPr="00000000">
              <w:rPr>
                <w:rtl w:val="0"/>
              </w:rPr>
              <w:t xml:space="preserve">Intuitive mobile UI with companion web portal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numPr>
                <w:ilvl w:val="0"/>
                <w:numId w:val="9"/>
              </w:numPr>
              <w:spacing w:line="240" w:lineRule="auto"/>
              <w:ind w:left="720" w:hanging="360"/>
              <w:rPr/>
            </w:pPr>
            <w:r w:rsidDel="00000000" w:rsidR="00000000" w:rsidRPr="00000000">
              <w:rPr>
                <w:rtl w:val="0"/>
              </w:rPr>
              <w:t xml:space="preserve">No native BLE-based proximity detection</w:t>
            </w:r>
          </w:p>
        </w:tc>
      </w:tr>
    </w:tbl>
    <w:p w:rsidR="00000000" w:rsidDel="00000000" w:rsidP="00000000" w:rsidRDefault="00000000" w:rsidRPr="00000000" w14:paraId="0000015D">
      <w:pPr>
        <w:pStyle w:val="Heading1"/>
        <w:rPr>
          <w:rFonts w:ascii="Calibri" w:cs="Calibri" w:eastAsia="Calibri" w:hAnsi="Calibri"/>
          <w:b w:val="0"/>
          <w:bCs w:val="0"/>
          <w:i w:val="1"/>
          <w:iCs w:val="1"/>
          <w:color w:val="0e2841"/>
          <w:sz w:val="2"/>
          <w:szCs w:val="2"/>
        </w:rPr>
      </w:pPr>
      <w:bookmarkStart w:colFirst="0" w:colLast="0" w:name="_w25cesv0ztax" w:id="18"/>
      <w:bookmarkEnd w:id="18"/>
      <w:r w:rsidDel="00000000" w:rsidR="00000000" w:rsidRPr="00000000">
        <w:rPr>
          <w:rtl w:val="0"/>
        </w:rPr>
      </w:r>
    </w:p>
    <w:p w:rsidR="00000000" w:rsidDel="00000000" w:rsidP="00000000" w:rsidRDefault="00000000" w:rsidRPr="00000000" w14:paraId="0000015E">
      <w:pPr>
        <w:jc w:val="center"/>
        <w:rPr>
          <w:i w:val="1"/>
          <w:iCs w:val="1"/>
          <w:sz w:val="18"/>
          <w:szCs w:val="18"/>
        </w:rPr>
      </w:pPr>
      <w:r w:rsidDel="00000000" w:rsidR="00000000" w:rsidRPr="00000000">
        <w:rPr>
          <w:i w:val="1"/>
          <w:iCs w:val="1"/>
          <w:sz w:val="18"/>
          <w:szCs w:val="18"/>
          <w:rtl w:val="0"/>
        </w:rPr>
        <w:t xml:space="preserve">Table 7 - Advantages &amp; Disadvantages of Additio App</w:t>
      </w:r>
    </w:p>
    <w:p w:rsidR="00000000" w:rsidDel="00000000" w:rsidP="00000000" w:rsidRDefault="00000000" w:rsidRPr="00000000" w14:paraId="0000015F">
      <w:pPr>
        <w:pStyle w:val="Heading3"/>
        <w:spacing w:after="0" w:lineRule="auto"/>
        <w:rPr>
          <w:b w:val="1"/>
          <w:bCs w:val="1"/>
          <w:sz w:val="24"/>
          <w:szCs w:val="24"/>
        </w:rPr>
      </w:pPr>
      <w:bookmarkStart w:colFirst="0" w:colLast="0" w:name="_atdttt2sovl" w:id="19"/>
      <w:bookmarkEnd w:id="19"/>
      <w:r w:rsidDel="00000000" w:rsidR="00000000" w:rsidRPr="00000000">
        <w:rPr>
          <w:b w:val="1"/>
          <w:bCs w:val="1"/>
          <w:sz w:val="24"/>
          <w:szCs w:val="24"/>
          <w:rtl w:val="0"/>
        </w:rPr>
        <w:t xml:space="preserve">3.3 NCheck Bio Attendance</w:t>
      </w:r>
    </w:p>
    <w:p w:rsidR="00000000" w:rsidDel="00000000" w:rsidP="00000000" w:rsidRDefault="00000000" w:rsidRPr="00000000" w14:paraId="00000160">
      <w:pPr>
        <w:jc w:val="center"/>
        <w:rPr>
          <w:i w:val="1"/>
          <w:iCs w:val="1"/>
          <w:color w:val="0e2841"/>
          <w:sz w:val="2"/>
          <w:szCs w:val="2"/>
        </w:rPr>
      </w:pPr>
      <w:r w:rsidDel="00000000" w:rsidR="00000000" w:rsidRPr="00000000">
        <w:rPr/>
        <w:drawing>
          <wp:inline distB="114300" distT="114300" distL="114300" distR="114300">
            <wp:extent cx="5329238" cy="2854633"/>
            <wp:effectExtent b="12700" l="12700" r="12700" t="1270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329238" cy="28546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1">
      <w:pPr>
        <w:jc w:val="center"/>
        <w:rPr>
          <w:i w:val="1"/>
          <w:iCs w:val="1"/>
          <w:sz w:val="18"/>
          <w:szCs w:val="18"/>
        </w:rPr>
      </w:pPr>
      <w:r w:rsidDel="00000000" w:rsidR="00000000" w:rsidRPr="00000000">
        <w:rPr>
          <w:i w:val="1"/>
          <w:iCs w:val="1"/>
          <w:sz w:val="18"/>
          <w:szCs w:val="18"/>
          <w:rtl w:val="0"/>
        </w:rPr>
        <w:t xml:space="preserve">Figure 3 - Existing System: NCheck Bio Attendance</w:t>
      </w:r>
    </w:p>
    <w:p w:rsidR="00000000" w:rsidDel="00000000" w:rsidP="00000000" w:rsidRDefault="00000000" w:rsidRPr="00000000" w14:paraId="00000162">
      <w:pPr>
        <w:numPr>
          <w:ilvl w:val="0"/>
          <w:numId w:val="3"/>
        </w:numPr>
        <w:spacing w:after="0" w:afterAutospacing="0" w:before="240" w:lineRule="auto"/>
        <w:ind w:left="720" w:hanging="360"/>
        <w:jc w:val="both"/>
        <w:rPr>
          <w:b w:val="1"/>
          <w:bCs w:val="1"/>
        </w:rPr>
      </w:pPr>
      <w:r w:rsidDel="00000000" w:rsidR="00000000" w:rsidRPr="00000000">
        <w:rPr>
          <w:b w:val="1"/>
          <w:bCs w:val="1"/>
          <w:rtl w:val="0"/>
        </w:rPr>
        <w:t xml:space="preserve">Description: </w:t>
      </w:r>
      <w:r w:rsidDel="00000000" w:rsidR="00000000" w:rsidRPr="00000000">
        <w:rPr>
          <w:rtl w:val="0"/>
        </w:rPr>
        <w:t xml:space="preserve">NCheck Bio Attendance by Neurotechnology is a ready-to-use biometric time-and-attendance system supporting three modalities: face, fingerprint, and iris recognition. Available in on-premises and cloud editions, it can operate offline and provides high-accuracy identification with configurable liveness checks.</w:t>
      </w:r>
    </w:p>
    <w:p w:rsidR="00000000" w:rsidDel="00000000" w:rsidP="00000000" w:rsidRDefault="00000000" w:rsidRPr="00000000" w14:paraId="00000163">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Link:</w:t>
      </w:r>
      <w:r w:rsidDel="00000000" w:rsidR="00000000" w:rsidRPr="00000000">
        <w:rPr>
          <w:rtl w:val="0"/>
        </w:rPr>
        <w:t xml:space="preserve"> </w:t>
      </w:r>
      <w:hyperlink r:id="rId17">
        <w:r w:rsidDel="00000000" w:rsidR="00000000" w:rsidRPr="00000000">
          <w:rPr>
            <w:color w:val="1155cc"/>
            <w:u w:val="single"/>
            <w:rtl w:val="0"/>
          </w:rPr>
          <w:t xml:space="preserve">https://www.ncheck.net/ncheck-bio-attendance-product/</w:t>
        </w:r>
      </w:hyperlink>
      <w:r w:rsidDel="00000000" w:rsidR="00000000" w:rsidRPr="00000000">
        <w:rPr>
          <w:rtl w:val="0"/>
        </w:rPr>
        <w:t xml:space="preserve"> </w:t>
      </w:r>
    </w:p>
    <w:tbl>
      <w:tblPr>
        <w:tblStyle w:val="Table9"/>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1.502704961015"/>
        <w:gridCol w:w="4488.00910606261"/>
        <w:tblGridChange w:id="0">
          <w:tblGrid>
            <w:gridCol w:w="4561.502704961015"/>
            <w:gridCol w:w="4488.0091060626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164">
            <w:pPr>
              <w:widowControl w:val="0"/>
              <w:spacing w:line="240" w:lineRule="auto"/>
              <w:jc w:val="center"/>
              <w:rPr>
                <w:color w:val="6e2500"/>
              </w:rPr>
            </w:pPr>
            <w:r w:rsidDel="00000000" w:rsidR="00000000" w:rsidRPr="00000000">
              <w:rPr>
                <w:b w:val="1"/>
                <w:bCs w:val="1"/>
                <w:color w:val="6e2500"/>
                <w:rtl w:val="0"/>
              </w:rPr>
              <w:t xml:space="preserve">Advantages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line="240" w:lineRule="auto"/>
              <w:jc w:val="center"/>
              <w:rPr>
                <w:color w:val="6e2500"/>
              </w:rPr>
            </w:pPr>
            <w:r w:rsidDel="00000000" w:rsidR="00000000" w:rsidRPr="00000000">
              <w:rPr>
                <w:b w:val="1"/>
                <w:bCs w:val="1"/>
                <w:color w:val="6e2500"/>
                <w:rtl w:val="0"/>
              </w:rPr>
              <w:t xml:space="preserve">Disadvantages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numPr>
                <w:ilvl w:val="0"/>
                <w:numId w:val="2"/>
              </w:numPr>
              <w:spacing w:line="240" w:lineRule="auto"/>
              <w:ind w:left="720" w:hanging="360"/>
              <w:rPr/>
            </w:pPr>
            <w:r w:rsidDel="00000000" w:rsidR="00000000" w:rsidRPr="00000000">
              <w:rPr>
                <w:rtl w:val="0"/>
              </w:rPr>
              <w:t xml:space="preserve">Multi-modal biometrics (face, fingerprint, iris)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numPr>
                <w:ilvl w:val="0"/>
                <w:numId w:val="8"/>
              </w:numPr>
              <w:spacing w:line="240" w:lineRule="auto"/>
              <w:ind w:left="720" w:hanging="360"/>
              <w:rPr/>
            </w:pPr>
            <w:r w:rsidDel="00000000" w:rsidR="00000000" w:rsidRPr="00000000">
              <w:rPr>
                <w:rtl w:val="0"/>
              </w:rPr>
              <w:t xml:space="preserve">Significant upfront cost for biometric hardware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numPr>
                <w:ilvl w:val="0"/>
                <w:numId w:val="13"/>
              </w:numPr>
              <w:spacing w:line="240" w:lineRule="auto"/>
              <w:ind w:left="720" w:hanging="360"/>
              <w:rPr/>
            </w:pPr>
            <w:r w:rsidDel="00000000" w:rsidR="00000000" w:rsidRPr="00000000">
              <w:rPr>
                <w:rtl w:val="0"/>
              </w:rPr>
              <w:t xml:space="preserve">Offline operation with automatic sync 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numPr>
                <w:ilvl w:val="0"/>
                <w:numId w:val="19"/>
              </w:numPr>
              <w:spacing w:line="240" w:lineRule="auto"/>
              <w:ind w:left="720" w:hanging="360"/>
              <w:rPr/>
            </w:pPr>
            <w:r w:rsidDel="00000000" w:rsidR="00000000" w:rsidRPr="00000000">
              <w:rPr>
                <w:rtl w:val="0"/>
              </w:rPr>
              <w:t xml:space="preserve">Installation and maintenance complexity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numPr>
                <w:ilvl w:val="0"/>
                <w:numId w:val="15"/>
              </w:numPr>
              <w:spacing w:line="240" w:lineRule="auto"/>
              <w:ind w:left="720" w:hanging="360"/>
              <w:rPr/>
            </w:pPr>
            <w:r w:rsidDel="00000000" w:rsidR="00000000" w:rsidRPr="00000000">
              <w:rPr>
                <w:rtl w:val="0"/>
              </w:rPr>
              <w:t xml:space="preserve">High-accuracy liveness detection to prevent spoofing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numPr>
                <w:ilvl w:val="0"/>
                <w:numId w:val="10"/>
              </w:numPr>
              <w:spacing w:line="240" w:lineRule="auto"/>
              <w:ind w:left="720" w:hanging="360"/>
              <w:rPr/>
            </w:pPr>
            <w:r w:rsidDel="00000000" w:rsidR="00000000" w:rsidRPr="00000000">
              <w:rPr>
                <w:rtl w:val="0"/>
              </w:rPr>
              <w:t xml:space="preserve">Primarily built for enterprise/time-and-attendance use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numPr>
                <w:ilvl w:val="0"/>
                <w:numId w:val="21"/>
              </w:numPr>
              <w:spacing w:line="240" w:lineRule="auto"/>
              <w:ind w:left="720" w:hanging="360"/>
              <w:rPr/>
            </w:pPr>
            <w:r w:rsidDel="00000000" w:rsidR="00000000" w:rsidRPr="00000000">
              <w:rPr>
                <w:rtl w:val="0"/>
              </w:rPr>
              <w:t xml:space="preserve">Comprehensive audit trail and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numPr>
                <w:ilvl w:val="0"/>
                <w:numId w:val="9"/>
              </w:numPr>
              <w:spacing w:line="240" w:lineRule="auto"/>
              <w:ind w:left="720" w:hanging="360"/>
              <w:rPr/>
            </w:pPr>
            <w:r w:rsidDel="00000000" w:rsidR="00000000" w:rsidRPr="00000000">
              <w:rPr>
                <w:rtl w:val="0"/>
              </w:rPr>
              <w:t xml:space="preserve">Less mobile-app focus; relies on dedicated scanners</w:t>
            </w:r>
          </w:p>
        </w:tc>
      </w:tr>
    </w:tbl>
    <w:p w:rsidR="00000000" w:rsidDel="00000000" w:rsidP="00000000" w:rsidRDefault="00000000" w:rsidRPr="00000000" w14:paraId="0000016E">
      <w:pPr>
        <w:pStyle w:val="Heading1"/>
        <w:rPr>
          <w:rFonts w:ascii="Calibri" w:cs="Calibri" w:eastAsia="Calibri" w:hAnsi="Calibri"/>
          <w:b w:val="0"/>
          <w:bCs w:val="0"/>
          <w:i w:val="1"/>
          <w:iCs w:val="1"/>
          <w:color w:val="0e2841"/>
          <w:sz w:val="2"/>
          <w:szCs w:val="2"/>
        </w:rPr>
      </w:pPr>
      <w:bookmarkStart w:colFirst="0" w:colLast="0" w:name="_g2q8bdie247a" w:id="20"/>
      <w:bookmarkEnd w:id="20"/>
      <w:r w:rsidDel="00000000" w:rsidR="00000000" w:rsidRPr="00000000">
        <w:rPr>
          <w:rtl w:val="0"/>
        </w:rPr>
      </w:r>
    </w:p>
    <w:p w:rsidR="00000000" w:rsidDel="00000000" w:rsidP="00000000" w:rsidRDefault="00000000" w:rsidRPr="00000000" w14:paraId="0000016F">
      <w:pPr>
        <w:jc w:val="center"/>
        <w:rPr>
          <w:i w:val="1"/>
          <w:iCs w:val="1"/>
          <w:sz w:val="18"/>
          <w:szCs w:val="18"/>
        </w:rPr>
      </w:pPr>
      <w:r w:rsidDel="00000000" w:rsidR="00000000" w:rsidRPr="00000000">
        <w:rPr>
          <w:i w:val="1"/>
          <w:iCs w:val="1"/>
          <w:sz w:val="18"/>
          <w:szCs w:val="18"/>
          <w:rtl w:val="0"/>
        </w:rPr>
        <w:t xml:space="preserve">Table 8 - Advantages &amp; Disadvantages of NCheck Bio Attendance</w:t>
      </w:r>
    </w:p>
    <w:p w:rsidR="00000000" w:rsidDel="00000000" w:rsidP="00000000" w:rsidRDefault="00000000" w:rsidRPr="00000000" w14:paraId="00000170">
      <w:pPr>
        <w:pStyle w:val="Heading3"/>
        <w:rPr>
          <w:b w:val="1"/>
          <w:bCs w:val="1"/>
          <w:sz w:val="24"/>
          <w:szCs w:val="24"/>
        </w:rPr>
      </w:pPr>
      <w:bookmarkStart w:colFirst="0" w:colLast="0" w:name="_pyfoexoabf5d" w:id="21"/>
      <w:bookmarkEnd w:id="21"/>
      <w:r w:rsidDel="00000000" w:rsidR="00000000" w:rsidRPr="00000000">
        <w:rPr>
          <w:b w:val="1"/>
          <w:bCs w:val="1"/>
          <w:sz w:val="24"/>
          <w:szCs w:val="24"/>
          <w:rtl w:val="0"/>
        </w:rPr>
        <w:t xml:space="preserve">3.4 TeacherKit</w:t>
      </w:r>
    </w:p>
    <w:p w:rsidR="00000000" w:rsidDel="00000000" w:rsidP="00000000" w:rsidRDefault="00000000" w:rsidRPr="00000000" w14:paraId="00000171">
      <w:pPr>
        <w:jc w:val="center"/>
        <w:rPr>
          <w:i w:val="1"/>
          <w:iCs w:val="1"/>
          <w:color w:val="0e2841"/>
          <w:sz w:val="2"/>
          <w:szCs w:val="2"/>
        </w:rPr>
      </w:pPr>
      <w:r w:rsidDel="00000000" w:rsidR="00000000" w:rsidRPr="00000000">
        <w:rPr/>
        <w:drawing>
          <wp:inline distB="114300" distT="114300" distL="114300" distR="114300">
            <wp:extent cx="5746440" cy="2908300"/>
            <wp:effectExtent b="12700" l="12700" r="12700" t="1270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46440" cy="2908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2">
      <w:pPr>
        <w:jc w:val="center"/>
        <w:rPr>
          <w:i w:val="1"/>
          <w:iCs w:val="1"/>
          <w:sz w:val="18"/>
          <w:szCs w:val="18"/>
        </w:rPr>
      </w:pPr>
      <w:r w:rsidDel="00000000" w:rsidR="00000000" w:rsidRPr="00000000">
        <w:rPr>
          <w:i w:val="1"/>
          <w:iCs w:val="1"/>
          <w:sz w:val="18"/>
          <w:szCs w:val="18"/>
          <w:rtl w:val="0"/>
        </w:rPr>
        <w:t xml:space="preserve">Figure 4 - Existing System: TeacherKit</w:t>
      </w:r>
    </w:p>
    <w:p w:rsidR="00000000" w:rsidDel="00000000" w:rsidP="00000000" w:rsidRDefault="00000000" w:rsidRPr="00000000" w14:paraId="00000173">
      <w:pPr>
        <w:numPr>
          <w:ilvl w:val="0"/>
          <w:numId w:val="3"/>
        </w:numPr>
        <w:spacing w:after="0" w:afterAutospacing="0" w:before="240" w:lineRule="auto"/>
        <w:ind w:left="720" w:hanging="360"/>
        <w:jc w:val="both"/>
        <w:rPr>
          <w:b w:val="1"/>
          <w:bCs w:val="1"/>
        </w:rPr>
      </w:pPr>
      <w:r w:rsidDel="00000000" w:rsidR="00000000" w:rsidRPr="00000000">
        <w:rPr>
          <w:b w:val="1"/>
          <w:bCs w:val="1"/>
          <w:rtl w:val="0"/>
        </w:rPr>
        <w:t xml:space="preserve">Description: </w:t>
      </w:r>
      <w:r w:rsidDel="00000000" w:rsidR="00000000" w:rsidRPr="00000000">
        <w:rPr>
          <w:rtl w:val="0"/>
        </w:rPr>
        <w:t xml:space="preserve">TeacherKit is a mobile-first classroom management app for iOS and Android. Teachers can take attendance, manage seating plans, track student behavior, and generate progress reports directly from their devices. Data syncs to a central cloud dashboard for administration and parent communication</w:t>
      </w:r>
      <w:r w:rsidDel="00000000" w:rsidR="00000000" w:rsidRPr="00000000">
        <w:rPr>
          <w:rtl w:val="0"/>
        </w:rPr>
        <w:t xml:space="preserve">.</w:t>
      </w:r>
    </w:p>
    <w:p w:rsidR="00000000" w:rsidDel="00000000" w:rsidP="00000000" w:rsidRDefault="00000000" w:rsidRPr="00000000" w14:paraId="00000174">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Link:</w:t>
      </w:r>
      <w:r w:rsidDel="00000000" w:rsidR="00000000" w:rsidRPr="00000000">
        <w:rPr>
          <w:rtl w:val="0"/>
        </w:rPr>
        <w:t xml:space="preserve"> </w:t>
      </w:r>
      <w:hyperlink r:id="rId19">
        <w:r w:rsidDel="00000000" w:rsidR="00000000" w:rsidRPr="00000000">
          <w:rPr>
            <w:color w:val="1155cc"/>
            <w:u w:val="single"/>
            <w:rtl w:val="0"/>
          </w:rPr>
          <w:t xml:space="preserve">https://www.teacherkit.net/</w:t>
        </w:r>
      </w:hyperlink>
      <w:r w:rsidDel="00000000" w:rsidR="00000000" w:rsidRPr="00000000">
        <w:rPr>
          <w:rtl w:val="0"/>
        </w:rPr>
        <w:t xml:space="preserve"> </w:t>
      </w:r>
    </w:p>
    <w:tbl>
      <w:tblPr>
        <w:tblStyle w:val="Table10"/>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1.502704961015"/>
        <w:gridCol w:w="4488.00910606261"/>
        <w:tblGridChange w:id="0">
          <w:tblGrid>
            <w:gridCol w:w="4561.502704961015"/>
            <w:gridCol w:w="4488.0091060626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color w:val="6e2500"/>
              </w:rPr>
            </w:pPr>
            <w:r w:rsidDel="00000000" w:rsidR="00000000" w:rsidRPr="00000000">
              <w:rPr>
                <w:b w:val="1"/>
                <w:bCs w:val="1"/>
                <w:color w:val="6e2500"/>
                <w:rtl w:val="0"/>
              </w:rPr>
              <w:t xml:space="preserve">Advantages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center"/>
              <w:rPr>
                <w:color w:val="6e2500"/>
              </w:rPr>
            </w:pPr>
            <w:r w:rsidDel="00000000" w:rsidR="00000000" w:rsidRPr="00000000">
              <w:rPr>
                <w:b w:val="1"/>
                <w:bCs w:val="1"/>
                <w:color w:val="6e2500"/>
                <w:rtl w:val="0"/>
              </w:rPr>
              <w:t xml:space="preserve">Disadvantages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numPr>
                <w:ilvl w:val="0"/>
                <w:numId w:val="2"/>
              </w:numPr>
              <w:spacing w:line="240" w:lineRule="auto"/>
              <w:ind w:left="720" w:hanging="360"/>
              <w:rPr/>
            </w:pPr>
            <w:r w:rsidDel="00000000" w:rsidR="00000000" w:rsidRPr="00000000">
              <w:rPr>
                <w:rtl w:val="0"/>
              </w:rPr>
              <w:t xml:space="preserve">Intuitive mobile interface for rapid attendance taking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numPr>
                <w:ilvl w:val="0"/>
                <w:numId w:val="8"/>
              </w:numPr>
              <w:spacing w:line="240" w:lineRule="auto"/>
              <w:ind w:left="720" w:hanging="360"/>
              <w:rPr/>
            </w:pPr>
            <w:r w:rsidDel="00000000" w:rsidR="00000000" w:rsidRPr="00000000">
              <w:rPr>
                <w:rtl w:val="0"/>
              </w:rPr>
              <w:t xml:space="preserve">Premium features (e.g., parent notifications) require a subscription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numPr>
                <w:ilvl w:val="0"/>
                <w:numId w:val="13"/>
              </w:numPr>
              <w:spacing w:line="240" w:lineRule="auto"/>
              <w:ind w:left="720" w:hanging="360"/>
              <w:rPr/>
            </w:pPr>
            <w:r w:rsidDel="00000000" w:rsidR="00000000" w:rsidRPr="00000000">
              <w:rPr>
                <w:rtl w:val="0"/>
              </w:rPr>
              <w:t xml:space="preserve">Supports seating plans, gradebook, and behavior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numPr>
                <w:ilvl w:val="0"/>
                <w:numId w:val="19"/>
              </w:numPr>
              <w:spacing w:line="240" w:lineRule="auto"/>
              <w:ind w:left="720" w:hanging="360"/>
              <w:rPr/>
            </w:pPr>
            <w:r w:rsidDel="00000000" w:rsidR="00000000" w:rsidRPr="00000000">
              <w:rPr>
                <w:rtl w:val="0"/>
              </w:rPr>
              <w:t xml:space="preserve">The attendance export is limited to Excel/CSV formats</w:t>
            </w:r>
          </w:p>
        </w:tc>
      </w:tr>
      <w:tr>
        <w:trPr>
          <w:cantSplit w:val="0"/>
          <w:trHeight w:val="520.00000000001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numPr>
                <w:ilvl w:val="0"/>
                <w:numId w:val="15"/>
              </w:numPr>
              <w:spacing w:line="240" w:lineRule="auto"/>
              <w:ind w:left="720" w:hanging="360"/>
              <w:rPr/>
            </w:pPr>
            <w:r w:rsidDel="00000000" w:rsidR="00000000" w:rsidRPr="00000000">
              <w:rPr>
                <w:rtl w:val="0"/>
              </w:rPr>
              <w:t xml:space="preserve">Works offline and syncs automatically when online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numPr>
                <w:ilvl w:val="0"/>
                <w:numId w:val="10"/>
              </w:numPr>
              <w:spacing w:line="240" w:lineRule="auto"/>
              <w:ind w:left="720" w:hanging="360"/>
              <w:rPr/>
            </w:pPr>
            <w:r w:rsidDel="00000000" w:rsidR="00000000" w:rsidRPr="00000000">
              <w:rPr>
                <w:rtl w:val="0"/>
              </w:rPr>
              <w:t xml:space="preserve">Designed primarily for K–12; higher-ed features are limited</w:t>
            </w:r>
          </w:p>
        </w:tc>
      </w:tr>
      <w:tr>
        <w:trPr>
          <w:cantSplit w:val="0"/>
          <w:trHeight w:val="807.10937500000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numPr>
                <w:ilvl w:val="0"/>
                <w:numId w:val="21"/>
              </w:numPr>
              <w:spacing w:line="240" w:lineRule="auto"/>
              <w:ind w:left="720" w:hanging="360"/>
              <w:rPr/>
            </w:pPr>
            <w:r w:rsidDel="00000000" w:rsidR="00000000" w:rsidRPr="00000000">
              <w:rPr>
                <w:rtl w:val="0"/>
              </w:rPr>
              <w:t xml:space="preserve">Multi-language support and cross-platform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numPr>
                <w:ilvl w:val="0"/>
                <w:numId w:val="9"/>
              </w:numPr>
              <w:spacing w:line="240" w:lineRule="auto"/>
              <w:ind w:left="720" w:hanging="360"/>
              <w:rPr/>
            </w:pPr>
            <w:r w:rsidDel="00000000" w:rsidR="00000000" w:rsidRPr="00000000">
              <w:rPr>
                <w:rtl w:val="0"/>
              </w:rPr>
              <w:t xml:space="preserve">No built-in BLE proximity or biometric verification</w:t>
            </w:r>
          </w:p>
        </w:tc>
      </w:tr>
    </w:tbl>
    <w:p w:rsidR="00000000" w:rsidDel="00000000" w:rsidP="00000000" w:rsidRDefault="00000000" w:rsidRPr="00000000" w14:paraId="0000017F">
      <w:pPr>
        <w:jc w:val="center"/>
        <w:rPr>
          <w:i w:val="1"/>
          <w:iCs w:val="1"/>
          <w:sz w:val="18"/>
          <w:szCs w:val="18"/>
        </w:rPr>
      </w:pPr>
      <w:r w:rsidDel="00000000" w:rsidR="00000000" w:rsidRPr="00000000">
        <w:rPr>
          <w:i w:val="1"/>
          <w:iCs w:val="1"/>
          <w:sz w:val="18"/>
          <w:szCs w:val="18"/>
          <w:rtl w:val="0"/>
        </w:rPr>
        <w:t xml:space="preserve">Table 9 - Advantages &amp; Disadvantages of TeacherKit</w:t>
      </w:r>
    </w:p>
    <w:p w:rsidR="00000000" w:rsidDel="00000000" w:rsidP="00000000" w:rsidRDefault="00000000" w:rsidRPr="00000000" w14:paraId="00000180">
      <w:pPr>
        <w:pStyle w:val="Heading2"/>
        <w:spacing w:after="0" w:before="0" w:lineRule="auto"/>
        <w:rPr>
          <w:b w:val="1"/>
          <w:bCs w:val="1"/>
          <w:sz w:val="26"/>
          <w:szCs w:val="26"/>
        </w:rPr>
      </w:pPr>
      <w:bookmarkStart w:colFirst="0" w:colLast="0" w:name="_cksj2anrfao4" w:id="22"/>
      <w:bookmarkEnd w:id="22"/>
      <w:r w:rsidDel="00000000" w:rsidR="00000000" w:rsidRPr="00000000">
        <w:rPr>
          <w:b w:val="1"/>
          <w:bCs w:val="1"/>
          <w:sz w:val="26"/>
          <w:szCs w:val="26"/>
          <w:rtl w:val="0"/>
        </w:rPr>
        <w:t xml:space="preserve">4. Business Opportunity</w:t>
      </w:r>
    </w:p>
    <w:p w:rsidR="00000000" w:rsidDel="00000000" w:rsidP="00000000" w:rsidRDefault="00000000" w:rsidRPr="00000000" w14:paraId="00000181">
      <w:pPr>
        <w:pStyle w:val="Heading3"/>
        <w:keepNext w:val="0"/>
        <w:keepLines w:val="1"/>
        <w:widowControl w:val="0"/>
        <w:spacing w:after="0" w:before="0" w:line="240" w:lineRule="auto"/>
        <w:jc w:val="both"/>
        <w:rPr>
          <w:b w:val="1"/>
          <w:bCs w:val="1"/>
          <w:sz w:val="24"/>
          <w:szCs w:val="24"/>
        </w:rPr>
      </w:pPr>
      <w:bookmarkStart w:colFirst="0" w:colLast="0" w:name="_wi0tba4dwzrj" w:id="23"/>
      <w:bookmarkEnd w:id="23"/>
      <w:r w:rsidDel="00000000" w:rsidR="00000000" w:rsidRPr="00000000">
        <w:rPr>
          <w:b w:val="1"/>
          <w:bCs w:val="1"/>
          <w:sz w:val="24"/>
          <w:szCs w:val="24"/>
          <w:rtl w:val="0"/>
        </w:rPr>
        <w:t xml:space="preserve">4.1 Global Market Opportunity</w:t>
      </w:r>
    </w:p>
    <w:p w:rsidR="00000000" w:rsidDel="00000000" w:rsidP="00000000" w:rsidRDefault="00000000" w:rsidRPr="00000000" w14:paraId="00000182">
      <w:pPr>
        <w:keepLines w:val="1"/>
        <w:widowControl w:val="0"/>
        <w:spacing w:after="0" w:before="0" w:line="240" w:lineRule="auto"/>
        <w:jc w:val="both"/>
        <w:rPr/>
      </w:pPr>
      <w:r w:rsidDel="00000000" w:rsidR="00000000" w:rsidRPr="00000000">
        <w:rPr>
          <w:rtl w:val="0"/>
        </w:rPr>
        <w:t xml:space="preserve">The global time and attendance software market was valued at </w:t>
      </w:r>
      <w:r w:rsidDel="00000000" w:rsidR="00000000" w:rsidRPr="00000000">
        <w:rPr>
          <w:b w:val="1"/>
          <w:bCs w:val="1"/>
          <w:rtl w:val="0"/>
        </w:rPr>
        <w:t xml:space="preserve">USD 2.7 billion in 2022</w:t>
      </w:r>
      <w:r w:rsidDel="00000000" w:rsidR="00000000" w:rsidRPr="00000000">
        <w:rPr>
          <w:rtl w:val="0"/>
        </w:rPr>
        <w:t xml:space="preserve"> and is projected to reach </w:t>
      </w:r>
      <w:r w:rsidDel="00000000" w:rsidR="00000000" w:rsidRPr="00000000">
        <w:rPr>
          <w:b w:val="1"/>
          <w:bCs w:val="1"/>
          <w:rtl w:val="0"/>
        </w:rPr>
        <w:t xml:space="preserve">USD 8.3 billion by 2032 </w:t>
      </w:r>
      <w:r w:rsidDel="00000000" w:rsidR="00000000" w:rsidRPr="00000000">
        <w:rPr>
          <w:rtl w:val="0"/>
        </w:rPr>
        <w:t xml:space="preserve">(</w:t>
      </w:r>
      <w:hyperlink r:id="rId20">
        <w:r w:rsidDel="00000000" w:rsidR="00000000" w:rsidRPr="00000000">
          <w:rPr>
            <w:color w:val="1155cc"/>
            <w:u w:val="single"/>
            <w:rtl w:val="0"/>
          </w:rPr>
          <w:t xml:space="preserve">Time and Attendance Software Market Size,...</w:t>
        </w:r>
      </w:hyperlink>
      <w:r w:rsidDel="00000000" w:rsidR="00000000" w:rsidRPr="00000000">
        <w:rPr>
          <w:rtl w:val="0"/>
        </w:rPr>
        <w:t xml:space="preserve">), growing at a </w:t>
      </w:r>
      <w:r w:rsidDel="00000000" w:rsidR="00000000" w:rsidRPr="00000000">
        <w:rPr>
          <w:b w:val="1"/>
          <w:bCs w:val="1"/>
          <w:rtl w:val="0"/>
        </w:rPr>
        <w:t xml:space="preserve">12.1 % CAGR</w:t>
      </w:r>
      <w:r w:rsidDel="00000000" w:rsidR="00000000" w:rsidRPr="00000000">
        <w:rPr>
          <w:rtl w:val="0"/>
        </w:rPr>
        <w:t xml:space="preserve"> from 2023 to 2032. A similar forecast pegs the market at </w:t>
      </w:r>
      <w:r w:rsidDel="00000000" w:rsidR="00000000" w:rsidRPr="00000000">
        <w:rPr>
          <w:b w:val="1"/>
          <w:bCs w:val="1"/>
          <w:rtl w:val="0"/>
        </w:rPr>
        <w:t xml:space="preserve">USD 3.92 billion in 2023</w:t>
      </w:r>
      <w:r w:rsidDel="00000000" w:rsidR="00000000" w:rsidRPr="00000000">
        <w:rPr>
          <w:rtl w:val="0"/>
        </w:rPr>
        <w:t xml:space="preserve">, climbing to </w:t>
      </w:r>
      <w:r w:rsidDel="00000000" w:rsidR="00000000" w:rsidRPr="00000000">
        <w:rPr>
          <w:b w:val="1"/>
          <w:bCs w:val="1"/>
          <w:rtl w:val="0"/>
        </w:rPr>
        <w:t xml:space="preserve">USD 11.09 billion by 2033</w:t>
      </w:r>
      <w:r w:rsidDel="00000000" w:rsidR="00000000" w:rsidRPr="00000000">
        <w:rPr>
          <w:rtl w:val="0"/>
        </w:rPr>
        <w:t xml:space="preserve"> at a </w:t>
      </w:r>
      <w:r w:rsidDel="00000000" w:rsidR="00000000" w:rsidRPr="00000000">
        <w:rPr>
          <w:b w:val="1"/>
          <w:bCs w:val="1"/>
          <w:rtl w:val="0"/>
        </w:rPr>
        <w:t xml:space="preserve">10.96 % CAGR</w:t>
      </w:r>
      <w:r w:rsidDel="00000000" w:rsidR="00000000" w:rsidRPr="00000000">
        <w:rPr>
          <w:rtl w:val="0"/>
        </w:rPr>
        <w:t xml:space="preserve"> (</w:t>
      </w:r>
      <w:hyperlink r:id="rId21">
        <w:r w:rsidDel="00000000" w:rsidR="00000000" w:rsidRPr="00000000">
          <w:rPr>
            <w:color w:val="1155cc"/>
            <w:u w:val="single"/>
            <w:rtl w:val="0"/>
          </w:rPr>
          <w:t xml:space="preserve">Global Time and Attendance Software Market Size,...</w:t>
        </w:r>
      </w:hyperlink>
      <w:r w:rsidDel="00000000" w:rsidR="00000000" w:rsidRPr="00000000">
        <w:rPr>
          <w:rtl w:val="0"/>
        </w:rPr>
        <w:t xml:space="preserve">).</w:t>
      </w:r>
    </w:p>
    <w:p w:rsidR="00000000" w:rsidDel="00000000" w:rsidP="00000000" w:rsidRDefault="00000000" w:rsidRPr="00000000" w14:paraId="00000183">
      <w:pPr>
        <w:keepLines w:val="1"/>
        <w:widowControl w:val="0"/>
        <w:spacing w:after="0" w:before="0" w:line="240" w:lineRule="auto"/>
        <w:jc w:val="both"/>
        <w:rPr/>
      </w:pPr>
      <w:r w:rsidDel="00000000" w:rsidR="00000000" w:rsidRPr="00000000">
        <w:rPr>
          <w:rtl w:val="0"/>
        </w:rPr>
      </w:r>
    </w:p>
    <w:p w:rsidR="00000000" w:rsidDel="00000000" w:rsidP="00000000" w:rsidRDefault="00000000" w:rsidRPr="00000000" w14:paraId="00000184">
      <w:pPr>
        <w:spacing w:after="0" w:before="0" w:lineRule="auto"/>
        <w:jc w:val="both"/>
        <w:rPr>
          <w:b w:val="1"/>
          <w:bCs w:val="1"/>
        </w:rPr>
      </w:pPr>
      <w:r w:rsidDel="00000000" w:rsidR="00000000" w:rsidRPr="00000000">
        <w:rPr>
          <w:b w:val="1"/>
          <w:bCs w:val="1"/>
          <w:rtl w:val="0"/>
        </w:rPr>
        <w:t xml:space="preserve">Key drivers:</w:t>
      </w:r>
    </w:p>
    <w:p w:rsidR="00000000" w:rsidDel="00000000" w:rsidP="00000000" w:rsidRDefault="00000000" w:rsidRPr="00000000" w14:paraId="00000185">
      <w:pPr>
        <w:numPr>
          <w:ilvl w:val="0"/>
          <w:numId w:val="22"/>
        </w:numPr>
        <w:spacing w:after="0" w:before="0" w:lineRule="auto"/>
        <w:ind w:left="720" w:hanging="360"/>
      </w:pPr>
      <w:r w:rsidDel="00000000" w:rsidR="00000000" w:rsidRPr="00000000">
        <w:rPr>
          <w:b w:val="1"/>
          <w:bCs w:val="1"/>
          <w:rtl w:val="0"/>
        </w:rPr>
        <w:t xml:space="preserve">Hybrid &amp; remote learning:</w:t>
      </w:r>
      <w:r w:rsidDel="00000000" w:rsidR="00000000" w:rsidRPr="00000000">
        <w:rPr>
          <w:rtl w:val="0"/>
        </w:rPr>
        <w:t xml:space="preserve"> Institutions need contact-free methods that work both onsite and online.</w:t>
      </w:r>
    </w:p>
    <w:p w:rsidR="00000000" w:rsidDel="00000000" w:rsidP="00000000" w:rsidRDefault="00000000" w:rsidRPr="00000000" w14:paraId="00000186">
      <w:pPr>
        <w:numPr>
          <w:ilvl w:val="0"/>
          <w:numId w:val="22"/>
        </w:numPr>
        <w:spacing w:after="0" w:before="0" w:lineRule="auto"/>
        <w:ind w:left="720" w:hanging="360"/>
      </w:pPr>
      <w:r w:rsidDel="00000000" w:rsidR="00000000" w:rsidRPr="00000000">
        <w:rPr>
          <w:b w:val="1"/>
          <w:bCs w:val="1"/>
          <w:rtl w:val="0"/>
        </w:rPr>
        <w:t xml:space="preserve">Operational efficiency:</w:t>
      </w:r>
      <w:r w:rsidDel="00000000" w:rsidR="00000000" w:rsidRPr="00000000">
        <w:rPr>
          <w:rtl w:val="0"/>
        </w:rPr>
        <w:t xml:space="preserve"> Organizations seek to reduce administrative burden and eliminate manual errors.</w:t>
      </w:r>
    </w:p>
    <w:p w:rsidR="00000000" w:rsidDel="00000000" w:rsidP="00000000" w:rsidRDefault="00000000" w:rsidRPr="00000000" w14:paraId="00000187">
      <w:pPr>
        <w:numPr>
          <w:ilvl w:val="0"/>
          <w:numId w:val="22"/>
        </w:numPr>
        <w:spacing w:after="0" w:before="0" w:lineRule="auto"/>
        <w:ind w:left="720" w:hanging="360"/>
      </w:pPr>
      <w:r w:rsidDel="00000000" w:rsidR="00000000" w:rsidRPr="00000000">
        <w:rPr>
          <w:b w:val="1"/>
          <w:bCs w:val="1"/>
          <w:rtl w:val="0"/>
        </w:rPr>
        <w:t xml:space="preserve">Regulatory compliance:</w:t>
      </w:r>
      <w:r w:rsidDel="00000000" w:rsidR="00000000" w:rsidRPr="00000000">
        <w:rPr>
          <w:rtl w:val="0"/>
        </w:rPr>
        <w:t xml:space="preserve"> Real-time, auditable records are increasingly mandated for accreditation and reporting.</w:t>
      </w:r>
    </w:p>
    <w:p w:rsidR="00000000" w:rsidDel="00000000" w:rsidP="00000000" w:rsidRDefault="00000000" w:rsidRPr="00000000" w14:paraId="00000188">
      <w:pPr>
        <w:spacing w:after="0" w:before="0" w:lineRule="auto"/>
        <w:ind w:left="0" w:firstLine="0"/>
        <w:rPr/>
      </w:pPr>
      <w:r w:rsidDel="00000000" w:rsidR="00000000" w:rsidRPr="00000000">
        <w:rPr>
          <w:rtl w:val="0"/>
        </w:rPr>
      </w:r>
    </w:p>
    <w:p w:rsidR="00000000" w:rsidDel="00000000" w:rsidP="00000000" w:rsidRDefault="00000000" w:rsidRPr="00000000" w14:paraId="00000189">
      <w:pPr>
        <w:spacing w:after="0" w:before="0" w:lineRule="auto"/>
        <w:jc w:val="both"/>
        <w:rPr/>
      </w:pPr>
      <w:r w:rsidDel="00000000" w:rsidR="00000000" w:rsidRPr="00000000">
        <w:rPr>
          <w:rtl w:val="0"/>
        </w:rPr>
        <w:t xml:space="preserve">Despite this growth, most solutions rely on fixed hardware (e.g., BLE beacons, kiosks) or one-time check-ins (face scans, RFID swipes), leaving room for more flexible, continuous, and cost-effective approaches.</w:t>
      </w:r>
    </w:p>
    <w:p w:rsidR="00000000" w:rsidDel="00000000" w:rsidP="00000000" w:rsidRDefault="00000000" w:rsidRPr="00000000" w14:paraId="0000018A">
      <w:pPr>
        <w:spacing w:after="0" w:before="0" w:lineRule="auto"/>
        <w:jc w:val="both"/>
        <w:rPr/>
      </w:pPr>
      <w:r w:rsidDel="00000000" w:rsidR="00000000" w:rsidRPr="00000000">
        <w:rPr>
          <w:rtl w:val="0"/>
        </w:rPr>
      </w:r>
    </w:p>
    <w:p w:rsidR="00000000" w:rsidDel="00000000" w:rsidP="00000000" w:rsidRDefault="00000000" w:rsidRPr="00000000" w14:paraId="0000018B">
      <w:pPr>
        <w:pStyle w:val="Heading3"/>
        <w:keepNext w:val="0"/>
        <w:keepLines w:val="0"/>
        <w:spacing w:after="0" w:before="0" w:line="259" w:lineRule="auto"/>
        <w:jc w:val="both"/>
        <w:rPr>
          <w:b w:val="1"/>
          <w:bCs w:val="1"/>
          <w:sz w:val="24"/>
          <w:szCs w:val="24"/>
        </w:rPr>
      </w:pPr>
      <w:bookmarkStart w:colFirst="0" w:colLast="0" w:name="_pt8o5mjqi3ra" w:id="24"/>
      <w:bookmarkEnd w:id="24"/>
      <w:r w:rsidDel="00000000" w:rsidR="00000000" w:rsidRPr="00000000">
        <w:rPr>
          <w:b w:val="1"/>
          <w:bCs w:val="1"/>
          <w:sz w:val="24"/>
          <w:szCs w:val="24"/>
          <w:rtl w:val="0"/>
        </w:rPr>
        <w:t xml:space="preserve">4.2 Vietnamese Market Opportunity</w:t>
      </w:r>
    </w:p>
    <w:p w:rsidR="00000000" w:rsidDel="00000000" w:rsidP="00000000" w:rsidRDefault="00000000" w:rsidRPr="00000000" w14:paraId="0000018C">
      <w:pPr>
        <w:spacing w:after="0" w:before="0" w:lineRule="auto"/>
        <w:jc w:val="both"/>
        <w:rPr/>
      </w:pPr>
      <w:r w:rsidDel="00000000" w:rsidR="00000000" w:rsidRPr="00000000">
        <w:rPr>
          <w:rtl w:val="0"/>
        </w:rPr>
        <w:t xml:space="preserve">Vietnam’s EdTech market reached </w:t>
      </w:r>
      <w:r w:rsidDel="00000000" w:rsidR="00000000" w:rsidRPr="00000000">
        <w:rPr>
          <w:b w:val="1"/>
          <w:bCs w:val="1"/>
          <w:rtl w:val="0"/>
        </w:rPr>
        <w:t xml:space="preserve">USD 1.0 billion in 2024</w:t>
      </w:r>
      <w:r w:rsidDel="00000000" w:rsidR="00000000" w:rsidRPr="00000000">
        <w:rPr>
          <w:rtl w:val="0"/>
        </w:rPr>
        <w:t xml:space="preserve"> and is expected to grow to </w:t>
      </w:r>
      <w:r w:rsidDel="00000000" w:rsidR="00000000" w:rsidRPr="00000000">
        <w:rPr>
          <w:b w:val="1"/>
          <w:bCs w:val="1"/>
          <w:rtl w:val="0"/>
        </w:rPr>
        <w:t xml:space="preserve">USD 3.0 billion by 2033</w:t>
      </w:r>
      <w:r w:rsidDel="00000000" w:rsidR="00000000" w:rsidRPr="00000000">
        <w:rPr>
          <w:rtl w:val="0"/>
        </w:rPr>
        <w:t xml:space="preserve">, at a </w:t>
      </w:r>
      <w:r w:rsidDel="00000000" w:rsidR="00000000" w:rsidRPr="00000000">
        <w:rPr>
          <w:b w:val="1"/>
          <w:bCs w:val="1"/>
          <w:rtl w:val="0"/>
        </w:rPr>
        <w:t xml:space="preserve">12.96 % CAGR</w:t>
      </w:r>
      <w:r w:rsidDel="00000000" w:rsidR="00000000" w:rsidRPr="00000000">
        <w:rPr>
          <w:rtl w:val="0"/>
        </w:rPr>
        <w:t xml:space="preserve"> from 2025 to 2033 (</w:t>
      </w:r>
      <w:hyperlink r:id="rId22">
        <w:r w:rsidDel="00000000" w:rsidR="00000000" w:rsidRPr="00000000">
          <w:rPr>
            <w:color w:val="1155cc"/>
            <w:u w:val="single"/>
            <w:rtl w:val="0"/>
          </w:rPr>
          <w:t xml:space="preserve">Vietnam Edtech Market Report</w:t>
        </w:r>
      </w:hyperlink>
      <w:r w:rsidDel="00000000" w:rsidR="00000000" w:rsidRPr="00000000">
        <w:rPr>
          <w:rtl w:val="0"/>
        </w:rPr>
        <w:t xml:space="preserve">). Within this expanding sector:</w:t>
      </w:r>
    </w:p>
    <w:p w:rsidR="00000000" w:rsidDel="00000000" w:rsidP="00000000" w:rsidRDefault="00000000" w:rsidRPr="00000000" w14:paraId="0000018D">
      <w:pPr>
        <w:spacing w:after="0" w:before="0" w:lineRule="auto"/>
        <w:jc w:val="both"/>
        <w:rPr/>
      </w:pPr>
      <w:r w:rsidDel="00000000" w:rsidR="00000000" w:rsidRPr="00000000">
        <w:rPr>
          <w:rtl w:val="0"/>
        </w:rPr>
      </w:r>
    </w:p>
    <w:p w:rsidR="00000000" w:rsidDel="00000000" w:rsidP="00000000" w:rsidRDefault="00000000" w:rsidRPr="00000000" w14:paraId="0000018E">
      <w:pPr>
        <w:numPr>
          <w:ilvl w:val="0"/>
          <w:numId w:val="7"/>
        </w:numPr>
        <w:spacing w:after="0" w:before="0" w:lineRule="auto"/>
        <w:ind w:left="720" w:hanging="360"/>
        <w:jc w:val="both"/>
      </w:pPr>
      <w:r w:rsidDel="00000000" w:rsidR="00000000" w:rsidRPr="00000000">
        <w:rPr>
          <w:b w:val="1"/>
          <w:bCs w:val="1"/>
          <w:rtl w:val="0"/>
        </w:rPr>
        <w:t xml:space="preserve">Digital campus initiatives</w:t>
      </w:r>
      <w:r w:rsidDel="00000000" w:rsidR="00000000" w:rsidRPr="00000000">
        <w:rPr>
          <w:rtl w:val="0"/>
        </w:rPr>
        <w:t xml:space="preserve"> (National Digital Transformation Programme) are encouraging “smart campus” deployments.</w:t>
      </w:r>
    </w:p>
    <w:p w:rsidR="00000000" w:rsidDel="00000000" w:rsidP="00000000" w:rsidRDefault="00000000" w:rsidRPr="00000000" w14:paraId="0000018F">
      <w:pPr>
        <w:numPr>
          <w:ilvl w:val="0"/>
          <w:numId w:val="7"/>
        </w:numPr>
        <w:spacing w:after="0" w:before="0" w:lineRule="auto"/>
        <w:ind w:left="720" w:hanging="360"/>
        <w:jc w:val="both"/>
      </w:pPr>
      <w:r w:rsidDel="00000000" w:rsidR="00000000" w:rsidRPr="00000000">
        <w:rPr>
          <w:b w:val="1"/>
          <w:bCs w:val="1"/>
          <w:rtl w:val="0"/>
        </w:rPr>
        <w:t xml:space="preserve">High smartphone penetration</w:t>
      </w:r>
      <w:r w:rsidDel="00000000" w:rsidR="00000000" w:rsidRPr="00000000">
        <w:rPr>
          <w:rtl w:val="0"/>
        </w:rPr>
        <w:t xml:space="preserve"> (over 70 % among university students) provides a ready user base for mobile-first solutions.</w:t>
      </w:r>
    </w:p>
    <w:p w:rsidR="00000000" w:rsidDel="00000000" w:rsidP="00000000" w:rsidRDefault="00000000" w:rsidRPr="00000000" w14:paraId="00000190">
      <w:pPr>
        <w:numPr>
          <w:ilvl w:val="0"/>
          <w:numId w:val="7"/>
        </w:numPr>
        <w:spacing w:after="0" w:before="0" w:lineRule="auto"/>
        <w:ind w:left="720" w:hanging="360"/>
        <w:jc w:val="both"/>
      </w:pPr>
      <w:r w:rsidDel="00000000" w:rsidR="00000000" w:rsidRPr="00000000">
        <w:rPr>
          <w:b w:val="1"/>
          <w:bCs w:val="1"/>
          <w:rtl w:val="0"/>
        </w:rPr>
        <w:t xml:space="preserve">Rising demand</w:t>
      </w:r>
      <w:r w:rsidDel="00000000" w:rsidR="00000000" w:rsidRPr="00000000">
        <w:rPr>
          <w:rtl w:val="0"/>
        </w:rPr>
        <w:t xml:space="preserve"> for real-time analytics and automated workflows in higher education drives interest in turnkey attendance systems.</w:t>
      </w:r>
    </w:p>
    <w:p w:rsidR="00000000" w:rsidDel="00000000" w:rsidP="00000000" w:rsidRDefault="00000000" w:rsidRPr="00000000" w14:paraId="00000191">
      <w:pPr>
        <w:spacing w:after="0" w:before="0" w:lineRule="auto"/>
        <w:ind w:left="0" w:firstLine="0"/>
        <w:jc w:val="both"/>
        <w:rPr/>
      </w:pPr>
      <w:r w:rsidDel="00000000" w:rsidR="00000000" w:rsidRPr="00000000">
        <w:rPr>
          <w:rtl w:val="0"/>
        </w:rPr>
      </w:r>
    </w:p>
    <w:p w:rsidR="00000000" w:rsidDel="00000000" w:rsidP="00000000" w:rsidRDefault="00000000" w:rsidRPr="00000000" w14:paraId="00000192">
      <w:pPr>
        <w:spacing w:after="0" w:before="0" w:lineRule="auto"/>
        <w:jc w:val="both"/>
        <w:rPr>
          <w:b w:val="1"/>
          <w:bCs w:val="1"/>
        </w:rPr>
      </w:pPr>
      <w:r w:rsidDel="00000000" w:rsidR="00000000" w:rsidRPr="00000000">
        <w:rPr>
          <w:rtl w:val="0"/>
        </w:rPr>
        <w:t xml:space="preserve">However, only </w:t>
      </w:r>
      <w:r w:rsidDel="00000000" w:rsidR="00000000" w:rsidRPr="00000000">
        <w:rPr>
          <w:b w:val="1"/>
          <w:bCs w:val="1"/>
          <w:rtl w:val="0"/>
        </w:rPr>
        <w:t xml:space="preserve">a limited number</w:t>
      </w:r>
      <w:r w:rsidDel="00000000" w:rsidR="00000000" w:rsidRPr="00000000">
        <w:rPr>
          <w:rtl w:val="0"/>
        </w:rPr>
        <w:t xml:space="preserve"> of Vietnamese universities have experimented with automated attendance tools, as high hardware costs and integration complexity remain significant barriers. This gap highlights the substantial opportunity for smartphone-only platforms.</w:t>
      </w:r>
      <w:r w:rsidDel="00000000" w:rsidR="00000000" w:rsidRPr="00000000">
        <w:rPr>
          <w:rtl w:val="0"/>
        </w:rPr>
      </w:r>
    </w:p>
    <w:p w:rsidR="00000000" w:rsidDel="00000000" w:rsidP="00000000" w:rsidRDefault="00000000" w:rsidRPr="00000000" w14:paraId="00000193">
      <w:pPr>
        <w:pStyle w:val="Heading3"/>
        <w:keepNext w:val="0"/>
        <w:keepLines w:val="0"/>
        <w:spacing w:after="80" w:before="280" w:line="259" w:lineRule="auto"/>
        <w:jc w:val="both"/>
        <w:rPr>
          <w:b w:val="1"/>
          <w:bCs w:val="1"/>
          <w:sz w:val="24"/>
          <w:szCs w:val="24"/>
        </w:rPr>
      </w:pPr>
      <w:bookmarkStart w:colFirst="0" w:colLast="0" w:name="_2wlv7zallrsi" w:id="25"/>
      <w:bookmarkEnd w:id="25"/>
      <w:r w:rsidDel="00000000" w:rsidR="00000000" w:rsidRPr="00000000">
        <w:rPr>
          <w:b w:val="1"/>
          <w:bCs w:val="1"/>
          <w:sz w:val="24"/>
          <w:szCs w:val="24"/>
          <w:rtl w:val="0"/>
        </w:rPr>
        <w:t xml:space="preserve">4.3 Comparative Evaluation of Existing Products</w:t>
      </w:r>
    </w:p>
    <w:tbl>
      <w:tblPr>
        <w:tblStyle w:val="Table1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6015"/>
        <w:tblGridChange w:id="0">
          <w:tblGrid>
            <w:gridCol w:w="3030"/>
            <w:gridCol w:w="60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194">
            <w:pPr>
              <w:jc w:val="center"/>
              <w:rPr>
                <w:color w:val="6e2500"/>
              </w:rPr>
            </w:pPr>
            <w:r w:rsidDel="00000000" w:rsidR="00000000" w:rsidRPr="00000000">
              <w:rPr>
                <w:b w:val="1"/>
                <w:bCs w:val="1"/>
                <w:color w:val="6e2500"/>
                <w:rtl w:val="0"/>
              </w:rPr>
              <w:t xml:space="preserve">Solution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195">
            <w:pPr>
              <w:jc w:val="center"/>
              <w:rPr>
                <w:color w:val="6e2500"/>
              </w:rPr>
            </w:pPr>
            <w:r w:rsidDel="00000000" w:rsidR="00000000" w:rsidRPr="00000000">
              <w:rPr>
                <w:b w:val="1"/>
                <w:bCs w:val="1"/>
                <w:color w:val="6e2500"/>
                <w:rtl w:val="0"/>
              </w:rPr>
              <w:t xml:space="preserve">Why It Falls Short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numPr>
                <w:ilvl w:val="0"/>
                <w:numId w:val="1"/>
              </w:numPr>
              <w:ind w:left="720" w:hanging="360"/>
              <w:rPr>
                <w:b w:val="1"/>
                <w:bCs w:val="1"/>
              </w:rPr>
            </w:pPr>
            <w:r w:rsidDel="00000000" w:rsidR="00000000" w:rsidRPr="00000000">
              <w:rPr>
                <w:b w:val="1"/>
                <w:bCs w:val="1"/>
                <w:rtl w:val="0"/>
              </w:rPr>
              <w:t xml:space="preserve">Fixed BLE Beacons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jc w:val="both"/>
              <w:rPr/>
            </w:pPr>
            <w:r w:rsidDel="00000000" w:rsidR="00000000" w:rsidRPr="00000000">
              <w:rPr>
                <w:rtl w:val="0"/>
              </w:rPr>
              <w:t xml:space="preserve">It requires per-room hardware and installation/maintenance costs; it is still spoofable via multiple devices.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numPr>
                <w:ilvl w:val="0"/>
                <w:numId w:val="6"/>
              </w:numPr>
              <w:ind w:left="720" w:hanging="360"/>
              <w:rPr>
                <w:b w:val="1"/>
                <w:bCs w:val="1"/>
              </w:rPr>
            </w:pPr>
            <w:r w:rsidDel="00000000" w:rsidR="00000000" w:rsidRPr="00000000">
              <w:rPr>
                <w:b w:val="1"/>
                <w:bCs w:val="1"/>
                <w:rtl w:val="0"/>
              </w:rPr>
              <w:t xml:space="preserve">Face-Recognition Kiosks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both"/>
              <w:rPr/>
            </w:pPr>
            <w:r w:rsidDel="00000000" w:rsidR="00000000" w:rsidRPr="00000000">
              <w:rPr>
                <w:rtl w:val="0"/>
              </w:rPr>
              <w:t xml:space="preserve">Single-point scan at entry; cannot track continuous presence; sensitive to lighting/angle.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numPr>
                <w:ilvl w:val="0"/>
                <w:numId w:val="4"/>
              </w:numPr>
              <w:ind w:left="720" w:hanging="360"/>
              <w:rPr>
                <w:b w:val="1"/>
                <w:bCs w:val="1"/>
              </w:rPr>
            </w:pPr>
            <w:r w:rsidDel="00000000" w:rsidR="00000000" w:rsidRPr="00000000">
              <w:rPr>
                <w:b w:val="1"/>
                <w:bCs w:val="1"/>
                <w:rtl w:val="0"/>
              </w:rPr>
              <w:t xml:space="preserve">RFID/NFC Card Swipe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jc w:val="both"/>
              <w:rPr/>
            </w:pPr>
            <w:r w:rsidDel="00000000" w:rsidR="00000000" w:rsidRPr="00000000">
              <w:rPr>
                <w:rtl w:val="0"/>
              </w:rPr>
              <w:t xml:space="preserve">Manual tap disrupts flow; proxy attendance via card sharing; no biometric verification.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numPr>
                <w:ilvl w:val="0"/>
                <w:numId w:val="5"/>
              </w:numPr>
              <w:ind w:left="720" w:hanging="360"/>
              <w:rPr>
                <w:b w:val="1"/>
                <w:bCs w:val="1"/>
              </w:rPr>
            </w:pPr>
            <w:r w:rsidDel="00000000" w:rsidR="00000000" w:rsidRPr="00000000">
              <w:rPr>
                <w:b w:val="1"/>
                <w:bCs w:val="1"/>
                <w:rtl w:val="0"/>
              </w:rPr>
              <w:t xml:space="preserve">QR-Code or GPS Check-In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jc w:val="both"/>
              <w:rPr/>
            </w:pPr>
            <w:r w:rsidDel="00000000" w:rsidR="00000000" w:rsidRPr="00000000">
              <w:rPr>
                <w:rtl w:val="0"/>
              </w:rPr>
              <w:t xml:space="preserve">Manual scan or coarse geofencing; easily spoofed by screenshots or GPS spoofing.</w:t>
            </w:r>
          </w:p>
        </w:tc>
      </w:tr>
    </w:tbl>
    <w:p w:rsidR="00000000" w:rsidDel="00000000" w:rsidP="00000000" w:rsidRDefault="00000000" w:rsidRPr="00000000" w14:paraId="0000019E">
      <w:pPr>
        <w:jc w:val="center"/>
        <w:rPr>
          <w:i w:val="1"/>
          <w:iCs w:val="1"/>
          <w:sz w:val="18"/>
          <w:szCs w:val="18"/>
        </w:rPr>
      </w:pPr>
      <w:r w:rsidDel="00000000" w:rsidR="00000000" w:rsidRPr="00000000">
        <w:rPr>
          <w:i w:val="1"/>
          <w:iCs w:val="1"/>
          <w:sz w:val="18"/>
          <w:szCs w:val="18"/>
          <w:rtl w:val="0"/>
        </w:rPr>
        <w:t xml:space="preserve">Table 10 - Comparative Evaluation of Existing Products</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None of these combine </w:t>
      </w:r>
      <w:r w:rsidDel="00000000" w:rsidR="00000000" w:rsidRPr="00000000">
        <w:rPr>
          <w:b w:val="1"/>
          <w:bCs w:val="1"/>
          <w:rtl w:val="0"/>
        </w:rPr>
        <w:t xml:space="preserve">continuous mesh-based proximity detection</w:t>
      </w:r>
      <w:r w:rsidDel="00000000" w:rsidR="00000000" w:rsidRPr="00000000">
        <w:rPr>
          <w:rtl w:val="0"/>
        </w:rPr>
        <w:t xml:space="preserve"> with </w:t>
      </w:r>
      <w:r w:rsidDel="00000000" w:rsidR="00000000" w:rsidRPr="00000000">
        <w:rPr>
          <w:b w:val="1"/>
          <w:bCs w:val="1"/>
          <w:rtl w:val="0"/>
        </w:rPr>
        <w:t xml:space="preserve">on-device liveness-checked face matching</w:t>
      </w:r>
      <w:r w:rsidDel="00000000" w:rsidR="00000000" w:rsidRPr="00000000">
        <w:rPr>
          <w:rtl w:val="0"/>
        </w:rPr>
        <w:t xml:space="preserve">, leaving a gap for a truly seamless, secure, and infrastructure-light solution.</w:t>
      </w:r>
    </w:p>
    <w:p w:rsidR="00000000" w:rsidDel="00000000" w:rsidP="00000000" w:rsidRDefault="00000000" w:rsidRPr="00000000" w14:paraId="000001A0">
      <w:pPr>
        <w:pStyle w:val="Heading3"/>
        <w:keepNext w:val="0"/>
        <w:keepLines w:val="0"/>
        <w:spacing w:after="0" w:before="0" w:line="259" w:lineRule="auto"/>
        <w:jc w:val="both"/>
        <w:rPr>
          <w:b w:val="1"/>
          <w:bCs w:val="1"/>
          <w:sz w:val="24"/>
          <w:szCs w:val="24"/>
        </w:rPr>
      </w:pPr>
      <w:bookmarkStart w:colFirst="0" w:colLast="0" w:name="_y1ffim4d8l9p" w:id="26"/>
      <w:bookmarkEnd w:id="26"/>
      <w:r w:rsidDel="00000000" w:rsidR="00000000" w:rsidRPr="00000000">
        <w:rPr>
          <w:b w:val="1"/>
          <w:bCs w:val="1"/>
          <w:sz w:val="24"/>
          <w:szCs w:val="24"/>
          <w:rtl w:val="0"/>
        </w:rPr>
        <w:t xml:space="preserve">4.4 Unmet Needs &amp; Strategic Fit</w:t>
      </w:r>
    </w:p>
    <w:p w:rsidR="00000000" w:rsidDel="00000000" w:rsidP="00000000" w:rsidRDefault="00000000" w:rsidRPr="00000000" w14:paraId="000001A1">
      <w:pPr>
        <w:spacing w:after="0" w:before="0" w:lineRule="auto"/>
        <w:jc w:val="both"/>
        <w:rPr>
          <w:b w:val="1"/>
          <w:bCs w:val="1"/>
        </w:rPr>
      </w:pPr>
      <w:r w:rsidDel="00000000" w:rsidR="00000000" w:rsidRPr="00000000">
        <w:rPr>
          <w:b w:val="1"/>
          <w:bCs w:val="1"/>
          <w:rtl w:val="0"/>
        </w:rPr>
        <w:t xml:space="preserve">Problems unsolved without our product:</w:t>
      </w:r>
    </w:p>
    <w:p w:rsidR="00000000" w:rsidDel="00000000" w:rsidP="00000000" w:rsidRDefault="00000000" w:rsidRPr="00000000" w14:paraId="000001A2">
      <w:pPr>
        <w:numPr>
          <w:ilvl w:val="0"/>
          <w:numId w:val="20"/>
        </w:numPr>
        <w:spacing w:after="0" w:before="0" w:lineRule="auto"/>
        <w:ind w:left="720" w:hanging="360"/>
        <w:jc w:val="both"/>
      </w:pPr>
      <w:r w:rsidDel="00000000" w:rsidR="00000000" w:rsidRPr="00000000">
        <w:rPr>
          <w:b w:val="1"/>
          <w:bCs w:val="1"/>
          <w:rtl w:val="0"/>
        </w:rPr>
        <w:t xml:space="preserve">Continuous coverage:</w:t>
      </w:r>
      <w:r w:rsidDel="00000000" w:rsidR="00000000" w:rsidRPr="00000000">
        <w:rPr>
          <w:rtl w:val="0"/>
        </w:rPr>
        <w:t xml:space="preserve"> Ensure presence tracking for the entire session, not just at start.</w:t>
      </w:r>
    </w:p>
    <w:p w:rsidR="00000000" w:rsidDel="00000000" w:rsidP="00000000" w:rsidRDefault="00000000" w:rsidRPr="00000000" w14:paraId="000001A3">
      <w:pPr>
        <w:numPr>
          <w:ilvl w:val="0"/>
          <w:numId w:val="20"/>
        </w:numPr>
        <w:spacing w:after="0" w:before="0" w:lineRule="auto"/>
        <w:ind w:left="720" w:hanging="360"/>
        <w:jc w:val="both"/>
      </w:pPr>
      <w:r w:rsidDel="00000000" w:rsidR="00000000" w:rsidRPr="00000000">
        <w:rPr>
          <w:b w:val="1"/>
          <w:bCs w:val="1"/>
          <w:rtl w:val="0"/>
        </w:rPr>
        <w:t xml:space="preserve">Proxy prevention:</w:t>
      </w:r>
      <w:r w:rsidDel="00000000" w:rsidR="00000000" w:rsidRPr="00000000">
        <w:rPr>
          <w:rtl w:val="0"/>
        </w:rPr>
        <w:t xml:space="preserve"> Block “buddy punching” through dual verification (location + biometrics).</w:t>
      </w:r>
    </w:p>
    <w:p w:rsidR="00000000" w:rsidDel="00000000" w:rsidP="00000000" w:rsidRDefault="00000000" w:rsidRPr="00000000" w14:paraId="000001A4">
      <w:pPr>
        <w:numPr>
          <w:ilvl w:val="0"/>
          <w:numId w:val="20"/>
        </w:numPr>
        <w:spacing w:after="0" w:before="0" w:lineRule="auto"/>
        <w:ind w:left="720" w:hanging="360"/>
        <w:jc w:val="both"/>
      </w:pPr>
      <w:r w:rsidDel="00000000" w:rsidR="00000000" w:rsidRPr="00000000">
        <w:rPr>
          <w:b w:val="1"/>
          <w:bCs w:val="1"/>
          <w:rtl w:val="0"/>
        </w:rPr>
        <w:t xml:space="preserve">Minimal hardware:</w:t>
      </w:r>
      <w:r w:rsidDel="00000000" w:rsidR="00000000" w:rsidRPr="00000000">
        <w:rPr>
          <w:rtl w:val="0"/>
        </w:rPr>
        <w:t xml:space="preserve"> Avoid per-room installations and maintenance costs.</w:t>
      </w:r>
    </w:p>
    <w:p w:rsidR="00000000" w:rsidDel="00000000" w:rsidP="00000000" w:rsidRDefault="00000000" w:rsidRPr="00000000" w14:paraId="000001A5">
      <w:pPr>
        <w:numPr>
          <w:ilvl w:val="0"/>
          <w:numId w:val="20"/>
        </w:numPr>
        <w:spacing w:after="0" w:before="0" w:lineRule="auto"/>
        <w:ind w:left="720" w:hanging="360"/>
        <w:jc w:val="both"/>
      </w:pPr>
      <w:r w:rsidDel="00000000" w:rsidR="00000000" w:rsidRPr="00000000">
        <w:rPr>
          <w:b w:val="1"/>
          <w:bCs w:val="1"/>
          <w:rtl w:val="0"/>
        </w:rPr>
        <w:t xml:space="preserve">Offline resilience:</w:t>
      </w:r>
      <w:r w:rsidDel="00000000" w:rsidR="00000000" w:rsidRPr="00000000">
        <w:rPr>
          <w:rtl w:val="0"/>
        </w:rPr>
        <w:t xml:space="preserve"> Log attendance even in low- or no-connectivity scenarios, syncing later.</w:t>
      </w:r>
    </w:p>
    <w:p w:rsidR="00000000" w:rsidDel="00000000" w:rsidP="00000000" w:rsidRDefault="00000000" w:rsidRPr="00000000" w14:paraId="000001A6">
      <w:pPr>
        <w:spacing w:after="0" w:before="0" w:lineRule="auto"/>
        <w:ind w:left="0" w:firstLine="0"/>
        <w:jc w:val="both"/>
        <w:rPr/>
      </w:pPr>
      <w:r w:rsidDel="00000000" w:rsidR="00000000" w:rsidRPr="00000000">
        <w:rPr>
          <w:rtl w:val="0"/>
        </w:rPr>
      </w:r>
    </w:p>
    <w:p w:rsidR="00000000" w:rsidDel="00000000" w:rsidP="00000000" w:rsidRDefault="00000000" w:rsidRPr="00000000" w14:paraId="000001A7">
      <w:pPr>
        <w:spacing w:after="0" w:before="0" w:lineRule="auto"/>
        <w:jc w:val="both"/>
        <w:rPr>
          <w:b w:val="1"/>
          <w:bCs w:val="1"/>
        </w:rPr>
      </w:pPr>
      <w:r w:rsidDel="00000000" w:rsidR="00000000" w:rsidRPr="00000000">
        <w:rPr>
          <w:b w:val="1"/>
          <w:bCs w:val="1"/>
          <w:rtl w:val="0"/>
        </w:rPr>
        <w:t xml:space="preserve">Alignment with trends and strategy:</w:t>
      </w:r>
    </w:p>
    <w:p w:rsidR="00000000" w:rsidDel="00000000" w:rsidP="00000000" w:rsidRDefault="00000000" w:rsidRPr="00000000" w14:paraId="000001A8">
      <w:pPr>
        <w:numPr>
          <w:ilvl w:val="0"/>
          <w:numId w:val="17"/>
        </w:numPr>
        <w:spacing w:after="0" w:before="0" w:lineRule="auto"/>
        <w:ind w:left="720" w:hanging="360"/>
        <w:jc w:val="both"/>
      </w:pPr>
      <w:r w:rsidDel="00000000" w:rsidR="00000000" w:rsidRPr="00000000">
        <w:rPr>
          <w:b w:val="1"/>
          <w:bCs w:val="1"/>
          <w:rtl w:val="0"/>
        </w:rPr>
        <w:t xml:space="preserve">Smart Campus momentum:</w:t>
      </w:r>
      <w:r w:rsidDel="00000000" w:rsidR="00000000" w:rsidRPr="00000000">
        <w:rPr>
          <w:rtl w:val="0"/>
        </w:rPr>
        <w:t xml:space="preserve"> Our solution dovetails with global “smart campus” initiatives in higher education.</w:t>
      </w:r>
    </w:p>
    <w:p w:rsidR="00000000" w:rsidDel="00000000" w:rsidP="00000000" w:rsidRDefault="00000000" w:rsidRPr="00000000" w14:paraId="000001A9">
      <w:pPr>
        <w:numPr>
          <w:ilvl w:val="0"/>
          <w:numId w:val="17"/>
        </w:numPr>
        <w:spacing w:after="0" w:before="0" w:lineRule="auto"/>
        <w:ind w:left="720" w:hanging="360"/>
        <w:jc w:val="both"/>
      </w:pPr>
      <w:r w:rsidDel="00000000" w:rsidR="00000000" w:rsidRPr="00000000">
        <w:rPr>
          <w:b w:val="1"/>
          <w:bCs w:val="1"/>
          <w:rtl w:val="0"/>
        </w:rPr>
        <w:t xml:space="preserve">EdTech growth:</w:t>
      </w:r>
      <w:r w:rsidDel="00000000" w:rsidR="00000000" w:rsidRPr="00000000">
        <w:rPr>
          <w:rtl w:val="0"/>
        </w:rPr>
        <w:t xml:space="preserve"> As Vietnam’s EdTech market expands, institutions will prioritize software-centric tools over capital-intensive hardware.</w:t>
      </w:r>
    </w:p>
    <w:p w:rsidR="00000000" w:rsidDel="00000000" w:rsidP="00000000" w:rsidRDefault="00000000" w:rsidRPr="00000000" w14:paraId="000001AA">
      <w:pPr>
        <w:numPr>
          <w:ilvl w:val="0"/>
          <w:numId w:val="17"/>
        </w:numPr>
        <w:spacing w:after="0" w:before="0" w:lineRule="auto"/>
        <w:ind w:left="720" w:hanging="360"/>
        <w:jc w:val="both"/>
      </w:pPr>
      <w:r w:rsidDel="00000000" w:rsidR="00000000" w:rsidRPr="00000000">
        <w:rPr>
          <w:b w:val="1"/>
          <w:bCs w:val="1"/>
          <w:rtl w:val="0"/>
        </w:rPr>
        <w:t xml:space="preserve">Scalability &amp; cost-effectiveness:</w:t>
      </w:r>
      <w:r w:rsidDel="00000000" w:rsidR="00000000" w:rsidRPr="00000000">
        <w:rPr>
          <w:rtl w:val="0"/>
        </w:rPr>
        <w:t xml:space="preserve"> A smartphone-only approach scales across multiple campuses with negligible incremental cost.</w:t>
      </w:r>
    </w:p>
    <w:p w:rsidR="00000000" w:rsidDel="00000000" w:rsidP="00000000" w:rsidRDefault="00000000" w:rsidRPr="00000000" w14:paraId="000001AB">
      <w:pPr>
        <w:spacing w:after="0" w:before="0" w:lineRule="auto"/>
        <w:ind w:left="0" w:firstLine="0"/>
        <w:jc w:val="both"/>
        <w:rPr/>
      </w:pPr>
      <w:r w:rsidDel="00000000" w:rsidR="00000000" w:rsidRPr="00000000">
        <w:rPr>
          <w:rtl w:val="0"/>
        </w:rPr>
      </w:r>
    </w:p>
    <w:p w:rsidR="00000000" w:rsidDel="00000000" w:rsidP="00000000" w:rsidRDefault="00000000" w:rsidRPr="00000000" w14:paraId="000001AC">
      <w:pPr>
        <w:spacing w:after="0" w:before="0" w:lineRule="auto"/>
        <w:jc w:val="both"/>
        <w:rPr/>
      </w:pPr>
      <w:r w:rsidDel="00000000" w:rsidR="00000000" w:rsidRPr="00000000">
        <w:rPr>
          <w:rtl w:val="0"/>
        </w:rPr>
        <w:t xml:space="preserve">By addressing these unmet needs, our Automatic Attendance System positions itself to capture a growing slice of both the global time &amp; attendance software market and Vietnam’s fast-digitizing educational landscape.</w:t>
      </w:r>
    </w:p>
    <w:p w:rsidR="00000000" w:rsidDel="00000000" w:rsidP="00000000" w:rsidRDefault="00000000" w:rsidRPr="00000000" w14:paraId="000001AD">
      <w:pPr>
        <w:pStyle w:val="Heading2"/>
        <w:spacing w:after="0" w:before="0" w:lineRule="auto"/>
        <w:rPr/>
      </w:pPr>
      <w:bookmarkStart w:colFirst="0" w:colLast="0" w:name="_n0i6o4z2lr9o" w:id="27"/>
      <w:bookmarkEnd w:id="27"/>
      <w:r w:rsidDel="00000000" w:rsidR="00000000" w:rsidRPr="00000000">
        <w:rPr>
          <w:rtl w:val="0"/>
        </w:rPr>
      </w:r>
    </w:p>
    <w:p w:rsidR="00000000" w:rsidDel="00000000" w:rsidP="00000000" w:rsidRDefault="00000000" w:rsidRPr="00000000" w14:paraId="000001AE">
      <w:pPr>
        <w:pStyle w:val="Heading2"/>
        <w:spacing w:after="0" w:before="0" w:lineRule="auto"/>
        <w:rPr>
          <w:b w:val="1"/>
          <w:bCs w:val="1"/>
          <w:sz w:val="26"/>
          <w:szCs w:val="26"/>
        </w:rPr>
      </w:pPr>
      <w:bookmarkStart w:colFirst="0" w:colLast="0" w:name="_ik9h5puspig1" w:id="28"/>
      <w:bookmarkEnd w:id="28"/>
      <w:r w:rsidDel="00000000" w:rsidR="00000000" w:rsidRPr="00000000">
        <w:rPr>
          <w:b w:val="1"/>
          <w:bCs w:val="1"/>
          <w:sz w:val="26"/>
          <w:szCs w:val="26"/>
          <w:rtl w:val="0"/>
        </w:rPr>
        <w:t xml:space="preserve">5. Software Product Vision</w:t>
      </w:r>
    </w:p>
    <w:p w:rsidR="00000000" w:rsidDel="00000000" w:rsidP="00000000" w:rsidRDefault="00000000" w:rsidRPr="00000000" w14:paraId="000001AF">
      <w:pPr>
        <w:spacing w:after="0" w:before="0" w:lineRule="auto"/>
        <w:jc w:val="both"/>
        <w:rPr/>
      </w:pPr>
      <w:r w:rsidDel="00000000" w:rsidR="00000000" w:rsidRPr="00000000">
        <w:rPr>
          <w:b w:val="1"/>
          <w:bCs w:val="1"/>
          <w:rtl w:val="0"/>
        </w:rPr>
        <w:t xml:space="preserve">Vision Statement</w:t>
        <w:br w:type="textWrapping"/>
      </w:r>
      <w:r w:rsidDel="00000000" w:rsidR="00000000" w:rsidRPr="00000000">
        <w:rPr>
          <w:rtl w:val="0"/>
        </w:rPr>
        <w:t xml:space="preserve">Our vision is to empower educational institutions and corporate training centers with a truly seamless, secure, and scalable attendance solution that transforms every participant’s smartphone into an intelligent presence beacon and identity verifier. By combining mesh-based Bluetooth Low Energy propagation with on-device facial-recognition liveness checks, we eliminate manual roll-call, proxy check-ins, and hardware dependencies—freeing instructors to focus on teaching and administrators to make data-driven decisions in real time.</w:t>
      </w:r>
    </w:p>
    <w:p w:rsidR="00000000" w:rsidDel="00000000" w:rsidP="00000000" w:rsidRDefault="00000000" w:rsidRPr="00000000" w14:paraId="000001B0">
      <w:pPr>
        <w:spacing w:after="240" w:before="240" w:lineRule="auto"/>
        <w:jc w:val="both"/>
        <w:rPr/>
      </w:pPr>
      <w:r w:rsidDel="00000000" w:rsidR="00000000" w:rsidRPr="00000000">
        <w:rPr>
          <w:rtl w:val="0"/>
        </w:rPr>
        <w:t xml:space="preserve">Imagine a world where the moment a session begins, each student’s phone silently and continuously confirms their presence, even in areas with poor connectivity or without fixed infrastructure. Instructors receive instant alerts if attendance falls below thresholds, students can review their attendance history at any time, and administrators gain rich analytics on participation trends—all without installing a single additional beacon or kiosk.</w:t>
      </w:r>
    </w:p>
    <w:p w:rsidR="00000000" w:rsidDel="00000000" w:rsidP="00000000" w:rsidRDefault="00000000" w:rsidRPr="00000000" w14:paraId="000001B1">
      <w:pPr>
        <w:spacing w:after="240" w:before="240" w:lineRule="auto"/>
        <w:jc w:val="both"/>
        <w:rPr/>
      </w:pPr>
      <w:r w:rsidDel="00000000" w:rsidR="00000000" w:rsidRPr="00000000">
        <w:rPr>
          <w:rtl w:val="0"/>
        </w:rPr>
        <w:t xml:space="preserve">By enabling offline-first operation, automatic syncs, and role-based dashboards, our system not only modernizes attendance tracking but also aligns perfectly with “smart campus” and digital transformation initiatives. Institutions will reduce labor costs, improve compliance, and enhance the overall learning experience, while students enjoy a frictionless, privacy-respecting check-in process.</w:t>
      </w:r>
    </w:p>
    <w:p w:rsidR="00000000" w:rsidDel="00000000" w:rsidP="00000000" w:rsidRDefault="00000000" w:rsidRPr="00000000" w14:paraId="000001B2">
      <w:pPr>
        <w:spacing w:after="240" w:before="240" w:lineRule="auto"/>
        <w:jc w:val="both"/>
        <w:rPr>
          <w:b w:val="1"/>
          <w:bCs w:val="1"/>
        </w:rPr>
      </w:pPr>
      <w:r w:rsidDel="00000000" w:rsidR="00000000" w:rsidRPr="00000000">
        <w:rPr>
          <w:b w:val="1"/>
          <w:bCs w:val="1"/>
          <w:rtl w:val="0"/>
        </w:rPr>
        <w:t xml:space="preserve">Key Objectives</w:t>
      </w:r>
    </w:p>
    <w:p w:rsidR="00000000" w:rsidDel="00000000" w:rsidP="00000000" w:rsidRDefault="00000000" w:rsidRPr="00000000" w14:paraId="000001B3">
      <w:pPr>
        <w:numPr>
          <w:ilvl w:val="0"/>
          <w:numId w:val="16"/>
        </w:numPr>
        <w:spacing w:after="0" w:afterAutospacing="0" w:before="240" w:lineRule="auto"/>
        <w:ind w:left="720" w:hanging="360"/>
      </w:pPr>
      <w:r w:rsidDel="00000000" w:rsidR="00000000" w:rsidRPr="00000000">
        <w:rPr>
          <w:b w:val="1"/>
          <w:bCs w:val="1"/>
          <w:rtl w:val="0"/>
        </w:rPr>
        <w:t xml:space="preserve">Continuous, High-Fidelity Tracking:</w:t>
      </w:r>
      <w:r w:rsidDel="00000000" w:rsidR="00000000" w:rsidRPr="00000000">
        <w:rPr>
          <w:rtl w:val="0"/>
        </w:rPr>
        <w:t xml:space="preserve"> Maintain session-long presence awareness through mesh-BLE propagation and liveness-checked facial recognition.</w:t>
      </w:r>
    </w:p>
    <w:p w:rsidR="00000000" w:rsidDel="00000000" w:rsidP="00000000" w:rsidRDefault="00000000" w:rsidRPr="00000000" w14:paraId="000001B4">
      <w:pPr>
        <w:numPr>
          <w:ilvl w:val="0"/>
          <w:numId w:val="16"/>
        </w:numPr>
        <w:spacing w:after="0" w:afterAutospacing="0" w:before="0" w:beforeAutospacing="0" w:lineRule="auto"/>
        <w:ind w:left="720" w:hanging="360"/>
      </w:pPr>
      <w:r w:rsidDel="00000000" w:rsidR="00000000" w:rsidRPr="00000000">
        <w:rPr>
          <w:b w:val="1"/>
          <w:bCs w:val="1"/>
          <w:rtl w:val="0"/>
        </w:rPr>
        <w:t xml:space="preserve">Zero-Hardware Overhead:</w:t>
      </w:r>
      <w:r w:rsidDel="00000000" w:rsidR="00000000" w:rsidRPr="00000000">
        <w:rPr>
          <w:rtl w:val="0"/>
        </w:rPr>
        <w:t xml:space="preserve"> Leverage existing smartphones instead of deploying and maintaining dedicated devices.</w:t>
      </w:r>
    </w:p>
    <w:p w:rsidR="00000000" w:rsidDel="00000000" w:rsidP="00000000" w:rsidRDefault="00000000" w:rsidRPr="00000000" w14:paraId="000001B5">
      <w:pPr>
        <w:numPr>
          <w:ilvl w:val="0"/>
          <w:numId w:val="16"/>
        </w:numPr>
        <w:spacing w:after="0" w:afterAutospacing="0" w:before="0" w:beforeAutospacing="0" w:lineRule="auto"/>
        <w:ind w:left="720" w:hanging="360"/>
      </w:pPr>
      <w:r w:rsidDel="00000000" w:rsidR="00000000" w:rsidRPr="00000000">
        <w:rPr>
          <w:b w:val="1"/>
          <w:bCs w:val="1"/>
          <w:rtl w:val="0"/>
        </w:rPr>
        <w:t xml:space="preserve">Robust Offline Support:</w:t>
      </w:r>
      <w:r w:rsidDel="00000000" w:rsidR="00000000" w:rsidRPr="00000000">
        <w:rPr>
          <w:rtl w:val="0"/>
        </w:rPr>
        <w:t xml:space="preserve"> Log attendance locally during network outages, with secure automatic synchronization when connectivity is restored.</w:t>
      </w:r>
    </w:p>
    <w:p w:rsidR="00000000" w:rsidDel="00000000" w:rsidP="00000000" w:rsidRDefault="00000000" w:rsidRPr="00000000" w14:paraId="000001B6">
      <w:pPr>
        <w:numPr>
          <w:ilvl w:val="0"/>
          <w:numId w:val="16"/>
        </w:numPr>
        <w:spacing w:after="0" w:afterAutospacing="0" w:before="0" w:beforeAutospacing="0" w:lineRule="auto"/>
        <w:ind w:left="720" w:hanging="360"/>
      </w:pPr>
      <w:r w:rsidDel="00000000" w:rsidR="00000000" w:rsidRPr="00000000">
        <w:rPr>
          <w:b w:val="1"/>
          <w:bCs w:val="1"/>
          <w:rtl w:val="0"/>
        </w:rPr>
        <w:t xml:space="preserve">Immediate, Actionable Insights:</w:t>
      </w:r>
      <w:r w:rsidDel="00000000" w:rsidR="00000000" w:rsidRPr="00000000">
        <w:rPr>
          <w:rtl w:val="0"/>
        </w:rPr>
        <w:t xml:space="preserve"> Provide administrators and instructors with real-time visualizations, alerts, and customizable reports.</w:t>
      </w:r>
    </w:p>
    <w:p w:rsidR="00000000" w:rsidDel="00000000" w:rsidP="00000000" w:rsidRDefault="00000000" w:rsidRPr="00000000" w14:paraId="000001B7">
      <w:pPr>
        <w:numPr>
          <w:ilvl w:val="0"/>
          <w:numId w:val="16"/>
        </w:numPr>
        <w:spacing w:after="0" w:afterAutospacing="0" w:before="0" w:beforeAutospacing="0" w:lineRule="auto"/>
        <w:ind w:left="720" w:hanging="360"/>
      </w:pPr>
      <w:r w:rsidDel="00000000" w:rsidR="00000000" w:rsidRPr="00000000">
        <w:rPr>
          <w:b w:val="1"/>
          <w:bCs w:val="1"/>
          <w:rtl w:val="0"/>
        </w:rPr>
        <w:t xml:space="preserve">Scalable Deployment:</w:t>
      </w:r>
      <w:r w:rsidDel="00000000" w:rsidR="00000000" w:rsidRPr="00000000">
        <w:rPr>
          <w:rtl w:val="0"/>
        </w:rPr>
        <w:t xml:space="preserve"> Roll out effortlessly across multiple rooms, buildings, or campuses with negligible incremental cost.</w:t>
      </w:r>
    </w:p>
    <w:p w:rsidR="00000000" w:rsidDel="00000000" w:rsidP="00000000" w:rsidRDefault="00000000" w:rsidRPr="00000000" w14:paraId="000001B8">
      <w:pPr>
        <w:numPr>
          <w:ilvl w:val="0"/>
          <w:numId w:val="16"/>
        </w:numPr>
        <w:spacing w:after="240" w:before="0" w:beforeAutospacing="0" w:lineRule="auto"/>
        <w:ind w:left="720" w:hanging="360"/>
      </w:pPr>
      <w:r w:rsidDel="00000000" w:rsidR="00000000" w:rsidRPr="00000000">
        <w:rPr>
          <w:b w:val="1"/>
          <w:bCs w:val="1"/>
          <w:rtl w:val="0"/>
        </w:rPr>
        <w:t xml:space="preserve">Privacy-First Design:</w:t>
      </w:r>
      <w:r w:rsidDel="00000000" w:rsidR="00000000" w:rsidRPr="00000000">
        <w:rPr>
          <w:rtl w:val="0"/>
        </w:rPr>
        <w:t xml:space="preserve"> Ensure biometric data never leaves the device, complying with institutional and regulatory requirements.</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Anchored in the realities of current campus architectures and budget constraints, this vision sets the stage for a future where attendance tracking is invisible, reliable, and universally accessible, redefining how organizations manage presence in learning and training environments.</w:t>
      </w:r>
    </w:p>
    <w:p w:rsidR="00000000" w:rsidDel="00000000" w:rsidP="00000000" w:rsidRDefault="00000000" w:rsidRPr="00000000" w14:paraId="000001BA">
      <w:pPr>
        <w:pStyle w:val="Heading2"/>
        <w:spacing w:after="0" w:before="0" w:lineRule="auto"/>
        <w:rPr>
          <w:b w:val="1"/>
          <w:bCs w:val="1"/>
          <w:i w:val="1"/>
          <w:iCs w:val="1"/>
          <w:color w:val="0000ff"/>
          <w:sz w:val="26"/>
          <w:szCs w:val="26"/>
        </w:rPr>
      </w:pPr>
      <w:bookmarkStart w:colFirst="0" w:colLast="0" w:name="_ju8uo071uhqu" w:id="29"/>
      <w:bookmarkEnd w:id="29"/>
      <w:r w:rsidDel="00000000" w:rsidR="00000000" w:rsidRPr="00000000">
        <w:rPr>
          <w:b w:val="1"/>
          <w:bCs w:val="1"/>
          <w:sz w:val="26"/>
          <w:szCs w:val="26"/>
          <w:rtl w:val="0"/>
        </w:rPr>
        <w:t xml:space="preserve">6. Project Scope &amp; Limitations</w:t>
      </w:r>
      <w:r w:rsidDel="00000000" w:rsidR="00000000" w:rsidRPr="00000000">
        <w:rPr>
          <w:rtl w:val="0"/>
        </w:rPr>
      </w:r>
    </w:p>
    <w:p w:rsidR="00000000" w:rsidDel="00000000" w:rsidP="00000000" w:rsidRDefault="00000000" w:rsidRPr="00000000" w14:paraId="000001BB">
      <w:pPr>
        <w:pStyle w:val="Heading3"/>
        <w:spacing w:after="0" w:before="0" w:lineRule="auto"/>
        <w:rPr>
          <w:b w:val="1"/>
          <w:bCs w:val="1"/>
          <w:sz w:val="24"/>
          <w:szCs w:val="24"/>
        </w:rPr>
      </w:pPr>
      <w:bookmarkStart w:colFirst="0" w:colLast="0" w:name="_pmuu31typer6" w:id="30"/>
      <w:bookmarkEnd w:id="30"/>
      <w:r w:rsidDel="00000000" w:rsidR="00000000" w:rsidRPr="00000000">
        <w:rPr>
          <w:b w:val="1"/>
          <w:bCs w:val="1"/>
          <w:sz w:val="24"/>
          <w:szCs w:val="24"/>
          <w:rtl w:val="0"/>
        </w:rPr>
        <w:t xml:space="preserve">6.1 Major Features</w:t>
      </w:r>
    </w:p>
    <w:p w:rsidR="00000000" w:rsidDel="00000000" w:rsidP="00000000" w:rsidRDefault="00000000" w:rsidRPr="00000000" w14:paraId="000001BC">
      <w:pPr>
        <w:rPr>
          <w:vertAlign w:val="baseline"/>
        </w:rPr>
      </w:pPr>
      <w:r w:rsidDel="00000000" w:rsidR="00000000" w:rsidRPr="00000000">
        <w:rPr/>
        <w:drawing>
          <wp:inline distB="114300" distT="114300" distL="114300" distR="114300">
            <wp:extent cx="5746440" cy="2273300"/>
            <wp:effectExtent b="12700" l="12700" r="12700" t="12700"/>
            <wp:docPr id="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46440" cy="2273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D">
      <w:pPr>
        <w:jc w:val="center"/>
        <w:rPr>
          <w:i w:val="1"/>
          <w:iCs w:val="1"/>
          <w:sz w:val="18"/>
          <w:szCs w:val="18"/>
        </w:rPr>
      </w:pPr>
      <w:r w:rsidDel="00000000" w:rsidR="00000000" w:rsidRPr="00000000">
        <w:rPr>
          <w:i w:val="1"/>
          <w:iCs w:val="1"/>
          <w:sz w:val="18"/>
          <w:szCs w:val="18"/>
          <w:rtl w:val="0"/>
        </w:rPr>
        <w:t xml:space="preserve">Figure 5 - Major Features - Website</w:t>
      </w:r>
    </w:p>
    <w:p w:rsidR="00000000" w:rsidDel="00000000" w:rsidP="00000000" w:rsidRDefault="00000000" w:rsidRPr="00000000" w14:paraId="000001BE">
      <w:pPr>
        <w:rPr>
          <w:i w:val="1"/>
          <w:iCs w:val="1"/>
          <w:sz w:val="18"/>
          <w:szCs w:val="18"/>
        </w:rPr>
      </w:pPr>
      <w:r w:rsidDel="00000000" w:rsidR="00000000" w:rsidRPr="00000000">
        <w:rPr/>
        <w:drawing>
          <wp:inline distB="114300" distT="114300" distL="114300" distR="114300">
            <wp:extent cx="5746440" cy="2019300"/>
            <wp:effectExtent b="12700" l="12700" r="12700" t="1270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46440" cy="201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F">
      <w:pPr>
        <w:jc w:val="center"/>
        <w:rPr>
          <w:i w:val="1"/>
          <w:iCs w:val="1"/>
          <w:sz w:val="18"/>
          <w:szCs w:val="18"/>
        </w:rPr>
      </w:pPr>
      <w:r w:rsidDel="00000000" w:rsidR="00000000" w:rsidRPr="00000000">
        <w:rPr>
          <w:i w:val="1"/>
          <w:iCs w:val="1"/>
          <w:sz w:val="18"/>
          <w:szCs w:val="18"/>
          <w:rtl w:val="0"/>
        </w:rPr>
        <w:t xml:space="preserve">Figure 6 - Major Features - Application</w:t>
      </w:r>
    </w:p>
    <w:p w:rsidR="00000000" w:rsidDel="00000000" w:rsidP="00000000" w:rsidRDefault="00000000" w:rsidRPr="00000000" w14:paraId="000001C0">
      <w:pPr>
        <w:jc w:val="center"/>
        <w:rPr>
          <w:i w:val="1"/>
          <w:iCs w:val="1"/>
          <w:sz w:val="18"/>
          <w:szCs w:val="18"/>
        </w:rPr>
      </w:pPr>
      <w:r w:rsidDel="00000000" w:rsidR="00000000" w:rsidRPr="00000000">
        <w:rPr>
          <w:rtl w:val="0"/>
        </w:rPr>
      </w:r>
    </w:p>
    <w:p w:rsidR="00000000" w:rsidDel="00000000" w:rsidP="00000000" w:rsidRDefault="00000000" w:rsidRPr="00000000" w14:paraId="000001C1">
      <w:pPr>
        <w:jc w:val="center"/>
        <w:rPr>
          <w:i w:val="1"/>
          <w:iCs w:val="1"/>
          <w:sz w:val="18"/>
          <w:szCs w:val="18"/>
        </w:rPr>
      </w:pPr>
      <w:r w:rsidDel="00000000" w:rsidR="00000000" w:rsidRPr="00000000">
        <w:rPr>
          <w:rtl w:val="0"/>
        </w:rPr>
      </w:r>
    </w:p>
    <w:tbl>
      <w:tblPr>
        <w:tblStyle w:val="Table1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425"/>
        <w:tblGridChange w:id="0">
          <w:tblGrid>
            <w:gridCol w:w="1620"/>
            <w:gridCol w:w="74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C2">
            <w:pPr>
              <w:spacing w:after="0" w:lineRule="auto"/>
              <w:jc w:val="center"/>
              <w:rPr>
                <w:color w:val="6e2500"/>
              </w:rPr>
            </w:pPr>
            <w:r w:rsidDel="00000000" w:rsidR="00000000" w:rsidRPr="00000000">
              <w:rPr>
                <w:b w:val="1"/>
                <w:bCs w:val="1"/>
                <w:color w:val="6e2500"/>
                <w:rtl w:val="0"/>
              </w:rPr>
              <w:t xml:space="preserve">Feature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C3">
            <w:pPr>
              <w:spacing w:after="0" w:lineRule="auto"/>
              <w:jc w:val="center"/>
              <w:rPr>
                <w:color w:val="6e2500"/>
              </w:rPr>
            </w:pPr>
            <w:r w:rsidDel="00000000" w:rsidR="00000000" w:rsidRPr="00000000">
              <w:rPr>
                <w:b w:val="1"/>
                <w:bCs w:val="1"/>
                <w:color w:val="6e2500"/>
                <w:rtl w:val="0"/>
              </w:rPr>
              <w:t xml:space="preserve">Feature and Description</w:t>
            </w:r>
            <w:r w:rsidDel="00000000" w:rsidR="00000000" w:rsidRPr="00000000">
              <w:rPr>
                <w:rtl w:val="0"/>
              </w:rPr>
            </w:r>
          </w:p>
        </w:tc>
      </w:tr>
      <w:tr>
        <w:trPr>
          <w:cantSplit w:val="0"/>
          <w:trHeight w:val="363.3333333333394"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Rule="auto"/>
              <w:jc w:val="center"/>
              <w:rPr/>
            </w:pPr>
            <w:r w:rsidDel="00000000" w:rsidR="00000000" w:rsidRPr="00000000">
              <w:rPr>
                <w:b w:val="1"/>
                <w:bCs w:val="1"/>
                <w:rtl w:val="0"/>
              </w:rPr>
              <w:t xml:space="preserve">Application (Student &amp; Lecturer)</w:t>
            </w:r>
            <w:r w:rsidDel="00000000" w:rsidR="00000000" w:rsidRPr="00000000">
              <w:rPr>
                <w:rtl w:val="0"/>
              </w:rPr>
            </w:r>
          </w:p>
        </w:tc>
      </w:tr>
      <w:tr>
        <w:trPr>
          <w:cantSplit w:val="0"/>
          <w:trHeight w:val="393.333333333312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Rule="auto"/>
              <w:rPr/>
            </w:pPr>
            <w:r w:rsidDel="00000000" w:rsidR="00000000" w:rsidRPr="00000000">
              <w:rPr>
                <w:rtl w:val="0"/>
              </w:rPr>
              <w:t xml:space="preserve">FE-01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Rule="auto"/>
              <w:rPr/>
            </w:pPr>
            <w:r w:rsidDel="00000000" w:rsidR="00000000" w:rsidRPr="00000000">
              <w:rPr>
                <w:b w:val="1"/>
                <w:bCs w:val="1"/>
                <w:rtl w:val="0"/>
              </w:rPr>
              <w:t xml:space="preserve">Session Notification</w:t>
            </w:r>
            <w:r w:rsidDel="00000000" w:rsidR="00000000" w:rsidRPr="00000000">
              <w:rPr>
                <w:rtl w:val="0"/>
              </w:rPr>
              <w:t xml:space="preserve">: Automatically notify students when an attendance session starts.</w:t>
            </w:r>
          </w:p>
        </w:tc>
      </w:tr>
      <w:tr>
        <w:trPr>
          <w:cantSplit w:val="0"/>
          <w:trHeight w:val="596.66666666666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Rule="auto"/>
              <w:rPr/>
            </w:pPr>
            <w:r w:rsidDel="00000000" w:rsidR="00000000" w:rsidRPr="00000000">
              <w:rPr>
                <w:rtl w:val="0"/>
              </w:rPr>
              <w:t xml:space="preserve">FE-02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Rule="auto"/>
              <w:rPr/>
            </w:pPr>
            <w:r w:rsidDel="00000000" w:rsidR="00000000" w:rsidRPr="00000000">
              <w:rPr>
                <w:b w:val="1"/>
                <w:bCs w:val="1"/>
                <w:rtl w:val="0"/>
              </w:rPr>
              <w:t xml:space="preserve">Process Attendance Data</w:t>
            </w:r>
            <w:r w:rsidDel="00000000" w:rsidR="00000000" w:rsidRPr="00000000">
              <w:rPr>
                <w:rtl w:val="0"/>
              </w:rPr>
              <w:t xml:space="preserve">: Validate, store, and manage submitted attendance records securely.</w:t>
            </w:r>
          </w:p>
        </w:tc>
      </w:tr>
      <w:tr>
        <w:trPr>
          <w:cantSplit w:val="0"/>
          <w:trHeight w:val="633.33333333333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Rule="auto"/>
              <w:rPr/>
            </w:pPr>
            <w:r w:rsidDel="00000000" w:rsidR="00000000" w:rsidRPr="00000000">
              <w:rPr>
                <w:rtl w:val="0"/>
              </w:rPr>
              <w:t xml:space="preserve">FE-03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Rule="auto"/>
              <w:rPr/>
            </w:pPr>
            <w:r w:rsidDel="00000000" w:rsidR="00000000" w:rsidRPr="00000000">
              <w:rPr>
                <w:b w:val="1"/>
                <w:bCs w:val="1"/>
                <w:rtl w:val="0"/>
              </w:rPr>
              <w:t xml:space="preserve">Offline Local Attendance Storage</w:t>
            </w:r>
            <w:r w:rsidDel="00000000" w:rsidR="00000000" w:rsidRPr="00000000">
              <w:rPr>
                <w:rtl w:val="0"/>
              </w:rPr>
              <w:t xml:space="preserve">: Temporarily store attendance data locally on device when offline; sync automatically once reconnected.</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Rule="auto"/>
              <w:rPr/>
            </w:pPr>
            <w:r w:rsidDel="00000000" w:rsidR="00000000" w:rsidRPr="00000000">
              <w:rPr>
                <w:rtl w:val="0"/>
              </w:rPr>
              <w:t xml:space="preserve">FE-04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Rule="auto"/>
              <w:rPr/>
            </w:pPr>
            <w:r w:rsidDel="00000000" w:rsidR="00000000" w:rsidRPr="00000000">
              <w:rPr>
                <w:b w:val="1"/>
                <w:bCs w:val="1"/>
                <w:rtl w:val="0"/>
              </w:rPr>
              <w:t xml:space="preserve">View Schedule &amp; Calendar</w:t>
            </w:r>
            <w:r w:rsidDel="00000000" w:rsidR="00000000" w:rsidRPr="00000000">
              <w:rPr>
                <w:rtl w:val="0"/>
              </w:rPr>
              <w:t xml:space="preserve">: Students and lecturers view class schedules, academic calendar, and upcoming sessions.</w:t>
            </w:r>
          </w:p>
        </w:tc>
      </w:tr>
      <w:tr>
        <w:trPr>
          <w:cantSplit w:val="0"/>
          <w:trHeight w:val="646.666666666642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Rule="auto"/>
              <w:rPr/>
            </w:pPr>
            <w:r w:rsidDel="00000000" w:rsidR="00000000" w:rsidRPr="00000000">
              <w:rPr>
                <w:rtl w:val="0"/>
              </w:rPr>
              <w:t xml:space="preserve">FE-05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Rule="auto"/>
              <w:rPr/>
            </w:pPr>
            <w:r w:rsidDel="00000000" w:rsidR="00000000" w:rsidRPr="00000000">
              <w:rPr>
                <w:b w:val="1"/>
                <w:bCs w:val="1"/>
                <w:rtl w:val="0"/>
              </w:rPr>
              <w:t xml:space="preserve">Session Control</w:t>
            </w:r>
            <w:r w:rsidDel="00000000" w:rsidR="00000000" w:rsidRPr="00000000">
              <w:rPr>
                <w:rtl w:val="0"/>
              </w:rPr>
              <w:t xml:space="preserve">: Lecturers start/end sessions (manual/automatic); students join sessions through the app.</w:t>
            </w:r>
          </w:p>
        </w:tc>
      </w:tr>
      <w:tr>
        <w:trPr>
          <w:cantSplit w:val="0"/>
          <w:trHeight w:val="646.6666666666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Rule="auto"/>
              <w:rPr/>
            </w:pPr>
            <w:r w:rsidDel="00000000" w:rsidR="00000000" w:rsidRPr="00000000">
              <w:rPr>
                <w:rtl w:val="0"/>
              </w:rPr>
              <w:t xml:space="preserve">FE-06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Rule="auto"/>
              <w:rPr/>
            </w:pPr>
            <w:r w:rsidDel="00000000" w:rsidR="00000000" w:rsidRPr="00000000">
              <w:rPr>
                <w:b w:val="1"/>
                <w:bCs w:val="1"/>
                <w:rtl w:val="0"/>
              </w:rPr>
              <w:t xml:space="preserve">Face-ID Requests</w:t>
            </w:r>
            <w:r w:rsidDel="00000000" w:rsidR="00000000" w:rsidRPr="00000000">
              <w:rPr>
                <w:rtl w:val="0"/>
              </w:rPr>
              <w:t xml:space="preserve">: Create, view, and manage requests for Face-ID registration and updates.</w:t>
            </w:r>
          </w:p>
        </w:tc>
      </w:tr>
      <w:tr>
        <w:trPr>
          <w:cantSplit w:val="0"/>
          <w:trHeight w:val="596.66666666666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Rule="auto"/>
              <w:rPr/>
            </w:pPr>
            <w:r w:rsidDel="00000000" w:rsidR="00000000" w:rsidRPr="00000000">
              <w:rPr>
                <w:rtl w:val="0"/>
              </w:rPr>
              <w:t xml:space="preserve">FE-07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Rule="auto"/>
              <w:rPr/>
            </w:pPr>
            <w:r w:rsidDel="00000000" w:rsidR="00000000" w:rsidRPr="00000000">
              <w:rPr>
                <w:b w:val="1"/>
                <w:bCs w:val="1"/>
                <w:rtl w:val="0"/>
              </w:rPr>
              <w:t xml:space="preserve">Reports (Session &amp; Class)</w:t>
            </w:r>
            <w:r w:rsidDel="00000000" w:rsidR="00000000" w:rsidRPr="00000000">
              <w:rPr>
                <w:rtl w:val="0"/>
              </w:rPr>
              <w:t xml:space="preserve">: Students/lecturers view session reports; lecturers generate class-level reports.</w:t>
            </w:r>
          </w:p>
        </w:tc>
      </w:tr>
      <w:tr>
        <w:trPr>
          <w:cantSplit w:val="0"/>
          <w:trHeight w:val="446.66666666666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Rule="auto"/>
              <w:rPr/>
            </w:pPr>
            <w:r w:rsidDel="00000000" w:rsidR="00000000" w:rsidRPr="00000000">
              <w:rPr>
                <w:rtl w:val="0"/>
              </w:rPr>
              <w:t xml:space="preserve">FE-08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Rule="auto"/>
              <w:rPr/>
            </w:pPr>
            <w:r w:rsidDel="00000000" w:rsidR="00000000" w:rsidRPr="00000000">
              <w:rPr>
                <w:b w:val="1"/>
                <w:bCs w:val="1"/>
                <w:rtl w:val="0"/>
              </w:rPr>
              <w:t xml:space="preserve">Attendance Editing</w:t>
            </w:r>
            <w:r w:rsidDel="00000000" w:rsidR="00000000" w:rsidRPr="00000000">
              <w:rPr>
                <w:rtl w:val="0"/>
              </w:rPr>
              <w:t xml:space="preserve">: Lecturers edit or override attendance records post-session.</w:t>
            </w:r>
          </w:p>
        </w:tc>
      </w:tr>
      <w:tr>
        <w:trPr>
          <w:cantSplit w:val="0"/>
          <w:trHeight w:val="430.00000000001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Rule="auto"/>
              <w:rPr/>
            </w:pPr>
            <w:r w:rsidDel="00000000" w:rsidR="00000000" w:rsidRPr="00000000">
              <w:rPr>
                <w:rtl w:val="0"/>
              </w:rPr>
              <w:t xml:space="preserve">FE-09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Rule="auto"/>
              <w:rPr/>
            </w:pPr>
            <w:r w:rsidDel="00000000" w:rsidR="00000000" w:rsidRPr="00000000">
              <w:rPr>
                <w:b w:val="1"/>
                <w:bCs w:val="1"/>
                <w:rtl w:val="0"/>
              </w:rPr>
              <w:t xml:space="preserve">Profile Management</w:t>
            </w:r>
            <w:r w:rsidDel="00000000" w:rsidR="00000000" w:rsidRPr="00000000">
              <w:rPr>
                <w:rtl w:val="0"/>
              </w:rPr>
              <w:t xml:space="preserve">: Students/lecturers view.</w:t>
            </w:r>
          </w:p>
        </w:tc>
      </w:tr>
      <w:tr>
        <w:trPr>
          <w:cantSplit w:val="0"/>
          <w:trHeight w:val="593.333333333375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Rule="auto"/>
              <w:rPr/>
            </w:pPr>
            <w:r w:rsidDel="00000000" w:rsidR="00000000" w:rsidRPr="00000000">
              <w:rPr>
                <w:rtl w:val="0"/>
              </w:rPr>
              <w:t xml:space="preserve">FE-10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Rule="auto"/>
              <w:rPr/>
            </w:pPr>
            <w:r w:rsidDel="00000000" w:rsidR="00000000" w:rsidRPr="00000000">
              <w:rPr>
                <w:b w:val="1"/>
                <w:bCs w:val="1"/>
                <w:rtl w:val="0"/>
              </w:rPr>
              <w:t xml:space="preserve">Notifications</w:t>
            </w:r>
            <w:r w:rsidDel="00000000" w:rsidR="00000000" w:rsidRPr="00000000">
              <w:rPr>
                <w:rtl w:val="0"/>
              </w:rPr>
              <w:t xml:space="preserve">: Enable/disable push notifications for attendance warnings, reminders, and system updates.</w:t>
            </w:r>
          </w:p>
        </w:tc>
      </w:tr>
      <w:tr>
        <w:trPr>
          <w:cantSplit w:val="0"/>
          <w:trHeight w:val="596.66666666666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Rule="auto"/>
              <w:rPr/>
            </w:pPr>
            <w:r w:rsidDel="00000000" w:rsidR="00000000" w:rsidRPr="00000000">
              <w:rPr>
                <w:rtl w:val="0"/>
              </w:rPr>
              <w:t xml:space="preserve">FE-11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Rule="auto"/>
              <w:rPr/>
            </w:pPr>
            <w:r w:rsidDel="00000000" w:rsidR="00000000" w:rsidRPr="00000000">
              <w:rPr>
                <w:b w:val="1"/>
                <w:bCs w:val="1"/>
                <w:rtl w:val="0"/>
              </w:rPr>
              <w:t xml:space="preserve">Device Management (App)</w:t>
            </w:r>
            <w:r w:rsidDel="00000000" w:rsidR="00000000" w:rsidRPr="00000000">
              <w:rPr>
                <w:rtl w:val="0"/>
              </w:rPr>
              <w:t xml:space="preserve">: Register/view/update BLE-capable devices linked to user accounts.</w:t>
            </w:r>
          </w:p>
        </w:tc>
      </w:tr>
      <w:tr>
        <w:trPr>
          <w:cantSplit w:val="0"/>
          <w:trHeight w:val="580.00000000001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Rule="auto"/>
              <w:rPr/>
            </w:pPr>
            <w:r w:rsidDel="00000000" w:rsidR="00000000" w:rsidRPr="00000000">
              <w:rPr>
                <w:rtl w:val="0"/>
              </w:rPr>
              <w:t xml:space="preserve">FE-12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Rule="auto"/>
              <w:rPr/>
            </w:pPr>
            <w:r w:rsidDel="00000000" w:rsidR="00000000" w:rsidRPr="00000000">
              <w:rPr>
                <w:b w:val="1"/>
                <w:bCs w:val="1"/>
                <w:rtl w:val="0"/>
              </w:rPr>
              <w:t xml:space="preserve">Face-ID Management (App)</w:t>
            </w:r>
            <w:r w:rsidDel="00000000" w:rsidR="00000000" w:rsidRPr="00000000">
              <w:rPr>
                <w:rtl w:val="0"/>
              </w:rPr>
              <w:t xml:space="preserve">: Enroll/update on-device Face-ID models used for attendance verification.</w:t>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Rule="auto"/>
              <w:jc w:val="center"/>
              <w:rPr/>
            </w:pPr>
            <w:r w:rsidDel="00000000" w:rsidR="00000000" w:rsidRPr="00000000">
              <w:rPr>
                <w:b w:val="1"/>
                <w:bCs w:val="1"/>
                <w:rtl w:val="0"/>
              </w:rPr>
              <w:t xml:space="preserve">Administrator (Web)</w:t>
            </w:r>
            <w:r w:rsidDel="00000000" w:rsidR="00000000" w:rsidRPr="00000000">
              <w:rPr>
                <w:rtl w:val="0"/>
              </w:rPr>
            </w:r>
          </w:p>
        </w:tc>
      </w:tr>
      <w:tr>
        <w:trPr>
          <w:cantSplit w:val="0"/>
          <w:trHeight w:val="379.999999999981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Rule="auto"/>
              <w:rPr/>
            </w:pPr>
            <w:r w:rsidDel="00000000" w:rsidR="00000000" w:rsidRPr="00000000">
              <w:rPr>
                <w:rtl w:val="0"/>
              </w:rPr>
              <w:t xml:space="preserve">FE-13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Rule="auto"/>
              <w:rPr/>
            </w:pPr>
            <w:r w:rsidDel="00000000" w:rsidR="00000000" w:rsidRPr="00000000">
              <w:rPr>
                <w:b w:val="1"/>
                <w:bCs w:val="1"/>
                <w:rtl w:val="0"/>
              </w:rPr>
              <w:t xml:space="preserve">Dashboard Overview</w:t>
            </w:r>
            <w:r w:rsidDel="00000000" w:rsidR="00000000" w:rsidRPr="00000000">
              <w:rPr>
                <w:rtl w:val="0"/>
              </w:rPr>
              <w:t xml:space="preserve">: Visualize high-level attendance statistics.</w:t>
            </w:r>
          </w:p>
        </w:tc>
      </w:tr>
      <w:tr>
        <w:trPr>
          <w:cantSplit w:val="0"/>
          <w:trHeight w:val="613.33333333335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Rule="auto"/>
              <w:rPr/>
            </w:pPr>
            <w:r w:rsidDel="00000000" w:rsidR="00000000" w:rsidRPr="00000000">
              <w:rPr>
                <w:rtl w:val="0"/>
              </w:rPr>
              <w:t xml:space="preserve">FE-14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Rule="auto"/>
              <w:rPr/>
            </w:pPr>
            <w:r w:rsidDel="00000000" w:rsidR="00000000" w:rsidRPr="00000000">
              <w:rPr>
                <w:b w:val="1"/>
                <w:bCs w:val="1"/>
                <w:rtl w:val="0"/>
              </w:rPr>
              <w:t xml:space="preserve">Room Management (CRUD)</w:t>
            </w:r>
            <w:r w:rsidDel="00000000" w:rsidR="00000000" w:rsidRPr="00000000">
              <w:rPr>
                <w:rtl w:val="0"/>
              </w:rPr>
              <w:t xml:space="preserve">: Create, update, delete, and view rooms used for scheduling.</w:t>
            </w:r>
          </w:p>
        </w:tc>
      </w:tr>
      <w:tr>
        <w:trPr>
          <w:cantSplit w:val="0"/>
          <w:trHeight w:val="613.33333333330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Rule="auto"/>
              <w:rPr/>
            </w:pPr>
            <w:r w:rsidDel="00000000" w:rsidR="00000000" w:rsidRPr="00000000">
              <w:rPr>
                <w:rtl w:val="0"/>
              </w:rPr>
              <w:t xml:space="preserve">FE-15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Rule="auto"/>
              <w:rPr/>
            </w:pPr>
            <w:r w:rsidDel="00000000" w:rsidR="00000000" w:rsidRPr="00000000">
              <w:rPr>
                <w:b w:val="1"/>
                <w:bCs w:val="1"/>
                <w:rtl w:val="0"/>
              </w:rPr>
              <w:t xml:space="preserve">Course Management (CRUD)</w:t>
            </w:r>
            <w:r w:rsidDel="00000000" w:rsidR="00000000" w:rsidRPr="00000000">
              <w:rPr>
                <w:rtl w:val="0"/>
              </w:rPr>
              <w:t xml:space="preserve">: Manage academic courses (code, name, description, semester).</w:t>
            </w:r>
          </w:p>
        </w:tc>
      </w:tr>
      <w:tr>
        <w:trPr>
          <w:cantSplit w:val="0"/>
          <w:trHeight w:val="596.66666666666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Rule="auto"/>
              <w:rPr/>
            </w:pPr>
            <w:r w:rsidDel="00000000" w:rsidR="00000000" w:rsidRPr="00000000">
              <w:rPr>
                <w:rtl w:val="0"/>
              </w:rPr>
              <w:t xml:space="preserve">FE-16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Rule="auto"/>
              <w:rPr/>
            </w:pPr>
            <w:r w:rsidDel="00000000" w:rsidR="00000000" w:rsidRPr="00000000">
              <w:rPr>
                <w:b w:val="1"/>
                <w:bCs w:val="1"/>
                <w:rtl w:val="0"/>
              </w:rPr>
              <w:t xml:space="preserve">Class Management</w:t>
            </w:r>
            <w:r w:rsidDel="00000000" w:rsidR="00000000" w:rsidRPr="00000000">
              <w:rPr>
                <w:rtl w:val="0"/>
              </w:rPr>
              <w:t xml:space="preserve">: Manage class details (course, lecturer assignment, section code, schedule).</w:t>
            </w:r>
          </w:p>
        </w:tc>
      </w:tr>
      <w:tr>
        <w:trPr>
          <w:cantSplit w:val="0"/>
          <w:trHeight w:val="446.66666666666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Rule="auto"/>
              <w:rPr/>
            </w:pPr>
            <w:r w:rsidDel="00000000" w:rsidR="00000000" w:rsidRPr="00000000">
              <w:rPr>
                <w:rtl w:val="0"/>
              </w:rPr>
              <w:t xml:space="preserve">FE-17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Rule="auto"/>
              <w:rPr/>
            </w:pPr>
            <w:r w:rsidDel="00000000" w:rsidR="00000000" w:rsidRPr="00000000">
              <w:rPr>
                <w:b w:val="1"/>
                <w:bCs w:val="1"/>
                <w:rtl w:val="0"/>
              </w:rPr>
              <w:t xml:space="preserve">User Management (CRUD)</w:t>
            </w:r>
            <w:r w:rsidDel="00000000" w:rsidR="00000000" w:rsidRPr="00000000">
              <w:rPr>
                <w:rtl w:val="0"/>
              </w:rPr>
              <w:t xml:space="preserve">: Manage user accounts; view user details and roles.</w:t>
            </w:r>
          </w:p>
        </w:tc>
      </w:tr>
      <w:tr>
        <w:trPr>
          <w:cantSplit w:val="0"/>
          <w:trHeight w:val="596.66666666666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Rule="auto"/>
              <w:rPr/>
            </w:pPr>
            <w:r w:rsidDel="00000000" w:rsidR="00000000" w:rsidRPr="00000000">
              <w:rPr>
                <w:rtl w:val="0"/>
              </w:rPr>
              <w:t xml:space="preserve">FE-18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Rule="auto"/>
              <w:rPr/>
            </w:pPr>
            <w:r w:rsidDel="00000000" w:rsidR="00000000" w:rsidRPr="00000000">
              <w:rPr>
                <w:b w:val="1"/>
                <w:bCs w:val="1"/>
                <w:rtl w:val="0"/>
              </w:rPr>
              <w:t xml:space="preserve">Device Management (Admin)</w:t>
            </w:r>
            <w:r w:rsidDel="00000000" w:rsidR="00000000" w:rsidRPr="00000000">
              <w:rPr>
                <w:rtl w:val="0"/>
              </w:rPr>
              <w:t xml:space="preserve">: View current devices, handle device requests (approve/reject).</w:t>
            </w:r>
          </w:p>
        </w:tc>
      </w:tr>
      <w:tr>
        <w:trPr>
          <w:cantSplit w:val="0"/>
          <w:trHeight w:val="430.00000000001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Rule="auto"/>
              <w:rPr/>
            </w:pPr>
            <w:r w:rsidDel="00000000" w:rsidR="00000000" w:rsidRPr="00000000">
              <w:rPr>
                <w:rtl w:val="0"/>
              </w:rPr>
              <w:t xml:space="preserve">FE-19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Rule="auto"/>
              <w:rPr/>
            </w:pPr>
            <w:r w:rsidDel="00000000" w:rsidR="00000000" w:rsidRPr="00000000">
              <w:rPr>
                <w:b w:val="1"/>
                <w:bCs w:val="1"/>
                <w:rtl w:val="0"/>
              </w:rPr>
              <w:t xml:space="preserve">Face-ID Management (Admin)</w:t>
            </w:r>
            <w:r w:rsidDel="00000000" w:rsidR="00000000" w:rsidRPr="00000000">
              <w:rPr>
                <w:rtl w:val="0"/>
              </w:rPr>
              <w:t xml:space="preserve">: View student Face-ID information.</w:t>
            </w:r>
          </w:p>
        </w:tc>
      </w:tr>
      <w:tr>
        <w:trPr>
          <w:cantSplit w:val="0"/>
          <w:trHeight w:val="429.99999999996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Rule="auto"/>
              <w:rPr/>
            </w:pPr>
            <w:r w:rsidDel="00000000" w:rsidR="00000000" w:rsidRPr="00000000">
              <w:rPr>
                <w:rtl w:val="0"/>
              </w:rPr>
              <w:t xml:space="preserve">FE-20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Rule="auto"/>
              <w:rPr/>
            </w:pPr>
            <w:r w:rsidDel="00000000" w:rsidR="00000000" w:rsidRPr="00000000">
              <w:rPr>
                <w:b w:val="1"/>
                <w:bCs w:val="1"/>
                <w:rtl w:val="0"/>
              </w:rPr>
              <w:t xml:space="preserve">Schedule Management (CRUD)</w:t>
            </w:r>
            <w:r w:rsidDel="00000000" w:rsidR="00000000" w:rsidRPr="00000000">
              <w:rPr>
                <w:rtl w:val="0"/>
              </w:rPr>
              <w:t xml:space="preserve">: Create/update timetables and link classes to sessions.</w:t>
            </w:r>
          </w:p>
        </w:tc>
      </w:tr>
      <w:tr>
        <w:trPr>
          <w:cantSplit w:val="0"/>
          <w:trHeight w:val="463.33333333330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Rule="auto"/>
              <w:rPr/>
            </w:pPr>
            <w:r w:rsidDel="00000000" w:rsidR="00000000" w:rsidRPr="00000000">
              <w:rPr>
                <w:rtl w:val="0"/>
              </w:rPr>
              <w:t xml:space="preserve">FE-21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Rule="auto"/>
              <w:rPr/>
            </w:pPr>
            <w:r w:rsidDel="00000000" w:rsidR="00000000" w:rsidRPr="00000000">
              <w:rPr>
                <w:b w:val="1"/>
                <w:bCs w:val="1"/>
                <w:rtl w:val="0"/>
              </w:rPr>
              <w:t xml:space="preserve">Session Management</w:t>
            </w:r>
            <w:r w:rsidDel="00000000" w:rsidR="00000000" w:rsidRPr="00000000">
              <w:rPr>
                <w:rtl w:val="0"/>
              </w:rPr>
              <w:t xml:space="preserve">: View session details, edit attendance, and handle exceptions.</w:t>
            </w:r>
          </w:p>
        </w:tc>
      </w:tr>
      <w:tr>
        <w:trPr>
          <w:cantSplit w:val="0"/>
          <w:trHeight w:val="646.666666666642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Rule="auto"/>
              <w:rPr/>
            </w:pPr>
            <w:r w:rsidDel="00000000" w:rsidR="00000000" w:rsidRPr="00000000">
              <w:rPr>
                <w:rtl w:val="0"/>
              </w:rPr>
              <w:t xml:space="preserve">FE-22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Rule="auto"/>
              <w:rPr/>
            </w:pPr>
            <w:r w:rsidDel="00000000" w:rsidR="00000000" w:rsidRPr="00000000">
              <w:rPr>
                <w:b w:val="1"/>
                <w:bCs w:val="1"/>
                <w:rtl w:val="0"/>
              </w:rPr>
              <w:t xml:space="preserve">Attribute Definition Management</w:t>
            </w:r>
            <w:r w:rsidDel="00000000" w:rsidR="00000000" w:rsidRPr="00000000">
              <w:rPr>
                <w:rtl w:val="0"/>
              </w:rPr>
              <w:t xml:space="preserve">: Define and manage system-level attributes for attendance processing.</w:t>
            </w:r>
          </w:p>
        </w:tc>
      </w:tr>
      <w:tr>
        <w:trPr>
          <w:cantSplit w:val="0"/>
          <w:trHeight w:val="646.6666666666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Rule="auto"/>
              <w:rPr/>
            </w:pPr>
            <w:r w:rsidDel="00000000" w:rsidR="00000000" w:rsidRPr="00000000">
              <w:rPr>
                <w:rtl w:val="0"/>
              </w:rPr>
              <w:t xml:space="preserve">FE-23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Rule="auto"/>
              <w:rPr/>
            </w:pPr>
            <w:r w:rsidDel="00000000" w:rsidR="00000000" w:rsidRPr="00000000">
              <w:rPr>
                <w:b w:val="1"/>
                <w:bCs w:val="1"/>
                <w:rtl w:val="0"/>
              </w:rPr>
              <w:t xml:space="preserve">System Settings Management</w:t>
            </w:r>
            <w:r w:rsidDel="00000000" w:rsidR="00000000" w:rsidRPr="00000000">
              <w:rPr>
                <w:rtl w:val="0"/>
              </w:rPr>
              <w:t xml:space="preserve">: Configure absence thresholds, warning levels, and rules.</w:t>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Rule="auto"/>
              <w:jc w:val="center"/>
              <w:rPr/>
            </w:pPr>
            <w:r w:rsidDel="00000000" w:rsidR="00000000" w:rsidRPr="00000000">
              <w:rPr>
                <w:b w:val="1"/>
                <w:bCs w:val="1"/>
                <w:rtl w:val="0"/>
              </w:rPr>
              <w:t xml:space="preserve">System</w:t>
            </w:r>
            <w:r w:rsidDel="00000000" w:rsidR="00000000" w:rsidRPr="00000000">
              <w:rPr>
                <w:rtl w:val="0"/>
              </w:rPr>
            </w:r>
          </w:p>
        </w:tc>
      </w:tr>
      <w:tr>
        <w:trPr>
          <w:cantSplit w:val="0"/>
          <w:trHeight w:val="613.33333333330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Rule="auto"/>
              <w:rPr/>
            </w:pPr>
            <w:r w:rsidDel="00000000" w:rsidR="00000000" w:rsidRPr="00000000">
              <w:rPr>
                <w:rtl w:val="0"/>
              </w:rPr>
              <w:t xml:space="preserve">FE-24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Rule="auto"/>
              <w:rPr/>
            </w:pPr>
            <w:r w:rsidDel="00000000" w:rsidR="00000000" w:rsidRPr="00000000">
              <w:rPr>
                <w:b w:val="1"/>
                <w:bCs w:val="1"/>
                <w:rtl w:val="0"/>
              </w:rPr>
              <w:t xml:space="preserve">System Operations</w:t>
            </w:r>
            <w:r w:rsidDel="00000000" w:rsidR="00000000" w:rsidRPr="00000000">
              <w:rPr>
                <w:rtl w:val="0"/>
              </w:rPr>
              <w:t xml:space="preserve">: Securely validate, store, and process attendance data; handle offline data backfill.</w:t>
            </w:r>
          </w:p>
        </w:tc>
      </w:tr>
      <w:tr>
        <w:trPr>
          <w:cantSplit w:val="0"/>
          <w:trHeight w:val="596.66666666666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Rule="auto"/>
              <w:rPr/>
            </w:pPr>
            <w:r w:rsidDel="00000000" w:rsidR="00000000" w:rsidRPr="00000000">
              <w:rPr>
                <w:rtl w:val="0"/>
              </w:rPr>
              <w:t xml:space="preserve">FE-25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Rule="auto"/>
              <w:rPr/>
            </w:pPr>
            <w:r w:rsidDel="00000000" w:rsidR="00000000" w:rsidRPr="00000000">
              <w:rPr>
                <w:b w:val="1"/>
                <w:bCs w:val="1"/>
                <w:rtl w:val="0"/>
              </w:rPr>
              <w:t xml:space="preserve">System Notifications</w:t>
            </w:r>
            <w:r w:rsidDel="00000000" w:rsidR="00000000" w:rsidRPr="00000000">
              <w:rPr>
                <w:rtl w:val="0"/>
              </w:rPr>
              <w:t xml:space="preserve">: Send real-time alerts (session start, threshold breach, complaint response) to relevant users.</w:t>
            </w:r>
          </w:p>
        </w:tc>
      </w:tr>
    </w:tbl>
    <w:p w:rsidR="00000000" w:rsidDel="00000000" w:rsidP="00000000" w:rsidRDefault="00000000" w:rsidRPr="00000000" w14:paraId="000001FC">
      <w:pPr>
        <w:jc w:val="center"/>
        <w:rPr>
          <w:sz w:val="18"/>
          <w:szCs w:val="18"/>
        </w:rPr>
      </w:pPr>
      <w:r w:rsidDel="00000000" w:rsidR="00000000" w:rsidRPr="00000000">
        <w:rPr>
          <w:i w:val="1"/>
          <w:iCs w:val="1"/>
          <w:sz w:val="18"/>
          <w:szCs w:val="18"/>
          <w:rtl w:val="0"/>
        </w:rPr>
        <w:t xml:space="preserve">Table 11 - Major Features</w:t>
      </w:r>
      <w:r w:rsidDel="00000000" w:rsidR="00000000" w:rsidRPr="00000000">
        <w:rPr>
          <w:rtl w:val="0"/>
        </w:rPr>
      </w:r>
    </w:p>
    <w:p w:rsidR="00000000" w:rsidDel="00000000" w:rsidP="00000000" w:rsidRDefault="00000000" w:rsidRPr="00000000" w14:paraId="000001FD">
      <w:pPr>
        <w:pStyle w:val="Heading3"/>
        <w:rPr>
          <w:b w:val="1"/>
          <w:bCs w:val="1"/>
          <w:sz w:val="24"/>
          <w:szCs w:val="24"/>
        </w:rPr>
      </w:pPr>
      <w:bookmarkStart w:colFirst="0" w:colLast="0" w:name="_itm5ye49irjq" w:id="31"/>
      <w:bookmarkEnd w:id="31"/>
      <w:r w:rsidDel="00000000" w:rsidR="00000000" w:rsidRPr="00000000">
        <w:rPr>
          <w:b w:val="1"/>
          <w:bCs w:val="1"/>
          <w:sz w:val="24"/>
          <w:szCs w:val="24"/>
          <w:rtl w:val="0"/>
        </w:rPr>
        <w:t xml:space="preserve">6.2 Limitations &amp; Exclusions</w:t>
      </w:r>
    </w:p>
    <w:p w:rsidR="00000000" w:rsidDel="00000000" w:rsidP="00000000" w:rsidRDefault="00000000" w:rsidRPr="00000000" w14:paraId="000001FE">
      <w:pPr>
        <w:jc w:val="both"/>
        <w:rPr/>
      </w:pPr>
      <w:r w:rsidDel="00000000" w:rsidR="00000000" w:rsidRPr="00000000">
        <w:rPr>
          <w:rtl w:val="0"/>
        </w:rPr>
        <w:t xml:space="preserve">The following items are explicitly </w:t>
      </w:r>
      <w:r w:rsidDel="00000000" w:rsidR="00000000" w:rsidRPr="00000000">
        <w:rPr>
          <w:b w:val="1"/>
          <w:bCs w:val="1"/>
          <w:rtl w:val="0"/>
        </w:rPr>
        <w:t xml:space="preserve">out of scope</w:t>
      </w:r>
      <w:r w:rsidDel="00000000" w:rsidR="00000000" w:rsidRPr="00000000">
        <w:rPr>
          <w:rtl w:val="0"/>
        </w:rPr>
        <w:t xml:space="preserve"> for the initial release. They may be reconsidered for later versions, subject to budget, schedule, and resource adjustments.</w:t>
      </w:r>
    </w:p>
    <w:tbl>
      <w:tblPr>
        <w:tblStyle w:val="Table13"/>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5.976672109273"/>
        <w:gridCol w:w="7633.535138914351"/>
        <w:tblGridChange w:id="0">
          <w:tblGrid>
            <w:gridCol w:w="1415.976672109273"/>
            <w:gridCol w:w="7633.535138914351"/>
          </w:tblGrid>
        </w:tblGridChange>
      </w:tblGrid>
      <w:tr>
        <w:trPr>
          <w:cantSplit w:val="0"/>
          <w:trHeight w:val="543.1486002604228"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1FF">
            <w:pPr>
              <w:jc w:val="center"/>
              <w:rPr>
                <w:color w:val="6e2500"/>
              </w:rPr>
            </w:pPr>
            <w:r w:rsidDel="00000000" w:rsidR="00000000" w:rsidRPr="00000000">
              <w:rPr>
                <w:b w:val="1"/>
                <w:bCs w:val="1"/>
                <w:color w:val="6e2500"/>
                <w:rtl w:val="0"/>
              </w:rPr>
              <w:t xml:space="preserve">Limitation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00">
            <w:pPr>
              <w:jc w:val="center"/>
              <w:rPr>
                <w:color w:val="6e2500"/>
              </w:rPr>
            </w:pPr>
            <w:r w:rsidDel="00000000" w:rsidR="00000000" w:rsidRPr="00000000">
              <w:rPr>
                <w:b w:val="1"/>
                <w:bCs w:val="1"/>
                <w:color w:val="6e2500"/>
                <w:rtl w:val="0"/>
              </w:rPr>
              <w:t xml:space="preserve">Limitation and Description</w:t>
            </w:r>
            <w:r w:rsidDel="00000000" w:rsidR="00000000" w:rsidRPr="00000000">
              <w:rPr>
                <w:rtl w:val="0"/>
              </w:rPr>
            </w:r>
          </w:p>
        </w:tc>
      </w:tr>
      <w:tr>
        <w:trPr>
          <w:cantSplit w:val="0"/>
          <w:trHeight w:val="716.2972005207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Rule="auto"/>
              <w:jc w:val="both"/>
              <w:rPr/>
            </w:pPr>
            <w:r w:rsidDel="00000000" w:rsidR="00000000" w:rsidRPr="00000000">
              <w:rPr>
                <w:b w:val="1"/>
                <w:bCs w:val="1"/>
                <w:rtl w:val="0"/>
              </w:rPr>
              <w:t xml:space="preserve">LI-01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Rule="auto"/>
              <w:jc w:val="both"/>
              <w:rPr/>
            </w:pPr>
            <w:r w:rsidDel="00000000" w:rsidR="00000000" w:rsidRPr="00000000">
              <w:rPr>
                <w:b w:val="1"/>
                <w:bCs w:val="1"/>
                <w:rtl w:val="0"/>
              </w:rPr>
              <w:t xml:space="preserve">Mobile Platform Support</w:t>
            </w:r>
            <w:r w:rsidDel="00000000" w:rsidR="00000000" w:rsidRPr="00000000">
              <w:rPr>
                <w:rtl w:val="0"/>
              </w:rPr>
              <w:t xml:space="preserve">: The mobile application supports Android 7.0+ only; iOS support is deferred to a future release.</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Rule="auto"/>
              <w:jc w:val="both"/>
              <w:rPr/>
            </w:pPr>
            <w:r w:rsidDel="00000000" w:rsidR="00000000" w:rsidRPr="00000000">
              <w:rPr>
                <w:b w:val="1"/>
                <w:bCs w:val="1"/>
                <w:rtl w:val="0"/>
              </w:rPr>
              <w:t xml:space="preserve">LI-02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Rule="auto"/>
              <w:jc w:val="both"/>
              <w:rPr/>
            </w:pPr>
            <w:r w:rsidDel="00000000" w:rsidR="00000000" w:rsidRPr="00000000">
              <w:rPr>
                <w:b w:val="1"/>
                <w:bCs w:val="1"/>
                <w:rtl w:val="0"/>
              </w:rPr>
              <w:t xml:space="preserve">Multi-Language &amp; Localization</w:t>
            </w:r>
            <w:r w:rsidDel="00000000" w:rsidR="00000000" w:rsidRPr="00000000">
              <w:rPr>
                <w:rtl w:val="0"/>
              </w:rPr>
              <w:t xml:space="preserve">: The user interface is provided in English only; Vietnamese and other language support will be added in subsequent releases.</w:t>
            </w:r>
          </w:p>
        </w:tc>
      </w:tr>
      <w:tr>
        <w:trPr>
          <w:cantSplit w:val="0"/>
          <w:trHeight w:val="979.44580078128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Rule="auto"/>
              <w:jc w:val="both"/>
              <w:rPr>
                <w:b w:val="1"/>
                <w:bCs w:val="1"/>
              </w:rPr>
            </w:pPr>
            <w:r w:rsidDel="00000000" w:rsidR="00000000" w:rsidRPr="00000000">
              <w:rPr>
                <w:b w:val="1"/>
                <w:bCs w:val="1"/>
                <w:rtl w:val="0"/>
              </w:rPr>
              <w:t xml:space="preserve">LI-03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Rule="auto"/>
              <w:jc w:val="both"/>
              <w:rPr/>
            </w:pPr>
            <w:r w:rsidDel="00000000" w:rsidR="00000000" w:rsidRPr="00000000">
              <w:rPr>
                <w:rtl w:val="0"/>
              </w:rPr>
              <w:t xml:space="preserve">Face recognition will support basic liveness checks in the initial release but will not cover all advanced attack scenarios. Limitations include: inability to fully prevent </w:t>
            </w:r>
            <w:r w:rsidDel="00000000" w:rsidR="00000000" w:rsidRPr="00000000">
              <w:rPr>
                <w:b w:val="1"/>
                <w:bCs w:val="1"/>
                <w:rtl w:val="0"/>
              </w:rPr>
              <w:t xml:space="preserve">3D attacks</w:t>
            </w:r>
            <w:r w:rsidDel="00000000" w:rsidR="00000000" w:rsidRPr="00000000">
              <w:rPr>
                <w:rtl w:val="0"/>
              </w:rPr>
              <w:t xml:space="preserve"> or new spoofing techniques, inability to distinguish between </w:t>
            </w:r>
            <w:r w:rsidDel="00000000" w:rsidR="00000000" w:rsidRPr="00000000">
              <w:rPr>
                <w:b w:val="1"/>
                <w:bCs w:val="1"/>
                <w:rtl w:val="0"/>
              </w:rPr>
              <w:t xml:space="preserve">identical twins</w:t>
            </w:r>
            <w:r w:rsidDel="00000000" w:rsidR="00000000" w:rsidRPr="00000000">
              <w:rPr>
                <w:rtl w:val="0"/>
              </w:rPr>
              <w:t xml:space="preserve">, and lack of support for </w:t>
            </w:r>
            <w:r w:rsidDel="00000000" w:rsidR="00000000" w:rsidRPr="00000000">
              <w:rPr>
                <w:b w:val="1"/>
                <w:bCs w:val="1"/>
                <w:rtl w:val="0"/>
              </w:rPr>
              <w:t xml:space="preserve">mask-wearing users</w:t>
            </w:r>
            <w:r w:rsidDel="00000000" w:rsidR="00000000" w:rsidRPr="00000000">
              <w:rPr>
                <w:rtl w:val="0"/>
              </w:rPr>
              <w:t xml:space="preserve">. Enhanced security measures will be introduced in future releases.</w:t>
            </w:r>
          </w:p>
        </w:tc>
      </w:tr>
      <w:tr>
        <w:trPr>
          <w:cantSplit w:val="0"/>
          <w:trHeight w:val="799.999999999981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Rule="auto"/>
              <w:jc w:val="both"/>
              <w:rPr>
                <w:b w:val="1"/>
                <w:bCs w:val="1"/>
              </w:rPr>
            </w:pPr>
            <w:r w:rsidDel="00000000" w:rsidR="00000000" w:rsidRPr="00000000">
              <w:rPr>
                <w:b w:val="1"/>
                <w:bCs w:val="1"/>
                <w:rtl w:val="0"/>
              </w:rPr>
              <w:t xml:space="preserve">LI-04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Rule="auto"/>
              <w:jc w:val="both"/>
              <w:rPr>
                <w:b w:val="1"/>
                <w:bCs w:val="1"/>
              </w:rPr>
            </w:pPr>
            <w:r w:rsidDel="00000000" w:rsidR="00000000" w:rsidRPr="00000000">
              <w:rPr>
                <w:b w:val="1"/>
                <w:bCs w:val="1"/>
                <w:rtl w:val="0"/>
              </w:rPr>
              <w:t xml:space="preserve">Strict Timeline: </w:t>
            </w:r>
            <w:r w:rsidDel="00000000" w:rsidR="00000000" w:rsidRPr="00000000">
              <w:rPr>
                <w:rtl w:val="0"/>
              </w:rPr>
              <w:t xml:space="preserve">The mobile app will be restricted to the Android platform on the first release.</w:t>
            </w:r>
            <w:r w:rsidDel="00000000" w:rsidR="00000000" w:rsidRPr="00000000">
              <w:rPr>
                <w:rtl w:val="0"/>
              </w:rPr>
            </w:r>
          </w:p>
        </w:tc>
      </w:tr>
    </w:tbl>
    <w:p w:rsidR="00000000" w:rsidDel="00000000" w:rsidP="00000000" w:rsidRDefault="00000000" w:rsidRPr="00000000" w14:paraId="00000209">
      <w:pPr>
        <w:jc w:val="center"/>
        <w:rPr/>
      </w:pPr>
      <w:r w:rsidDel="00000000" w:rsidR="00000000" w:rsidRPr="00000000">
        <w:rPr>
          <w:i w:val="1"/>
          <w:iCs w:val="1"/>
          <w:sz w:val="18"/>
          <w:szCs w:val="18"/>
          <w:rtl w:val="0"/>
        </w:rPr>
        <w:t xml:space="preserve">Table 12 - Limitations &amp; Exclusions</w:t>
      </w:r>
      <w:r w:rsidDel="00000000" w:rsidR="00000000" w:rsidRPr="00000000">
        <w:rPr>
          <w:rtl w:val="0"/>
        </w:rPr>
      </w:r>
    </w:p>
    <w:sectPr>
      <w:headerReference r:id="rId25" w:type="default"/>
      <w:headerReference r:id="rId26" w:type="first"/>
      <w:footerReference r:id="rId27" w:type="default"/>
      <w:footerReference r:id="rId28"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spacing w:after="0" w:line="276" w:lineRule="auto"/>
      <w:rPr/>
    </w:pPr>
    <w:r w:rsidDel="00000000" w:rsidR="00000000" w:rsidRPr="00000000">
      <w:rPr>
        <w:rtl w:val="0"/>
      </w:rPr>
      <w:t xml:space="preserve">AAS - Project Introduction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spacing w:after="0"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276" w:lineRule="auto"/>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240" w:before="240" w:line="240" w:lineRule="auto"/>
      <w:jc w:val="both"/>
    </w:pPr>
    <w:rPr/>
  </w:style>
  <w:style w:type="paragraph" w:styleId="Heading3">
    <w:name w:val="heading 3"/>
    <w:basedOn w:val="Normal"/>
    <w:next w:val="Normal"/>
    <w:pPr>
      <w:keepNext w:val="1"/>
      <w:keepLines w:val="1"/>
      <w:spacing w:after="240" w:before="240" w:line="240" w:lineRule="auto"/>
      <w:jc w:val="both"/>
    </w:pPr>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80.0" w:type="dxa"/>
        <w:bottom w:w="0.0" w:type="dxa"/>
        <w:right w:w="8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80.0" w:type="dxa"/>
        <w:bottom w:w="0.0" w:type="dxa"/>
        <w:right w:w="80.0" w:type="dxa"/>
      </w:tblCellMar>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alliedmarketresearch.com/time-and-attendance-software-market" TargetMode="External"/><Relationship Id="rId22" Type="http://schemas.openxmlformats.org/officeDocument/2006/relationships/hyperlink" Target="https://www.imarcgroup.com/vietnam-edtech-market" TargetMode="External"/><Relationship Id="rId21" Type="http://schemas.openxmlformats.org/officeDocument/2006/relationships/hyperlink" Target="https://www.sphericalinsights.com/reports/time-and-attendance-software-market" TargetMode="External"/><Relationship Id="rId24" Type="http://schemas.openxmlformats.org/officeDocument/2006/relationships/image" Target="media/image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lobenewswire.com/news-release/2024/11/27/2988211/0/en/Vietnam-Time-and-Attendance-Software-Market-to-Hit-Valuation-of-US-20-44-Million-By-2033-Nearly-23-Revenue-Comes-From-Payroll-Management-Says-Astute-Analytica.html?utm_source=chatgpt.com" TargetMode="External"/><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saspublishers.com/article/6267/download/" TargetMode="External"/><Relationship Id="rId8" Type="http://schemas.openxmlformats.org/officeDocument/2006/relationships/hyperlink" Target="https://www.descope.com/learn/post/facial-recognition" TargetMode="External"/><Relationship Id="rId11" Type="http://schemas.openxmlformats.org/officeDocument/2006/relationships/image" Target="media/image4.png"/><Relationship Id="rId10" Type="http://schemas.openxmlformats.org/officeDocument/2006/relationships/hyperlink" Target="https://www.verifiedmarketreports.com/product/bluetooth-low-energy-ble-beacons-market/" TargetMode="External"/><Relationship Id="rId13" Type="http://schemas.openxmlformats.org/officeDocument/2006/relationships/image" Target="media/image3.png"/><Relationship Id="rId12" Type="http://schemas.openxmlformats.org/officeDocument/2006/relationships/hyperlink" Target="https://www.jibble.io/attendance-management" TargetMode="External"/><Relationship Id="rId15" Type="http://schemas.openxmlformats.org/officeDocument/2006/relationships/hyperlink" Target="https://play.google.com/store/apps/details?id=com.additioapp.additio&amp;hl=vi&amp;pli=1" TargetMode="External"/><Relationship Id="rId14" Type="http://schemas.openxmlformats.org/officeDocument/2006/relationships/hyperlink" Target="https://additioapp.com/en/attendance/" TargetMode="External"/><Relationship Id="rId17" Type="http://schemas.openxmlformats.org/officeDocument/2006/relationships/hyperlink" Target="https://www.ncheck.net/ncheck-bio-attendance-product/" TargetMode="External"/><Relationship Id="rId16" Type="http://schemas.openxmlformats.org/officeDocument/2006/relationships/image" Target="media/image7.png"/><Relationship Id="rId19" Type="http://schemas.openxmlformats.org/officeDocument/2006/relationships/hyperlink" Target="https://www.teacherkit.net/" TargetMode="Externa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