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222E5D" w14:textId="77777777" w:rsidR="005C4A22" w:rsidRDefault="005C4A22" w:rsidP="005C4A22">
      <w:pPr>
        <w:rPr>
          <w:b/>
          <w:bCs/>
        </w:rPr>
      </w:pPr>
    </w:p>
    <w:p w14:paraId="1CB24A25" w14:textId="77777777" w:rsidR="005C4A22" w:rsidRDefault="005C4A22" w:rsidP="005C4A22">
      <w:pPr>
        <w:rPr>
          <w:b/>
          <w:bCs/>
        </w:rPr>
      </w:pPr>
    </w:p>
    <w:p w14:paraId="406EEC0D" w14:textId="77777777" w:rsidR="005C4A22" w:rsidRDefault="005C4A22" w:rsidP="005C4A22">
      <w:pPr>
        <w:rPr>
          <w:b/>
          <w:bCs/>
        </w:rPr>
      </w:pPr>
    </w:p>
    <w:p w14:paraId="20EB2A6C" w14:textId="77777777" w:rsidR="00BF71D4" w:rsidRPr="00BF71D4" w:rsidRDefault="00BF71D4" w:rsidP="00BF71D4">
      <w:pPr>
        <w:jc w:val="both"/>
        <w:rPr>
          <w:b/>
          <w:bCs/>
        </w:rPr>
      </w:pPr>
      <w:r w:rsidRPr="00BF71D4">
        <w:rPr>
          <w:b/>
          <w:bCs/>
        </w:rPr>
        <w:t>Relatório de Sondagem a Trado – Iporã (PR)</w:t>
      </w:r>
    </w:p>
    <w:p w14:paraId="78C74500" w14:textId="77777777" w:rsidR="00BF71D4" w:rsidRPr="00BF71D4" w:rsidRDefault="00BF71D4" w:rsidP="00BF71D4">
      <w:pPr>
        <w:numPr>
          <w:ilvl w:val="0"/>
          <w:numId w:val="146"/>
        </w:numPr>
        <w:jc w:val="both"/>
        <w:rPr>
          <w:b/>
          <w:bCs/>
        </w:rPr>
      </w:pPr>
      <w:r w:rsidRPr="00BF71D4">
        <w:rPr>
          <w:b/>
          <w:bCs/>
        </w:rPr>
        <w:t>Resumo executivo</w:t>
      </w:r>
    </w:p>
    <w:p w14:paraId="0FAF140E" w14:textId="77777777" w:rsidR="00BF71D4" w:rsidRPr="00BF71D4" w:rsidRDefault="00BF71D4" w:rsidP="00BF71D4">
      <w:pPr>
        <w:numPr>
          <w:ilvl w:val="0"/>
          <w:numId w:val="147"/>
        </w:numPr>
        <w:jc w:val="both"/>
      </w:pPr>
      <w:r w:rsidRPr="00BF71D4">
        <w:t>Cobertura da campanha: 185 furos de sondagem a trado.</w:t>
      </w:r>
    </w:p>
    <w:p w14:paraId="4AA104B9" w14:textId="77777777" w:rsidR="00BF71D4" w:rsidRPr="00BF71D4" w:rsidRDefault="00BF71D4" w:rsidP="00BF71D4">
      <w:pPr>
        <w:numPr>
          <w:ilvl w:val="0"/>
          <w:numId w:val="147"/>
        </w:numPr>
        <w:jc w:val="both"/>
      </w:pPr>
      <w:r w:rsidRPr="00BF71D4">
        <w:t>Profundidade: média 2,0 m e máxima 2,0 m (todos os furos atingiram 2,0 m).</w:t>
      </w:r>
    </w:p>
    <w:p w14:paraId="1E3F0A6C" w14:textId="77777777" w:rsidR="00BF71D4" w:rsidRPr="00BF71D4" w:rsidRDefault="00BF71D4" w:rsidP="00BF71D4">
      <w:pPr>
        <w:numPr>
          <w:ilvl w:val="0"/>
          <w:numId w:val="147"/>
        </w:numPr>
        <w:jc w:val="both"/>
      </w:pPr>
      <w:r w:rsidRPr="00BF71D4">
        <w:t>Solo predominante: arenoso (classificação “1 - Arenoso”).</w:t>
      </w:r>
    </w:p>
    <w:p w14:paraId="737F8335" w14:textId="77777777" w:rsidR="00BF71D4" w:rsidRPr="00BF71D4" w:rsidRDefault="00BF71D4" w:rsidP="00BF71D4">
      <w:pPr>
        <w:numPr>
          <w:ilvl w:val="0"/>
          <w:numId w:val="147"/>
        </w:numPr>
        <w:jc w:val="both"/>
      </w:pPr>
      <w:r w:rsidRPr="00BF71D4">
        <w:t>Ocorrência de água: não foram registrados pontos com água (0 ocorrências).</w:t>
      </w:r>
    </w:p>
    <w:p w14:paraId="7DD98E5F" w14:textId="77777777" w:rsidR="00BF71D4" w:rsidRPr="00BF71D4" w:rsidRDefault="00BF71D4" w:rsidP="00BF71D4">
      <w:pPr>
        <w:numPr>
          <w:ilvl w:val="0"/>
          <w:numId w:val="147"/>
        </w:numPr>
        <w:jc w:val="both"/>
      </w:pPr>
      <w:r w:rsidRPr="00BF71D4">
        <w:t>Principais implicações: valas com tendência à instabilidade lateral em paredes verticais, necessidade de controle rigoroso de compactação no reaterro, atenção a possíveis variações sazonais de nível freático não capturadas nesta campanha.</w:t>
      </w:r>
    </w:p>
    <w:p w14:paraId="1E37D81C" w14:textId="77777777" w:rsidR="00BF71D4" w:rsidRPr="00BF71D4" w:rsidRDefault="00BF71D4" w:rsidP="00BF71D4">
      <w:pPr>
        <w:numPr>
          <w:ilvl w:val="0"/>
          <w:numId w:val="148"/>
        </w:numPr>
        <w:jc w:val="both"/>
        <w:rPr>
          <w:b/>
          <w:bCs/>
        </w:rPr>
      </w:pPr>
      <w:r w:rsidRPr="00BF71D4">
        <w:rPr>
          <w:b/>
          <w:bCs/>
        </w:rPr>
        <w:t>Escopo e objetivo</w:t>
      </w:r>
    </w:p>
    <w:p w14:paraId="5F6A7EEA" w14:textId="77777777" w:rsidR="00BF71D4" w:rsidRPr="00BF71D4" w:rsidRDefault="00BF71D4" w:rsidP="00BF71D4">
      <w:pPr>
        <w:numPr>
          <w:ilvl w:val="0"/>
          <w:numId w:val="149"/>
        </w:numPr>
        <w:jc w:val="both"/>
      </w:pPr>
      <w:r w:rsidRPr="00BF71D4">
        <w:t>Caracterizar os tipos de solo identificados nas sondagens a trado no município de Iporã e avaliar implicações executivas para a implantação de rede coletora de esgoto (escavação, escoramento, reaterro e controle de água).</w:t>
      </w:r>
    </w:p>
    <w:p w14:paraId="1393C18F" w14:textId="77777777" w:rsidR="00BF71D4" w:rsidRPr="00BF71D4" w:rsidRDefault="00BF71D4" w:rsidP="00BF71D4">
      <w:pPr>
        <w:numPr>
          <w:ilvl w:val="0"/>
          <w:numId w:val="149"/>
        </w:numPr>
        <w:jc w:val="both"/>
      </w:pPr>
      <w:r w:rsidRPr="00BF71D4">
        <w:t>Identificar potenciais dificuldades de execução e apontar medidas preventivas e de mitigação.</w:t>
      </w:r>
    </w:p>
    <w:p w14:paraId="070669C6" w14:textId="65F51934" w:rsidR="00BF71D4" w:rsidRPr="00BF71D4" w:rsidRDefault="00BF71D4" w:rsidP="00BF71D4">
      <w:pPr>
        <w:pStyle w:val="PargrafodaLista"/>
        <w:numPr>
          <w:ilvl w:val="0"/>
          <w:numId w:val="148"/>
        </w:numPr>
        <w:jc w:val="both"/>
        <w:rPr>
          <w:b/>
          <w:bCs/>
        </w:rPr>
      </w:pPr>
      <w:r w:rsidRPr="00BF71D4">
        <w:rPr>
          <w:b/>
          <w:bCs/>
        </w:rPr>
        <w:t>Metodologia (síntese do procedimento)</w:t>
      </w:r>
    </w:p>
    <w:p w14:paraId="1C149844" w14:textId="77777777" w:rsidR="00BF71D4" w:rsidRPr="00BF71D4" w:rsidRDefault="00BF71D4" w:rsidP="00BF71D4">
      <w:pPr>
        <w:numPr>
          <w:ilvl w:val="0"/>
          <w:numId w:val="153"/>
        </w:numPr>
        <w:jc w:val="both"/>
      </w:pPr>
      <w:r w:rsidRPr="00BF71D4">
        <w:t>Tipo de investigação: sondagem de simples reconhecimento com trado manual, com registro tátil-visual do material escavado por metro.</w:t>
      </w:r>
    </w:p>
    <w:p w14:paraId="5D22192E" w14:textId="77777777" w:rsidR="00BF71D4" w:rsidRPr="00BF71D4" w:rsidRDefault="00BF71D4" w:rsidP="00BF71D4">
      <w:pPr>
        <w:numPr>
          <w:ilvl w:val="0"/>
          <w:numId w:val="153"/>
        </w:numPr>
        <w:jc w:val="both"/>
      </w:pPr>
      <w:r w:rsidRPr="00BF71D4">
        <w:t>Profundidade-alvo: 2,0 m (atingida em 100% dos furos conforme os dados).</w:t>
      </w:r>
    </w:p>
    <w:p w14:paraId="002CE78F" w14:textId="77777777" w:rsidR="00BF71D4" w:rsidRPr="00BF71D4" w:rsidRDefault="00BF71D4" w:rsidP="00BF71D4">
      <w:pPr>
        <w:numPr>
          <w:ilvl w:val="0"/>
          <w:numId w:val="153"/>
        </w:numPr>
        <w:jc w:val="both"/>
      </w:pPr>
      <w:r w:rsidRPr="00BF71D4">
        <w:t>Registro de água: checagem de umidade e surgência durante a abertura do furo e observação ao término; não foram reportadas ocorrências.</w:t>
      </w:r>
    </w:p>
    <w:p w14:paraId="55BC175D" w14:textId="77777777" w:rsidR="00BF71D4" w:rsidRPr="00BF71D4" w:rsidRDefault="00BF71D4" w:rsidP="00BF71D4">
      <w:pPr>
        <w:numPr>
          <w:ilvl w:val="0"/>
          <w:numId w:val="153"/>
        </w:numPr>
        <w:jc w:val="both"/>
      </w:pPr>
      <w:r w:rsidRPr="00BF71D4">
        <w:t>Classificação do solo: arenoso (predominante), por inspeção tátil-visual e resposta ao manuseio.</w:t>
      </w:r>
    </w:p>
    <w:p w14:paraId="2BD93064" w14:textId="77777777" w:rsidR="00BF71D4" w:rsidRPr="00BF71D4" w:rsidRDefault="00BF71D4" w:rsidP="00BF71D4">
      <w:pPr>
        <w:numPr>
          <w:ilvl w:val="0"/>
          <w:numId w:val="153"/>
        </w:numPr>
        <w:jc w:val="both"/>
      </w:pPr>
      <w:r w:rsidRPr="00BF71D4">
        <w:t>Critério de encerramento: profundidade prevista concluída (2,0 m). Não há registro de recusa antes dessa cota.</w:t>
      </w:r>
    </w:p>
    <w:p w14:paraId="462239E1" w14:textId="1CA5A5D9" w:rsidR="00BF71D4" w:rsidRPr="00BF71D4" w:rsidRDefault="00BF71D4" w:rsidP="00BF71D4">
      <w:pPr>
        <w:ind w:left="360"/>
        <w:jc w:val="both"/>
        <w:rPr>
          <w:b/>
          <w:bCs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7"/>
        <w:gridCol w:w="1526"/>
        <w:gridCol w:w="1361"/>
        <w:gridCol w:w="1492"/>
        <w:gridCol w:w="2403"/>
        <w:gridCol w:w="1712"/>
      </w:tblGrid>
      <w:tr w:rsidR="00BF71D4" w:rsidRPr="00BF71D4" w14:paraId="10DC6C8C" w14:textId="77777777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A134681" w14:textId="77777777" w:rsidR="00BF71D4" w:rsidRPr="00BF71D4" w:rsidRDefault="00BF71D4" w:rsidP="00BF71D4">
            <w:pPr>
              <w:jc w:val="center"/>
              <w:rPr>
                <w:b/>
                <w:bCs/>
                <w:sz w:val="16"/>
                <w:szCs w:val="16"/>
              </w:rPr>
            </w:pPr>
            <w:r w:rsidRPr="00BF71D4">
              <w:rPr>
                <w:b/>
                <w:bCs/>
                <w:sz w:val="16"/>
                <w:szCs w:val="16"/>
              </w:rPr>
              <w:lastRenderedPageBreak/>
              <w:t>Município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0848D91" w14:textId="77777777" w:rsidR="00BF71D4" w:rsidRPr="00BF71D4" w:rsidRDefault="00BF71D4" w:rsidP="00BF71D4">
            <w:pPr>
              <w:jc w:val="center"/>
              <w:rPr>
                <w:b/>
                <w:bCs/>
                <w:sz w:val="16"/>
                <w:szCs w:val="16"/>
              </w:rPr>
            </w:pPr>
            <w:r w:rsidRPr="00BF71D4">
              <w:rPr>
                <w:b/>
                <w:bCs/>
                <w:sz w:val="16"/>
                <w:szCs w:val="16"/>
              </w:rPr>
              <w:t>Número de Furos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837D130" w14:textId="77777777" w:rsidR="00BF71D4" w:rsidRPr="00BF71D4" w:rsidRDefault="00BF71D4" w:rsidP="00BF71D4">
            <w:pPr>
              <w:jc w:val="center"/>
              <w:rPr>
                <w:b/>
                <w:bCs/>
                <w:sz w:val="16"/>
                <w:szCs w:val="16"/>
              </w:rPr>
            </w:pPr>
            <w:r w:rsidRPr="00BF71D4">
              <w:rPr>
                <w:b/>
                <w:bCs/>
                <w:sz w:val="16"/>
                <w:szCs w:val="16"/>
              </w:rPr>
              <w:t>Prof. Média (m)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060EC4A" w14:textId="77777777" w:rsidR="00BF71D4" w:rsidRPr="00BF71D4" w:rsidRDefault="00BF71D4" w:rsidP="00BF71D4">
            <w:pPr>
              <w:jc w:val="center"/>
              <w:rPr>
                <w:b/>
                <w:bCs/>
                <w:sz w:val="16"/>
                <w:szCs w:val="16"/>
              </w:rPr>
            </w:pPr>
            <w:r w:rsidRPr="00BF71D4">
              <w:rPr>
                <w:b/>
                <w:bCs/>
                <w:sz w:val="16"/>
                <w:szCs w:val="16"/>
              </w:rPr>
              <w:t>Prof. Máxima (m)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155A228" w14:textId="77777777" w:rsidR="00BF71D4" w:rsidRPr="00BF71D4" w:rsidRDefault="00BF71D4" w:rsidP="00BF71D4">
            <w:pPr>
              <w:jc w:val="center"/>
              <w:rPr>
                <w:b/>
                <w:bCs/>
                <w:sz w:val="16"/>
                <w:szCs w:val="16"/>
              </w:rPr>
            </w:pPr>
            <w:r w:rsidRPr="00BF71D4">
              <w:rPr>
                <w:b/>
                <w:bCs/>
                <w:sz w:val="16"/>
                <w:szCs w:val="16"/>
              </w:rPr>
              <w:t>Solo Predominante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D3AB91D" w14:textId="77777777" w:rsidR="00BF71D4" w:rsidRPr="00BF71D4" w:rsidRDefault="00BF71D4" w:rsidP="00BF71D4">
            <w:pPr>
              <w:jc w:val="center"/>
              <w:rPr>
                <w:b/>
                <w:bCs/>
                <w:sz w:val="16"/>
                <w:szCs w:val="16"/>
              </w:rPr>
            </w:pPr>
            <w:r w:rsidRPr="00BF71D4">
              <w:rPr>
                <w:b/>
                <w:bCs/>
                <w:sz w:val="16"/>
                <w:szCs w:val="16"/>
              </w:rPr>
              <w:t>Ocorrência de Água</w:t>
            </w:r>
          </w:p>
        </w:tc>
      </w:tr>
      <w:tr w:rsidR="00BF71D4" w:rsidRPr="00BF71D4" w14:paraId="74F6465D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33CF69F" w14:textId="77777777" w:rsidR="00BF71D4" w:rsidRPr="00BF71D4" w:rsidRDefault="00BF71D4" w:rsidP="00BF71D4">
            <w:pPr>
              <w:jc w:val="center"/>
              <w:rPr>
                <w:sz w:val="16"/>
                <w:szCs w:val="16"/>
              </w:rPr>
            </w:pPr>
            <w:r w:rsidRPr="00BF71D4">
              <w:rPr>
                <w:sz w:val="16"/>
                <w:szCs w:val="16"/>
              </w:rPr>
              <w:t>Iporã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4CE21B5" w14:textId="77777777" w:rsidR="00BF71D4" w:rsidRPr="00BF71D4" w:rsidRDefault="00BF71D4" w:rsidP="00BF71D4">
            <w:pPr>
              <w:jc w:val="center"/>
              <w:rPr>
                <w:sz w:val="16"/>
                <w:szCs w:val="16"/>
              </w:rPr>
            </w:pPr>
            <w:r w:rsidRPr="00BF71D4">
              <w:rPr>
                <w:sz w:val="16"/>
                <w:szCs w:val="16"/>
              </w:rPr>
              <w:t>185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2EFDE9D" w14:textId="77777777" w:rsidR="00BF71D4" w:rsidRPr="00BF71D4" w:rsidRDefault="00BF71D4" w:rsidP="00BF71D4">
            <w:pPr>
              <w:jc w:val="center"/>
              <w:rPr>
                <w:sz w:val="16"/>
                <w:szCs w:val="16"/>
              </w:rPr>
            </w:pPr>
            <w:r w:rsidRPr="00BF71D4">
              <w:rPr>
                <w:sz w:val="16"/>
                <w:szCs w:val="16"/>
              </w:rPr>
              <w:t>2,0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3C2046" w14:textId="77777777" w:rsidR="00BF71D4" w:rsidRPr="00BF71D4" w:rsidRDefault="00BF71D4" w:rsidP="00BF71D4">
            <w:pPr>
              <w:jc w:val="center"/>
              <w:rPr>
                <w:sz w:val="16"/>
                <w:szCs w:val="16"/>
              </w:rPr>
            </w:pPr>
            <w:r w:rsidRPr="00BF71D4">
              <w:rPr>
                <w:sz w:val="16"/>
                <w:szCs w:val="16"/>
              </w:rPr>
              <w:t>2,0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8AF055B" w14:textId="0183CFB5" w:rsidR="00BF71D4" w:rsidRPr="00BF71D4" w:rsidRDefault="00BF71D4" w:rsidP="00BF71D4">
            <w:pPr>
              <w:pStyle w:val="PargrafodaLista"/>
              <w:numPr>
                <w:ilvl w:val="1"/>
                <w:numId w:val="148"/>
              </w:numPr>
              <w:jc w:val="center"/>
              <w:rPr>
                <w:sz w:val="16"/>
                <w:szCs w:val="16"/>
              </w:rPr>
            </w:pPr>
            <w:r w:rsidRPr="00BF71D4">
              <w:rPr>
                <w:sz w:val="16"/>
                <w:szCs w:val="16"/>
              </w:rPr>
              <w:t>- Arenoso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6D4B80" w14:textId="77777777" w:rsidR="00BF71D4" w:rsidRPr="00BF71D4" w:rsidRDefault="00BF71D4" w:rsidP="00BF71D4">
            <w:pPr>
              <w:jc w:val="center"/>
              <w:rPr>
                <w:sz w:val="16"/>
                <w:szCs w:val="16"/>
              </w:rPr>
            </w:pPr>
            <w:r w:rsidRPr="00BF71D4">
              <w:rPr>
                <w:sz w:val="16"/>
                <w:szCs w:val="16"/>
              </w:rPr>
              <w:t>0</w:t>
            </w:r>
          </w:p>
        </w:tc>
      </w:tr>
    </w:tbl>
    <w:p w14:paraId="65D146A4" w14:textId="77777777" w:rsidR="00321554" w:rsidRDefault="00321554" w:rsidP="00321554">
      <w:pPr>
        <w:pStyle w:val="PargrafodaLista"/>
        <w:jc w:val="both"/>
        <w:rPr>
          <w:b/>
          <w:bCs/>
        </w:rPr>
      </w:pPr>
    </w:p>
    <w:p w14:paraId="33A7951C" w14:textId="77777777" w:rsidR="00321554" w:rsidRDefault="00321554" w:rsidP="00321554">
      <w:pPr>
        <w:pStyle w:val="PargrafodaLista"/>
        <w:jc w:val="both"/>
        <w:rPr>
          <w:b/>
          <w:bCs/>
        </w:rPr>
      </w:pPr>
    </w:p>
    <w:p w14:paraId="26F647F6" w14:textId="288FE742" w:rsidR="00BF71D4" w:rsidRPr="00BF71D4" w:rsidRDefault="00BF71D4" w:rsidP="00BF71D4">
      <w:pPr>
        <w:pStyle w:val="PargrafodaLista"/>
        <w:numPr>
          <w:ilvl w:val="0"/>
          <w:numId w:val="148"/>
        </w:numPr>
        <w:jc w:val="both"/>
        <w:rPr>
          <w:b/>
          <w:bCs/>
        </w:rPr>
      </w:pPr>
      <w:r w:rsidRPr="00BF71D4">
        <w:rPr>
          <w:b/>
          <w:bCs/>
        </w:rPr>
        <w:t>Caracterização geotécnica interpretativa</w:t>
      </w:r>
    </w:p>
    <w:p w14:paraId="51336AAE" w14:textId="77777777" w:rsidR="00BF71D4" w:rsidRPr="00BF71D4" w:rsidRDefault="00BF71D4" w:rsidP="00BF71D4">
      <w:pPr>
        <w:numPr>
          <w:ilvl w:val="0"/>
          <w:numId w:val="156"/>
        </w:numPr>
        <w:jc w:val="both"/>
      </w:pPr>
      <w:r w:rsidRPr="00BF71D4">
        <w:t>Solo arenoso predominante:</w:t>
      </w:r>
    </w:p>
    <w:p w14:paraId="3C906589" w14:textId="77777777" w:rsidR="00BF71D4" w:rsidRPr="00BF71D4" w:rsidRDefault="00BF71D4" w:rsidP="00BF71D4">
      <w:pPr>
        <w:numPr>
          <w:ilvl w:val="1"/>
          <w:numId w:val="156"/>
        </w:numPr>
        <w:jc w:val="both"/>
      </w:pPr>
      <w:r w:rsidRPr="00BF71D4">
        <w:t>Granulometria fina a média esperada, com baixa coesão.</w:t>
      </w:r>
    </w:p>
    <w:p w14:paraId="0A9407D3" w14:textId="77777777" w:rsidR="00BF71D4" w:rsidRPr="00BF71D4" w:rsidRDefault="00BF71D4" w:rsidP="00BF71D4">
      <w:pPr>
        <w:numPr>
          <w:ilvl w:val="1"/>
          <w:numId w:val="156"/>
        </w:numPr>
        <w:jc w:val="both"/>
      </w:pPr>
      <w:r w:rsidRPr="00BF71D4">
        <w:t>Alta permeabilidade relativa e rápida drenagem local, com possibilidade de variações pontuais de umidade conforme estação/chuva.</w:t>
      </w:r>
    </w:p>
    <w:p w14:paraId="6BFCCEF7" w14:textId="77777777" w:rsidR="00BF71D4" w:rsidRPr="00BF71D4" w:rsidRDefault="00BF71D4" w:rsidP="00BF71D4">
      <w:pPr>
        <w:numPr>
          <w:ilvl w:val="1"/>
          <w:numId w:val="156"/>
        </w:numPr>
        <w:jc w:val="both"/>
      </w:pPr>
      <w:r w:rsidRPr="00BF71D4">
        <w:t>Sensibilidade à erosão e à perda de finos sob fluxo d’água.</w:t>
      </w:r>
    </w:p>
    <w:p w14:paraId="5C9CC51A" w14:textId="77777777" w:rsidR="00BF71D4" w:rsidRPr="00BF71D4" w:rsidRDefault="00BF71D4" w:rsidP="00BF71D4">
      <w:pPr>
        <w:numPr>
          <w:ilvl w:val="1"/>
          <w:numId w:val="156"/>
        </w:numPr>
        <w:jc w:val="both"/>
      </w:pPr>
      <w:r w:rsidRPr="00BF71D4">
        <w:t>Reaterro exige controle de umidade e compactação por camadas para evitar recalques diferenciais.</w:t>
      </w:r>
    </w:p>
    <w:p w14:paraId="05425B87" w14:textId="77777777" w:rsidR="00BF71D4" w:rsidRPr="00BF71D4" w:rsidRDefault="00BF71D4" w:rsidP="00BF71D4">
      <w:pPr>
        <w:numPr>
          <w:ilvl w:val="0"/>
          <w:numId w:val="156"/>
        </w:numPr>
        <w:jc w:val="both"/>
      </w:pPr>
      <w:r w:rsidRPr="00BF71D4">
        <w:t>Profundidade até 2,0 m:</w:t>
      </w:r>
    </w:p>
    <w:p w14:paraId="5DBDFECA" w14:textId="77777777" w:rsidR="00BF71D4" w:rsidRPr="00BF71D4" w:rsidRDefault="00BF71D4" w:rsidP="00BF71D4">
      <w:pPr>
        <w:numPr>
          <w:ilvl w:val="1"/>
          <w:numId w:val="156"/>
        </w:numPr>
        <w:jc w:val="both"/>
      </w:pPr>
      <w:r w:rsidRPr="00BF71D4">
        <w:t>Intervalo típico de implantação de coletores por gravidade e ligações prediais.</w:t>
      </w:r>
    </w:p>
    <w:p w14:paraId="5CE486CA" w14:textId="77777777" w:rsidR="00BF71D4" w:rsidRPr="00BF71D4" w:rsidRDefault="00BF71D4" w:rsidP="00BF71D4">
      <w:pPr>
        <w:numPr>
          <w:ilvl w:val="1"/>
          <w:numId w:val="156"/>
        </w:numPr>
        <w:jc w:val="both"/>
      </w:pPr>
      <w:r w:rsidRPr="00BF71D4">
        <w:t>Ausência de recusa ou material muito duro até 2,0 m sugere escavação viável com equipamentos convencionais (retroescavadeira/mini), mantendo-se as condições de segurança.</w:t>
      </w:r>
    </w:p>
    <w:p w14:paraId="4613D371" w14:textId="77777777" w:rsidR="00BF71D4" w:rsidRPr="00BF71D4" w:rsidRDefault="00BF71D4" w:rsidP="00BF71D4">
      <w:pPr>
        <w:numPr>
          <w:ilvl w:val="0"/>
          <w:numId w:val="156"/>
        </w:numPr>
        <w:jc w:val="both"/>
      </w:pPr>
      <w:r w:rsidRPr="00BF71D4">
        <w:t>Água subterrânea:</w:t>
      </w:r>
    </w:p>
    <w:p w14:paraId="01A36AA6" w14:textId="77777777" w:rsidR="00BF71D4" w:rsidRPr="00BF71D4" w:rsidRDefault="00BF71D4" w:rsidP="00BF71D4">
      <w:pPr>
        <w:numPr>
          <w:ilvl w:val="1"/>
          <w:numId w:val="156"/>
        </w:numPr>
        <w:jc w:val="both"/>
      </w:pPr>
      <w:r w:rsidRPr="00BF71D4">
        <w:t>Sem registro de água emergente durante sondagens. Contudo, ressalva-se que campanhas de trado podem não captar níveis freáticos sazonais ou eventos pós-chuva. Recomenda-se verificação em campo no momento da obra.</w:t>
      </w:r>
    </w:p>
    <w:p w14:paraId="753F188D" w14:textId="22E394CF" w:rsidR="00BF71D4" w:rsidRPr="00BF71D4" w:rsidRDefault="00BF71D4" w:rsidP="00BF71D4">
      <w:pPr>
        <w:pStyle w:val="PargrafodaLista"/>
        <w:numPr>
          <w:ilvl w:val="0"/>
          <w:numId w:val="148"/>
        </w:numPr>
        <w:jc w:val="both"/>
        <w:rPr>
          <w:b/>
          <w:bCs/>
        </w:rPr>
      </w:pPr>
      <w:r w:rsidRPr="00BF71D4">
        <w:rPr>
          <w:b/>
          <w:bCs/>
        </w:rPr>
        <w:t>Implicações executivas para rede coletora de esgoto 7.1. Escavação de valas</w:t>
      </w:r>
    </w:p>
    <w:p w14:paraId="109DC68C" w14:textId="77777777" w:rsidR="00BF71D4" w:rsidRPr="00BF71D4" w:rsidRDefault="00BF71D4" w:rsidP="00BF71D4">
      <w:pPr>
        <w:numPr>
          <w:ilvl w:val="0"/>
          <w:numId w:val="158"/>
        </w:numPr>
        <w:jc w:val="both"/>
      </w:pPr>
      <w:r w:rsidRPr="00BF71D4">
        <w:t>Estabilidade de taludes: em solos arenosos, evitar paredes verticais sem escoramento, principalmente acima de 1,2 m de profundidade. Recomendações usuais:</w:t>
      </w:r>
    </w:p>
    <w:p w14:paraId="0FD6A87A" w14:textId="77777777" w:rsidR="00BF71D4" w:rsidRPr="00BF71D4" w:rsidRDefault="00BF71D4" w:rsidP="00BF71D4">
      <w:pPr>
        <w:numPr>
          <w:ilvl w:val="1"/>
          <w:numId w:val="158"/>
        </w:numPr>
        <w:jc w:val="both"/>
      </w:pPr>
      <w:r w:rsidRPr="00BF71D4">
        <w:t>Adotar taludes abertos compatíveis com a textura/umidade local, ou</w:t>
      </w:r>
    </w:p>
    <w:p w14:paraId="390A0BF7" w14:textId="77777777" w:rsidR="00BF71D4" w:rsidRPr="00BF71D4" w:rsidRDefault="00BF71D4" w:rsidP="00BF71D4">
      <w:pPr>
        <w:numPr>
          <w:ilvl w:val="1"/>
          <w:numId w:val="158"/>
        </w:numPr>
        <w:jc w:val="both"/>
      </w:pPr>
      <w:r w:rsidRPr="00BF71D4">
        <w:t>Utilizar escoramentos (metálicos ou em madeira/chapas) tipo pranchas e escoras reguláveis, conforme a profundidade e o espaço disponível.</w:t>
      </w:r>
    </w:p>
    <w:p w14:paraId="5179CCAF" w14:textId="77777777" w:rsidR="00BF71D4" w:rsidRPr="00BF71D4" w:rsidRDefault="00BF71D4" w:rsidP="00BF71D4">
      <w:pPr>
        <w:numPr>
          <w:ilvl w:val="0"/>
          <w:numId w:val="158"/>
        </w:numPr>
        <w:jc w:val="both"/>
        <w:rPr>
          <w:b/>
          <w:bCs/>
        </w:rPr>
      </w:pPr>
      <w:r w:rsidRPr="00BF71D4">
        <w:rPr>
          <w:b/>
          <w:bCs/>
        </w:rPr>
        <w:t>Equipamentos:</w:t>
      </w:r>
    </w:p>
    <w:p w14:paraId="48AE3A21" w14:textId="77777777" w:rsidR="00BF71D4" w:rsidRPr="00BF71D4" w:rsidRDefault="00BF71D4" w:rsidP="00BF71D4">
      <w:pPr>
        <w:numPr>
          <w:ilvl w:val="1"/>
          <w:numId w:val="158"/>
        </w:numPr>
        <w:jc w:val="both"/>
      </w:pPr>
      <w:r w:rsidRPr="00BF71D4">
        <w:lastRenderedPageBreak/>
        <w:t>Retroescavadeira/escavadeira hidráulica leve a média para valas até ~2,5 m.</w:t>
      </w:r>
    </w:p>
    <w:p w14:paraId="5EF8D4AF" w14:textId="77777777" w:rsidR="00BF71D4" w:rsidRPr="00BF71D4" w:rsidRDefault="00BF71D4" w:rsidP="00BF71D4">
      <w:pPr>
        <w:numPr>
          <w:ilvl w:val="1"/>
          <w:numId w:val="158"/>
        </w:numPr>
        <w:jc w:val="both"/>
      </w:pPr>
      <w:r w:rsidRPr="00BF71D4">
        <w:t>Caçambas com dentes apropriados para materiais granulares.</w:t>
      </w:r>
    </w:p>
    <w:p w14:paraId="0B042F78" w14:textId="77777777" w:rsidR="00BF71D4" w:rsidRPr="00BF71D4" w:rsidRDefault="00BF71D4" w:rsidP="00BF71D4">
      <w:pPr>
        <w:numPr>
          <w:ilvl w:val="1"/>
          <w:numId w:val="158"/>
        </w:numPr>
        <w:jc w:val="both"/>
      </w:pPr>
      <w:r w:rsidRPr="00BF71D4">
        <w:t>Dispositivos de escoramento modular quando o espaço urbano não permite taludes abertos.</w:t>
      </w:r>
    </w:p>
    <w:p w14:paraId="3A9DC5AB" w14:textId="77777777" w:rsidR="00BF71D4" w:rsidRPr="00BF71D4" w:rsidRDefault="00BF71D4" w:rsidP="00BF71D4">
      <w:pPr>
        <w:numPr>
          <w:ilvl w:val="0"/>
          <w:numId w:val="158"/>
        </w:numPr>
        <w:jc w:val="both"/>
        <w:rPr>
          <w:b/>
          <w:bCs/>
        </w:rPr>
      </w:pPr>
      <w:r w:rsidRPr="00BF71D4">
        <w:rPr>
          <w:b/>
          <w:bCs/>
        </w:rPr>
        <w:t>Segurança e produção:</w:t>
      </w:r>
    </w:p>
    <w:p w14:paraId="51B4F801" w14:textId="77777777" w:rsidR="00BF71D4" w:rsidRPr="00BF71D4" w:rsidRDefault="00BF71D4" w:rsidP="00BF71D4">
      <w:pPr>
        <w:numPr>
          <w:ilvl w:val="1"/>
          <w:numId w:val="158"/>
        </w:numPr>
        <w:jc w:val="both"/>
      </w:pPr>
      <w:r w:rsidRPr="00BF71D4">
        <w:t>Sequenciar a escavação por trechos curtos (ex.: 25–50 m) para reduzir exposição a chuvas.</w:t>
      </w:r>
    </w:p>
    <w:p w14:paraId="269B11C3" w14:textId="77777777" w:rsidR="00BF71D4" w:rsidRPr="00BF71D4" w:rsidRDefault="00BF71D4" w:rsidP="00BF71D4">
      <w:pPr>
        <w:numPr>
          <w:ilvl w:val="1"/>
          <w:numId w:val="158"/>
        </w:numPr>
        <w:jc w:val="both"/>
      </w:pPr>
      <w:r w:rsidRPr="00BF71D4">
        <w:t>Proibir permanência de pessoas sob taludes instáveis não escorados.</w:t>
      </w:r>
    </w:p>
    <w:p w14:paraId="26051FB0" w14:textId="547F2C1C" w:rsidR="00BF71D4" w:rsidRPr="00BF71D4" w:rsidRDefault="00BF71D4" w:rsidP="00BF71D4">
      <w:pPr>
        <w:ind w:firstLine="360"/>
        <w:jc w:val="both"/>
        <w:rPr>
          <w:b/>
          <w:bCs/>
        </w:rPr>
      </w:pPr>
      <w:r w:rsidRPr="00BF71D4">
        <w:rPr>
          <w:b/>
          <w:bCs/>
        </w:rPr>
        <w:t>Assentamento de tubulações</w:t>
      </w:r>
    </w:p>
    <w:p w14:paraId="2D9D5F1B" w14:textId="77777777" w:rsidR="00BF71D4" w:rsidRPr="00BF71D4" w:rsidRDefault="00BF71D4" w:rsidP="00BF71D4">
      <w:pPr>
        <w:numPr>
          <w:ilvl w:val="0"/>
          <w:numId w:val="159"/>
        </w:numPr>
        <w:jc w:val="both"/>
      </w:pPr>
      <w:r w:rsidRPr="00BF71D4">
        <w:t>Berço e envoltória:</w:t>
      </w:r>
    </w:p>
    <w:p w14:paraId="0956632E" w14:textId="77777777" w:rsidR="00BF71D4" w:rsidRPr="00BF71D4" w:rsidRDefault="00BF71D4" w:rsidP="00BF71D4">
      <w:pPr>
        <w:numPr>
          <w:ilvl w:val="1"/>
          <w:numId w:val="159"/>
        </w:numPr>
        <w:jc w:val="both"/>
      </w:pPr>
      <w:r w:rsidRPr="00BF71D4">
        <w:t>Em solo arenoso, o berço pode ser executado com areia média ou pó de pedra bem graduado e isento de torrões/raiz, espessura típica 10–15 cm.</w:t>
      </w:r>
    </w:p>
    <w:p w14:paraId="5227A36B" w14:textId="77777777" w:rsidR="00BF71D4" w:rsidRPr="00BF71D4" w:rsidRDefault="00BF71D4" w:rsidP="00BF71D4">
      <w:pPr>
        <w:numPr>
          <w:ilvl w:val="1"/>
          <w:numId w:val="159"/>
        </w:numPr>
        <w:jc w:val="both"/>
      </w:pPr>
      <w:r w:rsidRPr="00BF71D4">
        <w:t>Envoltória até, pelo menos, a geratriz superior do tubo, compactada por camadas.</w:t>
      </w:r>
    </w:p>
    <w:p w14:paraId="55B51331" w14:textId="77777777" w:rsidR="00BF71D4" w:rsidRPr="00BF71D4" w:rsidRDefault="00BF71D4" w:rsidP="00BF71D4">
      <w:pPr>
        <w:numPr>
          <w:ilvl w:val="0"/>
          <w:numId w:val="159"/>
        </w:numPr>
        <w:jc w:val="both"/>
      </w:pPr>
      <w:r w:rsidRPr="00BF71D4">
        <w:t>Controle geométrico:</w:t>
      </w:r>
    </w:p>
    <w:p w14:paraId="1EAE180B" w14:textId="77777777" w:rsidR="00BF71D4" w:rsidRPr="00BF71D4" w:rsidRDefault="00BF71D4" w:rsidP="00BF71D4">
      <w:pPr>
        <w:numPr>
          <w:ilvl w:val="1"/>
          <w:numId w:val="159"/>
        </w:numPr>
        <w:jc w:val="both"/>
      </w:pPr>
      <w:r w:rsidRPr="00BF71D4">
        <w:t>Checagem contínua de declividade e cotas com nível automático/estação total ou GNSS RTK quando aplicável (eixo, cotas de fundo de vala e tampões).</w:t>
      </w:r>
    </w:p>
    <w:p w14:paraId="17DD1E4A" w14:textId="77777777" w:rsidR="00BF71D4" w:rsidRPr="00BF71D4" w:rsidRDefault="00BF71D4" w:rsidP="00BF71D4">
      <w:pPr>
        <w:numPr>
          <w:ilvl w:val="0"/>
          <w:numId w:val="159"/>
        </w:numPr>
        <w:jc w:val="both"/>
      </w:pPr>
      <w:r w:rsidRPr="00BF71D4">
        <w:t>Mitigações:</w:t>
      </w:r>
    </w:p>
    <w:p w14:paraId="18DFAA84" w14:textId="77777777" w:rsidR="00BF71D4" w:rsidRPr="00BF71D4" w:rsidRDefault="00BF71D4" w:rsidP="00BF71D4">
      <w:pPr>
        <w:numPr>
          <w:ilvl w:val="1"/>
          <w:numId w:val="159"/>
        </w:numPr>
        <w:jc w:val="both"/>
      </w:pPr>
      <w:r w:rsidRPr="00BF71D4">
        <w:t>Caso haja surgência de água em dias chuvosos, realizar drenos provisórios laterais até bota-fora com gravidade, ou rebaixamento pontual com ponteiras filtrantes, sempre minimizando rebaixamentos desnecessários em areias soltas.</w:t>
      </w:r>
    </w:p>
    <w:p w14:paraId="579D552E" w14:textId="23993B43" w:rsidR="00BF71D4" w:rsidRPr="00BF71D4" w:rsidRDefault="00BF71D4" w:rsidP="00BF71D4">
      <w:pPr>
        <w:ind w:firstLine="360"/>
        <w:jc w:val="both"/>
        <w:rPr>
          <w:b/>
          <w:bCs/>
        </w:rPr>
      </w:pPr>
      <w:r w:rsidRPr="00BF71D4">
        <w:rPr>
          <w:b/>
          <w:bCs/>
        </w:rPr>
        <w:t>Reaterro e compactação</w:t>
      </w:r>
    </w:p>
    <w:p w14:paraId="49D9ADA3" w14:textId="77777777" w:rsidR="00BF71D4" w:rsidRPr="00BF71D4" w:rsidRDefault="00BF71D4" w:rsidP="00BF71D4">
      <w:pPr>
        <w:numPr>
          <w:ilvl w:val="0"/>
          <w:numId w:val="160"/>
        </w:numPr>
        <w:jc w:val="both"/>
      </w:pPr>
      <w:r w:rsidRPr="00BF71D4">
        <w:t>Materiais:</w:t>
      </w:r>
    </w:p>
    <w:p w14:paraId="3EE71D95" w14:textId="77777777" w:rsidR="00BF71D4" w:rsidRPr="00BF71D4" w:rsidRDefault="00BF71D4" w:rsidP="00BF71D4">
      <w:pPr>
        <w:numPr>
          <w:ilvl w:val="1"/>
          <w:numId w:val="160"/>
        </w:numPr>
        <w:jc w:val="both"/>
      </w:pPr>
      <w:r w:rsidRPr="00BF71D4">
        <w:t>Preferir material granular limpo e graduado para a zona de proteção do tubo. Para o reaterro acima, pode-se reaproveitar material local se estiver isento de matéria orgânica e torrões; se não, substituir parcial/totalmente.</w:t>
      </w:r>
    </w:p>
    <w:p w14:paraId="4366AF07" w14:textId="77777777" w:rsidR="00BF71D4" w:rsidRPr="00BF71D4" w:rsidRDefault="00BF71D4" w:rsidP="00BF71D4">
      <w:pPr>
        <w:numPr>
          <w:ilvl w:val="0"/>
          <w:numId w:val="160"/>
        </w:numPr>
        <w:jc w:val="both"/>
      </w:pPr>
      <w:r w:rsidRPr="00BF71D4">
        <w:t>Execução:</w:t>
      </w:r>
    </w:p>
    <w:p w14:paraId="55556779" w14:textId="77777777" w:rsidR="00BF71D4" w:rsidRPr="00BF71D4" w:rsidRDefault="00BF71D4" w:rsidP="00BF71D4">
      <w:pPr>
        <w:numPr>
          <w:ilvl w:val="1"/>
          <w:numId w:val="160"/>
        </w:numPr>
        <w:jc w:val="both"/>
      </w:pPr>
      <w:r w:rsidRPr="00BF71D4">
        <w:t>Camadas finas (ex.: 15–20 cm), controle de umidade próximo ao ótimo e compactação mecânica.</w:t>
      </w:r>
    </w:p>
    <w:p w14:paraId="486F752F" w14:textId="77777777" w:rsidR="00BF71D4" w:rsidRPr="00BF71D4" w:rsidRDefault="00BF71D4" w:rsidP="00BF71D4">
      <w:pPr>
        <w:numPr>
          <w:ilvl w:val="1"/>
          <w:numId w:val="160"/>
        </w:numPr>
        <w:jc w:val="both"/>
      </w:pPr>
      <w:r w:rsidRPr="00BF71D4">
        <w:lastRenderedPageBreak/>
        <w:t xml:space="preserve">Como diretriz usual de projeto/contrato, buscar graus de compactação da ordem de 95% do </w:t>
      </w:r>
      <w:proofErr w:type="spellStart"/>
      <w:r w:rsidRPr="00BF71D4">
        <w:t>Proctor</w:t>
      </w:r>
      <w:proofErr w:type="spellEnd"/>
      <w:r w:rsidRPr="00BF71D4">
        <w:t xml:space="preserve"> Normal em áreas não trafegáveis e até 100% do </w:t>
      </w:r>
      <w:proofErr w:type="spellStart"/>
      <w:r w:rsidRPr="00BF71D4">
        <w:t>Proctor</w:t>
      </w:r>
      <w:proofErr w:type="spellEnd"/>
      <w:r w:rsidRPr="00BF71D4">
        <w:t xml:space="preserve"> Normal sob leitos de vias. Obedecer às especificações do projeto executivo/local.</w:t>
      </w:r>
    </w:p>
    <w:p w14:paraId="76EF58F3" w14:textId="0DE97047" w:rsidR="00BF71D4" w:rsidRPr="00BF71D4" w:rsidRDefault="00BF71D4" w:rsidP="00BF71D4">
      <w:pPr>
        <w:ind w:firstLine="360"/>
        <w:jc w:val="both"/>
        <w:rPr>
          <w:b/>
          <w:bCs/>
        </w:rPr>
      </w:pPr>
      <w:r w:rsidRPr="00BF71D4">
        <w:rPr>
          <w:b/>
          <w:bCs/>
        </w:rPr>
        <w:t>Gestão de água (preventiva)</w:t>
      </w:r>
    </w:p>
    <w:p w14:paraId="57344A0D" w14:textId="77777777" w:rsidR="00BF71D4" w:rsidRPr="00BF71D4" w:rsidRDefault="00BF71D4" w:rsidP="00BF71D4">
      <w:pPr>
        <w:numPr>
          <w:ilvl w:val="0"/>
          <w:numId w:val="161"/>
        </w:numPr>
        <w:jc w:val="both"/>
      </w:pPr>
      <w:r w:rsidRPr="00BF71D4">
        <w:t>Mesmo sem ocorrências registradas, manter plano de contingência:</w:t>
      </w:r>
    </w:p>
    <w:p w14:paraId="0C09C498" w14:textId="77777777" w:rsidR="00BF71D4" w:rsidRPr="00BF71D4" w:rsidRDefault="00BF71D4" w:rsidP="00BF71D4">
      <w:pPr>
        <w:numPr>
          <w:ilvl w:val="1"/>
          <w:numId w:val="161"/>
        </w:numPr>
        <w:jc w:val="both"/>
      </w:pPr>
      <w:r w:rsidRPr="00BF71D4">
        <w:t>Sarjetas/drenos provisórios a montante da frente de serviço.</w:t>
      </w:r>
    </w:p>
    <w:p w14:paraId="6DC7B5F6" w14:textId="77777777" w:rsidR="00BF71D4" w:rsidRPr="00BF71D4" w:rsidRDefault="00BF71D4" w:rsidP="00BF71D4">
      <w:pPr>
        <w:numPr>
          <w:ilvl w:val="1"/>
          <w:numId w:val="161"/>
        </w:numPr>
        <w:jc w:val="both"/>
      </w:pPr>
      <w:r w:rsidRPr="00BF71D4">
        <w:t>Bombas submersíveis com reservação para águas de chuva.</w:t>
      </w:r>
    </w:p>
    <w:p w14:paraId="219C87CB" w14:textId="77777777" w:rsidR="00BF71D4" w:rsidRPr="00BF71D4" w:rsidRDefault="00BF71D4" w:rsidP="00BF71D4">
      <w:pPr>
        <w:numPr>
          <w:ilvl w:val="1"/>
          <w:numId w:val="161"/>
        </w:numPr>
        <w:jc w:val="both"/>
      </w:pPr>
      <w:r w:rsidRPr="00BF71D4">
        <w:t>Proibir bombeamento com carreamento de finos; usar poços de bombeamento com proteção filtrante.</w:t>
      </w:r>
    </w:p>
    <w:p w14:paraId="0D12401B" w14:textId="7659F0EE" w:rsidR="00BF71D4" w:rsidRPr="00BF71D4" w:rsidRDefault="00BF71D4" w:rsidP="00BF71D4">
      <w:pPr>
        <w:pStyle w:val="PargrafodaLista"/>
        <w:numPr>
          <w:ilvl w:val="0"/>
          <w:numId w:val="148"/>
        </w:numPr>
        <w:jc w:val="both"/>
        <w:rPr>
          <w:b/>
          <w:bCs/>
        </w:rPr>
      </w:pPr>
      <w:r w:rsidRPr="00BF71D4">
        <w:rPr>
          <w:b/>
          <w:bCs/>
        </w:rPr>
        <w:t>Riscos e pontos críticos esperados</w:t>
      </w:r>
    </w:p>
    <w:p w14:paraId="1031F89E" w14:textId="77777777" w:rsidR="00BF71D4" w:rsidRPr="00BF71D4" w:rsidRDefault="00BF71D4" w:rsidP="00BF71D4">
      <w:pPr>
        <w:numPr>
          <w:ilvl w:val="0"/>
          <w:numId w:val="163"/>
        </w:numPr>
        <w:jc w:val="both"/>
      </w:pPr>
      <w:r w:rsidRPr="00BF71D4">
        <w:t>Instabilidade lateral de vala em areias soltas, sobretudo com umidade elevada.</w:t>
      </w:r>
    </w:p>
    <w:p w14:paraId="681B90B3" w14:textId="77777777" w:rsidR="00BF71D4" w:rsidRPr="00BF71D4" w:rsidRDefault="00BF71D4" w:rsidP="00BF71D4">
      <w:pPr>
        <w:numPr>
          <w:ilvl w:val="0"/>
          <w:numId w:val="163"/>
        </w:numPr>
        <w:jc w:val="both"/>
      </w:pPr>
      <w:r w:rsidRPr="00BF71D4">
        <w:t>Recalques em reaterros mal compactados, com possibilidade de afundamentos em passeio/leito.</w:t>
      </w:r>
    </w:p>
    <w:p w14:paraId="048B11ED" w14:textId="77777777" w:rsidR="00BF71D4" w:rsidRPr="00BF71D4" w:rsidRDefault="00BF71D4" w:rsidP="00BF71D4">
      <w:pPr>
        <w:numPr>
          <w:ilvl w:val="0"/>
          <w:numId w:val="163"/>
        </w:numPr>
        <w:jc w:val="both"/>
      </w:pPr>
      <w:r w:rsidRPr="00BF71D4">
        <w:t>Possível surgência localizada após eventos de chuva intensa, não identificada na campanha.</w:t>
      </w:r>
    </w:p>
    <w:p w14:paraId="663B5DFA" w14:textId="77777777" w:rsidR="00BF71D4" w:rsidRPr="00BF71D4" w:rsidRDefault="00BF71D4" w:rsidP="00BF71D4">
      <w:pPr>
        <w:numPr>
          <w:ilvl w:val="0"/>
          <w:numId w:val="163"/>
        </w:numPr>
        <w:jc w:val="both"/>
      </w:pPr>
      <w:r w:rsidRPr="00BF71D4">
        <w:t xml:space="preserve">Interferências não mapeadas (redes pré-existentes) — solicitar “as </w:t>
      </w:r>
      <w:proofErr w:type="spellStart"/>
      <w:r w:rsidRPr="00BF71D4">
        <w:t>built</w:t>
      </w:r>
      <w:proofErr w:type="spellEnd"/>
      <w:r w:rsidRPr="00BF71D4">
        <w:t>” e varredura de interferências sempre que possível.</w:t>
      </w:r>
    </w:p>
    <w:p w14:paraId="0E913875" w14:textId="03C640ED" w:rsidR="00BF71D4" w:rsidRPr="00BF71D4" w:rsidRDefault="00BF71D4" w:rsidP="00BF71D4">
      <w:pPr>
        <w:pStyle w:val="PargrafodaLista"/>
        <w:numPr>
          <w:ilvl w:val="0"/>
          <w:numId w:val="148"/>
        </w:numPr>
        <w:jc w:val="both"/>
        <w:rPr>
          <w:b/>
          <w:bCs/>
        </w:rPr>
      </w:pPr>
      <w:r w:rsidRPr="00BF71D4">
        <w:rPr>
          <w:b/>
          <w:bCs/>
        </w:rPr>
        <w:t>Recomendações complementares</w:t>
      </w:r>
    </w:p>
    <w:p w14:paraId="742FA4E9" w14:textId="77777777" w:rsidR="00BF71D4" w:rsidRPr="00BF71D4" w:rsidRDefault="00BF71D4" w:rsidP="00BF71D4">
      <w:pPr>
        <w:numPr>
          <w:ilvl w:val="0"/>
          <w:numId w:val="165"/>
        </w:numPr>
        <w:jc w:val="both"/>
      </w:pPr>
      <w:r w:rsidRPr="00BF71D4">
        <w:t>Planejamento de valas:</w:t>
      </w:r>
    </w:p>
    <w:p w14:paraId="62D678A0" w14:textId="77777777" w:rsidR="00BF71D4" w:rsidRPr="00BF71D4" w:rsidRDefault="00BF71D4" w:rsidP="00BF71D4">
      <w:pPr>
        <w:numPr>
          <w:ilvl w:val="1"/>
          <w:numId w:val="165"/>
        </w:numPr>
        <w:jc w:val="both"/>
      </w:pPr>
      <w:r w:rsidRPr="00BF71D4">
        <w:t>Definir trechos curtos, cronogramas alinhados à previsão de chuvas e logística de bota-fora.</w:t>
      </w:r>
    </w:p>
    <w:p w14:paraId="58DE873D" w14:textId="77777777" w:rsidR="00BF71D4" w:rsidRPr="00BF71D4" w:rsidRDefault="00BF71D4" w:rsidP="00BF71D4">
      <w:pPr>
        <w:numPr>
          <w:ilvl w:val="0"/>
          <w:numId w:val="165"/>
        </w:numPr>
        <w:jc w:val="both"/>
      </w:pPr>
      <w:r w:rsidRPr="00BF71D4">
        <w:t>Controle tecnológico:</w:t>
      </w:r>
    </w:p>
    <w:p w14:paraId="6BF70553" w14:textId="77777777" w:rsidR="00BF71D4" w:rsidRPr="00BF71D4" w:rsidRDefault="00BF71D4" w:rsidP="00BF71D4">
      <w:pPr>
        <w:numPr>
          <w:ilvl w:val="1"/>
          <w:numId w:val="165"/>
        </w:numPr>
        <w:jc w:val="both"/>
      </w:pPr>
      <w:r w:rsidRPr="00BF71D4">
        <w:t>Ensaios de compactação in situ (areia/calibração nuclear, se disponível) por lote/trecho.</w:t>
      </w:r>
    </w:p>
    <w:p w14:paraId="7E943D01" w14:textId="77777777" w:rsidR="00BF71D4" w:rsidRPr="00BF71D4" w:rsidRDefault="00BF71D4" w:rsidP="00BF71D4">
      <w:pPr>
        <w:numPr>
          <w:ilvl w:val="1"/>
          <w:numId w:val="165"/>
        </w:numPr>
        <w:jc w:val="both"/>
      </w:pPr>
      <w:r w:rsidRPr="00BF71D4">
        <w:t>Registro fotográfico sistemático do berço, envoltória e compactação.</w:t>
      </w:r>
    </w:p>
    <w:p w14:paraId="17F5594F" w14:textId="77777777" w:rsidR="00BF71D4" w:rsidRPr="00BF71D4" w:rsidRDefault="00BF71D4" w:rsidP="00BF71D4">
      <w:pPr>
        <w:numPr>
          <w:ilvl w:val="0"/>
          <w:numId w:val="165"/>
        </w:numPr>
        <w:jc w:val="both"/>
      </w:pPr>
      <w:r w:rsidRPr="00BF71D4">
        <w:t>Verificação de níveis d’água:</w:t>
      </w:r>
    </w:p>
    <w:p w14:paraId="3A6FEE9C" w14:textId="77777777" w:rsidR="00BF71D4" w:rsidRPr="00BF71D4" w:rsidRDefault="00BF71D4" w:rsidP="00BF71D4">
      <w:pPr>
        <w:numPr>
          <w:ilvl w:val="1"/>
          <w:numId w:val="165"/>
        </w:numPr>
        <w:jc w:val="both"/>
      </w:pPr>
      <w:r w:rsidRPr="00BF71D4">
        <w:t>Checagens de campo em dias pós-chuva durante a obra para confirmar ausência de lençol raso.</w:t>
      </w:r>
    </w:p>
    <w:p w14:paraId="7321B860" w14:textId="77777777" w:rsidR="00BF71D4" w:rsidRPr="00BF71D4" w:rsidRDefault="00BF71D4" w:rsidP="00BF71D4">
      <w:pPr>
        <w:numPr>
          <w:ilvl w:val="0"/>
          <w:numId w:val="165"/>
        </w:numPr>
        <w:jc w:val="both"/>
        <w:rPr>
          <w:b/>
          <w:bCs/>
        </w:rPr>
      </w:pPr>
      <w:r w:rsidRPr="00BF71D4">
        <w:rPr>
          <w:b/>
          <w:bCs/>
        </w:rPr>
        <w:lastRenderedPageBreak/>
        <w:t>Ajustes de método:</w:t>
      </w:r>
    </w:p>
    <w:p w14:paraId="6FAB35AE" w14:textId="77777777" w:rsidR="00BF71D4" w:rsidRPr="00BF71D4" w:rsidRDefault="00BF71D4" w:rsidP="00BF71D4">
      <w:pPr>
        <w:numPr>
          <w:ilvl w:val="1"/>
          <w:numId w:val="165"/>
        </w:numPr>
        <w:jc w:val="both"/>
      </w:pPr>
      <w:r w:rsidRPr="00BF71D4">
        <w:t>Em áreas confinadas, priorizar escoramento metálico modular para manter seção mínima de vala e segurança.</w:t>
      </w:r>
    </w:p>
    <w:p w14:paraId="16374954" w14:textId="77777777" w:rsidR="00BF71D4" w:rsidRPr="00BF71D4" w:rsidRDefault="00BF71D4" w:rsidP="00BF71D4">
      <w:pPr>
        <w:numPr>
          <w:ilvl w:val="0"/>
          <w:numId w:val="165"/>
        </w:numPr>
        <w:jc w:val="both"/>
      </w:pPr>
      <w:r w:rsidRPr="00BF71D4">
        <w:t>Georreferenciamento:</w:t>
      </w:r>
    </w:p>
    <w:p w14:paraId="6204CB65" w14:textId="77777777" w:rsidR="00BF71D4" w:rsidRPr="00BF71D4" w:rsidRDefault="00BF71D4" w:rsidP="00BF71D4">
      <w:pPr>
        <w:numPr>
          <w:ilvl w:val="1"/>
          <w:numId w:val="165"/>
        </w:numPr>
        <w:jc w:val="both"/>
      </w:pPr>
      <w:r w:rsidRPr="00BF71D4">
        <w:t xml:space="preserve">Registrar eixos/poços/ligações com GNSS RTK/estação total para “as </w:t>
      </w:r>
      <w:proofErr w:type="spellStart"/>
      <w:r w:rsidRPr="00BF71D4">
        <w:t>built</w:t>
      </w:r>
      <w:proofErr w:type="spellEnd"/>
      <w:r w:rsidRPr="00BF71D4">
        <w:t>” preciso, favorecendo manutenção futura.</w:t>
      </w:r>
    </w:p>
    <w:p w14:paraId="6CFBBE27" w14:textId="220FDBE4" w:rsidR="00BF71D4" w:rsidRPr="00BF71D4" w:rsidRDefault="00BF71D4" w:rsidP="00BF71D4">
      <w:pPr>
        <w:pStyle w:val="PargrafodaLista"/>
        <w:numPr>
          <w:ilvl w:val="0"/>
          <w:numId w:val="148"/>
        </w:numPr>
        <w:jc w:val="both"/>
        <w:rPr>
          <w:b/>
          <w:bCs/>
        </w:rPr>
      </w:pPr>
      <w:r w:rsidRPr="00BF71D4">
        <w:rPr>
          <w:b/>
          <w:bCs/>
        </w:rPr>
        <w:t>Limitações dos dados disponibilizados</w:t>
      </w:r>
    </w:p>
    <w:p w14:paraId="10BABD8E" w14:textId="77777777" w:rsidR="00BF71D4" w:rsidRPr="00BF71D4" w:rsidRDefault="00BF71D4" w:rsidP="00BF71D4">
      <w:pPr>
        <w:numPr>
          <w:ilvl w:val="0"/>
          <w:numId w:val="167"/>
        </w:numPr>
        <w:jc w:val="both"/>
      </w:pPr>
      <w:r w:rsidRPr="00BF71D4">
        <w:t>As informações para Iporã estão consolidadas em nível municipal (1 linha-resumo) e não incluem:</w:t>
      </w:r>
    </w:p>
    <w:p w14:paraId="6706ACE7" w14:textId="77777777" w:rsidR="00BF71D4" w:rsidRPr="00BF71D4" w:rsidRDefault="00BF71D4" w:rsidP="00BF71D4">
      <w:pPr>
        <w:numPr>
          <w:ilvl w:val="1"/>
          <w:numId w:val="167"/>
        </w:numPr>
        <w:jc w:val="both"/>
      </w:pPr>
      <w:r w:rsidRPr="00BF71D4">
        <w:t>Listagem por furo (ID, coordenadas, bairro/logradouro).</w:t>
      </w:r>
    </w:p>
    <w:p w14:paraId="0623FC3A" w14:textId="77777777" w:rsidR="00BF71D4" w:rsidRPr="00BF71D4" w:rsidRDefault="00BF71D4" w:rsidP="00BF71D4">
      <w:pPr>
        <w:numPr>
          <w:ilvl w:val="1"/>
          <w:numId w:val="167"/>
        </w:numPr>
        <w:jc w:val="both"/>
      </w:pPr>
      <w:r w:rsidRPr="00BF71D4">
        <w:t>Descrição estratigráfica metro a metro por ponto.</w:t>
      </w:r>
    </w:p>
    <w:p w14:paraId="2D8FFC89" w14:textId="77777777" w:rsidR="00BF71D4" w:rsidRPr="00BF71D4" w:rsidRDefault="00BF71D4" w:rsidP="00BF71D4">
      <w:pPr>
        <w:numPr>
          <w:ilvl w:val="1"/>
          <w:numId w:val="167"/>
        </w:numPr>
        <w:jc w:val="both"/>
      </w:pPr>
      <w:r w:rsidRPr="00BF71D4">
        <w:t>Datas/condições climáticas na execução.</w:t>
      </w:r>
    </w:p>
    <w:p w14:paraId="07D7E7D8" w14:textId="77777777" w:rsidR="00BF71D4" w:rsidRPr="00BF71D4" w:rsidRDefault="00BF71D4" w:rsidP="00BF71D4">
      <w:pPr>
        <w:numPr>
          <w:ilvl w:val="0"/>
          <w:numId w:val="167"/>
        </w:numPr>
        <w:jc w:val="both"/>
      </w:pPr>
      <w:r w:rsidRPr="00BF71D4">
        <w:t>Essas ausências limitam a análise espacial fina (por bairro/trecho) e a identificação nominal de pontos críticos. Assim que houver planilha detalhada por furo, atualizo o relatório com mapas temáticos, histograma de profundidades e classificação de risco por trecho.</w:t>
      </w:r>
    </w:p>
    <w:p w14:paraId="00E5F54E" w14:textId="443E9897" w:rsidR="00BF71D4" w:rsidRPr="00BF71D4" w:rsidRDefault="00BF71D4" w:rsidP="00BF71D4">
      <w:pPr>
        <w:pStyle w:val="PargrafodaLista"/>
        <w:numPr>
          <w:ilvl w:val="0"/>
          <w:numId w:val="148"/>
        </w:numPr>
        <w:jc w:val="both"/>
        <w:rPr>
          <w:b/>
          <w:bCs/>
        </w:rPr>
      </w:pPr>
      <w:r w:rsidRPr="00BF71D4">
        <w:rPr>
          <w:b/>
          <w:bCs/>
        </w:rPr>
        <w:t>Conclusão</w:t>
      </w:r>
    </w:p>
    <w:p w14:paraId="11006EC8" w14:textId="77777777" w:rsidR="00BF71D4" w:rsidRPr="00BF71D4" w:rsidRDefault="00BF71D4" w:rsidP="00BF71D4">
      <w:pPr>
        <w:numPr>
          <w:ilvl w:val="0"/>
          <w:numId w:val="169"/>
        </w:numPr>
        <w:jc w:val="both"/>
      </w:pPr>
      <w:r w:rsidRPr="00BF71D4">
        <w:t>Os resultados indicam condições favoráveis à implantação da rede coletora até 2,0 m de profundidade em Iporã, com predomínio de areias e sem registros de água durante a sondagem a trado. A principal atenção recai sobre a estabilidade de valas em solo arenoso e o controle rigoroso de reaterro/compactação para evitar recalques.</w:t>
      </w:r>
    </w:p>
    <w:p w14:paraId="58A6A009" w14:textId="77777777" w:rsidR="00BF71D4" w:rsidRPr="00BF71D4" w:rsidRDefault="00BF71D4" w:rsidP="00BF71D4">
      <w:pPr>
        <w:numPr>
          <w:ilvl w:val="0"/>
          <w:numId w:val="169"/>
        </w:numPr>
        <w:jc w:val="both"/>
      </w:pPr>
      <w:r w:rsidRPr="00BF71D4">
        <w:t>Recomenda-se preparar a obra para eventos de chuva e possíveis surgências localizadas, adotar escoramento quando a geometria e profundidade exigirem e implementar controle tecnológico de compactação.</w:t>
      </w:r>
    </w:p>
    <w:p w14:paraId="2A2F10BF" w14:textId="77777777" w:rsidR="0033385A" w:rsidRDefault="0033385A" w:rsidP="0033385A">
      <w:pPr>
        <w:jc w:val="both"/>
      </w:pPr>
    </w:p>
    <w:sectPr w:rsidR="0033385A" w:rsidSect="005301C2">
      <w:headerReference w:type="default" r:id="rId7"/>
      <w:footerReference w:type="default" r:id="rId8"/>
      <w:pgSz w:w="11906" w:h="16838"/>
      <w:pgMar w:top="2268" w:right="1133" w:bottom="1417" w:left="1276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E7008D" w14:textId="77777777" w:rsidR="006C5004" w:rsidRDefault="006C5004" w:rsidP="005301C2">
      <w:pPr>
        <w:spacing w:after="0" w:line="240" w:lineRule="auto"/>
      </w:pPr>
      <w:r>
        <w:separator/>
      </w:r>
    </w:p>
  </w:endnote>
  <w:endnote w:type="continuationSeparator" w:id="0">
    <w:p w14:paraId="4AFDC08D" w14:textId="77777777" w:rsidR="006C5004" w:rsidRDefault="006C5004" w:rsidP="005301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EED338" w14:textId="47FA1E39" w:rsidR="005301C2" w:rsidRDefault="005301C2">
    <w:pPr>
      <w:pStyle w:val="Rodap"/>
    </w:pPr>
    <w:r>
      <w:rPr>
        <w:noProof/>
      </w:rPr>
      <w:drawing>
        <wp:anchor distT="0" distB="0" distL="0" distR="0" simplePos="0" relativeHeight="251661312" behindDoc="1" locked="0" layoutInCell="1" allowOverlap="1" wp14:anchorId="61665722" wp14:editId="2E338499">
          <wp:simplePos x="0" y="0"/>
          <wp:positionH relativeFrom="margin">
            <wp:align>center</wp:align>
          </wp:positionH>
          <wp:positionV relativeFrom="page">
            <wp:posOffset>9837420</wp:posOffset>
          </wp:positionV>
          <wp:extent cx="7543799" cy="792807"/>
          <wp:effectExtent l="0" t="0" r="635" b="7620"/>
          <wp:wrapNone/>
          <wp:docPr id="176714335" name="Image 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 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543799" cy="79280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322B39" w14:textId="77777777" w:rsidR="006C5004" w:rsidRDefault="006C5004" w:rsidP="005301C2">
      <w:pPr>
        <w:spacing w:after="0" w:line="240" w:lineRule="auto"/>
      </w:pPr>
      <w:r>
        <w:separator/>
      </w:r>
    </w:p>
  </w:footnote>
  <w:footnote w:type="continuationSeparator" w:id="0">
    <w:p w14:paraId="7E45D11C" w14:textId="77777777" w:rsidR="006C5004" w:rsidRDefault="006C5004" w:rsidP="005301C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28F82D" w14:textId="166EEA85" w:rsidR="005301C2" w:rsidRDefault="005301C2">
    <w:pPr>
      <w:pStyle w:val="Cabealho"/>
    </w:pPr>
    <w:r>
      <w:rPr>
        <w:noProof/>
      </w:rPr>
      <w:drawing>
        <wp:anchor distT="0" distB="0" distL="0" distR="0" simplePos="0" relativeHeight="251659264" behindDoc="1" locked="0" layoutInCell="1" allowOverlap="1" wp14:anchorId="3827BF84" wp14:editId="227B517E">
          <wp:simplePos x="0" y="0"/>
          <wp:positionH relativeFrom="page">
            <wp:posOffset>30269</wp:posOffset>
          </wp:positionH>
          <wp:positionV relativeFrom="page">
            <wp:align>top</wp:align>
          </wp:positionV>
          <wp:extent cx="7560563" cy="1374819"/>
          <wp:effectExtent l="0" t="0" r="2540" b="0"/>
          <wp:wrapNone/>
          <wp:docPr id="115646789" name="Image 1" descr="Logotipo&#10;&#10;O conteúdo gerado por IA pode estar incorreto.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38752887" name="Image 1" descr="Logotipo&#10;&#10;O conteúdo gerado por IA pode estar incorreto.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560563" cy="137481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F1D9A"/>
    <w:multiLevelType w:val="multilevel"/>
    <w:tmpl w:val="82080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BB03D0"/>
    <w:multiLevelType w:val="multilevel"/>
    <w:tmpl w:val="C1987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336C23"/>
    <w:multiLevelType w:val="multilevel"/>
    <w:tmpl w:val="9FB42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CB09F6"/>
    <w:multiLevelType w:val="multilevel"/>
    <w:tmpl w:val="8A428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065CAB"/>
    <w:multiLevelType w:val="multilevel"/>
    <w:tmpl w:val="B42A5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C509F3"/>
    <w:multiLevelType w:val="multilevel"/>
    <w:tmpl w:val="BF7A2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1B62A2"/>
    <w:multiLevelType w:val="multilevel"/>
    <w:tmpl w:val="450671A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63D731F"/>
    <w:multiLevelType w:val="multilevel"/>
    <w:tmpl w:val="9E14F7C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6FE75AB"/>
    <w:multiLevelType w:val="multilevel"/>
    <w:tmpl w:val="DF72B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7811FFD"/>
    <w:multiLevelType w:val="multilevel"/>
    <w:tmpl w:val="D278E0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7CE2860"/>
    <w:multiLevelType w:val="multilevel"/>
    <w:tmpl w:val="44A03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8D04597"/>
    <w:multiLevelType w:val="multilevel"/>
    <w:tmpl w:val="CEE6F5E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AC4283F"/>
    <w:multiLevelType w:val="multilevel"/>
    <w:tmpl w:val="48565A6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AD25580"/>
    <w:multiLevelType w:val="multilevel"/>
    <w:tmpl w:val="8CD06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B2D730E"/>
    <w:multiLevelType w:val="multilevel"/>
    <w:tmpl w:val="74D48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B3B0FBB"/>
    <w:multiLevelType w:val="multilevel"/>
    <w:tmpl w:val="41AE2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EC0053C"/>
    <w:multiLevelType w:val="multilevel"/>
    <w:tmpl w:val="EE1A0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004137B"/>
    <w:multiLevelType w:val="multilevel"/>
    <w:tmpl w:val="FC7E238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0065822"/>
    <w:multiLevelType w:val="multilevel"/>
    <w:tmpl w:val="C47EB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00F4937"/>
    <w:multiLevelType w:val="multilevel"/>
    <w:tmpl w:val="34843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06479CB"/>
    <w:multiLevelType w:val="multilevel"/>
    <w:tmpl w:val="82D0D646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0BD4E2E"/>
    <w:multiLevelType w:val="multilevel"/>
    <w:tmpl w:val="DA881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1AE6BA8"/>
    <w:multiLevelType w:val="multilevel"/>
    <w:tmpl w:val="B4D4B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1B16380"/>
    <w:multiLevelType w:val="multilevel"/>
    <w:tmpl w:val="F1EC9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1E078B9"/>
    <w:multiLevelType w:val="multilevel"/>
    <w:tmpl w:val="2486705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25E6653"/>
    <w:multiLevelType w:val="multilevel"/>
    <w:tmpl w:val="9C0E4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2603348"/>
    <w:multiLevelType w:val="multilevel"/>
    <w:tmpl w:val="246A4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2DD5711"/>
    <w:multiLevelType w:val="multilevel"/>
    <w:tmpl w:val="ED1A8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2F319A4"/>
    <w:multiLevelType w:val="multilevel"/>
    <w:tmpl w:val="BE5A1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FE5D5E"/>
    <w:multiLevelType w:val="multilevel"/>
    <w:tmpl w:val="77321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3171E63"/>
    <w:multiLevelType w:val="multilevel"/>
    <w:tmpl w:val="CF520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234F68"/>
    <w:multiLevelType w:val="multilevel"/>
    <w:tmpl w:val="F7A2A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FC5477"/>
    <w:multiLevelType w:val="multilevel"/>
    <w:tmpl w:val="2564B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5190650"/>
    <w:multiLevelType w:val="multilevel"/>
    <w:tmpl w:val="92B82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A5F6780"/>
    <w:multiLevelType w:val="multilevel"/>
    <w:tmpl w:val="B9522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A956D71"/>
    <w:multiLevelType w:val="multilevel"/>
    <w:tmpl w:val="ADF2D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D3A01D9"/>
    <w:multiLevelType w:val="multilevel"/>
    <w:tmpl w:val="00563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D98029B"/>
    <w:multiLevelType w:val="multilevel"/>
    <w:tmpl w:val="4ECC5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FBB7428"/>
    <w:multiLevelType w:val="multilevel"/>
    <w:tmpl w:val="E648D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FC86F7C"/>
    <w:multiLevelType w:val="multilevel"/>
    <w:tmpl w:val="788E533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1FF24799"/>
    <w:multiLevelType w:val="multilevel"/>
    <w:tmpl w:val="E012A65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201C06B3"/>
    <w:multiLevelType w:val="multilevel"/>
    <w:tmpl w:val="6848F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033761A"/>
    <w:multiLevelType w:val="multilevel"/>
    <w:tmpl w:val="4F40B8A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228F00D9"/>
    <w:multiLevelType w:val="multilevel"/>
    <w:tmpl w:val="6032D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40802A2"/>
    <w:multiLevelType w:val="multilevel"/>
    <w:tmpl w:val="7136C3D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240A5C77"/>
    <w:multiLevelType w:val="multilevel"/>
    <w:tmpl w:val="37807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44B01C3"/>
    <w:multiLevelType w:val="multilevel"/>
    <w:tmpl w:val="76260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5317BA6"/>
    <w:multiLevelType w:val="multilevel"/>
    <w:tmpl w:val="D228C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6E006EF"/>
    <w:multiLevelType w:val="multilevel"/>
    <w:tmpl w:val="4CEA24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27523B54"/>
    <w:multiLevelType w:val="multilevel"/>
    <w:tmpl w:val="950C6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77030A2"/>
    <w:multiLevelType w:val="multilevel"/>
    <w:tmpl w:val="D4566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7EA7201"/>
    <w:multiLevelType w:val="multilevel"/>
    <w:tmpl w:val="CAA47F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28B26C51"/>
    <w:multiLevelType w:val="multilevel"/>
    <w:tmpl w:val="44D4C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90147BD"/>
    <w:multiLevelType w:val="multilevel"/>
    <w:tmpl w:val="D8609D6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2A537BD0"/>
    <w:multiLevelType w:val="multilevel"/>
    <w:tmpl w:val="418AD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A8E54CE"/>
    <w:multiLevelType w:val="multilevel"/>
    <w:tmpl w:val="2F648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AE55C6A"/>
    <w:multiLevelType w:val="multilevel"/>
    <w:tmpl w:val="43186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B422E1C"/>
    <w:multiLevelType w:val="multilevel"/>
    <w:tmpl w:val="5DA4C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B517234"/>
    <w:multiLevelType w:val="multilevel"/>
    <w:tmpl w:val="F13C5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BE232E9"/>
    <w:multiLevelType w:val="multilevel"/>
    <w:tmpl w:val="86E45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D845D60"/>
    <w:multiLevelType w:val="multilevel"/>
    <w:tmpl w:val="FCD88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FD70244"/>
    <w:multiLevelType w:val="multilevel"/>
    <w:tmpl w:val="1F1E4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1791C52"/>
    <w:multiLevelType w:val="multilevel"/>
    <w:tmpl w:val="5394C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3AE5370"/>
    <w:multiLevelType w:val="multilevel"/>
    <w:tmpl w:val="7C6E2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56A5443"/>
    <w:multiLevelType w:val="multilevel"/>
    <w:tmpl w:val="C8B8C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79621B7"/>
    <w:multiLevelType w:val="multilevel"/>
    <w:tmpl w:val="3350D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7D06D93"/>
    <w:multiLevelType w:val="multilevel"/>
    <w:tmpl w:val="F744A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97625C8"/>
    <w:multiLevelType w:val="multilevel"/>
    <w:tmpl w:val="678AB45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3A8E111C"/>
    <w:multiLevelType w:val="multilevel"/>
    <w:tmpl w:val="0BDC448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3AA92DD2"/>
    <w:multiLevelType w:val="multilevel"/>
    <w:tmpl w:val="1F82063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3C1E7959"/>
    <w:multiLevelType w:val="multilevel"/>
    <w:tmpl w:val="55C24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CF40BC0"/>
    <w:multiLevelType w:val="multilevel"/>
    <w:tmpl w:val="11B8204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3D9076EE"/>
    <w:multiLevelType w:val="multilevel"/>
    <w:tmpl w:val="B0DA3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E8C4F81"/>
    <w:multiLevelType w:val="multilevel"/>
    <w:tmpl w:val="A13AAFC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3EED458E"/>
    <w:multiLevelType w:val="multilevel"/>
    <w:tmpl w:val="17F68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F14292F"/>
    <w:multiLevelType w:val="multilevel"/>
    <w:tmpl w:val="706C7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F304E27"/>
    <w:multiLevelType w:val="multilevel"/>
    <w:tmpl w:val="F0EC44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3F88051D"/>
    <w:multiLevelType w:val="multilevel"/>
    <w:tmpl w:val="CDEED402"/>
    <w:lvl w:ilvl="0">
      <w:start w:val="7"/>
      <w:numFmt w:val="decimal"/>
      <w:lvlText w:val="%1."/>
      <w:lvlJc w:val="left"/>
      <w:pPr>
        <w:tabs>
          <w:tab w:val="num" w:pos="644"/>
        </w:tabs>
        <w:ind w:left="644" w:hanging="360"/>
      </w:pPr>
    </w:lvl>
    <w:lvl w:ilvl="1" w:tentative="1">
      <w:start w:val="1"/>
      <w:numFmt w:val="decimal"/>
      <w:lvlText w:val="%2."/>
      <w:lvlJc w:val="left"/>
      <w:pPr>
        <w:tabs>
          <w:tab w:val="num" w:pos="1364"/>
        </w:tabs>
        <w:ind w:left="1364" w:hanging="360"/>
      </w:pPr>
    </w:lvl>
    <w:lvl w:ilvl="2" w:tentative="1">
      <w:start w:val="1"/>
      <w:numFmt w:val="decimal"/>
      <w:lvlText w:val="%3."/>
      <w:lvlJc w:val="left"/>
      <w:pPr>
        <w:tabs>
          <w:tab w:val="num" w:pos="2084"/>
        </w:tabs>
        <w:ind w:left="2084" w:hanging="360"/>
      </w:pPr>
    </w:lvl>
    <w:lvl w:ilvl="3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entative="1">
      <w:start w:val="1"/>
      <w:numFmt w:val="decimal"/>
      <w:lvlText w:val="%5."/>
      <w:lvlJc w:val="left"/>
      <w:pPr>
        <w:tabs>
          <w:tab w:val="num" w:pos="3524"/>
        </w:tabs>
        <w:ind w:left="3524" w:hanging="360"/>
      </w:pPr>
    </w:lvl>
    <w:lvl w:ilvl="5" w:tentative="1">
      <w:start w:val="1"/>
      <w:numFmt w:val="decimal"/>
      <w:lvlText w:val="%6."/>
      <w:lvlJc w:val="left"/>
      <w:pPr>
        <w:tabs>
          <w:tab w:val="num" w:pos="4244"/>
        </w:tabs>
        <w:ind w:left="4244" w:hanging="360"/>
      </w:pPr>
    </w:lvl>
    <w:lvl w:ilvl="6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entative="1">
      <w:start w:val="1"/>
      <w:numFmt w:val="decimal"/>
      <w:lvlText w:val="%8."/>
      <w:lvlJc w:val="left"/>
      <w:pPr>
        <w:tabs>
          <w:tab w:val="num" w:pos="5684"/>
        </w:tabs>
        <w:ind w:left="5684" w:hanging="360"/>
      </w:pPr>
    </w:lvl>
    <w:lvl w:ilvl="8" w:tentative="1">
      <w:start w:val="1"/>
      <w:numFmt w:val="decimal"/>
      <w:lvlText w:val="%9."/>
      <w:lvlJc w:val="left"/>
      <w:pPr>
        <w:tabs>
          <w:tab w:val="num" w:pos="6404"/>
        </w:tabs>
        <w:ind w:left="6404" w:hanging="360"/>
      </w:pPr>
    </w:lvl>
  </w:abstractNum>
  <w:abstractNum w:abstractNumId="78" w15:restartNumberingAfterBreak="0">
    <w:nsid w:val="401C30AB"/>
    <w:multiLevelType w:val="multilevel"/>
    <w:tmpl w:val="958233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40AD67D4"/>
    <w:multiLevelType w:val="multilevel"/>
    <w:tmpl w:val="F36AE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19109B3"/>
    <w:multiLevelType w:val="multilevel"/>
    <w:tmpl w:val="6FCEB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1D014C6"/>
    <w:multiLevelType w:val="multilevel"/>
    <w:tmpl w:val="443E8E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423A7A43"/>
    <w:multiLevelType w:val="multilevel"/>
    <w:tmpl w:val="77C4227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42DA6F6E"/>
    <w:multiLevelType w:val="multilevel"/>
    <w:tmpl w:val="4F9A2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2ED3D45"/>
    <w:multiLevelType w:val="multilevel"/>
    <w:tmpl w:val="702CC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4B16FE9"/>
    <w:multiLevelType w:val="multilevel"/>
    <w:tmpl w:val="2F5E8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56625BA"/>
    <w:multiLevelType w:val="multilevel"/>
    <w:tmpl w:val="21424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5713CB7"/>
    <w:multiLevelType w:val="multilevel"/>
    <w:tmpl w:val="0074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61A0EBA"/>
    <w:multiLevelType w:val="multilevel"/>
    <w:tmpl w:val="72885F3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475F52B8"/>
    <w:multiLevelType w:val="multilevel"/>
    <w:tmpl w:val="602CD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B3E4C7F"/>
    <w:multiLevelType w:val="multilevel"/>
    <w:tmpl w:val="E544F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BC34639"/>
    <w:multiLevelType w:val="multilevel"/>
    <w:tmpl w:val="6E7C01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4C5D4127"/>
    <w:multiLevelType w:val="multilevel"/>
    <w:tmpl w:val="6CF2EE7E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4CC27913"/>
    <w:multiLevelType w:val="multilevel"/>
    <w:tmpl w:val="43CEC12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4DA16CF4"/>
    <w:multiLevelType w:val="multilevel"/>
    <w:tmpl w:val="5B50A6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4EDF75D5"/>
    <w:multiLevelType w:val="multilevel"/>
    <w:tmpl w:val="75BC0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F123450"/>
    <w:multiLevelType w:val="multilevel"/>
    <w:tmpl w:val="59C8DB2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4FA108C0"/>
    <w:multiLevelType w:val="multilevel"/>
    <w:tmpl w:val="CDC82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05D3C56"/>
    <w:multiLevelType w:val="multilevel"/>
    <w:tmpl w:val="D1DC9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12428FB"/>
    <w:multiLevelType w:val="multilevel"/>
    <w:tmpl w:val="C2A4BA8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516B497F"/>
    <w:multiLevelType w:val="multilevel"/>
    <w:tmpl w:val="7F742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51C77AC7"/>
    <w:multiLevelType w:val="multilevel"/>
    <w:tmpl w:val="FADC9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22C357F"/>
    <w:multiLevelType w:val="multilevel"/>
    <w:tmpl w:val="F5BCC25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522F0EA4"/>
    <w:multiLevelType w:val="multilevel"/>
    <w:tmpl w:val="D5362F8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525F542A"/>
    <w:multiLevelType w:val="multilevel"/>
    <w:tmpl w:val="22825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2623C54"/>
    <w:multiLevelType w:val="multilevel"/>
    <w:tmpl w:val="5FD85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2B11C82"/>
    <w:multiLevelType w:val="multilevel"/>
    <w:tmpl w:val="BD226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3966290"/>
    <w:multiLevelType w:val="multilevel"/>
    <w:tmpl w:val="E0BE7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3C31F51"/>
    <w:multiLevelType w:val="multilevel"/>
    <w:tmpl w:val="44888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478455E"/>
    <w:multiLevelType w:val="multilevel"/>
    <w:tmpl w:val="B2107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4A20DD6"/>
    <w:multiLevelType w:val="multilevel"/>
    <w:tmpl w:val="0D40C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4B90DE8"/>
    <w:multiLevelType w:val="multilevel"/>
    <w:tmpl w:val="5BE01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63A45AF"/>
    <w:multiLevelType w:val="multilevel"/>
    <w:tmpl w:val="06CAF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5663670F"/>
    <w:multiLevelType w:val="multilevel"/>
    <w:tmpl w:val="F8A214D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56FC54DA"/>
    <w:multiLevelType w:val="multilevel"/>
    <w:tmpl w:val="EFAE8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571D3FCF"/>
    <w:multiLevelType w:val="multilevel"/>
    <w:tmpl w:val="6FF2048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57C43B90"/>
    <w:multiLevelType w:val="multilevel"/>
    <w:tmpl w:val="A656A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57F75F19"/>
    <w:multiLevelType w:val="multilevel"/>
    <w:tmpl w:val="0DF279C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5967159D"/>
    <w:multiLevelType w:val="multilevel"/>
    <w:tmpl w:val="CF1CE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59B54EA4"/>
    <w:multiLevelType w:val="multilevel"/>
    <w:tmpl w:val="3BD6E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59F01CA7"/>
    <w:multiLevelType w:val="multilevel"/>
    <w:tmpl w:val="F5045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5B11565C"/>
    <w:multiLevelType w:val="multilevel"/>
    <w:tmpl w:val="976EB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5B870777"/>
    <w:multiLevelType w:val="multilevel"/>
    <w:tmpl w:val="134EF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5BBE57E8"/>
    <w:multiLevelType w:val="multilevel"/>
    <w:tmpl w:val="303CE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5C0275A8"/>
    <w:multiLevelType w:val="multilevel"/>
    <w:tmpl w:val="EC620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5F36759B"/>
    <w:multiLevelType w:val="multilevel"/>
    <w:tmpl w:val="11B6B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5F865E0E"/>
    <w:multiLevelType w:val="multilevel"/>
    <w:tmpl w:val="2BFE0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5FD774D9"/>
    <w:multiLevelType w:val="multilevel"/>
    <w:tmpl w:val="033A0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22E39B1"/>
    <w:multiLevelType w:val="multilevel"/>
    <w:tmpl w:val="15722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624A0A5F"/>
    <w:multiLevelType w:val="multilevel"/>
    <w:tmpl w:val="28165F6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646A0BF3"/>
    <w:multiLevelType w:val="multilevel"/>
    <w:tmpl w:val="3E06D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64EB5F89"/>
    <w:multiLevelType w:val="multilevel"/>
    <w:tmpl w:val="C23ABAB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 w15:restartNumberingAfterBreak="0">
    <w:nsid w:val="667E4E22"/>
    <w:multiLevelType w:val="multilevel"/>
    <w:tmpl w:val="4C6C5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674932C7"/>
    <w:multiLevelType w:val="multilevel"/>
    <w:tmpl w:val="82DA4C7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676307D0"/>
    <w:multiLevelType w:val="multilevel"/>
    <w:tmpl w:val="CCFA2DB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 w15:restartNumberingAfterBreak="0">
    <w:nsid w:val="67C37954"/>
    <w:multiLevelType w:val="multilevel"/>
    <w:tmpl w:val="B874E7C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6" w15:restartNumberingAfterBreak="0">
    <w:nsid w:val="67FD188F"/>
    <w:multiLevelType w:val="multilevel"/>
    <w:tmpl w:val="9674805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69757C73"/>
    <w:multiLevelType w:val="multilevel"/>
    <w:tmpl w:val="4E7089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69CD278D"/>
    <w:multiLevelType w:val="multilevel"/>
    <w:tmpl w:val="F2FC597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 w15:restartNumberingAfterBreak="0">
    <w:nsid w:val="6AD12510"/>
    <w:multiLevelType w:val="multilevel"/>
    <w:tmpl w:val="3DD23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6B200580"/>
    <w:multiLevelType w:val="multilevel"/>
    <w:tmpl w:val="5162879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6C2F267E"/>
    <w:multiLevelType w:val="multilevel"/>
    <w:tmpl w:val="BAD05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6C512DF0"/>
    <w:multiLevelType w:val="multilevel"/>
    <w:tmpl w:val="2FAAF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6C665EA9"/>
    <w:multiLevelType w:val="multilevel"/>
    <w:tmpl w:val="78887A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 w15:restartNumberingAfterBreak="0">
    <w:nsid w:val="6CCC22B8"/>
    <w:multiLevelType w:val="multilevel"/>
    <w:tmpl w:val="6ED0829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" w15:restartNumberingAfterBreak="0">
    <w:nsid w:val="6CEA2CE2"/>
    <w:multiLevelType w:val="multilevel"/>
    <w:tmpl w:val="262022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6" w15:restartNumberingAfterBreak="0">
    <w:nsid w:val="6CEC5756"/>
    <w:multiLevelType w:val="multilevel"/>
    <w:tmpl w:val="825C7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6D5475AF"/>
    <w:multiLevelType w:val="multilevel"/>
    <w:tmpl w:val="06C88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6DA6593B"/>
    <w:multiLevelType w:val="multilevel"/>
    <w:tmpl w:val="D20CA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6DA8279B"/>
    <w:multiLevelType w:val="multilevel"/>
    <w:tmpl w:val="4BE62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6DAF1C97"/>
    <w:multiLevelType w:val="multilevel"/>
    <w:tmpl w:val="FCB65B96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1" w15:restartNumberingAfterBreak="0">
    <w:nsid w:val="6F642565"/>
    <w:multiLevelType w:val="multilevel"/>
    <w:tmpl w:val="8E501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714C467E"/>
    <w:multiLevelType w:val="multilevel"/>
    <w:tmpl w:val="13F60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71C676BB"/>
    <w:multiLevelType w:val="multilevel"/>
    <w:tmpl w:val="460CC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72307033"/>
    <w:multiLevelType w:val="multilevel"/>
    <w:tmpl w:val="3B629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72656C17"/>
    <w:multiLevelType w:val="multilevel"/>
    <w:tmpl w:val="E11EE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755335D0"/>
    <w:multiLevelType w:val="multilevel"/>
    <w:tmpl w:val="62941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7641712B"/>
    <w:multiLevelType w:val="multilevel"/>
    <w:tmpl w:val="81C2980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76742447"/>
    <w:multiLevelType w:val="multilevel"/>
    <w:tmpl w:val="C9A8D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77BF3E05"/>
    <w:multiLevelType w:val="multilevel"/>
    <w:tmpl w:val="2DFC9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799A5D4D"/>
    <w:multiLevelType w:val="multilevel"/>
    <w:tmpl w:val="1A045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79F75484"/>
    <w:multiLevelType w:val="multilevel"/>
    <w:tmpl w:val="21FC3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7AC062E6"/>
    <w:multiLevelType w:val="multilevel"/>
    <w:tmpl w:val="B4583424"/>
    <w:lvl w:ilvl="0">
      <w:start w:val="4"/>
      <w:numFmt w:val="decimal"/>
      <w:lvlText w:val="%1."/>
      <w:lvlJc w:val="left"/>
      <w:pPr>
        <w:tabs>
          <w:tab w:val="num" w:pos="644"/>
        </w:tabs>
        <w:ind w:left="644" w:hanging="360"/>
      </w:pPr>
    </w:lvl>
    <w:lvl w:ilvl="1" w:tentative="1">
      <w:start w:val="1"/>
      <w:numFmt w:val="decimal"/>
      <w:lvlText w:val="%2."/>
      <w:lvlJc w:val="left"/>
      <w:pPr>
        <w:tabs>
          <w:tab w:val="num" w:pos="1364"/>
        </w:tabs>
        <w:ind w:left="1364" w:hanging="360"/>
      </w:pPr>
    </w:lvl>
    <w:lvl w:ilvl="2" w:tentative="1">
      <w:start w:val="1"/>
      <w:numFmt w:val="decimal"/>
      <w:lvlText w:val="%3."/>
      <w:lvlJc w:val="left"/>
      <w:pPr>
        <w:tabs>
          <w:tab w:val="num" w:pos="2084"/>
        </w:tabs>
        <w:ind w:left="2084" w:hanging="360"/>
      </w:pPr>
    </w:lvl>
    <w:lvl w:ilvl="3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entative="1">
      <w:start w:val="1"/>
      <w:numFmt w:val="decimal"/>
      <w:lvlText w:val="%5."/>
      <w:lvlJc w:val="left"/>
      <w:pPr>
        <w:tabs>
          <w:tab w:val="num" w:pos="3524"/>
        </w:tabs>
        <w:ind w:left="3524" w:hanging="360"/>
      </w:pPr>
    </w:lvl>
    <w:lvl w:ilvl="5" w:tentative="1">
      <w:start w:val="1"/>
      <w:numFmt w:val="decimal"/>
      <w:lvlText w:val="%6."/>
      <w:lvlJc w:val="left"/>
      <w:pPr>
        <w:tabs>
          <w:tab w:val="num" w:pos="4244"/>
        </w:tabs>
        <w:ind w:left="4244" w:hanging="360"/>
      </w:pPr>
    </w:lvl>
    <w:lvl w:ilvl="6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entative="1">
      <w:start w:val="1"/>
      <w:numFmt w:val="decimal"/>
      <w:lvlText w:val="%8."/>
      <w:lvlJc w:val="left"/>
      <w:pPr>
        <w:tabs>
          <w:tab w:val="num" w:pos="5684"/>
        </w:tabs>
        <w:ind w:left="5684" w:hanging="360"/>
      </w:pPr>
    </w:lvl>
    <w:lvl w:ilvl="8" w:tentative="1">
      <w:start w:val="1"/>
      <w:numFmt w:val="decimal"/>
      <w:lvlText w:val="%9."/>
      <w:lvlJc w:val="left"/>
      <w:pPr>
        <w:tabs>
          <w:tab w:val="num" w:pos="6404"/>
        </w:tabs>
        <w:ind w:left="6404" w:hanging="360"/>
      </w:pPr>
    </w:lvl>
  </w:abstractNum>
  <w:abstractNum w:abstractNumId="163" w15:restartNumberingAfterBreak="0">
    <w:nsid w:val="7BAF466D"/>
    <w:multiLevelType w:val="multilevel"/>
    <w:tmpl w:val="327AC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7D711E12"/>
    <w:multiLevelType w:val="multilevel"/>
    <w:tmpl w:val="C0AE6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7E4D20CD"/>
    <w:multiLevelType w:val="multilevel"/>
    <w:tmpl w:val="25B62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7EEA20A5"/>
    <w:multiLevelType w:val="multilevel"/>
    <w:tmpl w:val="023CF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7F2C00E0"/>
    <w:multiLevelType w:val="multilevel"/>
    <w:tmpl w:val="7B108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7F3E3259"/>
    <w:multiLevelType w:val="multilevel"/>
    <w:tmpl w:val="58A8B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7FBA6A31"/>
    <w:multiLevelType w:val="multilevel"/>
    <w:tmpl w:val="5BC6147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0" w15:restartNumberingAfterBreak="0">
    <w:nsid w:val="7FC75985"/>
    <w:multiLevelType w:val="multilevel"/>
    <w:tmpl w:val="05F28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0725425">
    <w:abstractNumId w:val="106"/>
  </w:num>
  <w:num w:numId="2" w16cid:durableId="692996975">
    <w:abstractNumId w:val="95"/>
  </w:num>
  <w:num w:numId="3" w16cid:durableId="1346596269">
    <w:abstractNumId w:val="35"/>
  </w:num>
  <w:num w:numId="4" w16cid:durableId="1501696213">
    <w:abstractNumId w:val="21"/>
  </w:num>
  <w:num w:numId="5" w16cid:durableId="482544635">
    <w:abstractNumId w:val="0"/>
  </w:num>
  <w:num w:numId="6" w16cid:durableId="489634133">
    <w:abstractNumId w:val="76"/>
  </w:num>
  <w:num w:numId="7" w16cid:durableId="524174932">
    <w:abstractNumId w:val="47"/>
  </w:num>
  <w:num w:numId="8" w16cid:durableId="2073655898">
    <w:abstractNumId w:val="68"/>
  </w:num>
  <w:num w:numId="9" w16cid:durableId="769860985">
    <w:abstractNumId w:val="63"/>
  </w:num>
  <w:num w:numId="10" w16cid:durableId="1370834291">
    <w:abstractNumId w:val="115"/>
  </w:num>
  <w:num w:numId="11" w16cid:durableId="1756394333">
    <w:abstractNumId w:val="32"/>
  </w:num>
  <w:num w:numId="12" w16cid:durableId="1539929727">
    <w:abstractNumId w:val="7"/>
  </w:num>
  <w:num w:numId="13" w16cid:durableId="204021">
    <w:abstractNumId w:val="72"/>
  </w:num>
  <w:num w:numId="14" w16cid:durableId="1063214983">
    <w:abstractNumId w:val="48"/>
  </w:num>
  <w:num w:numId="15" w16cid:durableId="1184710545">
    <w:abstractNumId w:val="2"/>
  </w:num>
  <w:num w:numId="16" w16cid:durableId="1158152309">
    <w:abstractNumId w:val="135"/>
  </w:num>
  <w:num w:numId="17" w16cid:durableId="1940793501">
    <w:abstractNumId w:val="52"/>
  </w:num>
  <w:num w:numId="18" w16cid:durableId="289407851">
    <w:abstractNumId w:val="69"/>
  </w:num>
  <w:num w:numId="19" w16cid:durableId="562063032">
    <w:abstractNumId w:val="74"/>
  </w:num>
  <w:num w:numId="20" w16cid:durableId="1697727741">
    <w:abstractNumId w:val="138"/>
  </w:num>
  <w:num w:numId="21" w16cid:durableId="1029835618">
    <w:abstractNumId w:val="112"/>
  </w:num>
  <w:num w:numId="22" w16cid:durableId="114953304">
    <w:abstractNumId w:val="123"/>
  </w:num>
  <w:num w:numId="23" w16cid:durableId="1174418521">
    <w:abstractNumId w:val="62"/>
  </w:num>
  <w:num w:numId="24" w16cid:durableId="7484246">
    <w:abstractNumId w:val="149"/>
  </w:num>
  <w:num w:numId="25" w16cid:durableId="239412780">
    <w:abstractNumId w:val="54"/>
  </w:num>
  <w:num w:numId="26" w16cid:durableId="2112047612">
    <w:abstractNumId w:val="125"/>
  </w:num>
  <w:num w:numId="27" w16cid:durableId="2004119447">
    <w:abstractNumId w:val="70"/>
  </w:num>
  <w:num w:numId="28" w16cid:durableId="687174665">
    <w:abstractNumId w:val="108"/>
  </w:num>
  <w:num w:numId="29" w16cid:durableId="845944079">
    <w:abstractNumId w:val="127"/>
  </w:num>
  <w:num w:numId="30" w16cid:durableId="1390956470">
    <w:abstractNumId w:val="46"/>
  </w:num>
  <w:num w:numId="31" w16cid:durableId="1452212515">
    <w:abstractNumId w:val="156"/>
  </w:num>
  <w:num w:numId="32" w16cid:durableId="843322879">
    <w:abstractNumId w:val="94"/>
  </w:num>
  <w:num w:numId="33" w16cid:durableId="1869485239">
    <w:abstractNumId w:val="29"/>
  </w:num>
  <w:num w:numId="34" w16cid:durableId="925576745">
    <w:abstractNumId w:val="117"/>
  </w:num>
  <w:num w:numId="35" w16cid:durableId="502665753">
    <w:abstractNumId w:val="8"/>
  </w:num>
  <w:num w:numId="36" w16cid:durableId="1241595459">
    <w:abstractNumId w:val="169"/>
  </w:num>
  <w:num w:numId="37" w16cid:durableId="1959604966">
    <w:abstractNumId w:val="119"/>
  </w:num>
  <w:num w:numId="38" w16cid:durableId="1214316633">
    <w:abstractNumId w:val="99"/>
  </w:num>
  <w:num w:numId="39" w16cid:durableId="488249937">
    <w:abstractNumId w:val="33"/>
  </w:num>
  <w:num w:numId="40" w16cid:durableId="2051374850">
    <w:abstractNumId w:val="85"/>
  </w:num>
  <w:num w:numId="41" w16cid:durableId="1036544092">
    <w:abstractNumId w:val="81"/>
  </w:num>
  <w:num w:numId="42" w16cid:durableId="2031449228">
    <w:abstractNumId w:val="132"/>
  </w:num>
  <w:num w:numId="43" w16cid:durableId="313800722">
    <w:abstractNumId w:val="129"/>
  </w:num>
  <w:num w:numId="44" w16cid:durableId="1934241287">
    <w:abstractNumId w:val="80"/>
  </w:num>
  <w:num w:numId="45" w16cid:durableId="2137941733">
    <w:abstractNumId w:val="157"/>
  </w:num>
  <w:num w:numId="46" w16cid:durableId="227807440">
    <w:abstractNumId w:val="60"/>
  </w:num>
  <w:num w:numId="47" w16cid:durableId="116727898">
    <w:abstractNumId w:val="73"/>
  </w:num>
  <w:num w:numId="48" w16cid:durableId="1852447740">
    <w:abstractNumId w:val="89"/>
  </w:num>
  <w:num w:numId="49" w16cid:durableId="150565512">
    <w:abstractNumId w:val="82"/>
  </w:num>
  <w:num w:numId="50" w16cid:durableId="1560288680">
    <w:abstractNumId w:val="41"/>
  </w:num>
  <w:num w:numId="51" w16cid:durableId="1417823176">
    <w:abstractNumId w:val="143"/>
  </w:num>
  <w:num w:numId="52" w16cid:durableId="1455834282">
    <w:abstractNumId w:val="167"/>
  </w:num>
  <w:num w:numId="53" w16cid:durableId="13001599">
    <w:abstractNumId w:val="136"/>
  </w:num>
  <w:num w:numId="54" w16cid:durableId="450630550">
    <w:abstractNumId w:val="104"/>
  </w:num>
  <w:num w:numId="55" w16cid:durableId="1157528552">
    <w:abstractNumId w:val="6"/>
  </w:num>
  <w:num w:numId="56" w16cid:durableId="688526719">
    <w:abstractNumId w:val="101"/>
  </w:num>
  <w:num w:numId="57" w16cid:durableId="107284898">
    <w:abstractNumId w:val="113"/>
  </w:num>
  <w:num w:numId="58" w16cid:durableId="790392464">
    <w:abstractNumId w:val="59"/>
  </w:num>
  <w:num w:numId="59" w16cid:durableId="306858542">
    <w:abstractNumId w:val="130"/>
  </w:num>
  <w:num w:numId="60" w16cid:durableId="1760835085">
    <w:abstractNumId w:val="163"/>
  </w:num>
  <w:num w:numId="61" w16cid:durableId="1576627709">
    <w:abstractNumId w:val="147"/>
  </w:num>
  <w:num w:numId="62" w16cid:durableId="389422584">
    <w:abstractNumId w:val="105"/>
  </w:num>
  <w:num w:numId="63" w16cid:durableId="535966840">
    <w:abstractNumId w:val="151"/>
  </w:num>
  <w:num w:numId="64" w16cid:durableId="517888711">
    <w:abstractNumId w:val="26"/>
  </w:num>
  <w:num w:numId="65" w16cid:durableId="1465541961">
    <w:abstractNumId w:val="126"/>
  </w:num>
  <w:num w:numId="66" w16cid:durableId="1264148951">
    <w:abstractNumId w:val="139"/>
  </w:num>
  <w:num w:numId="67" w16cid:durableId="325745625">
    <w:abstractNumId w:val="100"/>
  </w:num>
  <w:num w:numId="68" w16cid:durableId="1755738130">
    <w:abstractNumId w:val="5"/>
  </w:num>
  <w:num w:numId="69" w16cid:durableId="1429472535">
    <w:abstractNumId w:val="42"/>
  </w:num>
  <w:num w:numId="70" w16cid:durableId="1496140693">
    <w:abstractNumId w:val="153"/>
  </w:num>
  <w:num w:numId="71" w16cid:durableId="1408578339">
    <w:abstractNumId w:val="131"/>
  </w:num>
  <w:num w:numId="72" w16cid:durableId="1254513240">
    <w:abstractNumId w:val="154"/>
  </w:num>
  <w:num w:numId="73" w16cid:durableId="1290819339">
    <w:abstractNumId w:val="39"/>
  </w:num>
  <w:num w:numId="74" w16cid:durableId="1103108824">
    <w:abstractNumId w:val="4"/>
  </w:num>
  <w:num w:numId="75" w16cid:durableId="314602701">
    <w:abstractNumId w:val="161"/>
  </w:num>
  <w:num w:numId="76" w16cid:durableId="1460105634">
    <w:abstractNumId w:val="78"/>
  </w:num>
  <w:num w:numId="77" w16cid:durableId="1946426251">
    <w:abstractNumId w:val="50"/>
  </w:num>
  <w:num w:numId="78" w16cid:durableId="160970863">
    <w:abstractNumId w:val="144"/>
  </w:num>
  <w:num w:numId="79" w16cid:durableId="357510321">
    <w:abstractNumId w:val="90"/>
  </w:num>
  <w:num w:numId="80" w16cid:durableId="140777952">
    <w:abstractNumId w:val="67"/>
  </w:num>
  <w:num w:numId="81" w16cid:durableId="1687756223">
    <w:abstractNumId w:val="114"/>
  </w:num>
  <w:num w:numId="82" w16cid:durableId="68430483">
    <w:abstractNumId w:val="96"/>
  </w:num>
  <w:num w:numId="83" w16cid:durableId="2033339400">
    <w:abstractNumId w:val="19"/>
  </w:num>
  <w:num w:numId="84" w16cid:durableId="1725592399">
    <w:abstractNumId w:val="11"/>
  </w:num>
  <w:num w:numId="85" w16cid:durableId="1016928766">
    <w:abstractNumId w:val="146"/>
  </w:num>
  <w:num w:numId="86" w16cid:durableId="1241673405">
    <w:abstractNumId w:val="145"/>
  </w:num>
  <w:num w:numId="87" w16cid:durableId="482356888">
    <w:abstractNumId w:val="23"/>
  </w:num>
  <w:num w:numId="88" w16cid:durableId="206071941">
    <w:abstractNumId w:val="88"/>
  </w:num>
  <w:num w:numId="89" w16cid:durableId="836845542">
    <w:abstractNumId w:val="22"/>
  </w:num>
  <w:num w:numId="90" w16cid:durableId="1512530301">
    <w:abstractNumId w:val="53"/>
  </w:num>
  <w:num w:numId="91" w16cid:durableId="1568490265">
    <w:abstractNumId w:val="75"/>
  </w:num>
  <w:num w:numId="92" w16cid:durableId="1809281877">
    <w:abstractNumId w:val="93"/>
  </w:num>
  <w:num w:numId="93" w16cid:durableId="1990866601">
    <w:abstractNumId w:val="124"/>
  </w:num>
  <w:num w:numId="94" w16cid:durableId="2130124316">
    <w:abstractNumId w:val="38"/>
  </w:num>
  <w:num w:numId="95" w16cid:durableId="1708918034">
    <w:abstractNumId w:val="111"/>
  </w:num>
  <w:num w:numId="96" w16cid:durableId="1571691432">
    <w:abstractNumId w:val="116"/>
  </w:num>
  <w:num w:numId="97" w16cid:durableId="30883647">
    <w:abstractNumId w:val="10"/>
  </w:num>
  <w:num w:numId="98" w16cid:durableId="875583557">
    <w:abstractNumId w:val="13"/>
  </w:num>
  <w:num w:numId="99" w16cid:durableId="722293372">
    <w:abstractNumId w:val="34"/>
  </w:num>
  <w:num w:numId="100" w16cid:durableId="1555001257">
    <w:abstractNumId w:val="43"/>
  </w:num>
  <w:num w:numId="101" w16cid:durableId="551891627">
    <w:abstractNumId w:val="137"/>
  </w:num>
  <w:num w:numId="102" w16cid:durableId="1696734496">
    <w:abstractNumId w:val="16"/>
  </w:num>
  <w:num w:numId="103" w16cid:durableId="167141188">
    <w:abstractNumId w:val="24"/>
  </w:num>
  <w:num w:numId="104" w16cid:durableId="26377848">
    <w:abstractNumId w:val="170"/>
  </w:num>
  <w:num w:numId="105" w16cid:durableId="852378602">
    <w:abstractNumId w:val="44"/>
  </w:num>
  <w:num w:numId="106" w16cid:durableId="2705189">
    <w:abstractNumId w:val="37"/>
  </w:num>
  <w:num w:numId="107" w16cid:durableId="1430541043">
    <w:abstractNumId w:val="25"/>
  </w:num>
  <w:num w:numId="108" w16cid:durableId="296568312">
    <w:abstractNumId w:val="141"/>
  </w:num>
  <w:num w:numId="109" w16cid:durableId="1386174536">
    <w:abstractNumId w:val="164"/>
  </w:num>
  <w:num w:numId="110" w16cid:durableId="795486280">
    <w:abstractNumId w:val="9"/>
  </w:num>
  <w:num w:numId="111" w16cid:durableId="1060400788">
    <w:abstractNumId w:val="142"/>
  </w:num>
  <w:num w:numId="112" w16cid:durableId="665322250">
    <w:abstractNumId w:val="65"/>
  </w:num>
  <w:num w:numId="113" w16cid:durableId="553588961">
    <w:abstractNumId w:val="66"/>
  </w:num>
  <w:num w:numId="114" w16cid:durableId="511648471">
    <w:abstractNumId w:val="86"/>
  </w:num>
  <w:num w:numId="115" w16cid:durableId="1893344029">
    <w:abstractNumId w:val="30"/>
  </w:num>
  <w:num w:numId="116" w16cid:durableId="439566915">
    <w:abstractNumId w:val="91"/>
  </w:num>
  <w:num w:numId="117" w16cid:durableId="91820950">
    <w:abstractNumId w:val="64"/>
  </w:num>
  <w:num w:numId="118" w16cid:durableId="2016615989">
    <w:abstractNumId w:val="17"/>
  </w:num>
  <w:num w:numId="119" w16cid:durableId="431979556">
    <w:abstractNumId w:val="18"/>
  </w:num>
  <w:num w:numId="120" w16cid:durableId="1945577990">
    <w:abstractNumId w:val="103"/>
  </w:num>
  <w:num w:numId="121" w16cid:durableId="781652653">
    <w:abstractNumId w:val="128"/>
  </w:num>
  <w:num w:numId="122" w16cid:durableId="1755123854">
    <w:abstractNumId w:val="40"/>
  </w:num>
  <w:num w:numId="123" w16cid:durableId="525558949">
    <w:abstractNumId w:val="109"/>
  </w:num>
  <w:num w:numId="124" w16cid:durableId="1472862894">
    <w:abstractNumId w:val="98"/>
  </w:num>
  <w:num w:numId="125" w16cid:durableId="537813799">
    <w:abstractNumId w:val="84"/>
  </w:num>
  <w:num w:numId="126" w16cid:durableId="27608649">
    <w:abstractNumId w:val="55"/>
  </w:num>
  <w:num w:numId="127" w16cid:durableId="855919322">
    <w:abstractNumId w:val="49"/>
  </w:num>
  <w:num w:numId="128" w16cid:durableId="2077363310">
    <w:abstractNumId w:val="83"/>
  </w:num>
  <w:num w:numId="129" w16cid:durableId="434330931">
    <w:abstractNumId w:val="165"/>
  </w:num>
  <w:num w:numId="130" w16cid:durableId="1283808337">
    <w:abstractNumId w:val="165"/>
    <w:lvlOverride w:ilvl="1">
      <w:lvl w:ilvl="1">
        <w:numFmt w:val="decimal"/>
        <w:lvlText w:val="%2."/>
        <w:lvlJc w:val="left"/>
      </w:lvl>
    </w:lvlOverride>
  </w:num>
  <w:num w:numId="131" w16cid:durableId="1319111019">
    <w:abstractNumId w:val="121"/>
  </w:num>
  <w:num w:numId="132" w16cid:durableId="1599176366">
    <w:abstractNumId w:val="15"/>
  </w:num>
  <w:num w:numId="133" w16cid:durableId="245695680">
    <w:abstractNumId w:val="45"/>
  </w:num>
  <w:num w:numId="134" w16cid:durableId="1681274835">
    <w:abstractNumId w:val="160"/>
  </w:num>
  <w:num w:numId="135" w16cid:durableId="1745685618">
    <w:abstractNumId w:val="118"/>
  </w:num>
  <w:num w:numId="136" w16cid:durableId="1019772579">
    <w:abstractNumId w:val="97"/>
  </w:num>
  <w:num w:numId="137" w16cid:durableId="1079794417">
    <w:abstractNumId w:val="158"/>
  </w:num>
  <w:num w:numId="138" w16cid:durableId="594830495">
    <w:abstractNumId w:val="28"/>
  </w:num>
  <w:num w:numId="139" w16cid:durableId="2061174884">
    <w:abstractNumId w:val="148"/>
  </w:num>
  <w:num w:numId="140" w16cid:durableId="81536685">
    <w:abstractNumId w:val="3"/>
  </w:num>
  <w:num w:numId="141" w16cid:durableId="1765105514">
    <w:abstractNumId w:val="166"/>
  </w:num>
  <w:num w:numId="142" w16cid:durableId="207569473">
    <w:abstractNumId w:val="58"/>
  </w:num>
  <w:num w:numId="143" w16cid:durableId="1681277652">
    <w:abstractNumId w:val="1"/>
  </w:num>
  <w:num w:numId="144" w16cid:durableId="2021732099">
    <w:abstractNumId w:val="152"/>
  </w:num>
  <w:num w:numId="145" w16cid:durableId="1530797523">
    <w:abstractNumId w:val="79"/>
  </w:num>
  <w:num w:numId="146" w16cid:durableId="1055466625">
    <w:abstractNumId w:val="51"/>
  </w:num>
  <w:num w:numId="147" w16cid:durableId="282998275">
    <w:abstractNumId w:val="31"/>
  </w:num>
  <w:num w:numId="148" w16cid:durableId="720130540">
    <w:abstractNumId w:val="71"/>
  </w:num>
  <w:num w:numId="149" w16cid:durableId="21564075">
    <w:abstractNumId w:val="27"/>
  </w:num>
  <w:num w:numId="150" w16cid:durableId="533081090">
    <w:abstractNumId w:val="133"/>
  </w:num>
  <w:num w:numId="151" w16cid:durableId="710613233">
    <w:abstractNumId w:val="14"/>
  </w:num>
  <w:num w:numId="152" w16cid:durableId="1704788142">
    <w:abstractNumId w:val="162"/>
  </w:num>
  <w:num w:numId="153" w16cid:durableId="1226797866">
    <w:abstractNumId w:val="107"/>
  </w:num>
  <w:num w:numId="154" w16cid:durableId="2055304363">
    <w:abstractNumId w:val="134"/>
  </w:num>
  <w:num w:numId="155" w16cid:durableId="436602629">
    <w:abstractNumId w:val="140"/>
  </w:num>
  <w:num w:numId="156" w16cid:durableId="1949317365">
    <w:abstractNumId w:val="155"/>
  </w:num>
  <w:num w:numId="157" w16cid:durableId="28378250">
    <w:abstractNumId w:val="77"/>
  </w:num>
  <w:num w:numId="158" w16cid:durableId="1919904429">
    <w:abstractNumId w:val="122"/>
  </w:num>
  <w:num w:numId="159" w16cid:durableId="1589074947">
    <w:abstractNumId w:val="61"/>
  </w:num>
  <w:num w:numId="160" w16cid:durableId="1010763583">
    <w:abstractNumId w:val="36"/>
  </w:num>
  <w:num w:numId="161" w16cid:durableId="1754163333">
    <w:abstractNumId w:val="57"/>
  </w:num>
  <w:num w:numId="162" w16cid:durableId="1105149704">
    <w:abstractNumId w:val="12"/>
  </w:num>
  <w:num w:numId="163" w16cid:durableId="1648820285">
    <w:abstractNumId w:val="120"/>
  </w:num>
  <w:num w:numId="164" w16cid:durableId="334038055">
    <w:abstractNumId w:val="102"/>
  </w:num>
  <w:num w:numId="165" w16cid:durableId="1530684002">
    <w:abstractNumId w:val="159"/>
  </w:num>
  <w:num w:numId="166" w16cid:durableId="2115900109">
    <w:abstractNumId w:val="20"/>
  </w:num>
  <w:num w:numId="167" w16cid:durableId="1066411699">
    <w:abstractNumId w:val="168"/>
  </w:num>
  <w:num w:numId="168" w16cid:durableId="1891842250">
    <w:abstractNumId w:val="150"/>
  </w:num>
  <w:num w:numId="169" w16cid:durableId="758596737">
    <w:abstractNumId w:val="110"/>
  </w:num>
  <w:num w:numId="170" w16cid:durableId="117526938">
    <w:abstractNumId w:val="92"/>
  </w:num>
  <w:num w:numId="171" w16cid:durableId="356809226">
    <w:abstractNumId w:val="87"/>
  </w:num>
  <w:num w:numId="172" w16cid:durableId="1549147992">
    <w:abstractNumId w:val="5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7210"/>
    <w:rsid w:val="00045BA3"/>
    <w:rsid w:val="00090EB0"/>
    <w:rsid w:val="000F0823"/>
    <w:rsid w:val="0021704D"/>
    <w:rsid w:val="002A5AEF"/>
    <w:rsid w:val="002D1797"/>
    <w:rsid w:val="00321554"/>
    <w:rsid w:val="0033385A"/>
    <w:rsid w:val="003510BC"/>
    <w:rsid w:val="00355147"/>
    <w:rsid w:val="005301C2"/>
    <w:rsid w:val="00554BF4"/>
    <w:rsid w:val="005C4A22"/>
    <w:rsid w:val="006B5653"/>
    <w:rsid w:val="006C5004"/>
    <w:rsid w:val="00805BCA"/>
    <w:rsid w:val="00810CC8"/>
    <w:rsid w:val="008707DD"/>
    <w:rsid w:val="008746C1"/>
    <w:rsid w:val="00983AF0"/>
    <w:rsid w:val="009C408D"/>
    <w:rsid w:val="00AB1CBB"/>
    <w:rsid w:val="00AE25E2"/>
    <w:rsid w:val="00AE3633"/>
    <w:rsid w:val="00BF71D4"/>
    <w:rsid w:val="00D02D45"/>
    <w:rsid w:val="00F77210"/>
    <w:rsid w:val="00FE49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19629B"/>
  <w15:chartTrackingRefBased/>
  <w15:docId w15:val="{F455FFF8-221A-4ABF-BF3F-38C7E3FCDD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772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772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772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772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772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772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772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772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772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772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772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772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7721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7721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7721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7721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7721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7721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772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772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772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772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772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7721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7721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7721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772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7721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77210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5301C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5301C2"/>
  </w:style>
  <w:style w:type="paragraph" w:styleId="Rodap">
    <w:name w:val="footer"/>
    <w:basedOn w:val="Normal"/>
    <w:link w:val="RodapChar"/>
    <w:uiPriority w:val="99"/>
    <w:unhideWhenUsed/>
    <w:rsid w:val="005301C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5301C2"/>
  </w:style>
  <w:style w:type="paragraph" w:styleId="SemEspaamento">
    <w:name w:val="No Spacing"/>
    <w:uiPriority w:val="1"/>
    <w:qFormat/>
    <w:rsid w:val="00805BC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1121</Words>
  <Characters>6055</Characters>
  <Application>Microsoft Office Word</Application>
  <DocSecurity>0</DocSecurity>
  <Lines>50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 Schroeder Salomão</dc:creator>
  <cp:keywords/>
  <dc:description/>
  <cp:lastModifiedBy>Andre Schroeder Salomão</cp:lastModifiedBy>
  <cp:revision>4</cp:revision>
  <dcterms:created xsi:type="dcterms:W3CDTF">2026-02-19T17:42:00Z</dcterms:created>
  <dcterms:modified xsi:type="dcterms:W3CDTF">2026-02-19T17:49:00Z</dcterms:modified>
</cp:coreProperties>
</file>