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98A2" w14:textId="77777777" w:rsidR="00652BAE" w:rsidRPr="00652BAE" w:rsidRDefault="00652BAE" w:rsidP="00652BAE">
      <w:pPr>
        <w:widowControl/>
        <w:spacing w:before="0" w:line="276" w:lineRule="auto"/>
        <w:jc w:val="left"/>
        <w:rPr>
          <w:rFonts w:eastAsia="Aptos" w:cs="Calibri"/>
          <w:sz w:val="20"/>
          <w:szCs w:val="20"/>
        </w:rPr>
      </w:pPr>
      <w:bookmarkStart w:id="0" w:name="_Hlk130413844"/>
    </w:p>
    <w:p w14:paraId="4BA17277"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0BB1237D"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25AB273D"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320D04CF"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387E5523"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6194F4AF"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2A7BB6AA"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671B7079"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22B6AE32"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55457EA4" w14:textId="77777777" w:rsidR="00652BAE" w:rsidRPr="00652BAE" w:rsidRDefault="00652BAE" w:rsidP="00652BAE">
      <w:pPr>
        <w:widowControl/>
        <w:kinsoku w:val="0"/>
        <w:overflowPunct w:val="0"/>
        <w:spacing w:before="0" w:line="200" w:lineRule="exact"/>
        <w:jc w:val="left"/>
        <w:rPr>
          <w:rFonts w:eastAsia="Aptos" w:cs="Calibri"/>
          <w:sz w:val="20"/>
          <w:szCs w:val="20"/>
        </w:rPr>
      </w:pPr>
      <w:r w:rsidRPr="00652BAE">
        <w:rPr>
          <w:rFonts w:eastAsia="Aptos" w:cs="Aptos"/>
          <w:noProof/>
          <w:sz w:val="20"/>
          <w:lang w:eastAsia="es-ES"/>
        </w:rPr>
        <w:drawing>
          <wp:anchor distT="0" distB="0" distL="114300" distR="114300" simplePos="0" relativeHeight="251658241" behindDoc="0" locked="0" layoutInCell="1" allowOverlap="1" wp14:anchorId="403B0728" wp14:editId="338E5429">
            <wp:simplePos x="0" y="0"/>
            <wp:positionH relativeFrom="column">
              <wp:posOffset>2044700</wp:posOffset>
            </wp:positionH>
            <wp:positionV relativeFrom="paragraph">
              <wp:posOffset>9525</wp:posOffset>
            </wp:positionV>
            <wp:extent cx="1817370" cy="771581"/>
            <wp:effectExtent l="0" t="0" r="0" b="9525"/>
            <wp:wrapNone/>
            <wp:docPr id="71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Imagen 2"/>
                    <pic:cNvPicPr>
                      <a:picLocks noChangeAspect="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1817370" cy="771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18488C"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4CA3FD13" w14:textId="77777777" w:rsidR="00652BAE" w:rsidRPr="00652BAE" w:rsidRDefault="00652BAE" w:rsidP="00652BAE">
      <w:pPr>
        <w:widowControl/>
        <w:kinsoku w:val="0"/>
        <w:overflowPunct w:val="0"/>
        <w:spacing w:before="0" w:line="200" w:lineRule="exact"/>
        <w:jc w:val="left"/>
        <w:rPr>
          <w:rFonts w:eastAsia="Aptos" w:cs="Calibri"/>
          <w:sz w:val="20"/>
          <w:szCs w:val="20"/>
        </w:rPr>
      </w:pPr>
    </w:p>
    <w:tbl>
      <w:tblPr>
        <w:tblW w:w="0" w:type="auto"/>
        <w:tblLook w:val="04A0" w:firstRow="1" w:lastRow="0" w:firstColumn="1" w:lastColumn="0" w:noHBand="0" w:noVBand="1"/>
      </w:tblPr>
      <w:tblGrid>
        <w:gridCol w:w="4514"/>
        <w:gridCol w:w="4513"/>
      </w:tblGrid>
      <w:tr w:rsidR="00652BAE" w:rsidRPr="00652BAE" w14:paraId="2ED3941D" w14:textId="77777777">
        <w:tc>
          <w:tcPr>
            <w:tcW w:w="5172" w:type="dxa"/>
            <w:vAlign w:val="center"/>
          </w:tcPr>
          <w:p w14:paraId="4A30900D" w14:textId="77777777" w:rsidR="00652BAE" w:rsidRPr="00652BAE" w:rsidRDefault="00652BAE" w:rsidP="00652BAE">
            <w:pPr>
              <w:widowControl/>
              <w:tabs>
                <w:tab w:val="center" w:pos="4252"/>
                <w:tab w:val="right" w:pos="8504"/>
              </w:tabs>
              <w:spacing w:before="0" w:after="0"/>
              <w:ind w:left="142"/>
              <w:jc w:val="left"/>
              <w:rPr>
                <w:rFonts w:ascii="Calibri" w:eastAsia="Aptos" w:hAnsi="Calibri" w:cs="Calibri"/>
                <w:b/>
                <w:bCs/>
              </w:rPr>
            </w:pPr>
          </w:p>
        </w:tc>
        <w:tc>
          <w:tcPr>
            <w:tcW w:w="5172" w:type="dxa"/>
          </w:tcPr>
          <w:p w14:paraId="44132DDF" w14:textId="77777777" w:rsidR="00652BAE" w:rsidRPr="00652BAE" w:rsidRDefault="00652BAE" w:rsidP="00652BAE">
            <w:pPr>
              <w:widowControl/>
              <w:tabs>
                <w:tab w:val="center" w:pos="4252"/>
                <w:tab w:val="right" w:pos="8504"/>
              </w:tabs>
              <w:spacing w:before="0" w:after="0"/>
              <w:jc w:val="right"/>
              <w:rPr>
                <w:rFonts w:eastAsia="Aptos" w:cs="Times New Roman"/>
              </w:rPr>
            </w:pPr>
          </w:p>
        </w:tc>
      </w:tr>
    </w:tbl>
    <w:p w14:paraId="05E5D6AF" w14:textId="77777777" w:rsidR="00652BAE" w:rsidRPr="00652BAE" w:rsidRDefault="00652BAE" w:rsidP="00652BAE">
      <w:pPr>
        <w:widowControl/>
        <w:tabs>
          <w:tab w:val="center" w:pos="4252"/>
          <w:tab w:val="right" w:pos="8504"/>
        </w:tabs>
        <w:spacing w:before="0" w:after="0"/>
        <w:jc w:val="left"/>
        <w:rPr>
          <w:rFonts w:eastAsia="Aptos" w:cs="Times New Roman"/>
        </w:rPr>
      </w:pPr>
      <w:r w:rsidRPr="00652BAE">
        <w:rPr>
          <w:rFonts w:ascii="Calibri" w:eastAsia="Aptos" w:hAnsi="Calibri" w:cs="Calibri"/>
          <w:b/>
          <w:bCs/>
          <w:noProof/>
        </w:rPr>
        <mc:AlternateContent>
          <mc:Choice Requires="wps">
            <w:drawing>
              <wp:anchor distT="0" distB="0" distL="114300" distR="114300" simplePos="0" relativeHeight="251658243" behindDoc="0" locked="0" layoutInCell="1" allowOverlap="1" wp14:anchorId="763F7F6F" wp14:editId="7D08BDA8">
                <wp:simplePos x="0" y="0"/>
                <wp:positionH relativeFrom="column">
                  <wp:posOffset>25400</wp:posOffset>
                </wp:positionH>
                <wp:positionV relativeFrom="paragraph">
                  <wp:posOffset>75403</wp:posOffset>
                </wp:positionV>
                <wp:extent cx="5740400" cy="45719"/>
                <wp:effectExtent l="0" t="0" r="0" b="0"/>
                <wp:wrapNone/>
                <wp:docPr id="224843615"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740400"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9C8B6AE" id="Retângulo 3" o:spid="_x0000_s1026" style="position:absolute;margin-left:2pt;margin-top:5.95pt;width:452pt;height:3.6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" stroked="f"/>
            </w:pict>
          </mc:Fallback>
        </mc:AlternateContent>
      </w:r>
      <w:r w:rsidRPr="00652BAE">
        <w:rPr>
          <w:rFonts w:ascii="Calibri" w:eastAsia="Aptos" w:hAnsi="Calibri" w:cs="Calibri"/>
          <w:b/>
          <w:bCs/>
          <w:noProof/>
        </w:rPr>
        <mc:AlternateContent>
          <mc:Choice Requires="wps">
            <w:drawing>
              <wp:anchor distT="0" distB="0" distL="114300" distR="114300" simplePos="0" relativeHeight="251658242" behindDoc="0" locked="0" layoutInCell="1" allowOverlap="1" wp14:anchorId="5360CB71" wp14:editId="4369A02B">
                <wp:simplePos x="0" y="0"/>
                <wp:positionH relativeFrom="margin">
                  <wp:align>right</wp:align>
                </wp:positionH>
                <wp:positionV relativeFrom="paragraph">
                  <wp:posOffset>90169</wp:posOffset>
                </wp:positionV>
                <wp:extent cx="5664200" cy="45719"/>
                <wp:effectExtent l="0" t="0" r="0" b="0"/>
                <wp:wrapNone/>
                <wp:docPr id="1630237632" name="Retâ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4200" cy="45719"/>
                        </a:xfrm>
                        <a:prstGeom prst="rect">
                          <a:avLst/>
                        </a:prstGeom>
                        <a:gradFill rotWithShape="0">
                          <a:gsLst>
                            <a:gs pos="0">
                              <a:srgbClr val="0663AE"/>
                            </a:gs>
                            <a:gs pos="100000">
                              <a:srgbClr val="FF0000"/>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3B147DB4" id="Retângulo 2" o:spid="_x0000_s1026" style="position:absolute;margin-left:394.8pt;margin-top:7.1pt;width:446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" fillcolor="#0663ae" stroked="f">
                <v:fill color2="red" angle="90" focus="100%" type="gradient"/>
                <w10:wrap anchorx="margin"/>
              </v:rect>
            </w:pict>
          </mc:Fallback>
        </mc:AlternateContent>
      </w:r>
    </w:p>
    <w:p w14:paraId="5D69A940"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398EE680" w14:textId="77777777" w:rsidR="00652BAE" w:rsidRPr="00652BAE" w:rsidRDefault="00652BAE" w:rsidP="00652BAE">
      <w:pPr>
        <w:widowControl/>
        <w:kinsoku w:val="0"/>
        <w:overflowPunct w:val="0"/>
        <w:spacing w:before="0" w:line="200" w:lineRule="exact"/>
        <w:jc w:val="left"/>
        <w:rPr>
          <w:rFonts w:eastAsia="Aptos" w:cs="Calibri"/>
          <w:sz w:val="20"/>
          <w:szCs w:val="20"/>
        </w:rPr>
      </w:pPr>
      <w:r w:rsidRPr="00652BAE">
        <w:rPr>
          <w:rFonts w:eastAsia="Aptos" w:cs="Aptos"/>
          <w:noProof/>
          <w:sz w:val="20"/>
          <w:lang w:eastAsia="es-ES"/>
        </w:rPr>
        <mc:AlternateContent>
          <mc:Choice Requires="wps">
            <w:drawing>
              <wp:anchor distT="0" distB="0" distL="114300" distR="114300" simplePos="0" relativeHeight="251658244" behindDoc="0" locked="0" layoutInCell="1" allowOverlap="1" wp14:anchorId="46325D99" wp14:editId="153D9778">
                <wp:simplePos x="0" y="0"/>
                <wp:positionH relativeFrom="margin">
                  <wp:posOffset>1052830</wp:posOffset>
                </wp:positionH>
                <wp:positionV relativeFrom="paragraph">
                  <wp:posOffset>113665</wp:posOffset>
                </wp:positionV>
                <wp:extent cx="2533650" cy="1200150"/>
                <wp:effectExtent l="0" t="0" r="0" b="0"/>
                <wp:wrapNone/>
                <wp:docPr id="1935263867" name="Cuadro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4D241" w14:textId="77777777" w:rsidR="00652BAE" w:rsidRPr="00D55AE7" w:rsidRDefault="00652BAE" w:rsidP="00652BAE">
                            <w:pPr>
                              <w:pStyle w:val="NormalWeb"/>
                              <w:spacing w:beforeAutospacing="0" w:after="0" w:afterAutospacing="0"/>
                              <w:jc w:val="center"/>
                              <w:textAlignment w:val="baseline"/>
                              <w:rPr>
                                <w:rFonts w:ascii="Calibri Light" w:eastAsia="ヒラギノ角ゴ ProN W3" w:hAnsi="Calibri Light" w:cs="Calibri Light"/>
                                <w:kern w:val="24"/>
                                <w:sz w:val="30"/>
                                <w:szCs w:val="30"/>
                              </w:rPr>
                            </w:pPr>
                            <w:r w:rsidRPr="00D55AE7">
                              <w:rPr>
                                <w:rFonts w:ascii="Calibri Light" w:eastAsia="ヒラギノ角ゴ ProN W3" w:hAnsi="Calibri Light" w:cs="Calibri Light"/>
                                <w:kern w:val="24"/>
                                <w:sz w:val="30"/>
                                <w:szCs w:val="30"/>
                              </w:rPr>
                              <w:t>Parceria Público Privada</w:t>
                            </w:r>
                          </w:p>
                        </w:txbxContent>
                      </wps:txbx>
                      <wps:bodyPr wrap="square" rIns="0">
                        <a:spAutoFit/>
                      </wps:bodyPr>
                    </wps:wsp>
                  </a:graphicData>
                </a:graphic>
                <wp14:sizeRelH relativeFrom="margin">
                  <wp14:pctWidth>0</wp14:pctWidth>
                </wp14:sizeRelH>
                <wp14:sizeRelV relativeFrom="margin">
                  <wp14:pctHeight>0</wp14:pctHeight>
                </wp14:sizeRelV>
              </wp:anchor>
            </w:drawing>
          </mc:Choice>
          <mc:Fallback>
            <w:pict>
              <v:shapetype w14:anchorId="46325D99" id="_x0000_t202" coordsize="21600,21600" o:spt="202" path="m,l,21600r21600,l21600,xe">
                <v:stroke joinstyle="miter"/>
                <v:path gradientshapeok="t" o:connecttype="rect"/>
              </v:shapetype>
              <v:shape id="CuadroTexto 6" o:spid="_x0000_s1026" type="#_x0000_t202" style="position:absolute;margin-left:82.9pt;margin-top:8.95pt;width:199.5pt;height:94.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" filled="f" stroked="f">
                <v:textbox style="mso-fit-shape-to-text:t" inset=",,0">
                  <w:txbxContent>
                    <w:p w14:paraId="71D4D241" w14:textId="77777777" w:rsidR="00652BAE" w:rsidRPr="00D55AE7" w:rsidRDefault="00652BAE" w:rsidP="00652BAE">
                      <w:pPr>
                        <w:pStyle w:val="NormalWeb"/>
                        <w:spacing w:beforeAutospacing="0" w:after="0" w:afterAutospacing="0"/>
                        <w:jc w:val="center"/>
                        <w:textAlignment w:val="baseline"/>
                        <w:rPr>
                          <w:rFonts w:ascii="Calibri Light" w:eastAsia="ヒラギノ角ゴ ProN W3" w:hAnsi="Calibri Light" w:cs="Calibri Light"/>
                          <w:kern w:val="24"/>
                          <w:sz w:val="30"/>
                          <w:szCs w:val="30"/>
                        </w:rPr>
                      </w:pPr>
                      <w:r w:rsidRPr="00D55AE7">
                        <w:rPr>
                          <w:rFonts w:ascii="Calibri Light" w:eastAsia="ヒラギノ角ゴ ProN W3" w:hAnsi="Calibri Light" w:cs="Calibri Light"/>
                          <w:kern w:val="24"/>
                          <w:sz w:val="30"/>
                          <w:szCs w:val="30"/>
                        </w:rPr>
                        <w:t>Parceria Público Privada</w:t>
                      </w:r>
                    </w:p>
                  </w:txbxContent>
                </v:textbox>
                <w10:wrap anchorx="margin"/>
              </v:shape>
            </w:pict>
          </mc:Fallback>
        </mc:AlternateContent>
      </w:r>
      <w:r w:rsidRPr="00652BAE">
        <w:rPr>
          <w:rFonts w:eastAsia="Aptos" w:cs="Times New Roman"/>
          <w:noProof/>
        </w:rPr>
        <w:drawing>
          <wp:anchor distT="0" distB="0" distL="114300" distR="114300" simplePos="0" relativeHeight="251658245" behindDoc="0" locked="0" layoutInCell="1" allowOverlap="1" wp14:anchorId="76E884BF" wp14:editId="38B6BFAB">
            <wp:simplePos x="0" y="0"/>
            <wp:positionH relativeFrom="column">
              <wp:posOffset>3358988</wp:posOffset>
            </wp:positionH>
            <wp:positionV relativeFrom="paragraph">
              <wp:posOffset>111125</wp:posOffset>
            </wp:positionV>
            <wp:extent cx="1148080" cy="346075"/>
            <wp:effectExtent l="0" t="0" r="0" b="0"/>
            <wp:wrapNone/>
            <wp:docPr id="206428950"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950" name="Imagem 1" descr="Logotipo, nome da empresa&#10;&#10;O conteúdo gerado por IA pode estar incorreto."/>
                    <pic:cNvPicPr/>
                  </pic:nvPicPr>
                  <pic:blipFill rotWithShape="1">
                    <a:blip r:embed="rId12">
                      <a:extLst>
                        <a:ext uri="{28A0092B-C50C-407E-A947-70E740481C1C}">
                          <a14:useLocalDpi xmlns:a14="http://schemas.microsoft.com/office/drawing/2010/main" val="0"/>
                        </a:ext>
                      </a:extLst>
                    </a:blip>
                    <a:srcRect l="41864" t="14959" b="33086"/>
                    <a:stretch/>
                  </pic:blipFill>
                  <pic:spPr bwMode="auto">
                    <a:xfrm>
                      <a:off x="0" y="0"/>
                      <a:ext cx="1148080" cy="34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2D85B5" w14:textId="77777777" w:rsidR="00652BAE" w:rsidRPr="00652BAE" w:rsidRDefault="00652BAE" w:rsidP="00652BAE">
      <w:pPr>
        <w:widowControl/>
        <w:kinsoku w:val="0"/>
        <w:overflowPunct w:val="0"/>
        <w:spacing w:before="0" w:line="200" w:lineRule="exact"/>
        <w:jc w:val="left"/>
        <w:rPr>
          <w:rFonts w:eastAsia="Aptos" w:cs="Calibri"/>
          <w:sz w:val="20"/>
          <w:szCs w:val="20"/>
        </w:rPr>
      </w:pPr>
    </w:p>
    <w:p w14:paraId="7F6F35FC" w14:textId="77777777" w:rsidR="00652BAE" w:rsidRPr="00652BAE" w:rsidRDefault="00652BAE" w:rsidP="00652BAE">
      <w:pPr>
        <w:widowControl/>
        <w:kinsoku w:val="0"/>
        <w:overflowPunct w:val="0"/>
        <w:spacing w:before="36" w:line="276" w:lineRule="auto"/>
        <w:ind w:left="117"/>
        <w:jc w:val="left"/>
        <w:rPr>
          <w:rFonts w:ascii="Calibri Light" w:eastAsia="Times New Roman" w:hAnsi="Calibri Light" w:cs="Times New Roman"/>
          <w:b/>
          <w:bCs/>
          <w:color w:val="0070C0"/>
          <w:sz w:val="32"/>
          <w:szCs w:val="32"/>
          <w:lang w:val="en-US" w:eastAsia="es-ES_tradnl"/>
        </w:rPr>
      </w:pPr>
    </w:p>
    <w:p w14:paraId="6876FE74" w14:textId="77777777" w:rsidR="00652BAE" w:rsidRPr="00652BAE" w:rsidRDefault="00652BAE" w:rsidP="00652BAE">
      <w:pPr>
        <w:widowControl/>
        <w:kinsoku w:val="0"/>
        <w:overflowPunct w:val="0"/>
        <w:spacing w:before="36" w:line="276" w:lineRule="auto"/>
        <w:ind w:left="117"/>
        <w:jc w:val="left"/>
        <w:rPr>
          <w:rFonts w:ascii="Calibri Light" w:eastAsia="Times New Roman" w:hAnsi="Calibri Light" w:cs="Times New Roman"/>
          <w:b/>
          <w:bCs/>
          <w:color w:val="0070C0"/>
          <w:sz w:val="32"/>
          <w:szCs w:val="32"/>
          <w:lang w:val="en-US" w:eastAsia="es-ES_tradnl"/>
        </w:rPr>
      </w:pPr>
    </w:p>
    <w:p w14:paraId="380C965C" w14:textId="77777777" w:rsidR="00652BAE" w:rsidRPr="00652BAE" w:rsidRDefault="00652BAE" w:rsidP="00652BAE">
      <w:pPr>
        <w:widowControl/>
        <w:kinsoku w:val="0"/>
        <w:overflowPunct w:val="0"/>
        <w:spacing w:before="36" w:line="276" w:lineRule="auto"/>
        <w:ind w:left="117"/>
        <w:jc w:val="left"/>
        <w:rPr>
          <w:rFonts w:ascii="Calibri Light" w:eastAsia="Times New Roman" w:hAnsi="Calibri Light" w:cs="Times New Roman"/>
          <w:b/>
          <w:bCs/>
          <w:color w:val="0070C0"/>
          <w:sz w:val="32"/>
          <w:szCs w:val="32"/>
          <w:lang w:val="en-US" w:eastAsia="es-ES_tradnl"/>
        </w:rPr>
      </w:pPr>
    </w:p>
    <w:p w14:paraId="55F128AE" w14:textId="77777777" w:rsidR="00652BAE" w:rsidRPr="00652BAE" w:rsidRDefault="00652BAE" w:rsidP="00652BAE">
      <w:pPr>
        <w:widowControl/>
        <w:kinsoku w:val="0"/>
        <w:overflowPunct w:val="0"/>
        <w:spacing w:before="36" w:line="276" w:lineRule="auto"/>
        <w:ind w:left="117"/>
        <w:jc w:val="left"/>
        <w:rPr>
          <w:rFonts w:ascii="Calibri Light" w:eastAsia="Times New Roman" w:hAnsi="Calibri Light" w:cs="Times New Roman"/>
          <w:b/>
          <w:bCs/>
          <w:color w:val="0070C0"/>
          <w:sz w:val="32"/>
          <w:szCs w:val="32"/>
          <w:lang w:val="en-US" w:eastAsia="es-ES_tradnl"/>
        </w:rPr>
      </w:pPr>
    </w:p>
    <w:p w14:paraId="1FB26C36" w14:textId="77777777" w:rsidR="00652BAE" w:rsidRPr="00652BAE" w:rsidRDefault="00652BAE" w:rsidP="00652BAE">
      <w:pPr>
        <w:widowControl/>
        <w:kinsoku w:val="0"/>
        <w:overflowPunct w:val="0"/>
        <w:spacing w:before="36" w:line="276" w:lineRule="auto"/>
        <w:ind w:left="117"/>
        <w:jc w:val="left"/>
        <w:rPr>
          <w:rFonts w:ascii="Calibri Light" w:eastAsia="Times New Roman" w:hAnsi="Calibri Light" w:cs="Times New Roman"/>
          <w:b/>
          <w:bCs/>
          <w:color w:val="0070C0"/>
          <w:sz w:val="32"/>
          <w:szCs w:val="32"/>
          <w:lang w:val="en-US" w:eastAsia="es-ES_tradnl"/>
        </w:rPr>
      </w:pPr>
    </w:p>
    <w:p w14:paraId="1AEE14A8" w14:textId="77777777" w:rsidR="00652BAE" w:rsidRPr="00652BAE" w:rsidRDefault="00652BAE" w:rsidP="00652BAE">
      <w:pPr>
        <w:widowControl/>
        <w:kinsoku w:val="0"/>
        <w:overflowPunct w:val="0"/>
        <w:spacing w:before="36" w:line="276" w:lineRule="auto"/>
        <w:ind w:left="117"/>
        <w:jc w:val="left"/>
        <w:rPr>
          <w:rFonts w:ascii="Calibri Light" w:eastAsia="Times New Roman" w:hAnsi="Calibri Light" w:cs="Times New Roman"/>
          <w:b/>
          <w:bCs/>
          <w:color w:val="0070C0"/>
          <w:sz w:val="32"/>
          <w:szCs w:val="32"/>
          <w:lang w:val="en-US" w:eastAsia="es-ES_tradnl"/>
        </w:rPr>
      </w:pPr>
    </w:p>
    <w:p w14:paraId="3A9B3DFC" w14:textId="77777777" w:rsidR="00652BAE" w:rsidRPr="00652BAE" w:rsidRDefault="00652BAE" w:rsidP="00652BAE">
      <w:pPr>
        <w:widowControl/>
        <w:kinsoku w:val="0"/>
        <w:overflowPunct w:val="0"/>
        <w:spacing w:before="36" w:line="276" w:lineRule="auto"/>
        <w:ind w:left="117"/>
        <w:jc w:val="left"/>
        <w:rPr>
          <w:rFonts w:ascii="Calibri Light" w:eastAsia="Times New Roman" w:hAnsi="Calibri Light" w:cs="Times New Roman"/>
          <w:b/>
          <w:bCs/>
          <w:color w:val="0070C0"/>
          <w:sz w:val="32"/>
          <w:szCs w:val="32"/>
          <w:lang w:val="en-US" w:eastAsia="es-ES_tradnl"/>
        </w:rPr>
      </w:pPr>
    </w:p>
    <w:p w14:paraId="70A5B4ED" w14:textId="77777777" w:rsidR="00652BAE" w:rsidRPr="00652BAE" w:rsidRDefault="00652BAE" w:rsidP="00652BAE">
      <w:pPr>
        <w:widowControl/>
        <w:kinsoku w:val="0"/>
        <w:overflowPunct w:val="0"/>
        <w:spacing w:before="36" w:line="276" w:lineRule="auto"/>
        <w:ind w:left="117"/>
        <w:jc w:val="left"/>
        <w:rPr>
          <w:rFonts w:ascii="Calibri Light" w:eastAsia="Times New Roman" w:hAnsi="Calibri Light" w:cs="Times New Roman"/>
          <w:b/>
          <w:bCs/>
          <w:color w:val="0070C0"/>
          <w:sz w:val="32"/>
          <w:szCs w:val="32"/>
          <w:lang w:val="en-US" w:eastAsia="es-ES_tradnl"/>
        </w:rPr>
      </w:pPr>
    </w:p>
    <w:p w14:paraId="66DFFE2B" w14:textId="6FD07036" w:rsidR="00C707FF" w:rsidRPr="004F3DE9" w:rsidRDefault="00652BAE" w:rsidP="00C707FF">
      <w:pPr>
        <w:spacing w:before="0" w:after="0"/>
        <w:jc w:val="center"/>
        <w:rPr>
          <w:u w:val="single"/>
        </w:rPr>
      </w:pPr>
      <w:r w:rsidRPr="004F3DE9">
        <w:rPr>
          <w:rFonts w:eastAsia="Aptos" w:cs="Aptos"/>
          <w:noProof/>
          <w:sz w:val="20"/>
          <w:lang w:eastAsia="es-ES"/>
        </w:rPr>
        <mc:AlternateContent>
          <mc:Choice Requires="wps">
            <w:drawing>
              <wp:anchor distT="0" distB="0" distL="114300" distR="114300" simplePos="0" relativeHeight="251658240" behindDoc="0" locked="0" layoutInCell="1" allowOverlap="1" wp14:anchorId="283EE0D9" wp14:editId="413C3AF8">
                <wp:simplePos x="0" y="0"/>
                <wp:positionH relativeFrom="margin">
                  <wp:posOffset>1171576</wp:posOffset>
                </wp:positionH>
                <wp:positionV relativeFrom="paragraph">
                  <wp:posOffset>127635</wp:posOffset>
                </wp:positionV>
                <wp:extent cx="3505200" cy="1200150"/>
                <wp:effectExtent l="0" t="0" r="0" b="9525"/>
                <wp:wrapNone/>
                <wp:docPr id="3" name="Cuadro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3093E" w14:textId="1C921A24" w:rsidR="00652BAE" w:rsidRPr="007F3D8B" w:rsidRDefault="00FF2125" w:rsidP="00652BAE">
                            <w:pPr>
                              <w:pStyle w:val="NormalWeb"/>
                              <w:spacing w:beforeAutospacing="0" w:after="0" w:afterAutospacing="0"/>
                              <w:jc w:val="center"/>
                              <w:textAlignment w:val="baseline"/>
                              <w:rPr>
                                <w:rFonts w:ascii="Calibri Light" w:eastAsia="ヒラギノ角ゴ ProN W3" w:hAnsi="Calibri Light" w:cs="Calibri Light"/>
                                <w:kern w:val="24"/>
                                <w:sz w:val="32"/>
                                <w:szCs w:val="32"/>
                              </w:rPr>
                            </w:pPr>
                            <w:r w:rsidRPr="00FF2125">
                              <w:rPr>
                                <w:rFonts w:ascii="Calibri Light" w:eastAsia="ヒラギノ角ゴ ProN W3" w:hAnsi="Calibri Light" w:cs="Calibri Light"/>
                                <w:kern w:val="24"/>
                                <w:sz w:val="32"/>
                                <w:szCs w:val="32"/>
                              </w:rPr>
                              <w:t>MD-0</w:t>
                            </w:r>
                            <w:r w:rsidR="00265620">
                              <w:rPr>
                                <w:rFonts w:ascii="Calibri Light" w:eastAsia="ヒラギノ角ゴ ProN W3" w:hAnsi="Calibri Light" w:cs="Calibri Light"/>
                                <w:kern w:val="24"/>
                                <w:sz w:val="32"/>
                                <w:szCs w:val="32"/>
                              </w:rPr>
                              <w:t>11</w:t>
                            </w:r>
                            <w:r w:rsidRPr="00FF2125">
                              <w:rPr>
                                <w:rFonts w:ascii="Calibri Light" w:eastAsia="ヒラギノ角ゴ ProN W3" w:hAnsi="Calibri Light" w:cs="Calibri Light"/>
                                <w:kern w:val="24"/>
                                <w:sz w:val="32"/>
                                <w:szCs w:val="32"/>
                              </w:rPr>
                              <w:t>-GER-PB-PBEN-0</w:t>
                            </w:r>
                            <w:r w:rsidR="00265620">
                              <w:rPr>
                                <w:rFonts w:ascii="Calibri Light" w:eastAsia="ヒラギノ角ゴ ProN W3" w:hAnsi="Calibri Light" w:cs="Calibri Light"/>
                                <w:kern w:val="24"/>
                                <w:sz w:val="32"/>
                                <w:szCs w:val="32"/>
                              </w:rPr>
                              <w:t>2</w:t>
                            </w:r>
                            <w:r w:rsidRPr="00FF2125">
                              <w:rPr>
                                <w:rFonts w:ascii="Calibri Light" w:eastAsia="ヒラギノ角ゴ ProN W3" w:hAnsi="Calibri Light" w:cs="Calibri Light"/>
                                <w:kern w:val="24"/>
                                <w:sz w:val="32"/>
                                <w:szCs w:val="32"/>
                              </w:rPr>
                              <w:t>-</w:t>
                            </w:r>
                            <w:r w:rsidR="00267A5A">
                              <w:rPr>
                                <w:rFonts w:ascii="Calibri Light" w:eastAsia="ヒラギノ角ゴ ProN W3" w:hAnsi="Calibri Light" w:cs="Calibri Light"/>
                                <w:kern w:val="24"/>
                                <w:sz w:val="32"/>
                                <w:szCs w:val="32"/>
                              </w:rPr>
                              <w:t>R1</w:t>
                            </w:r>
                          </w:p>
                          <w:p w14:paraId="7FD64C49" w14:textId="41CE8A9A" w:rsidR="00652BAE" w:rsidRPr="007F3D8B" w:rsidRDefault="00267A5A" w:rsidP="00652BAE">
                            <w:pPr>
                              <w:pStyle w:val="NormalWeb"/>
                              <w:spacing w:beforeAutospacing="0" w:after="0" w:afterAutospacing="0"/>
                              <w:jc w:val="center"/>
                              <w:textAlignment w:val="baseline"/>
                              <w:rPr>
                                <w:rFonts w:ascii="Calibri Light" w:eastAsia="ヒラギノ角ゴ ProN W3" w:hAnsi="Calibri Light" w:cs="Calibri Light"/>
                                <w:kern w:val="24"/>
                                <w:sz w:val="32"/>
                                <w:szCs w:val="32"/>
                              </w:rPr>
                            </w:pPr>
                            <w:r>
                              <w:rPr>
                                <w:rFonts w:ascii="Calibri Light" w:eastAsia="ヒラギノ角ゴ ProN W3" w:hAnsi="Calibri Light" w:cs="Calibri Light"/>
                                <w:kern w:val="24"/>
                                <w:sz w:val="32"/>
                                <w:szCs w:val="32"/>
                              </w:rPr>
                              <w:t>10</w:t>
                            </w:r>
                            <w:r w:rsidR="008A2BF7" w:rsidRPr="007F3D8B">
                              <w:rPr>
                                <w:rFonts w:ascii="Calibri Light" w:eastAsia="ヒラギノ角ゴ ProN W3" w:hAnsi="Calibri Light" w:cs="Calibri Light"/>
                                <w:kern w:val="24"/>
                                <w:sz w:val="32"/>
                                <w:szCs w:val="32"/>
                              </w:rPr>
                              <w:t xml:space="preserve"> de </w:t>
                            </w:r>
                            <w:r w:rsidR="00265620">
                              <w:rPr>
                                <w:rFonts w:ascii="Calibri Light" w:eastAsia="ヒラギノ角ゴ ProN W3" w:hAnsi="Calibri Light" w:cs="Calibri Light"/>
                                <w:kern w:val="24"/>
                                <w:sz w:val="32"/>
                                <w:szCs w:val="32"/>
                              </w:rPr>
                              <w:t>Junho</w:t>
                            </w:r>
                            <w:r w:rsidR="008A2BF7" w:rsidRPr="007F3D8B">
                              <w:rPr>
                                <w:rFonts w:ascii="Calibri Light" w:eastAsia="ヒラギノ角ゴ ProN W3" w:hAnsi="Calibri Light" w:cs="Calibri Light"/>
                                <w:kern w:val="24"/>
                                <w:sz w:val="32"/>
                                <w:szCs w:val="32"/>
                              </w:rPr>
                              <w:t xml:space="preserve"> de 202</w:t>
                            </w:r>
                            <w:r w:rsidR="00390BB1">
                              <w:rPr>
                                <w:rFonts w:ascii="Calibri Light" w:eastAsia="ヒラギノ角ゴ ProN W3" w:hAnsi="Calibri Light" w:cs="Calibri Light"/>
                                <w:kern w:val="24"/>
                                <w:sz w:val="32"/>
                                <w:szCs w:val="32"/>
                              </w:rPr>
                              <w:t>6</w:t>
                            </w:r>
                          </w:p>
                        </w:txbxContent>
                      </wps:txbx>
                      <wps:bodyPr wrap="square" rIns="0">
                        <a:spAutoFit/>
                      </wps:bodyPr>
                    </wps:wsp>
                  </a:graphicData>
                </a:graphic>
                <wp14:sizeRelH relativeFrom="margin">
                  <wp14:pctWidth>0</wp14:pctWidth>
                </wp14:sizeRelH>
                <wp14:sizeRelV relativeFrom="margin">
                  <wp14:pctHeight>0</wp14:pctHeight>
                </wp14:sizeRelV>
              </wp:anchor>
            </w:drawing>
          </mc:Choice>
          <mc:Fallback>
            <w:pict>
              <v:shapetype w14:anchorId="283EE0D9" id="_x0000_t202" coordsize="21600,21600" o:spt="202" path="m,l,21600r21600,l21600,xe">
                <v:stroke joinstyle="miter"/>
                <v:path gradientshapeok="t" o:connecttype="rect"/>
              </v:shapetype>
              <v:shape id="_x0000_s1027" type="#_x0000_t202" style="position:absolute;left:0;text-align:left;margin-left:92.25pt;margin-top:10.05pt;width:276pt;height:9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" filled="f" stroked="f">
                <v:textbox style="mso-fit-shape-to-text:t" inset=",,0">
                  <w:txbxContent>
                    <w:p w14:paraId="0C93093E" w14:textId="1C921A24" w:rsidR="00652BAE" w:rsidRPr="007F3D8B" w:rsidRDefault="00FF2125" w:rsidP="00652BAE">
                      <w:pPr>
                        <w:pStyle w:val="NormalWeb"/>
                        <w:spacing w:beforeAutospacing="0" w:after="0" w:afterAutospacing="0"/>
                        <w:jc w:val="center"/>
                        <w:textAlignment w:val="baseline"/>
                        <w:rPr>
                          <w:rFonts w:ascii="Calibri Light" w:eastAsia="ヒラギノ角ゴ ProN W3" w:hAnsi="Calibri Light" w:cs="Calibri Light"/>
                          <w:kern w:val="24"/>
                          <w:sz w:val="32"/>
                          <w:szCs w:val="32"/>
                        </w:rPr>
                      </w:pPr>
                      <w:r w:rsidRPr="00FF2125">
                        <w:rPr>
                          <w:rFonts w:ascii="Calibri Light" w:eastAsia="ヒラギノ角ゴ ProN W3" w:hAnsi="Calibri Light" w:cs="Calibri Light"/>
                          <w:kern w:val="24"/>
                          <w:sz w:val="32"/>
                          <w:szCs w:val="32"/>
                        </w:rPr>
                        <w:t>MD-0</w:t>
                      </w:r>
                      <w:r w:rsidR="00265620">
                        <w:rPr>
                          <w:rFonts w:ascii="Calibri Light" w:eastAsia="ヒラギノ角ゴ ProN W3" w:hAnsi="Calibri Light" w:cs="Calibri Light"/>
                          <w:kern w:val="24"/>
                          <w:sz w:val="32"/>
                          <w:szCs w:val="32"/>
                        </w:rPr>
                        <w:t>11</w:t>
                      </w:r>
                      <w:r w:rsidRPr="00FF2125">
                        <w:rPr>
                          <w:rFonts w:ascii="Calibri Light" w:eastAsia="ヒラギノ角ゴ ProN W3" w:hAnsi="Calibri Light" w:cs="Calibri Light"/>
                          <w:kern w:val="24"/>
                          <w:sz w:val="32"/>
                          <w:szCs w:val="32"/>
                        </w:rPr>
                        <w:t>-GER-PB-PBEN-0</w:t>
                      </w:r>
                      <w:r w:rsidR="00265620">
                        <w:rPr>
                          <w:rFonts w:ascii="Calibri Light" w:eastAsia="ヒラギノ角ゴ ProN W3" w:hAnsi="Calibri Light" w:cs="Calibri Light"/>
                          <w:kern w:val="24"/>
                          <w:sz w:val="32"/>
                          <w:szCs w:val="32"/>
                        </w:rPr>
                        <w:t>2</w:t>
                      </w:r>
                      <w:r w:rsidRPr="00FF2125">
                        <w:rPr>
                          <w:rFonts w:ascii="Calibri Light" w:eastAsia="ヒラギノ角ゴ ProN W3" w:hAnsi="Calibri Light" w:cs="Calibri Light"/>
                          <w:kern w:val="24"/>
                          <w:sz w:val="32"/>
                          <w:szCs w:val="32"/>
                        </w:rPr>
                        <w:t>-</w:t>
                      </w:r>
                      <w:r w:rsidR="00267A5A">
                        <w:rPr>
                          <w:rFonts w:ascii="Calibri Light" w:eastAsia="ヒラギノ角ゴ ProN W3" w:hAnsi="Calibri Light" w:cs="Calibri Light"/>
                          <w:kern w:val="24"/>
                          <w:sz w:val="32"/>
                          <w:szCs w:val="32"/>
                        </w:rPr>
                        <w:t>R1</w:t>
                      </w:r>
                    </w:p>
                    <w:p w14:paraId="7FD64C49" w14:textId="41CE8A9A" w:rsidR="00652BAE" w:rsidRPr="007F3D8B" w:rsidRDefault="00267A5A" w:rsidP="00652BAE">
                      <w:pPr>
                        <w:pStyle w:val="NormalWeb"/>
                        <w:spacing w:beforeAutospacing="0" w:after="0" w:afterAutospacing="0"/>
                        <w:jc w:val="center"/>
                        <w:textAlignment w:val="baseline"/>
                        <w:rPr>
                          <w:rFonts w:ascii="Calibri Light" w:eastAsia="ヒラギノ角ゴ ProN W3" w:hAnsi="Calibri Light" w:cs="Calibri Light"/>
                          <w:kern w:val="24"/>
                          <w:sz w:val="32"/>
                          <w:szCs w:val="32"/>
                        </w:rPr>
                      </w:pPr>
                      <w:r>
                        <w:rPr>
                          <w:rFonts w:ascii="Calibri Light" w:eastAsia="ヒラギノ角ゴ ProN W3" w:hAnsi="Calibri Light" w:cs="Calibri Light"/>
                          <w:kern w:val="24"/>
                          <w:sz w:val="32"/>
                          <w:szCs w:val="32"/>
                        </w:rPr>
                        <w:t>10</w:t>
                      </w:r>
                      <w:r w:rsidR="008A2BF7" w:rsidRPr="007F3D8B">
                        <w:rPr>
                          <w:rFonts w:ascii="Calibri Light" w:eastAsia="ヒラギノ角ゴ ProN W3" w:hAnsi="Calibri Light" w:cs="Calibri Light"/>
                          <w:kern w:val="24"/>
                          <w:sz w:val="32"/>
                          <w:szCs w:val="32"/>
                        </w:rPr>
                        <w:t xml:space="preserve"> de </w:t>
                      </w:r>
                      <w:r w:rsidR="00265620">
                        <w:rPr>
                          <w:rFonts w:ascii="Calibri Light" w:eastAsia="ヒラギノ角ゴ ProN W3" w:hAnsi="Calibri Light" w:cs="Calibri Light"/>
                          <w:kern w:val="24"/>
                          <w:sz w:val="32"/>
                          <w:szCs w:val="32"/>
                        </w:rPr>
                        <w:t>Junho</w:t>
                      </w:r>
                      <w:r w:rsidR="008A2BF7" w:rsidRPr="007F3D8B">
                        <w:rPr>
                          <w:rFonts w:ascii="Calibri Light" w:eastAsia="ヒラギノ角ゴ ProN W3" w:hAnsi="Calibri Light" w:cs="Calibri Light"/>
                          <w:kern w:val="24"/>
                          <w:sz w:val="32"/>
                          <w:szCs w:val="32"/>
                        </w:rPr>
                        <w:t xml:space="preserve"> de 202</w:t>
                      </w:r>
                      <w:r w:rsidR="00390BB1">
                        <w:rPr>
                          <w:rFonts w:ascii="Calibri Light" w:eastAsia="ヒラギノ角ゴ ProN W3" w:hAnsi="Calibri Light" w:cs="Calibri Light"/>
                          <w:kern w:val="24"/>
                          <w:sz w:val="32"/>
                          <w:szCs w:val="32"/>
                        </w:rPr>
                        <w:t>6</w:t>
                      </w:r>
                    </w:p>
                  </w:txbxContent>
                </v:textbox>
                <w10:wrap anchorx="margin"/>
              </v:shape>
            </w:pict>
          </mc:Fallback>
        </mc:AlternateContent>
      </w:r>
      <w:r w:rsidRPr="004F3DE9">
        <w:rPr>
          <w:rFonts w:ascii="Calibri Light" w:eastAsia="Times New Roman" w:hAnsi="Calibri Light" w:cs="Times New Roman"/>
          <w:color w:val="0070C0"/>
          <w:sz w:val="32"/>
          <w:szCs w:val="32"/>
          <w:lang w:eastAsia="es-ES_tradnl"/>
        </w:rPr>
        <w:br w:type="page"/>
      </w:r>
      <w:r w:rsidR="00C707FF" w:rsidRPr="004F3DE9">
        <w:rPr>
          <w:u w:val="single"/>
        </w:rPr>
        <w:lastRenderedPageBreak/>
        <w:t xml:space="preserve">Memorial Descritivo do Projeto </w:t>
      </w:r>
      <w:r w:rsidR="00AC68DE" w:rsidRPr="004F3DE9">
        <w:rPr>
          <w:u w:val="single"/>
        </w:rPr>
        <w:t>Hidráulico Básico</w:t>
      </w:r>
      <w:r w:rsidR="000915A2">
        <w:rPr>
          <w:u w:val="single"/>
        </w:rPr>
        <w:t xml:space="preserve"> da SB-</w:t>
      </w:r>
      <w:r w:rsidR="00265620">
        <w:rPr>
          <w:u w:val="single"/>
        </w:rPr>
        <w:t>02</w:t>
      </w:r>
      <w:r w:rsidR="00C707FF" w:rsidRPr="004F3DE9">
        <w:rPr>
          <w:u w:val="single"/>
        </w:rPr>
        <w:t xml:space="preserve"> – SES do Distrito Sede</w:t>
      </w:r>
    </w:p>
    <w:p w14:paraId="3A2696EF" w14:textId="77777777" w:rsidR="00C707FF" w:rsidRPr="003A14F7" w:rsidRDefault="00C707FF" w:rsidP="00C707FF">
      <w:pPr>
        <w:spacing w:before="0" w:after="0"/>
        <w:jc w:val="center"/>
        <w:rPr>
          <w:b/>
          <w:bCs/>
          <w:u w:val="single"/>
        </w:rPr>
      </w:pPr>
    </w:p>
    <w:p w14:paraId="75790F8F" w14:textId="77777777" w:rsidR="00C707FF" w:rsidRPr="003A14F7" w:rsidRDefault="00C707FF" w:rsidP="00C707FF">
      <w:pPr>
        <w:spacing w:before="0" w:after="0"/>
        <w:jc w:val="center"/>
        <w:rPr>
          <w:b/>
          <w:bCs/>
          <w:u w:val="single"/>
        </w:rPr>
      </w:pPr>
    </w:p>
    <w:p w14:paraId="4056DEC1" w14:textId="77777777" w:rsidR="00C707FF" w:rsidRPr="003A14F7" w:rsidRDefault="00C707FF" w:rsidP="00C707FF">
      <w:pPr>
        <w:spacing w:before="0" w:after="0"/>
        <w:jc w:val="center"/>
        <w:rPr>
          <w:b/>
          <w:bCs/>
          <w:u w:val="single"/>
        </w:rPr>
      </w:pPr>
    </w:p>
    <w:p w14:paraId="5FAC6B0D" w14:textId="77777777" w:rsidR="00C707FF" w:rsidRPr="003A14F7" w:rsidRDefault="00C707FF" w:rsidP="00C707FF">
      <w:pPr>
        <w:spacing w:before="0" w:after="0"/>
        <w:jc w:val="center"/>
        <w:rPr>
          <w:b/>
          <w:bCs/>
          <w:u w:val="single"/>
        </w:rPr>
      </w:pPr>
    </w:p>
    <w:p w14:paraId="7493C2DD" w14:textId="77777777" w:rsidR="00C707FF" w:rsidRPr="003A14F7" w:rsidRDefault="00C707FF" w:rsidP="00C707FF">
      <w:pPr>
        <w:spacing w:before="0" w:after="0"/>
        <w:jc w:val="center"/>
        <w:rPr>
          <w:b/>
          <w:bCs/>
          <w:u w:val="single"/>
        </w:rPr>
      </w:pPr>
    </w:p>
    <w:p w14:paraId="63A77CC3" w14:textId="77777777" w:rsidR="00C707FF" w:rsidRPr="003A14F7" w:rsidRDefault="00C707FF" w:rsidP="00C707FF">
      <w:pPr>
        <w:spacing w:before="0" w:after="0"/>
        <w:jc w:val="center"/>
        <w:rPr>
          <w:b/>
          <w:bCs/>
          <w:u w:val="single"/>
        </w:rPr>
      </w:pPr>
    </w:p>
    <w:p w14:paraId="2B6A3502" w14:textId="77777777" w:rsidR="00C707FF" w:rsidRPr="003A14F7" w:rsidRDefault="00C707FF" w:rsidP="00C707FF">
      <w:pPr>
        <w:spacing w:before="0" w:after="0"/>
        <w:jc w:val="center"/>
        <w:rPr>
          <w:b/>
          <w:bCs/>
          <w:u w:val="single"/>
        </w:rPr>
      </w:pPr>
    </w:p>
    <w:p w14:paraId="24806458" w14:textId="77777777" w:rsidR="00C707FF" w:rsidRPr="003A14F7" w:rsidRDefault="00C707FF" w:rsidP="00C707FF">
      <w:pPr>
        <w:spacing w:before="0" w:after="0"/>
        <w:jc w:val="center"/>
        <w:rPr>
          <w:b/>
          <w:bCs/>
          <w:u w:val="single"/>
        </w:rPr>
      </w:pPr>
    </w:p>
    <w:p w14:paraId="6C965CE8" w14:textId="77777777" w:rsidR="00C707FF" w:rsidRPr="003A14F7" w:rsidRDefault="00C707FF" w:rsidP="00C707FF">
      <w:pPr>
        <w:spacing w:before="0" w:after="0"/>
        <w:jc w:val="center"/>
        <w:rPr>
          <w:b/>
          <w:bCs/>
          <w:u w:val="single"/>
        </w:rPr>
      </w:pPr>
    </w:p>
    <w:p w14:paraId="5F77216C" w14:textId="77777777" w:rsidR="00C707FF" w:rsidRPr="003A14F7" w:rsidRDefault="00C707FF" w:rsidP="00C707FF">
      <w:pPr>
        <w:spacing w:before="0" w:after="0"/>
        <w:jc w:val="center"/>
        <w:rPr>
          <w:b/>
          <w:bCs/>
          <w:u w:val="single"/>
        </w:rPr>
      </w:pPr>
    </w:p>
    <w:p w14:paraId="784A10DC" w14:textId="77777777" w:rsidR="00C707FF" w:rsidRPr="003A14F7" w:rsidRDefault="00C707FF" w:rsidP="00C707FF">
      <w:pPr>
        <w:spacing w:before="0" w:after="0"/>
        <w:jc w:val="center"/>
        <w:rPr>
          <w:b/>
          <w:bCs/>
          <w:u w:val="single"/>
        </w:rPr>
      </w:pPr>
    </w:p>
    <w:p w14:paraId="4C75C5F3" w14:textId="77777777" w:rsidR="00C707FF" w:rsidRPr="003A14F7" w:rsidRDefault="00C707FF" w:rsidP="00C707FF">
      <w:pPr>
        <w:spacing w:before="0" w:after="0"/>
        <w:jc w:val="center"/>
        <w:rPr>
          <w:b/>
          <w:bCs/>
          <w:u w:val="single"/>
        </w:rPr>
      </w:pPr>
    </w:p>
    <w:p w14:paraId="5D37E932" w14:textId="77777777" w:rsidR="00C707FF" w:rsidRPr="003A14F7" w:rsidRDefault="00C707FF" w:rsidP="00C707FF">
      <w:pPr>
        <w:spacing w:before="0" w:after="0"/>
        <w:jc w:val="center"/>
        <w:rPr>
          <w:b/>
          <w:bCs/>
          <w:u w:val="single"/>
        </w:rPr>
      </w:pPr>
    </w:p>
    <w:p w14:paraId="44FA0EE9" w14:textId="77777777" w:rsidR="00C707FF" w:rsidRPr="003A14F7" w:rsidRDefault="00C707FF" w:rsidP="00C707FF">
      <w:pPr>
        <w:spacing w:before="0" w:after="0"/>
        <w:jc w:val="center"/>
        <w:rPr>
          <w:b/>
          <w:bCs/>
          <w:u w:val="single"/>
        </w:rPr>
      </w:pPr>
    </w:p>
    <w:p w14:paraId="481AE220" w14:textId="77777777" w:rsidR="00C707FF" w:rsidRPr="003A14F7" w:rsidRDefault="00C707FF" w:rsidP="00C707FF">
      <w:pPr>
        <w:spacing w:before="0" w:after="0"/>
        <w:jc w:val="center"/>
        <w:rPr>
          <w:b/>
          <w:bCs/>
          <w:u w:val="single"/>
        </w:rPr>
      </w:pPr>
    </w:p>
    <w:p w14:paraId="4A61CB87" w14:textId="77777777" w:rsidR="00C707FF" w:rsidRPr="003A14F7" w:rsidRDefault="00C707FF" w:rsidP="00C707FF">
      <w:pPr>
        <w:spacing w:before="0" w:after="0"/>
        <w:jc w:val="center"/>
        <w:rPr>
          <w:b/>
          <w:bCs/>
          <w:u w:val="single"/>
        </w:rPr>
      </w:pPr>
    </w:p>
    <w:p w14:paraId="24C9D515" w14:textId="77777777" w:rsidR="00C707FF" w:rsidRPr="003A14F7" w:rsidRDefault="00C707FF" w:rsidP="00C707FF">
      <w:pPr>
        <w:spacing w:before="0" w:after="0"/>
        <w:jc w:val="center"/>
        <w:rPr>
          <w:b/>
          <w:bCs/>
          <w:u w:val="single"/>
        </w:rPr>
      </w:pPr>
    </w:p>
    <w:p w14:paraId="6E0054B4" w14:textId="77777777" w:rsidR="00C707FF" w:rsidRPr="003A14F7" w:rsidRDefault="00C707FF" w:rsidP="00C707FF">
      <w:pPr>
        <w:spacing w:before="0" w:after="0"/>
        <w:jc w:val="center"/>
        <w:rPr>
          <w:b/>
          <w:bCs/>
          <w:u w:val="single"/>
        </w:rPr>
      </w:pPr>
    </w:p>
    <w:p w14:paraId="1DBE6192" w14:textId="77777777" w:rsidR="00C707FF" w:rsidRPr="003A14F7" w:rsidRDefault="00C707FF" w:rsidP="00C707FF">
      <w:pPr>
        <w:spacing w:before="0" w:after="0"/>
        <w:jc w:val="center"/>
        <w:rPr>
          <w:b/>
          <w:bCs/>
          <w:u w:val="single"/>
        </w:rPr>
      </w:pPr>
    </w:p>
    <w:p w14:paraId="2BB1F256" w14:textId="77777777" w:rsidR="00C707FF" w:rsidRPr="003A14F7" w:rsidRDefault="00C707FF" w:rsidP="00C707FF">
      <w:pPr>
        <w:spacing w:before="0" w:after="0"/>
        <w:jc w:val="center"/>
        <w:rPr>
          <w:b/>
          <w:bCs/>
          <w:u w:val="single"/>
        </w:rPr>
      </w:pPr>
    </w:p>
    <w:p w14:paraId="64AA8DFA" w14:textId="77777777" w:rsidR="00C707FF" w:rsidRPr="003A14F7" w:rsidRDefault="00C707FF" w:rsidP="00C707FF">
      <w:pPr>
        <w:spacing w:before="0" w:after="0"/>
        <w:jc w:val="center"/>
        <w:rPr>
          <w:b/>
          <w:bCs/>
          <w:u w:val="single"/>
        </w:rPr>
      </w:pPr>
    </w:p>
    <w:p w14:paraId="7E15AD9F" w14:textId="77777777" w:rsidR="00C707FF" w:rsidRPr="003A14F7" w:rsidRDefault="00C707FF" w:rsidP="00C707FF">
      <w:pPr>
        <w:spacing w:before="0" w:after="0"/>
        <w:jc w:val="center"/>
        <w:rPr>
          <w:b/>
          <w:bCs/>
          <w:u w:val="single"/>
        </w:rPr>
      </w:pPr>
    </w:p>
    <w:p w14:paraId="20B2ABFE" w14:textId="77777777" w:rsidR="00C707FF" w:rsidRPr="003A14F7" w:rsidRDefault="00C707FF" w:rsidP="00C707FF">
      <w:pPr>
        <w:spacing w:before="0" w:after="0"/>
        <w:jc w:val="center"/>
        <w:rPr>
          <w:b/>
          <w:bCs/>
          <w:u w:val="single"/>
        </w:rPr>
      </w:pPr>
    </w:p>
    <w:p w14:paraId="017CF33D" w14:textId="77777777" w:rsidR="00C707FF" w:rsidRPr="003A14F7" w:rsidRDefault="00C707FF" w:rsidP="00C707FF">
      <w:pPr>
        <w:spacing w:before="0" w:after="0"/>
        <w:jc w:val="center"/>
        <w:rPr>
          <w:b/>
          <w:bCs/>
          <w:u w:val="single"/>
        </w:rPr>
      </w:pPr>
    </w:p>
    <w:p w14:paraId="318C14F9" w14:textId="77777777" w:rsidR="00C707FF" w:rsidRPr="003A14F7" w:rsidRDefault="00C707FF" w:rsidP="00C707FF">
      <w:pPr>
        <w:spacing w:before="0" w:after="0"/>
        <w:jc w:val="center"/>
        <w:rPr>
          <w:b/>
          <w:bCs/>
          <w:u w:val="single"/>
        </w:rPr>
      </w:pPr>
    </w:p>
    <w:p w14:paraId="660D5592" w14:textId="77777777" w:rsidR="00C707FF" w:rsidRPr="003A14F7" w:rsidRDefault="00C707FF" w:rsidP="00C707FF">
      <w:pPr>
        <w:spacing w:before="0" w:after="0"/>
        <w:jc w:val="center"/>
        <w:rPr>
          <w:b/>
          <w:bCs/>
          <w:u w:val="single"/>
        </w:rPr>
      </w:pPr>
    </w:p>
    <w:p w14:paraId="2898A176" w14:textId="77777777" w:rsidR="00C707FF" w:rsidRPr="003A14F7" w:rsidRDefault="00C707FF" w:rsidP="00C707FF">
      <w:pPr>
        <w:spacing w:before="0" w:after="0"/>
        <w:jc w:val="center"/>
        <w:rPr>
          <w:b/>
          <w:bCs/>
          <w:u w:val="single"/>
        </w:rPr>
      </w:pPr>
    </w:p>
    <w:p w14:paraId="0276FEBE" w14:textId="77777777" w:rsidR="00C707FF" w:rsidRPr="003A14F7" w:rsidRDefault="00C707FF" w:rsidP="00C707FF">
      <w:pPr>
        <w:spacing w:before="0" w:after="0"/>
        <w:jc w:val="center"/>
        <w:rPr>
          <w:b/>
          <w:bCs/>
          <w:u w:val="single"/>
        </w:rPr>
      </w:pPr>
    </w:p>
    <w:p w14:paraId="2A176E74" w14:textId="77777777" w:rsidR="00C707FF" w:rsidRPr="003A14F7" w:rsidRDefault="00C707FF" w:rsidP="00C707FF">
      <w:pPr>
        <w:spacing w:before="0" w:after="0"/>
        <w:jc w:val="center"/>
        <w:rPr>
          <w:b/>
          <w:bCs/>
          <w:u w:val="single"/>
        </w:rPr>
      </w:pPr>
    </w:p>
    <w:p w14:paraId="5FF53128" w14:textId="77777777" w:rsidR="00C707FF" w:rsidRPr="003A14F7" w:rsidRDefault="00C707FF" w:rsidP="00C707FF">
      <w:pPr>
        <w:spacing w:before="0" w:after="0"/>
        <w:jc w:val="center"/>
        <w:rPr>
          <w:b/>
          <w:bCs/>
          <w:u w:val="single"/>
        </w:rPr>
      </w:pPr>
    </w:p>
    <w:p w14:paraId="5C6BB448" w14:textId="77777777" w:rsidR="00C707FF" w:rsidRPr="003A14F7" w:rsidRDefault="00C707FF" w:rsidP="00C707FF">
      <w:pPr>
        <w:spacing w:before="0" w:after="0"/>
        <w:jc w:val="center"/>
        <w:rPr>
          <w:b/>
          <w:bCs/>
          <w:u w:val="single"/>
        </w:rPr>
      </w:pPr>
    </w:p>
    <w:p w14:paraId="2AF00573" w14:textId="77777777" w:rsidR="00C707FF" w:rsidRPr="003A14F7" w:rsidRDefault="00C707FF" w:rsidP="00C707FF">
      <w:pPr>
        <w:spacing w:before="0" w:after="0"/>
        <w:jc w:val="center"/>
        <w:rPr>
          <w:b/>
          <w:bCs/>
          <w:u w:val="single"/>
        </w:rPr>
      </w:pPr>
    </w:p>
    <w:p w14:paraId="550DD7B4" w14:textId="77777777" w:rsidR="00C707FF" w:rsidRPr="003A14F7" w:rsidRDefault="00C707FF" w:rsidP="00C707FF">
      <w:pPr>
        <w:spacing w:before="0" w:after="0"/>
        <w:jc w:val="center"/>
        <w:rPr>
          <w:b/>
          <w:bCs/>
          <w:u w:val="single"/>
        </w:rPr>
      </w:pPr>
    </w:p>
    <w:p w14:paraId="0F1906CF" w14:textId="77777777" w:rsidR="00C707FF" w:rsidRPr="003A14F7" w:rsidRDefault="00C707FF" w:rsidP="00C707FF">
      <w:pPr>
        <w:spacing w:before="0" w:after="0"/>
        <w:jc w:val="center"/>
        <w:rPr>
          <w:b/>
          <w:bCs/>
          <w:u w:val="single"/>
        </w:rPr>
      </w:pPr>
    </w:p>
    <w:p w14:paraId="4E26F4B0" w14:textId="77777777" w:rsidR="00C707FF" w:rsidRPr="003A14F7" w:rsidRDefault="00C707FF" w:rsidP="00C707FF">
      <w:pPr>
        <w:spacing w:before="0" w:after="0"/>
        <w:jc w:val="center"/>
        <w:rPr>
          <w:b/>
          <w:bCs/>
          <w:u w:val="single"/>
        </w:rPr>
      </w:pPr>
    </w:p>
    <w:p w14:paraId="4785D456" w14:textId="77777777" w:rsidR="00C707FF" w:rsidRPr="003A14F7" w:rsidRDefault="00C707FF" w:rsidP="00C707FF">
      <w:pPr>
        <w:spacing w:before="0" w:after="0"/>
        <w:jc w:val="center"/>
        <w:rPr>
          <w:b/>
          <w:bCs/>
          <w:u w:val="single"/>
        </w:rPr>
      </w:pPr>
    </w:p>
    <w:p w14:paraId="742FBD42" w14:textId="77777777" w:rsidR="00C707FF" w:rsidRDefault="00C707FF" w:rsidP="00C707FF">
      <w:pPr>
        <w:spacing w:before="0" w:after="0"/>
        <w:jc w:val="center"/>
        <w:rPr>
          <w:b/>
          <w:bCs/>
          <w:u w:val="single"/>
        </w:rPr>
      </w:pPr>
    </w:p>
    <w:p w14:paraId="667C7AE5" w14:textId="77777777" w:rsidR="00C707FF" w:rsidRDefault="00C707FF" w:rsidP="00C707FF">
      <w:pPr>
        <w:spacing w:before="0" w:after="0"/>
        <w:jc w:val="center"/>
        <w:rPr>
          <w:b/>
          <w:bCs/>
          <w:u w:val="single"/>
        </w:rPr>
      </w:pPr>
    </w:p>
    <w:p w14:paraId="50838F03" w14:textId="77777777" w:rsidR="00C707FF" w:rsidRPr="003A14F7" w:rsidRDefault="00C707FF" w:rsidP="00C707FF">
      <w:pPr>
        <w:spacing w:before="0" w:after="0"/>
        <w:jc w:val="center"/>
        <w:rPr>
          <w:b/>
          <w:bCs/>
          <w:u w:val="single"/>
        </w:rPr>
      </w:pPr>
    </w:p>
    <w:p w14:paraId="62124E8A" w14:textId="77777777" w:rsidR="00C707FF" w:rsidRPr="003A14F7" w:rsidRDefault="00C707FF" w:rsidP="00C707FF">
      <w:pPr>
        <w:spacing w:before="0" w:after="0"/>
        <w:jc w:val="center"/>
        <w:rPr>
          <w:b/>
          <w:bCs/>
          <w:u w:val="single"/>
        </w:rPr>
      </w:pPr>
    </w:p>
    <w:tbl>
      <w:tblPr>
        <w:tblStyle w:val="Tabelacomgrade"/>
        <w:tblW w:w="9067" w:type="dxa"/>
        <w:tblLook w:val="04A0" w:firstRow="1" w:lastRow="0" w:firstColumn="1" w:lastColumn="0" w:noHBand="0" w:noVBand="1"/>
      </w:tblPr>
      <w:tblGrid>
        <w:gridCol w:w="1128"/>
        <w:gridCol w:w="2553"/>
        <w:gridCol w:w="1276"/>
        <w:gridCol w:w="1984"/>
        <w:gridCol w:w="2126"/>
      </w:tblGrid>
      <w:tr w:rsidR="00C707FF" w:rsidRPr="003A14F7" w14:paraId="3301049C" w14:textId="77777777" w:rsidTr="00C7554B">
        <w:trPr>
          <w:trHeight w:val="314"/>
        </w:trPr>
        <w:tc>
          <w:tcPr>
            <w:tcW w:w="1128" w:type="dxa"/>
            <w:shd w:val="clear" w:color="auto" w:fill="EE0000"/>
            <w:vAlign w:val="center"/>
          </w:tcPr>
          <w:p w14:paraId="735BE5E9" w14:textId="77777777" w:rsidR="00C707FF" w:rsidRPr="003A14F7" w:rsidRDefault="00C707FF" w:rsidP="004C692A">
            <w:pPr>
              <w:spacing w:before="0" w:after="0"/>
              <w:jc w:val="center"/>
              <w:rPr>
                <w:b/>
                <w:bCs/>
                <w:color w:val="FFFFFF" w:themeColor="background1"/>
                <w:sz w:val="20"/>
                <w:szCs w:val="20"/>
              </w:rPr>
            </w:pPr>
            <w:r w:rsidRPr="003A14F7">
              <w:rPr>
                <w:b/>
                <w:bCs/>
                <w:color w:val="FFFFFF" w:themeColor="background1"/>
                <w:sz w:val="20"/>
                <w:szCs w:val="20"/>
              </w:rPr>
              <w:t>REVISÃO</w:t>
            </w:r>
          </w:p>
        </w:tc>
        <w:tc>
          <w:tcPr>
            <w:tcW w:w="2553" w:type="dxa"/>
            <w:shd w:val="clear" w:color="auto" w:fill="EE0000"/>
            <w:vAlign w:val="center"/>
          </w:tcPr>
          <w:p w14:paraId="27901D6C" w14:textId="77777777" w:rsidR="00C707FF" w:rsidRPr="003A14F7" w:rsidRDefault="00C707FF" w:rsidP="004C692A">
            <w:pPr>
              <w:spacing w:before="0" w:after="0"/>
              <w:jc w:val="center"/>
              <w:rPr>
                <w:b/>
                <w:bCs/>
                <w:color w:val="FFFFFF" w:themeColor="background1"/>
                <w:sz w:val="20"/>
                <w:szCs w:val="20"/>
              </w:rPr>
            </w:pPr>
            <w:r w:rsidRPr="003A14F7">
              <w:rPr>
                <w:b/>
                <w:bCs/>
                <w:color w:val="FFFFFF" w:themeColor="background1"/>
                <w:sz w:val="20"/>
                <w:szCs w:val="20"/>
              </w:rPr>
              <w:t>DESCRIÇÃO DA REVISÃO</w:t>
            </w:r>
          </w:p>
        </w:tc>
        <w:tc>
          <w:tcPr>
            <w:tcW w:w="1276" w:type="dxa"/>
            <w:shd w:val="clear" w:color="auto" w:fill="EE0000"/>
            <w:vAlign w:val="center"/>
          </w:tcPr>
          <w:p w14:paraId="5EC582C9" w14:textId="77777777" w:rsidR="00C707FF" w:rsidRPr="003A14F7" w:rsidRDefault="00C707FF" w:rsidP="004C692A">
            <w:pPr>
              <w:spacing w:before="0" w:after="0"/>
              <w:jc w:val="center"/>
              <w:rPr>
                <w:b/>
                <w:bCs/>
                <w:color w:val="FFFFFF" w:themeColor="background1"/>
                <w:sz w:val="20"/>
                <w:szCs w:val="20"/>
              </w:rPr>
            </w:pPr>
            <w:r w:rsidRPr="003A14F7">
              <w:rPr>
                <w:b/>
                <w:bCs/>
                <w:color w:val="FFFFFF" w:themeColor="background1"/>
                <w:sz w:val="20"/>
                <w:szCs w:val="20"/>
              </w:rPr>
              <w:t>DATA</w:t>
            </w:r>
          </w:p>
        </w:tc>
        <w:tc>
          <w:tcPr>
            <w:tcW w:w="1984" w:type="dxa"/>
            <w:shd w:val="clear" w:color="auto" w:fill="EE0000"/>
            <w:vAlign w:val="center"/>
          </w:tcPr>
          <w:p w14:paraId="5A374EF5" w14:textId="77777777" w:rsidR="00C707FF" w:rsidRPr="003A14F7" w:rsidRDefault="00C707FF" w:rsidP="004C692A">
            <w:pPr>
              <w:spacing w:before="0" w:after="0"/>
              <w:jc w:val="center"/>
              <w:rPr>
                <w:b/>
                <w:bCs/>
                <w:color w:val="FFFFFF" w:themeColor="background1"/>
                <w:sz w:val="20"/>
                <w:szCs w:val="20"/>
              </w:rPr>
            </w:pPr>
            <w:r w:rsidRPr="003A14F7">
              <w:rPr>
                <w:b/>
                <w:bCs/>
                <w:color w:val="FFFFFF" w:themeColor="background1"/>
                <w:sz w:val="20"/>
                <w:szCs w:val="20"/>
              </w:rPr>
              <w:t>ELABORADOR</w:t>
            </w:r>
          </w:p>
        </w:tc>
        <w:tc>
          <w:tcPr>
            <w:tcW w:w="2126" w:type="dxa"/>
            <w:shd w:val="clear" w:color="auto" w:fill="EE0000"/>
            <w:vAlign w:val="center"/>
          </w:tcPr>
          <w:p w14:paraId="16DCE319" w14:textId="77777777" w:rsidR="00C707FF" w:rsidRPr="003A14F7" w:rsidRDefault="00C707FF" w:rsidP="004C692A">
            <w:pPr>
              <w:spacing w:before="0" w:after="0"/>
              <w:jc w:val="center"/>
              <w:rPr>
                <w:b/>
                <w:bCs/>
                <w:color w:val="FFFFFF" w:themeColor="background1"/>
                <w:sz w:val="20"/>
                <w:szCs w:val="20"/>
              </w:rPr>
            </w:pPr>
            <w:r w:rsidRPr="003A14F7">
              <w:rPr>
                <w:b/>
                <w:bCs/>
                <w:color w:val="FFFFFF" w:themeColor="background1"/>
                <w:sz w:val="20"/>
                <w:szCs w:val="20"/>
              </w:rPr>
              <w:t>APROVADOR</w:t>
            </w:r>
          </w:p>
        </w:tc>
      </w:tr>
      <w:tr w:rsidR="00C707FF" w:rsidRPr="003A14F7" w14:paraId="403BFEF8" w14:textId="77777777" w:rsidTr="00C7554B">
        <w:tc>
          <w:tcPr>
            <w:tcW w:w="1128" w:type="dxa"/>
            <w:vAlign w:val="center"/>
          </w:tcPr>
          <w:p w14:paraId="491A95EF" w14:textId="77777777" w:rsidR="00C707FF" w:rsidRPr="003A14F7" w:rsidRDefault="00C707FF" w:rsidP="004C692A">
            <w:pPr>
              <w:spacing w:before="0" w:after="0"/>
              <w:jc w:val="center"/>
              <w:rPr>
                <w:sz w:val="20"/>
                <w:szCs w:val="20"/>
              </w:rPr>
            </w:pPr>
            <w:r w:rsidRPr="003A14F7">
              <w:rPr>
                <w:sz w:val="20"/>
                <w:szCs w:val="20"/>
              </w:rPr>
              <w:t>A0</w:t>
            </w:r>
          </w:p>
        </w:tc>
        <w:tc>
          <w:tcPr>
            <w:tcW w:w="2553" w:type="dxa"/>
            <w:vAlign w:val="center"/>
          </w:tcPr>
          <w:p w14:paraId="1BF6D3AF" w14:textId="77777777" w:rsidR="00C707FF" w:rsidRPr="003A14F7" w:rsidRDefault="00C707FF" w:rsidP="004C692A">
            <w:pPr>
              <w:spacing w:before="0" w:after="0"/>
              <w:jc w:val="center"/>
              <w:rPr>
                <w:sz w:val="20"/>
                <w:szCs w:val="20"/>
              </w:rPr>
            </w:pPr>
            <w:r w:rsidRPr="003A14F7">
              <w:rPr>
                <w:sz w:val="20"/>
                <w:szCs w:val="20"/>
              </w:rPr>
              <w:t>EMISSÃO INICIAL</w:t>
            </w:r>
          </w:p>
        </w:tc>
        <w:tc>
          <w:tcPr>
            <w:tcW w:w="1276" w:type="dxa"/>
            <w:vAlign w:val="center"/>
          </w:tcPr>
          <w:p w14:paraId="67239C97" w14:textId="54520589" w:rsidR="00C707FF" w:rsidRPr="003A14F7" w:rsidRDefault="00265620" w:rsidP="004C692A">
            <w:pPr>
              <w:spacing w:before="0" w:after="0"/>
              <w:jc w:val="center"/>
              <w:rPr>
                <w:sz w:val="20"/>
                <w:szCs w:val="20"/>
              </w:rPr>
            </w:pPr>
            <w:r>
              <w:rPr>
                <w:sz w:val="20"/>
                <w:szCs w:val="20"/>
              </w:rPr>
              <w:t>02/06</w:t>
            </w:r>
            <w:r w:rsidR="0069472D">
              <w:rPr>
                <w:sz w:val="20"/>
                <w:szCs w:val="20"/>
              </w:rPr>
              <w:t>/2026</w:t>
            </w:r>
          </w:p>
        </w:tc>
        <w:tc>
          <w:tcPr>
            <w:tcW w:w="1984" w:type="dxa"/>
            <w:vAlign w:val="center"/>
          </w:tcPr>
          <w:p w14:paraId="5C3B39A6" w14:textId="77777777" w:rsidR="00C707FF" w:rsidRPr="003A14F7" w:rsidRDefault="00C707FF" w:rsidP="004C692A">
            <w:pPr>
              <w:spacing w:before="0" w:after="0"/>
              <w:jc w:val="center"/>
              <w:rPr>
                <w:sz w:val="20"/>
                <w:szCs w:val="20"/>
              </w:rPr>
            </w:pPr>
            <w:r w:rsidRPr="003A14F7">
              <w:rPr>
                <w:sz w:val="20"/>
                <w:szCs w:val="20"/>
              </w:rPr>
              <w:t>WEVERTTON SILVA</w:t>
            </w:r>
          </w:p>
        </w:tc>
        <w:tc>
          <w:tcPr>
            <w:tcW w:w="2126" w:type="dxa"/>
            <w:vAlign w:val="center"/>
          </w:tcPr>
          <w:p w14:paraId="671F8B9D" w14:textId="4D1C4036" w:rsidR="00C707FF" w:rsidRPr="003A14F7" w:rsidRDefault="002D05BF" w:rsidP="004C692A">
            <w:pPr>
              <w:spacing w:before="0" w:after="0"/>
              <w:jc w:val="center"/>
              <w:rPr>
                <w:sz w:val="20"/>
                <w:szCs w:val="20"/>
              </w:rPr>
            </w:pPr>
            <w:r>
              <w:rPr>
                <w:sz w:val="20"/>
                <w:szCs w:val="20"/>
              </w:rPr>
              <w:t>RODRIGO</w:t>
            </w:r>
            <w:r w:rsidR="00C707FF" w:rsidRPr="003A14F7">
              <w:rPr>
                <w:sz w:val="20"/>
                <w:szCs w:val="20"/>
              </w:rPr>
              <w:t xml:space="preserve"> </w:t>
            </w:r>
            <w:r w:rsidR="00C7554B">
              <w:rPr>
                <w:sz w:val="20"/>
                <w:szCs w:val="20"/>
              </w:rPr>
              <w:t>SCHWAAB</w:t>
            </w:r>
          </w:p>
        </w:tc>
      </w:tr>
      <w:tr w:rsidR="00267A5A" w:rsidRPr="003A14F7" w14:paraId="6D956538" w14:textId="77777777" w:rsidTr="00C7554B">
        <w:tc>
          <w:tcPr>
            <w:tcW w:w="1128" w:type="dxa"/>
            <w:vAlign w:val="center"/>
          </w:tcPr>
          <w:p w14:paraId="58B15060" w14:textId="1E28150A" w:rsidR="00267A5A" w:rsidRPr="003A14F7" w:rsidRDefault="00267A5A" w:rsidP="00267A5A">
            <w:pPr>
              <w:spacing w:before="0" w:after="0"/>
              <w:jc w:val="center"/>
              <w:rPr>
                <w:sz w:val="20"/>
                <w:szCs w:val="20"/>
              </w:rPr>
            </w:pPr>
            <w:r>
              <w:rPr>
                <w:sz w:val="20"/>
                <w:szCs w:val="20"/>
              </w:rPr>
              <w:t>R1</w:t>
            </w:r>
          </w:p>
        </w:tc>
        <w:tc>
          <w:tcPr>
            <w:tcW w:w="2553" w:type="dxa"/>
            <w:vAlign w:val="center"/>
          </w:tcPr>
          <w:p w14:paraId="25655C60" w14:textId="3584F248" w:rsidR="00267A5A" w:rsidRPr="003A14F7" w:rsidRDefault="00267A5A" w:rsidP="00267A5A">
            <w:pPr>
              <w:spacing w:before="0" w:after="0"/>
              <w:jc w:val="center"/>
              <w:rPr>
                <w:sz w:val="20"/>
                <w:szCs w:val="20"/>
              </w:rPr>
            </w:pPr>
            <w:r>
              <w:rPr>
                <w:sz w:val="20"/>
                <w:szCs w:val="20"/>
              </w:rPr>
              <w:t>REVISÃO</w:t>
            </w:r>
          </w:p>
        </w:tc>
        <w:tc>
          <w:tcPr>
            <w:tcW w:w="1276" w:type="dxa"/>
            <w:vAlign w:val="center"/>
          </w:tcPr>
          <w:p w14:paraId="3C959F20" w14:textId="17A5D666" w:rsidR="00267A5A" w:rsidRPr="003A14F7" w:rsidRDefault="00267A5A" w:rsidP="00267A5A">
            <w:pPr>
              <w:spacing w:before="0" w:after="0"/>
              <w:jc w:val="center"/>
              <w:rPr>
                <w:sz w:val="20"/>
                <w:szCs w:val="20"/>
              </w:rPr>
            </w:pPr>
            <w:r>
              <w:rPr>
                <w:sz w:val="20"/>
                <w:szCs w:val="20"/>
              </w:rPr>
              <w:t>10/06/2026</w:t>
            </w:r>
          </w:p>
        </w:tc>
        <w:tc>
          <w:tcPr>
            <w:tcW w:w="1984" w:type="dxa"/>
            <w:vAlign w:val="center"/>
          </w:tcPr>
          <w:p w14:paraId="530656B5" w14:textId="288EFD8A" w:rsidR="00267A5A" w:rsidRPr="003A14F7" w:rsidRDefault="00267A5A" w:rsidP="00267A5A">
            <w:pPr>
              <w:spacing w:before="0" w:after="0"/>
              <w:jc w:val="center"/>
              <w:rPr>
                <w:sz w:val="20"/>
                <w:szCs w:val="20"/>
              </w:rPr>
            </w:pPr>
            <w:r w:rsidRPr="003A14F7">
              <w:rPr>
                <w:sz w:val="20"/>
                <w:szCs w:val="20"/>
              </w:rPr>
              <w:t>WEVERTTON SILVA</w:t>
            </w:r>
          </w:p>
        </w:tc>
        <w:tc>
          <w:tcPr>
            <w:tcW w:w="2126" w:type="dxa"/>
            <w:vAlign w:val="center"/>
          </w:tcPr>
          <w:p w14:paraId="35392D8E" w14:textId="10A167FC" w:rsidR="00267A5A" w:rsidRPr="003A14F7" w:rsidRDefault="00267A5A" w:rsidP="00267A5A">
            <w:pPr>
              <w:spacing w:before="0" w:after="0"/>
              <w:jc w:val="center"/>
              <w:rPr>
                <w:sz w:val="20"/>
                <w:szCs w:val="20"/>
              </w:rPr>
            </w:pPr>
            <w:r>
              <w:rPr>
                <w:sz w:val="20"/>
                <w:szCs w:val="20"/>
              </w:rPr>
              <w:t>RODRIGO</w:t>
            </w:r>
            <w:r w:rsidRPr="003A14F7">
              <w:rPr>
                <w:sz w:val="20"/>
                <w:szCs w:val="20"/>
              </w:rPr>
              <w:t xml:space="preserve"> </w:t>
            </w:r>
            <w:r>
              <w:rPr>
                <w:sz w:val="20"/>
                <w:szCs w:val="20"/>
              </w:rPr>
              <w:t>SCHWAAB</w:t>
            </w:r>
          </w:p>
        </w:tc>
      </w:tr>
      <w:tr w:rsidR="00267A5A" w:rsidRPr="003A14F7" w14:paraId="4035F88C" w14:textId="77777777" w:rsidTr="00C7554B">
        <w:tc>
          <w:tcPr>
            <w:tcW w:w="1128" w:type="dxa"/>
            <w:vAlign w:val="center"/>
          </w:tcPr>
          <w:p w14:paraId="1758FDDF" w14:textId="27AB87BC" w:rsidR="00267A5A" w:rsidRPr="003A14F7" w:rsidRDefault="00267A5A" w:rsidP="00267A5A">
            <w:pPr>
              <w:spacing w:before="0" w:after="0"/>
              <w:jc w:val="center"/>
              <w:rPr>
                <w:sz w:val="20"/>
                <w:szCs w:val="20"/>
              </w:rPr>
            </w:pPr>
          </w:p>
        </w:tc>
        <w:tc>
          <w:tcPr>
            <w:tcW w:w="2553" w:type="dxa"/>
            <w:vAlign w:val="center"/>
          </w:tcPr>
          <w:p w14:paraId="4C101679" w14:textId="3D34A505" w:rsidR="00267A5A" w:rsidRPr="003A14F7" w:rsidRDefault="00267A5A" w:rsidP="00267A5A">
            <w:pPr>
              <w:spacing w:before="0" w:after="0"/>
              <w:jc w:val="center"/>
              <w:rPr>
                <w:sz w:val="20"/>
                <w:szCs w:val="20"/>
              </w:rPr>
            </w:pPr>
          </w:p>
        </w:tc>
        <w:tc>
          <w:tcPr>
            <w:tcW w:w="1276" w:type="dxa"/>
            <w:vAlign w:val="center"/>
          </w:tcPr>
          <w:p w14:paraId="203AFE38" w14:textId="25620A5F" w:rsidR="00267A5A" w:rsidRPr="003A14F7" w:rsidRDefault="00267A5A" w:rsidP="00267A5A">
            <w:pPr>
              <w:spacing w:before="0" w:after="0"/>
              <w:jc w:val="center"/>
              <w:rPr>
                <w:sz w:val="20"/>
                <w:szCs w:val="20"/>
              </w:rPr>
            </w:pPr>
          </w:p>
        </w:tc>
        <w:tc>
          <w:tcPr>
            <w:tcW w:w="1984" w:type="dxa"/>
            <w:vAlign w:val="center"/>
          </w:tcPr>
          <w:p w14:paraId="12377127" w14:textId="368B9F10" w:rsidR="00267A5A" w:rsidRPr="003A14F7" w:rsidRDefault="00267A5A" w:rsidP="00267A5A">
            <w:pPr>
              <w:spacing w:before="0" w:after="0"/>
              <w:jc w:val="center"/>
              <w:rPr>
                <w:sz w:val="20"/>
                <w:szCs w:val="20"/>
              </w:rPr>
            </w:pPr>
          </w:p>
        </w:tc>
        <w:tc>
          <w:tcPr>
            <w:tcW w:w="2126" w:type="dxa"/>
            <w:vAlign w:val="center"/>
          </w:tcPr>
          <w:p w14:paraId="73FCB198" w14:textId="31697A75" w:rsidR="00267A5A" w:rsidRPr="003A14F7" w:rsidRDefault="00267A5A" w:rsidP="00267A5A">
            <w:pPr>
              <w:spacing w:before="0" w:after="0"/>
              <w:jc w:val="center"/>
              <w:rPr>
                <w:sz w:val="20"/>
                <w:szCs w:val="20"/>
              </w:rPr>
            </w:pPr>
          </w:p>
        </w:tc>
      </w:tr>
      <w:tr w:rsidR="00267A5A" w:rsidRPr="003A14F7" w14:paraId="02A670A7" w14:textId="77777777" w:rsidTr="00C7554B">
        <w:tc>
          <w:tcPr>
            <w:tcW w:w="1128" w:type="dxa"/>
            <w:vAlign w:val="center"/>
          </w:tcPr>
          <w:p w14:paraId="718CF516" w14:textId="77777777" w:rsidR="00267A5A" w:rsidRPr="003A14F7" w:rsidRDefault="00267A5A" w:rsidP="00267A5A">
            <w:pPr>
              <w:spacing w:before="0" w:after="0"/>
              <w:jc w:val="center"/>
              <w:rPr>
                <w:sz w:val="20"/>
                <w:szCs w:val="20"/>
              </w:rPr>
            </w:pPr>
          </w:p>
        </w:tc>
        <w:tc>
          <w:tcPr>
            <w:tcW w:w="2553" w:type="dxa"/>
            <w:vAlign w:val="center"/>
          </w:tcPr>
          <w:p w14:paraId="47A35237" w14:textId="77777777" w:rsidR="00267A5A" w:rsidRPr="003A14F7" w:rsidRDefault="00267A5A" w:rsidP="00267A5A">
            <w:pPr>
              <w:spacing w:before="0" w:after="0"/>
              <w:jc w:val="center"/>
              <w:rPr>
                <w:sz w:val="20"/>
                <w:szCs w:val="20"/>
              </w:rPr>
            </w:pPr>
          </w:p>
        </w:tc>
        <w:tc>
          <w:tcPr>
            <w:tcW w:w="1276" w:type="dxa"/>
            <w:vAlign w:val="center"/>
          </w:tcPr>
          <w:p w14:paraId="5F95E052" w14:textId="77777777" w:rsidR="00267A5A" w:rsidRPr="003A14F7" w:rsidRDefault="00267A5A" w:rsidP="00267A5A">
            <w:pPr>
              <w:spacing w:before="0" w:after="0"/>
              <w:jc w:val="center"/>
              <w:rPr>
                <w:sz w:val="20"/>
                <w:szCs w:val="20"/>
              </w:rPr>
            </w:pPr>
          </w:p>
        </w:tc>
        <w:tc>
          <w:tcPr>
            <w:tcW w:w="1984" w:type="dxa"/>
            <w:vAlign w:val="center"/>
          </w:tcPr>
          <w:p w14:paraId="13CB898D" w14:textId="77777777" w:rsidR="00267A5A" w:rsidRPr="003A14F7" w:rsidRDefault="00267A5A" w:rsidP="00267A5A">
            <w:pPr>
              <w:spacing w:before="0" w:after="0"/>
              <w:jc w:val="center"/>
              <w:rPr>
                <w:sz w:val="20"/>
                <w:szCs w:val="20"/>
              </w:rPr>
            </w:pPr>
          </w:p>
        </w:tc>
        <w:tc>
          <w:tcPr>
            <w:tcW w:w="2126" w:type="dxa"/>
            <w:vAlign w:val="center"/>
          </w:tcPr>
          <w:p w14:paraId="02689EF3" w14:textId="77777777" w:rsidR="00267A5A" w:rsidRPr="003A14F7" w:rsidRDefault="00267A5A" w:rsidP="00267A5A">
            <w:pPr>
              <w:spacing w:before="0" w:after="0"/>
              <w:jc w:val="center"/>
              <w:rPr>
                <w:sz w:val="20"/>
                <w:szCs w:val="20"/>
              </w:rPr>
            </w:pPr>
          </w:p>
        </w:tc>
      </w:tr>
    </w:tbl>
    <w:sdt>
      <w:sdtPr>
        <w:rPr>
          <w:rFonts w:asciiTheme="minorHAnsi" w:eastAsiaTheme="minorHAnsi" w:hAnsiTheme="minorHAnsi" w:cstheme="minorBidi"/>
          <w:color w:val="02283D"/>
          <w:sz w:val="22"/>
          <w:szCs w:val="22"/>
          <w:lang w:eastAsia="en-US"/>
        </w:rPr>
        <w:id w:val="1217089040"/>
        <w:docPartObj>
          <w:docPartGallery w:val="Table of Contents"/>
          <w:docPartUnique/>
        </w:docPartObj>
      </w:sdtPr>
      <w:sdtEndPr>
        <w:rPr>
          <w:rFonts w:ascii="Aptos" w:hAnsi="Aptos"/>
          <w:color w:val="auto"/>
        </w:rPr>
      </w:sdtEndPr>
      <w:sdtContent>
        <w:p w14:paraId="5EC38D92" w14:textId="5B027D44" w:rsidR="00E058FB" w:rsidRPr="00016E40" w:rsidRDefault="00EB0375" w:rsidP="00016E40">
          <w:pPr>
            <w:pStyle w:val="CabealhodoSumrio"/>
            <w:spacing w:line="360" w:lineRule="auto"/>
            <w:jc w:val="both"/>
            <w:rPr>
              <w:rFonts w:ascii="Calibri Light" w:eastAsia="Times New Roman" w:hAnsi="Calibri Light" w:cs="Times New Roman"/>
              <w:b/>
              <w:bCs/>
              <w:color w:val="808080"/>
              <w:lang w:eastAsia="en-US"/>
            </w:rPr>
          </w:pPr>
          <w:r w:rsidRPr="00016E40">
            <w:rPr>
              <w:rFonts w:ascii="Calibri Light" w:eastAsia="Times New Roman" w:hAnsi="Calibri Light" w:cs="Times New Roman"/>
              <w:b/>
              <w:bCs/>
              <w:color w:val="808080"/>
              <w:lang w:eastAsia="en-US"/>
            </w:rPr>
            <w:t>SUMÁRIO</w:t>
          </w:r>
        </w:p>
        <w:p w14:paraId="0B6BA4AB" w14:textId="45E50813" w:rsidR="006F7F95" w:rsidRDefault="006D1543">
          <w:pPr>
            <w:pStyle w:val="Sumrio1"/>
            <w:tabs>
              <w:tab w:val="left" w:pos="440"/>
              <w:tab w:val="right" w:leader="dot" w:pos="9017"/>
            </w:tabs>
            <w:rPr>
              <w:rFonts w:asciiTheme="minorHAnsi" w:eastAsiaTheme="minorEastAsia" w:hAnsiTheme="minorHAnsi"/>
              <w:noProof/>
              <w:kern w:val="2"/>
              <w:sz w:val="24"/>
              <w:szCs w:val="24"/>
              <w:lang w:eastAsia="pt-BR"/>
              <w14:ligatures w14:val="standardContextual"/>
            </w:rPr>
          </w:pPr>
          <w:r w:rsidRPr="006D0AA1">
            <w:fldChar w:fldCharType="begin"/>
          </w:r>
          <w:r w:rsidRPr="006D0AA1">
            <w:instrText xml:space="preserve"> TOC \o "1-3" \h \z \u </w:instrText>
          </w:r>
          <w:r w:rsidRPr="006D0AA1">
            <w:fldChar w:fldCharType="separate"/>
          </w:r>
          <w:hyperlink w:anchor="_Toc231980648" w:history="1">
            <w:r w:rsidR="006F7F95" w:rsidRPr="009F0DE6">
              <w:rPr>
                <w:rStyle w:val="Hyperlink"/>
                <w:noProof/>
              </w:rPr>
              <w:t>1.</w:t>
            </w:r>
            <w:r w:rsidR="006F7F95">
              <w:rPr>
                <w:rFonts w:asciiTheme="minorHAnsi" w:eastAsiaTheme="minorEastAsia" w:hAnsiTheme="minorHAnsi"/>
                <w:noProof/>
                <w:kern w:val="2"/>
                <w:sz w:val="24"/>
                <w:szCs w:val="24"/>
                <w:lang w:eastAsia="pt-BR"/>
                <w14:ligatures w14:val="standardContextual"/>
              </w:rPr>
              <w:tab/>
            </w:r>
            <w:r w:rsidR="006F7F95" w:rsidRPr="009F0DE6">
              <w:rPr>
                <w:rStyle w:val="Hyperlink"/>
                <w:noProof/>
              </w:rPr>
              <w:t>RESUMO GERAL</w:t>
            </w:r>
            <w:r w:rsidR="006F7F95">
              <w:rPr>
                <w:noProof/>
                <w:webHidden/>
              </w:rPr>
              <w:tab/>
            </w:r>
            <w:r w:rsidR="006F7F95">
              <w:rPr>
                <w:noProof/>
                <w:webHidden/>
              </w:rPr>
              <w:fldChar w:fldCharType="begin"/>
            </w:r>
            <w:r w:rsidR="006F7F95">
              <w:rPr>
                <w:noProof/>
                <w:webHidden/>
              </w:rPr>
              <w:instrText xml:space="preserve"> PAGEREF _Toc231980648 \h </w:instrText>
            </w:r>
            <w:r w:rsidR="006F7F95">
              <w:rPr>
                <w:noProof/>
                <w:webHidden/>
              </w:rPr>
            </w:r>
            <w:r w:rsidR="006F7F95">
              <w:rPr>
                <w:noProof/>
                <w:webHidden/>
              </w:rPr>
              <w:fldChar w:fldCharType="separate"/>
            </w:r>
            <w:r w:rsidR="006F7F95">
              <w:rPr>
                <w:noProof/>
                <w:webHidden/>
              </w:rPr>
              <w:t>4</w:t>
            </w:r>
            <w:r w:rsidR="006F7F95">
              <w:rPr>
                <w:noProof/>
                <w:webHidden/>
              </w:rPr>
              <w:fldChar w:fldCharType="end"/>
            </w:r>
          </w:hyperlink>
        </w:p>
        <w:p w14:paraId="3B98F53C" w14:textId="33606411" w:rsidR="006F7F95" w:rsidRDefault="006F7F95">
          <w:pPr>
            <w:pStyle w:val="Sumrio1"/>
            <w:tabs>
              <w:tab w:val="left" w:pos="440"/>
              <w:tab w:val="right" w:leader="dot" w:pos="9017"/>
            </w:tabs>
            <w:rPr>
              <w:rFonts w:asciiTheme="minorHAnsi" w:eastAsiaTheme="minorEastAsia" w:hAnsiTheme="minorHAnsi"/>
              <w:noProof/>
              <w:kern w:val="2"/>
              <w:sz w:val="24"/>
              <w:szCs w:val="24"/>
              <w:lang w:eastAsia="pt-BR"/>
              <w14:ligatures w14:val="standardContextual"/>
            </w:rPr>
          </w:pPr>
          <w:hyperlink w:anchor="_Toc231980649" w:history="1">
            <w:r w:rsidRPr="009F0DE6">
              <w:rPr>
                <w:rStyle w:val="Hyperlink"/>
                <w:noProof/>
              </w:rPr>
              <w:t>2.</w:t>
            </w:r>
            <w:r>
              <w:rPr>
                <w:rFonts w:asciiTheme="minorHAnsi" w:eastAsiaTheme="minorEastAsia" w:hAnsiTheme="minorHAnsi"/>
                <w:noProof/>
                <w:kern w:val="2"/>
                <w:sz w:val="24"/>
                <w:szCs w:val="24"/>
                <w:lang w:eastAsia="pt-BR"/>
                <w14:ligatures w14:val="standardContextual"/>
              </w:rPr>
              <w:tab/>
            </w:r>
            <w:r w:rsidRPr="009F0DE6">
              <w:rPr>
                <w:rStyle w:val="Hyperlink"/>
                <w:noProof/>
              </w:rPr>
              <w:t>INTRODUÇÃO</w:t>
            </w:r>
            <w:r>
              <w:rPr>
                <w:noProof/>
                <w:webHidden/>
              </w:rPr>
              <w:tab/>
            </w:r>
            <w:r>
              <w:rPr>
                <w:noProof/>
                <w:webHidden/>
              </w:rPr>
              <w:fldChar w:fldCharType="begin"/>
            </w:r>
            <w:r>
              <w:rPr>
                <w:noProof/>
                <w:webHidden/>
              </w:rPr>
              <w:instrText xml:space="preserve"> PAGEREF _Toc231980649 \h </w:instrText>
            </w:r>
            <w:r>
              <w:rPr>
                <w:noProof/>
                <w:webHidden/>
              </w:rPr>
            </w:r>
            <w:r>
              <w:rPr>
                <w:noProof/>
                <w:webHidden/>
              </w:rPr>
              <w:fldChar w:fldCharType="separate"/>
            </w:r>
            <w:r>
              <w:rPr>
                <w:noProof/>
                <w:webHidden/>
              </w:rPr>
              <w:t>6</w:t>
            </w:r>
            <w:r>
              <w:rPr>
                <w:noProof/>
                <w:webHidden/>
              </w:rPr>
              <w:fldChar w:fldCharType="end"/>
            </w:r>
          </w:hyperlink>
        </w:p>
        <w:p w14:paraId="7604D2B7" w14:textId="55F2B5A0" w:rsidR="006F7F95" w:rsidRDefault="006F7F95">
          <w:pPr>
            <w:pStyle w:val="Sumrio1"/>
            <w:tabs>
              <w:tab w:val="left" w:pos="440"/>
              <w:tab w:val="right" w:leader="dot" w:pos="9017"/>
            </w:tabs>
            <w:rPr>
              <w:rFonts w:asciiTheme="minorHAnsi" w:eastAsiaTheme="minorEastAsia" w:hAnsiTheme="minorHAnsi"/>
              <w:noProof/>
              <w:kern w:val="2"/>
              <w:sz w:val="24"/>
              <w:szCs w:val="24"/>
              <w:lang w:eastAsia="pt-BR"/>
              <w14:ligatures w14:val="standardContextual"/>
            </w:rPr>
          </w:pPr>
          <w:hyperlink w:anchor="_Toc231980650" w:history="1">
            <w:r w:rsidRPr="009F0DE6">
              <w:rPr>
                <w:rStyle w:val="Hyperlink"/>
                <w:noProof/>
              </w:rPr>
              <w:t>3.</w:t>
            </w:r>
            <w:r>
              <w:rPr>
                <w:rFonts w:asciiTheme="minorHAnsi" w:eastAsiaTheme="minorEastAsia" w:hAnsiTheme="minorHAnsi"/>
                <w:noProof/>
                <w:kern w:val="2"/>
                <w:sz w:val="24"/>
                <w:szCs w:val="24"/>
                <w:lang w:eastAsia="pt-BR"/>
                <w14:ligatures w14:val="standardContextual"/>
              </w:rPr>
              <w:tab/>
            </w:r>
            <w:r w:rsidRPr="009F0DE6">
              <w:rPr>
                <w:rStyle w:val="Hyperlink"/>
                <w:noProof/>
              </w:rPr>
              <w:t>CARACTERIZAÇÃO DO SISTEMA DE COLETA DE ESGOTO</w:t>
            </w:r>
            <w:r>
              <w:rPr>
                <w:noProof/>
                <w:webHidden/>
              </w:rPr>
              <w:tab/>
            </w:r>
            <w:r>
              <w:rPr>
                <w:noProof/>
                <w:webHidden/>
              </w:rPr>
              <w:fldChar w:fldCharType="begin"/>
            </w:r>
            <w:r>
              <w:rPr>
                <w:noProof/>
                <w:webHidden/>
              </w:rPr>
              <w:instrText xml:space="preserve"> PAGEREF _Toc231980650 \h </w:instrText>
            </w:r>
            <w:r>
              <w:rPr>
                <w:noProof/>
                <w:webHidden/>
              </w:rPr>
            </w:r>
            <w:r>
              <w:rPr>
                <w:noProof/>
                <w:webHidden/>
              </w:rPr>
              <w:fldChar w:fldCharType="separate"/>
            </w:r>
            <w:r>
              <w:rPr>
                <w:noProof/>
                <w:webHidden/>
              </w:rPr>
              <w:t>7</w:t>
            </w:r>
            <w:r>
              <w:rPr>
                <w:noProof/>
                <w:webHidden/>
              </w:rPr>
              <w:fldChar w:fldCharType="end"/>
            </w:r>
          </w:hyperlink>
        </w:p>
        <w:p w14:paraId="3214A11B" w14:textId="23B12971" w:rsidR="006F7F95" w:rsidRDefault="006F7F95">
          <w:pPr>
            <w:pStyle w:val="Sumrio2"/>
            <w:tabs>
              <w:tab w:val="left" w:pos="880"/>
              <w:tab w:val="right" w:leader="dot" w:pos="9017"/>
            </w:tabs>
            <w:rPr>
              <w:rFonts w:asciiTheme="minorHAnsi" w:eastAsiaTheme="minorEastAsia" w:hAnsiTheme="minorHAnsi"/>
              <w:noProof/>
              <w:kern w:val="2"/>
              <w:sz w:val="24"/>
              <w:szCs w:val="24"/>
              <w:lang w:eastAsia="pt-BR"/>
              <w14:ligatures w14:val="standardContextual"/>
            </w:rPr>
          </w:pPr>
          <w:hyperlink w:anchor="_Toc231980651" w:history="1">
            <w:r w:rsidRPr="009F0DE6">
              <w:rPr>
                <w:rStyle w:val="Hyperlink"/>
                <w:noProof/>
              </w:rPr>
              <w:t>3.1.</w:t>
            </w:r>
            <w:r>
              <w:rPr>
                <w:rFonts w:asciiTheme="minorHAnsi" w:eastAsiaTheme="minorEastAsia" w:hAnsiTheme="minorHAnsi"/>
                <w:noProof/>
                <w:kern w:val="2"/>
                <w:sz w:val="24"/>
                <w:szCs w:val="24"/>
                <w:lang w:eastAsia="pt-BR"/>
                <w14:ligatures w14:val="standardContextual"/>
              </w:rPr>
              <w:tab/>
            </w:r>
            <w:r w:rsidRPr="009F0DE6">
              <w:rPr>
                <w:rStyle w:val="Hyperlink"/>
                <w:noProof/>
              </w:rPr>
              <w:t>Critérios e Parâmetros de Projeto</w:t>
            </w:r>
            <w:r>
              <w:rPr>
                <w:noProof/>
                <w:webHidden/>
              </w:rPr>
              <w:tab/>
            </w:r>
            <w:r>
              <w:rPr>
                <w:noProof/>
                <w:webHidden/>
              </w:rPr>
              <w:fldChar w:fldCharType="begin"/>
            </w:r>
            <w:r>
              <w:rPr>
                <w:noProof/>
                <w:webHidden/>
              </w:rPr>
              <w:instrText xml:space="preserve"> PAGEREF _Toc231980651 \h </w:instrText>
            </w:r>
            <w:r>
              <w:rPr>
                <w:noProof/>
                <w:webHidden/>
              </w:rPr>
            </w:r>
            <w:r>
              <w:rPr>
                <w:noProof/>
                <w:webHidden/>
              </w:rPr>
              <w:fldChar w:fldCharType="separate"/>
            </w:r>
            <w:r>
              <w:rPr>
                <w:noProof/>
                <w:webHidden/>
              </w:rPr>
              <w:t>9</w:t>
            </w:r>
            <w:r>
              <w:rPr>
                <w:noProof/>
                <w:webHidden/>
              </w:rPr>
              <w:fldChar w:fldCharType="end"/>
            </w:r>
          </w:hyperlink>
        </w:p>
        <w:p w14:paraId="5C754E91" w14:textId="45154348"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52" w:history="1">
            <w:r w:rsidRPr="009F0DE6">
              <w:rPr>
                <w:rStyle w:val="Hyperlink"/>
                <w:noProof/>
              </w:rPr>
              <w:t>3.1.1.</w:t>
            </w:r>
            <w:r>
              <w:rPr>
                <w:rFonts w:asciiTheme="minorHAnsi" w:eastAsiaTheme="minorEastAsia" w:hAnsiTheme="minorHAnsi"/>
                <w:noProof/>
                <w:kern w:val="2"/>
                <w:sz w:val="24"/>
                <w:szCs w:val="24"/>
                <w:lang w:eastAsia="pt-BR"/>
                <w14:ligatures w14:val="standardContextual"/>
              </w:rPr>
              <w:tab/>
            </w:r>
            <w:r w:rsidRPr="009F0DE6">
              <w:rPr>
                <w:rStyle w:val="Hyperlink"/>
                <w:noProof/>
              </w:rPr>
              <w:t>Vazões Sanitárias de Contribuição</w:t>
            </w:r>
            <w:r>
              <w:rPr>
                <w:noProof/>
                <w:webHidden/>
              </w:rPr>
              <w:tab/>
            </w:r>
            <w:r>
              <w:rPr>
                <w:noProof/>
                <w:webHidden/>
              </w:rPr>
              <w:fldChar w:fldCharType="begin"/>
            </w:r>
            <w:r>
              <w:rPr>
                <w:noProof/>
                <w:webHidden/>
              </w:rPr>
              <w:instrText xml:space="preserve"> PAGEREF _Toc231980652 \h </w:instrText>
            </w:r>
            <w:r>
              <w:rPr>
                <w:noProof/>
                <w:webHidden/>
              </w:rPr>
            </w:r>
            <w:r>
              <w:rPr>
                <w:noProof/>
                <w:webHidden/>
              </w:rPr>
              <w:fldChar w:fldCharType="separate"/>
            </w:r>
            <w:r>
              <w:rPr>
                <w:noProof/>
                <w:webHidden/>
              </w:rPr>
              <w:t>9</w:t>
            </w:r>
            <w:r>
              <w:rPr>
                <w:noProof/>
                <w:webHidden/>
              </w:rPr>
              <w:fldChar w:fldCharType="end"/>
            </w:r>
          </w:hyperlink>
        </w:p>
        <w:p w14:paraId="1B53EEA3" w14:textId="623AD946"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53" w:history="1">
            <w:r w:rsidRPr="009F0DE6">
              <w:rPr>
                <w:rStyle w:val="Hyperlink"/>
                <w:noProof/>
              </w:rPr>
              <w:t>3.1.2.</w:t>
            </w:r>
            <w:r>
              <w:rPr>
                <w:rFonts w:asciiTheme="minorHAnsi" w:eastAsiaTheme="minorEastAsia" w:hAnsiTheme="minorHAnsi"/>
                <w:noProof/>
                <w:kern w:val="2"/>
                <w:sz w:val="24"/>
                <w:szCs w:val="24"/>
                <w:lang w:eastAsia="pt-BR"/>
                <w14:ligatures w14:val="standardContextual"/>
              </w:rPr>
              <w:tab/>
            </w:r>
            <w:r w:rsidRPr="009F0DE6">
              <w:rPr>
                <w:rStyle w:val="Hyperlink"/>
                <w:noProof/>
              </w:rPr>
              <w:t>Vazões de Infiltração</w:t>
            </w:r>
            <w:r>
              <w:rPr>
                <w:noProof/>
                <w:webHidden/>
              </w:rPr>
              <w:tab/>
            </w:r>
            <w:r>
              <w:rPr>
                <w:noProof/>
                <w:webHidden/>
              </w:rPr>
              <w:fldChar w:fldCharType="begin"/>
            </w:r>
            <w:r>
              <w:rPr>
                <w:noProof/>
                <w:webHidden/>
              </w:rPr>
              <w:instrText xml:space="preserve"> PAGEREF _Toc231980653 \h </w:instrText>
            </w:r>
            <w:r>
              <w:rPr>
                <w:noProof/>
                <w:webHidden/>
              </w:rPr>
            </w:r>
            <w:r>
              <w:rPr>
                <w:noProof/>
                <w:webHidden/>
              </w:rPr>
              <w:fldChar w:fldCharType="separate"/>
            </w:r>
            <w:r>
              <w:rPr>
                <w:noProof/>
                <w:webHidden/>
              </w:rPr>
              <w:t>9</w:t>
            </w:r>
            <w:r>
              <w:rPr>
                <w:noProof/>
                <w:webHidden/>
              </w:rPr>
              <w:fldChar w:fldCharType="end"/>
            </w:r>
          </w:hyperlink>
        </w:p>
        <w:p w14:paraId="7DF6B482" w14:textId="63A2DC33"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54" w:history="1">
            <w:r w:rsidRPr="009F0DE6">
              <w:rPr>
                <w:rStyle w:val="Hyperlink"/>
                <w:noProof/>
              </w:rPr>
              <w:t>3.1.3.</w:t>
            </w:r>
            <w:r>
              <w:rPr>
                <w:rFonts w:asciiTheme="minorHAnsi" w:eastAsiaTheme="minorEastAsia" w:hAnsiTheme="minorHAnsi"/>
                <w:noProof/>
                <w:kern w:val="2"/>
                <w:sz w:val="24"/>
                <w:szCs w:val="24"/>
                <w:lang w:eastAsia="pt-BR"/>
                <w14:ligatures w14:val="standardContextual"/>
              </w:rPr>
              <w:tab/>
            </w:r>
            <w:r w:rsidRPr="009F0DE6">
              <w:rPr>
                <w:rStyle w:val="Hyperlink"/>
                <w:noProof/>
              </w:rPr>
              <w:t>Características da Tubulação Adotada</w:t>
            </w:r>
            <w:r>
              <w:rPr>
                <w:noProof/>
                <w:webHidden/>
              </w:rPr>
              <w:tab/>
            </w:r>
            <w:r>
              <w:rPr>
                <w:noProof/>
                <w:webHidden/>
              </w:rPr>
              <w:fldChar w:fldCharType="begin"/>
            </w:r>
            <w:r>
              <w:rPr>
                <w:noProof/>
                <w:webHidden/>
              </w:rPr>
              <w:instrText xml:space="preserve"> PAGEREF _Toc231980654 \h </w:instrText>
            </w:r>
            <w:r>
              <w:rPr>
                <w:noProof/>
                <w:webHidden/>
              </w:rPr>
            </w:r>
            <w:r>
              <w:rPr>
                <w:noProof/>
                <w:webHidden/>
              </w:rPr>
              <w:fldChar w:fldCharType="separate"/>
            </w:r>
            <w:r>
              <w:rPr>
                <w:noProof/>
                <w:webHidden/>
              </w:rPr>
              <w:t>10</w:t>
            </w:r>
            <w:r>
              <w:rPr>
                <w:noProof/>
                <w:webHidden/>
              </w:rPr>
              <w:fldChar w:fldCharType="end"/>
            </w:r>
          </w:hyperlink>
        </w:p>
        <w:p w14:paraId="7C77E27F" w14:textId="1CB5AE55"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55" w:history="1">
            <w:r w:rsidRPr="009F0DE6">
              <w:rPr>
                <w:rStyle w:val="Hyperlink"/>
                <w:noProof/>
              </w:rPr>
              <w:t>3.1.4.</w:t>
            </w:r>
            <w:r>
              <w:rPr>
                <w:rFonts w:asciiTheme="minorHAnsi" w:eastAsiaTheme="minorEastAsia" w:hAnsiTheme="minorHAnsi"/>
                <w:noProof/>
                <w:kern w:val="2"/>
                <w:sz w:val="24"/>
                <w:szCs w:val="24"/>
                <w:lang w:eastAsia="pt-BR"/>
                <w14:ligatures w14:val="standardContextual"/>
              </w:rPr>
              <w:tab/>
            </w:r>
            <w:r w:rsidRPr="009F0DE6">
              <w:rPr>
                <w:rStyle w:val="Hyperlink"/>
                <w:noProof/>
              </w:rPr>
              <w:t>Declividade</w:t>
            </w:r>
            <w:r>
              <w:rPr>
                <w:noProof/>
                <w:webHidden/>
              </w:rPr>
              <w:tab/>
            </w:r>
            <w:r>
              <w:rPr>
                <w:noProof/>
                <w:webHidden/>
              </w:rPr>
              <w:fldChar w:fldCharType="begin"/>
            </w:r>
            <w:r>
              <w:rPr>
                <w:noProof/>
                <w:webHidden/>
              </w:rPr>
              <w:instrText xml:space="preserve"> PAGEREF _Toc231980655 \h </w:instrText>
            </w:r>
            <w:r>
              <w:rPr>
                <w:noProof/>
                <w:webHidden/>
              </w:rPr>
            </w:r>
            <w:r>
              <w:rPr>
                <w:noProof/>
                <w:webHidden/>
              </w:rPr>
              <w:fldChar w:fldCharType="separate"/>
            </w:r>
            <w:r>
              <w:rPr>
                <w:noProof/>
                <w:webHidden/>
              </w:rPr>
              <w:t>10</w:t>
            </w:r>
            <w:r>
              <w:rPr>
                <w:noProof/>
                <w:webHidden/>
              </w:rPr>
              <w:fldChar w:fldCharType="end"/>
            </w:r>
          </w:hyperlink>
        </w:p>
        <w:p w14:paraId="1E392B55" w14:textId="3B669C73"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56" w:history="1">
            <w:r w:rsidRPr="009F0DE6">
              <w:rPr>
                <w:rStyle w:val="Hyperlink"/>
                <w:noProof/>
              </w:rPr>
              <w:t>3.1.5.</w:t>
            </w:r>
            <w:r>
              <w:rPr>
                <w:rFonts w:asciiTheme="minorHAnsi" w:eastAsiaTheme="minorEastAsia" w:hAnsiTheme="minorHAnsi"/>
                <w:noProof/>
                <w:kern w:val="2"/>
                <w:sz w:val="24"/>
                <w:szCs w:val="24"/>
                <w:lang w:eastAsia="pt-BR"/>
                <w14:ligatures w14:val="standardContextual"/>
              </w:rPr>
              <w:tab/>
            </w:r>
            <w:r w:rsidRPr="009F0DE6">
              <w:rPr>
                <w:rStyle w:val="Hyperlink"/>
                <w:noProof/>
              </w:rPr>
              <w:t>Altura da Lâmina d’Água</w:t>
            </w:r>
            <w:r>
              <w:rPr>
                <w:noProof/>
                <w:webHidden/>
              </w:rPr>
              <w:tab/>
            </w:r>
            <w:r>
              <w:rPr>
                <w:noProof/>
                <w:webHidden/>
              </w:rPr>
              <w:fldChar w:fldCharType="begin"/>
            </w:r>
            <w:r>
              <w:rPr>
                <w:noProof/>
                <w:webHidden/>
              </w:rPr>
              <w:instrText xml:space="preserve"> PAGEREF _Toc231980656 \h </w:instrText>
            </w:r>
            <w:r>
              <w:rPr>
                <w:noProof/>
                <w:webHidden/>
              </w:rPr>
            </w:r>
            <w:r>
              <w:rPr>
                <w:noProof/>
                <w:webHidden/>
              </w:rPr>
              <w:fldChar w:fldCharType="separate"/>
            </w:r>
            <w:r>
              <w:rPr>
                <w:noProof/>
                <w:webHidden/>
              </w:rPr>
              <w:t>11</w:t>
            </w:r>
            <w:r>
              <w:rPr>
                <w:noProof/>
                <w:webHidden/>
              </w:rPr>
              <w:fldChar w:fldCharType="end"/>
            </w:r>
          </w:hyperlink>
        </w:p>
        <w:p w14:paraId="124025D6" w14:textId="36065ADC" w:rsidR="006F7F95" w:rsidRDefault="006F7F95">
          <w:pPr>
            <w:pStyle w:val="Sumrio2"/>
            <w:tabs>
              <w:tab w:val="left" w:pos="880"/>
              <w:tab w:val="right" w:leader="dot" w:pos="9017"/>
            </w:tabs>
            <w:rPr>
              <w:rFonts w:asciiTheme="minorHAnsi" w:eastAsiaTheme="minorEastAsia" w:hAnsiTheme="minorHAnsi"/>
              <w:noProof/>
              <w:kern w:val="2"/>
              <w:sz w:val="24"/>
              <w:szCs w:val="24"/>
              <w:lang w:eastAsia="pt-BR"/>
              <w14:ligatures w14:val="standardContextual"/>
            </w:rPr>
          </w:pPr>
          <w:hyperlink w:anchor="_Toc231980657" w:history="1">
            <w:r w:rsidRPr="009F0DE6">
              <w:rPr>
                <w:rStyle w:val="Hyperlink"/>
                <w:noProof/>
              </w:rPr>
              <w:t>3.2.</w:t>
            </w:r>
            <w:r>
              <w:rPr>
                <w:rFonts w:asciiTheme="minorHAnsi" w:eastAsiaTheme="minorEastAsia" w:hAnsiTheme="minorHAnsi"/>
                <w:noProof/>
                <w:kern w:val="2"/>
                <w:sz w:val="24"/>
                <w:szCs w:val="24"/>
                <w:lang w:eastAsia="pt-BR"/>
                <w14:ligatures w14:val="standardContextual"/>
              </w:rPr>
              <w:tab/>
            </w:r>
            <w:r w:rsidRPr="009F0DE6">
              <w:rPr>
                <w:rStyle w:val="Hyperlink"/>
                <w:noProof/>
              </w:rPr>
              <w:t>Disposições Construtivas</w:t>
            </w:r>
            <w:r>
              <w:rPr>
                <w:noProof/>
                <w:webHidden/>
              </w:rPr>
              <w:tab/>
            </w:r>
            <w:r>
              <w:rPr>
                <w:noProof/>
                <w:webHidden/>
              </w:rPr>
              <w:fldChar w:fldCharType="begin"/>
            </w:r>
            <w:r>
              <w:rPr>
                <w:noProof/>
                <w:webHidden/>
              </w:rPr>
              <w:instrText xml:space="preserve"> PAGEREF _Toc231980657 \h </w:instrText>
            </w:r>
            <w:r>
              <w:rPr>
                <w:noProof/>
                <w:webHidden/>
              </w:rPr>
            </w:r>
            <w:r>
              <w:rPr>
                <w:noProof/>
                <w:webHidden/>
              </w:rPr>
              <w:fldChar w:fldCharType="separate"/>
            </w:r>
            <w:r>
              <w:rPr>
                <w:noProof/>
                <w:webHidden/>
              </w:rPr>
              <w:t>11</w:t>
            </w:r>
            <w:r>
              <w:rPr>
                <w:noProof/>
                <w:webHidden/>
              </w:rPr>
              <w:fldChar w:fldCharType="end"/>
            </w:r>
          </w:hyperlink>
        </w:p>
        <w:p w14:paraId="41F840EF" w14:textId="0AB670D5"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58" w:history="1">
            <w:r w:rsidRPr="009F0DE6">
              <w:rPr>
                <w:rStyle w:val="Hyperlink"/>
                <w:noProof/>
              </w:rPr>
              <w:t>3.2.1.</w:t>
            </w:r>
            <w:r>
              <w:rPr>
                <w:rFonts w:asciiTheme="minorHAnsi" w:eastAsiaTheme="minorEastAsia" w:hAnsiTheme="minorHAnsi"/>
                <w:noProof/>
                <w:kern w:val="2"/>
                <w:sz w:val="24"/>
                <w:szCs w:val="24"/>
                <w:lang w:eastAsia="pt-BR"/>
                <w14:ligatures w14:val="standardContextual"/>
              </w:rPr>
              <w:tab/>
            </w:r>
            <w:r w:rsidRPr="009F0DE6">
              <w:rPr>
                <w:rStyle w:val="Hyperlink"/>
                <w:noProof/>
              </w:rPr>
              <w:t>Traçado da Rede Coletora</w:t>
            </w:r>
            <w:r>
              <w:rPr>
                <w:noProof/>
                <w:webHidden/>
              </w:rPr>
              <w:tab/>
            </w:r>
            <w:r>
              <w:rPr>
                <w:noProof/>
                <w:webHidden/>
              </w:rPr>
              <w:fldChar w:fldCharType="begin"/>
            </w:r>
            <w:r>
              <w:rPr>
                <w:noProof/>
                <w:webHidden/>
              </w:rPr>
              <w:instrText xml:space="preserve"> PAGEREF _Toc231980658 \h </w:instrText>
            </w:r>
            <w:r>
              <w:rPr>
                <w:noProof/>
                <w:webHidden/>
              </w:rPr>
            </w:r>
            <w:r>
              <w:rPr>
                <w:noProof/>
                <w:webHidden/>
              </w:rPr>
              <w:fldChar w:fldCharType="separate"/>
            </w:r>
            <w:r>
              <w:rPr>
                <w:noProof/>
                <w:webHidden/>
              </w:rPr>
              <w:t>11</w:t>
            </w:r>
            <w:r>
              <w:rPr>
                <w:noProof/>
                <w:webHidden/>
              </w:rPr>
              <w:fldChar w:fldCharType="end"/>
            </w:r>
          </w:hyperlink>
        </w:p>
        <w:p w14:paraId="6BDFE185" w14:textId="44859091"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59" w:history="1">
            <w:r w:rsidRPr="009F0DE6">
              <w:rPr>
                <w:rStyle w:val="Hyperlink"/>
                <w:noProof/>
              </w:rPr>
              <w:t>3.2.2.</w:t>
            </w:r>
            <w:r>
              <w:rPr>
                <w:rFonts w:asciiTheme="minorHAnsi" w:eastAsiaTheme="minorEastAsia" w:hAnsiTheme="minorHAnsi"/>
                <w:noProof/>
                <w:kern w:val="2"/>
                <w:sz w:val="24"/>
                <w:szCs w:val="24"/>
                <w:lang w:eastAsia="pt-BR"/>
                <w14:ligatures w14:val="standardContextual"/>
              </w:rPr>
              <w:tab/>
            </w:r>
            <w:r w:rsidRPr="009F0DE6">
              <w:rPr>
                <w:rStyle w:val="Hyperlink"/>
                <w:noProof/>
              </w:rPr>
              <w:t>Tubo de Queda e Degrau</w:t>
            </w:r>
            <w:r>
              <w:rPr>
                <w:noProof/>
                <w:webHidden/>
              </w:rPr>
              <w:tab/>
            </w:r>
            <w:r>
              <w:rPr>
                <w:noProof/>
                <w:webHidden/>
              </w:rPr>
              <w:fldChar w:fldCharType="begin"/>
            </w:r>
            <w:r>
              <w:rPr>
                <w:noProof/>
                <w:webHidden/>
              </w:rPr>
              <w:instrText xml:space="preserve"> PAGEREF _Toc231980659 \h </w:instrText>
            </w:r>
            <w:r>
              <w:rPr>
                <w:noProof/>
                <w:webHidden/>
              </w:rPr>
            </w:r>
            <w:r>
              <w:rPr>
                <w:noProof/>
                <w:webHidden/>
              </w:rPr>
              <w:fldChar w:fldCharType="separate"/>
            </w:r>
            <w:r>
              <w:rPr>
                <w:noProof/>
                <w:webHidden/>
              </w:rPr>
              <w:t>12</w:t>
            </w:r>
            <w:r>
              <w:rPr>
                <w:noProof/>
                <w:webHidden/>
              </w:rPr>
              <w:fldChar w:fldCharType="end"/>
            </w:r>
          </w:hyperlink>
        </w:p>
        <w:p w14:paraId="06DB9D36" w14:textId="6FA2DB76"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60" w:history="1">
            <w:r w:rsidRPr="009F0DE6">
              <w:rPr>
                <w:rStyle w:val="Hyperlink"/>
                <w:noProof/>
              </w:rPr>
              <w:t>3.2.3.</w:t>
            </w:r>
            <w:r>
              <w:rPr>
                <w:rFonts w:asciiTheme="minorHAnsi" w:eastAsiaTheme="minorEastAsia" w:hAnsiTheme="minorHAnsi"/>
                <w:noProof/>
                <w:kern w:val="2"/>
                <w:sz w:val="24"/>
                <w:szCs w:val="24"/>
                <w:lang w:eastAsia="pt-BR"/>
                <w14:ligatures w14:val="standardContextual"/>
              </w:rPr>
              <w:tab/>
            </w:r>
            <w:r w:rsidRPr="009F0DE6">
              <w:rPr>
                <w:rStyle w:val="Hyperlink"/>
                <w:noProof/>
              </w:rPr>
              <w:t>Mudança de Diâmetro</w:t>
            </w:r>
            <w:r>
              <w:rPr>
                <w:noProof/>
                <w:webHidden/>
              </w:rPr>
              <w:tab/>
            </w:r>
            <w:r>
              <w:rPr>
                <w:noProof/>
                <w:webHidden/>
              </w:rPr>
              <w:fldChar w:fldCharType="begin"/>
            </w:r>
            <w:r>
              <w:rPr>
                <w:noProof/>
                <w:webHidden/>
              </w:rPr>
              <w:instrText xml:space="preserve"> PAGEREF _Toc231980660 \h </w:instrText>
            </w:r>
            <w:r>
              <w:rPr>
                <w:noProof/>
                <w:webHidden/>
              </w:rPr>
            </w:r>
            <w:r>
              <w:rPr>
                <w:noProof/>
                <w:webHidden/>
              </w:rPr>
              <w:fldChar w:fldCharType="separate"/>
            </w:r>
            <w:r>
              <w:rPr>
                <w:noProof/>
                <w:webHidden/>
              </w:rPr>
              <w:t>12</w:t>
            </w:r>
            <w:r>
              <w:rPr>
                <w:noProof/>
                <w:webHidden/>
              </w:rPr>
              <w:fldChar w:fldCharType="end"/>
            </w:r>
          </w:hyperlink>
        </w:p>
        <w:p w14:paraId="322AD7B1" w14:textId="47C24CA2"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61" w:history="1">
            <w:r w:rsidRPr="009F0DE6">
              <w:rPr>
                <w:rStyle w:val="Hyperlink"/>
                <w:noProof/>
              </w:rPr>
              <w:t>3.2.4.</w:t>
            </w:r>
            <w:r>
              <w:rPr>
                <w:rFonts w:asciiTheme="minorHAnsi" w:eastAsiaTheme="minorEastAsia" w:hAnsiTheme="minorHAnsi"/>
                <w:noProof/>
                <w:kern w:val="2"/>
                <w:sz w:val="24"/>
                <w:szCs w:val="24"/>
                <w:lang w:eastAsia="pt-BR"/>
                <w14:ligatures w14:val="standardContextual"/>
              </w:rPr>
              <w:tab/>
            </w:r>
            <w:r w:rsidRPr="009F0DE6">
              <w:rPr>
                <w:rStyle w:val="Hyperlink"/>
                <w:noProof/>
              </w:rPr>
              <w:t>Acessórios da Rede Coletora</w:t>
            </w:r>
            <w:r>
              <w:rPr>
                <w:noProof/>
                <w:webHidden/>
              </w:rPr>
              <w:tab/>
            </w:r>
            <w:r>
              <w:rPr>
                <w:noProof/>
                <w:webHidden/>
              </w:rPr>
              <w:fldChar w:fldCharType="begin"/>
            </w:r>
            <w:r>
              <w:rPr>
                <w:noProof/>
                <w:webHidden/>
              </w:rPr>
              <w:instrText xml:space="preserve"> PAGEREF _Toc231980661 \h </w:instrText>
            </w:r>
            <w:r>
              <w:rPr>
                <w:noProof/>
                <w:webHidden/>
              </w:rPr>
            </w:r>
            <w:r>
              <w:rPr>
                <w:noProof/>
                <w:webHidden/>
              </w:rPr>
              <w:fldChar w:fldCharType="separate"/>
            </w:r>
            <w:r>
              <w:rPr>
                <w:noProof/>
                <w:webHidden/>
              </w:rPr>
              <w:t>13</w:t>
            </w:r>
            <w:r>
              <w:rPr>
                <w:noProof/>
                <w:webHidden/>
              </w:rPr>
              <w:fldChar w:fldCharType="end"/>
            </w:r>
          </w:hyperlink>
        </w:p>
        <w:p w14:paraId="30A1682F" w14:textId="77024FFF" w:rsidR="006F7F95" w:rsidRDefault="006F7F95">
          <w:pPr>
            <w:pStyle w:val="Sumrio2"/>
            <w:tabs>
              <w:tab w:val="left" w:pos="880"/>
              <w:tab w:val="right" w:leader="dot" w:pos="9017"/>
            </w:tabs>
            <w:rPr>
              <w:rFonts w:asciiTheme="minorHAnsi" w:eastAsiaTheme="minorEastAsia" w:hAnsiTheme="minorHAnsi"/>
              <w:noProof/>
              <w:kern w:val="2"/>
              <w:sz w:val="24"/>
              <w:szCs w:val="24"/>
              <w:lang w:eastAsia="pt-BR"/>
              <w14:ligatures w14:val="standardContextual"/>
            </w:rPr>
          </w:pPr>
          <w:hyperlink w:anchor="_Toc231980662" w:history="1">
            <w:r w:rsidRPr="009F0DE6">
              <w:rPr>
                <w:rStyle w:val="Hyperlink"/>
                <w:noProof/>
              </w:rPr>
              <w:t>3.3.</w:t>
            </w:r>
            <w:r>
              <w:rPr>
                <w:rFonts w:asciiTheme="minorHAnsi" w:eastAsiaTheme="minorEastAsia" w:hAnsiTheme="minorHAnsi"/>
                <w:noProof/>
                <w:kern w:val="2"/>
                <w:sz w:val="24"/>
                <w:szCs w:val="24"/>
                <w:lang w:eastAsia="pt-BR"/>
                <w14:ligatures w14:val="standardContextual"/>
              </w:rPr>
              <w:tab/>
            </w:r>
            <w:r w:rsidRPr="009F0DE6">
              <w:rPr>
                <w:rStyle w:val="Hyperlink"/>
                <w:noProof/>
              </w:rPr>
              <w:t>Dimensionamento</w:t>
            </w:r>
            <w:r>
              <w:rPr>
                <w:noProof/>
                <w:webHidden/>
              </w:rPr>
              <w:tab/>
            </w:r>
            <w:r>
              <w:rPr>
                <w:noProof/>
                <w:webHidden/>
              </w:rPr>
              <w:fldChar w:fldCharType="begin"/>
            </w:r>
            <w:r>
              <w:rPr>
                <w:noProof/>
                <w:webHidden/>
              </w:rPr>
              <w:instrText xml:space="preserve"> PAGEREF _Toc231980662 \h </w:instrText>
            </w:r>
            <w:r>
              <w:rPr>
                <w:noProof/>
                <w:webHidden/>
              </w:rPr>
            </w:r>
            <w:r>
              <w:rPr>
                <w:noProof/>
                <w:webHidden/>
              </w:rPr>
              <w:fldChar w:fldCharType="separate"/>
            </w:r>
            <w:r>
              <w:rPr>
                <w:noProof/>
                <w:webHidden/>
              </w:rPr>
              <w:t>14</w:t>
            </w:r>
            <w:r>
              <w:rPr>
                <w:noProof/>
                <w:webHidden/>
              </w:rPr>
              <w:fldChar w:fldCharType="end"/>
            </w:r>
          </w:hyperlink>
        </w:p>
        <w:p w14:paraId="3B26A678" w14:textId="2CCF1034"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63" w:history="1">
            <w:r w:rsidRPr="009F0DE6">
              <w:rPr>
                <w:rStyle w:val="Hyperlink"/>
                <w:noProof/>
              </w:rPr>
              <w:t>3.3.1.</w:t>
            </w:r>
            <w:r>
              <w:rPr>
                <w:rFonts w:asciiTheme="minorHAnsi" w:eastAsiaTheme="minorEastAsia" w:hAnsiTheme="minorHAnsi"/>
                <w:noProof/>
                <w:kern w:val="2"/>
                <w:sz w:val="24"/>
                <w:szCs w:val="24"/>
                <w:lang w:eastAsia="pt-BR"/>
                <w14:ligatures w14:val="standardContextual"/>
              </w:rPr>
              <w:tab/>
            </w:r>
            <w:r w:rsidRPr="009F0DE6">
              <w:rPr>
                <w:rStyle w:val="Hyperlink"/>
                <w:noProof/>
              </w:rPr>
              <w:t>Vazões Específicas</w:t>
            </w:r>
            <w:r>
              <w:rPr>
                <w:noProof/>
                <w:webHidden/>
              </w:rPr>
              <w:tab/>
            </w:r>
            <w:r>
              <w:rPr>
                <w:noProof/>
                <w:webHidden/>
              </w:rPr>
              <w:fldChar w:fldCharType="begin"/>
            </w:r>
            <w:r>
              <w:rPr>
                <w:noProof/>
                <w:webHidden/>
              </w:rPr>
              <w:instrText xml:space="preserve"> PAGEREF _Toc231980663 \h </w:instrText>
            </w:r>
            <w:r>
              <w:rPr>
                <w:noProof/>
                <w:webHidden/>
              </w:rPr>
            </w:r>
            <w:r>
              <w:rPr>
                <w:noProof/>
                <w:webHidden/>
              </w:rPr>
              <w:fldChar w:fldCharType="separate"/>
            </w:r>
            <w:r>
              <w:rPr>
                <w:noProof/>
                <w:webHidden/>
              </w:rPr>
              <w:t>14</w:t>
            </w:r>
            <w:r>
              <w:rPr>
                <w:noProof/>
                <w:webHidden/>
              </w:rPr>
              <w:fldChar w:fldCharType="end"/>
            </w:r>
          </w:hyperlink>
        </w:p>
        <w:p w14:paraId="54CD29CD" w14:textId="7A9E5291"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64" w:history="1">
            <w:r w:rsidRPr="009F0DE6">
              <w:rPr>
                <w:rStyle w:val="Hyperlink"/>
                <w:noProof/>
              </w:rPr>
              <w:t>3.3.2.</w:t>
            </w:r>
            <w:r>
              <w:rPr>
                <w:rFonts w:asciiTheme="minorHAnsi" w:eastAsiaTheme="minorEastAsia" w:hAnsiTheme="minorHAnsi"/>
                <w:noProof/>
                <w:kern w:val="2"/>
                <w:sz w:val="24"/>
                <w:szCs w:val="24"/>
                <w:lang w:eastAsia="pt-BR"/>
                <w14:ligatures w14:val="standardContextual"/>
              </w:rPr>
              <w:tab/>
            </w:r>
            <w:r w:rsidRPr="009F0DE6">
              <w:rPr>
                <w:rStyle w:val="Hyperlink"/>
                <w:noProof/>
              </w:rPr>
              <w:t>Vazões Concentradas</w:t>
            </w:r>
            <w:r>
              <w:rPr>
                <w:noProof/>
                <w:webHidden/>
              </w:rPr>
              <w:tab/>
            </w:r>
            <w:r>
              <w:rPr>
                <w:noProof/>
                <w:webHidden/>
              </w:rPr>
              <w:fldChar w:fldCharType="begin"/>
            </w:r>
            <w:r>
              <w:rPr>
                <w:noProof/>
                <w:webHidden/>
              </w:rPr>
              <w:instrText xml:space="preserve"> PAGEREF _Toc231980664 \h </w:instrText>
            </w:r>
            <w:r>
              <w:rPr>
                <w:noProof/>
                <w:webHidden/>
              </w:rPr>
            </w:r>
            <w:r>
              <w:rPr>
                <w:noProof/>
                <w:webHidden/>
              </w:rPr>
              <w:fldChar w:fldCharType="separate"/>
            </w:r>
            <w:r>
              <w:rPr>
                <w:noProof/>
                <w:webHidden/>
              </w:rPr>
              <w:t>16</w:t>
            </w:r>
            <w:r>
              <w:rPr>
                <w:noProof/>
                <w:webHidden/>
              </w:rPr>
              <w:fldChar w:fldCharType="end"/>
            </w:r>
          </w:hyperlink>
        </w:p>
        <w:p w14:paraId="5DC98000" w14:textId="73327513"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65" w:history="1">
            <w:r w:rsidRPr="009F0DE6">
              <w:rPr>
                <w:rStyle w:val="Hyperlink"/>
                <w:noProof/>
              </w:rPr>
              <w:t>3.3.3.</w:t>
            </w:r>
            <w:r>
              <w:rPr>
                <w:rFonts w:asciiTheme="minorHAnsi" w:eastAsiaTheme="minorEastAsia" w:hAnsiTheme="minorHAnsi"/>
                <w:noProof/>
                <w:kern w:val="2"/>
                <w:sz w:val="24"/>
                <w:szCs w:val="24"/>
                <w:lang w:eastAsia="pt-BR"/>
                <w14:ligatures w14:val="standardContextual"/>
              </w:rPr>
              <w:tab/>
            </w:r>
            <w:r w:rsidRPr="009F0DE6">
              <w:rPr>
                <w:rStyle w:val="Hyperlink"/>
                <w:noProof/>
              </w:rPr>
              <w:t>Atendimento de Soleiras Negativas e Análise de Interferências</w:t>
            </w:r>
            <w:r>
              <w:rPr>
                <w:noProof/>
                <w:webHidden/>
              </w:rPr>
              <w:tab/>
            </w:r>
            <w:r>
              <w:rPr>
                <w:noProof/>
                <w:webHidden/>
              </w:rPr>
              <w:fldChar w:fldCharType="begin"/>
            </w:r>
            <w:r>
              <w:rPr>
                <w:noProof/>
                <w:webHidden/>
              </w:rPr>
              <w:instrText xml:space="preserve"> PAGEREF _Toc231980665 \h </w:instrText>
            </w:r>
            <w:r>
              <w:rPr>
                <w:noProof/>
                <w:webHidden/>
              </w:rPr>
            </w:r>
            <w:r>
              <w:rPr>
                <w:noProof/>
                <w:webHidden/>
              </w:rPr>
              <w:fldChar w:fldCharType="separate"/>
            </w:r>
            <w:r>
              <w:rPr>
                <w:noProof/>
                <w:webHidden/>
              </w:rPr>
              <w:t>16</w:t>
            </w:r>
            <w:r>
              <w:rPr>
                <w:noProof/>
                <w:webHidden/>
              </w:rPr>
              <w:fldChar w:fldCharType="end"/>
            </w:r>
          </w:hyperlink>
        </w:p>
        <w:p w14:paraId="16407ABC" w14:textId="45FF470A"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66" w:history="1">
            <w:r w:rsidRPr="009F0DE6">
              <w:rPr>
                <w:rStyle w:val="Hyperlink"/>
                <w:noProof/>
              </w:rPr>
              <w:t>3.3.4.</w:t>
            </w:r>
            <w:r>
              <w:rPr>
                <w:rFonts w:asciiTheme="minorHAnsi" w:eastAsiaTheme="minorEastAsia" w:hAnsiTheme="minorHAnsi"/>
                <w:noProof/>
                <w:kern w:val="2"/>
                <w:sz w:val="24"/>
                <w:szCs w:val="24"/>
                <w:lang w:eastAsia="pt-BR"/>
                <w14:ligatures w14:val="standardContextual"/>
              </w:rPr>
              <w:tab/>
            </w:r>
            <w:r w:rsidRPr="009F0DE6">
              <w:rPr>
                <w:rStyle w:val="Hyperlink"/>
                <w:noProof/>
              </w:rPr>
              <w:t>Dados de Entrada no software SewerGEMS</w:t>
            </w:r>
            <w:r>
              <w:rPr>
                <w:noProof/>
                <w:webHidden/>
              </w:rPr>
              <w:tab/>
            </w:r>
            <w:r>
              <w:rPr>
                <w:noProof/>
                <w:webHidden/>
              </w:rPr>
              <w:fldChar w:fldCharType="begin"/>
            </w:r>
            <w:r>
              <w:rPr>
                <w:noProof/>
                <w:webHidden/>
              </w:rPr>
              <w:instrText xml:space="preserve"> PAGEREF _Toc231980666 \h </w:instrText>
            </w:r>
            <w:r>
              <w:rPr>
                <w:noProof/>
                <w:webHidden/>
              </w:rPr>
            </w:r>
            <w:r>
              <w:rPr>
                <w:noProof/>
                <w:webHidden/>
              </w:rPr>
              <w:fldChar w:fldCharType="separate"/>
            </w:r>
            <w:r>
              <w:rPr>
                <w:noProof/>
                <w:webHidden/>
              </w:rPr>
              <w:t>19</w:t>
            </w:r>
            <w:r>
              <w:rPr>
                <w:noProof/>
                <w:webHidden/>
              </w:rPr>
              <w:fldChar w:fldCharType="end"/>
            </w:r>
          </w:hyperlink>
        </w:p>
        <w:p w14:paraId="42B14601" w14:textId="753A1513" w:rsidR="006F7F95" w:rsidRDefault="006F7F95">
          <w:pPr>
            <w:pStyle w:val="Sumrio3"/>
            <w:tabs>
              <w:tab w:val="left" w:pos="1320"/>
              <w:tab w:val="right" w:leader="dot" w:pos="9017"/>
            </w:tabs>
            <w:rPr>
              <w:rFonts w:asciiTheme="minorHAnsi" w:eastAsiaTheme="minorEastAsia" w:hAnsiTheme="minorHAnsi"/>
              <w:noProof/>
              <w:kern w:val="2"/>
              <w:sz w:val="24"/>
              <w:szCs w:val="24"/>
              <w:lang w:eastAsia="pt-BR"/>
              <w14:ligatures w14:val="standardContextual"/>
            </w:rPr>
          </w:pPr>
          <w:hyperlink w:anchor="_Toc231980667" w:history="1">
            <w:r w:rsidRPr="009F0DE6">
              <w:rPr>
                <w:rStyle w:val="Hyperlink"/>
                <w:noProof/>
              </w:rPr>
              <w:t>3.3.5.</w:t>
            </w:r>
            <w:r>
              <w:rPr>
                <w:rFonts w:asciiTheme="minorHAnsi" w:eastAsiaTheme="minorEastAsia" w:hAnsiTheme="minorHAnsi"/>
                <w:noProof/>
                <w:kern w:val="2"/>
                <w:sz w:val="24"/>
                <w:szCs w:val="24"/>
                <w:lang w:eastAsia="pt-BR"/>
                <w14:ligatures w14:val="standardContextual"/>
              </w:rPr>
              <w:tab/>
            </w:r>
            <w:r w:rsidRPr="009F0DE6">
              <w:rPr>
                <w:rStyle w:val="Hyperlink"/>
                <w:noProof/>
              </w:rPr>
              <w:t>Resumo da Rede Coletora</w:t>
            </w:r>
            <w:r>
              <w:rPr>
                <w:noProof/>
                <w:webHidden/>
              </w:rPr>
              <w:tab/>
            </w:r>
            <w:r>
              <w:rPr>
                <w:noProof/>
                <w:webHidden/>
              </w:rPr>
              <w:fldChar w:fldCharType="begin"/>
            </w:r>
            <w:r>
              <w:rPr>
                <w:noProof/>
                <w:webHidden/>
              </w:rPr>
              <w:instrText xml:space="preserve"> PAGEREF _Toc231980667 \h </w:instrText>
            </w:r>
            <w:r>
              <w:rPr>
                <w:noProof/>
                <w:webHidden/>
              </w:rPr>
            </w:r>
            <w:r>
              <w:rPr>
                <w:noProof/>
                <w:webHidden/>
              </w:rPr>
              <w:fldChar w:fldCharType="separate"/>
            </w:r>
            <w:r>
              <w:rPr>
                <w:noProof/>
                <w:webHidden/>
              </w:rPr>
              <w:t>19</w:t>
            </w:r>
            <w:r>
              <w:rPr>
                <w:noProof/>
                <w:webHidden/>
              </w:rPr>
              <w:fldChar w:fldCharType="end"/>
            </w:r>
          </w:hyperlink>
        </w:p>
        <w:p w14:paraId="33186E7D" w14:textId="25D767AF" w:rsidR="00EB0375" w:rsidRPr="006D0AA1" w:rsidRDefault="006D1543" w:rsidP="00CD2AFE">
          <w:pPr>
            <w:spacing w:line="360" w:lineRule="auto"/>
          </w:pPr>
          <w:r w:rsidRPr="006D0AA1">
            <w:fldChar w:fldCharType="end"/>
          </w:r>
          <w:r w:rsidR="00742FD1" w:rsidRPr="006D0AA1">
            <w:t>LISTA DE FIGURAS</w:t>
          </w:r>
        </w:p>
        <w:p w14:paraId="56807889" w14:textId="2168F355" w:rsidR="006F7F95" w:rsidRDefault="00CF4AFC">
          <w:pPr>
            <w:pStyle w:val="ndicedeilustraes"/>
            <w:tabs>
              <w:tab w:val="right" w:leader="dot" w:pos="9017"/>
            </w:tabs>
            <w:rPr>
              <w:rFonts w:asciiTheme="minorHAnsi" w:eastAsiaTheme="minorEastAsia" w:hAnsiTheme="minorHAnsi"/>
              <w:noProof/>
              <w:kern w:val="2"/>
              <w:sz w:val="24"/>
              <w:szCs w:val="24"/>
              <w:lang w:eastAsia="pt-BR"/>
              <w14:ligatures w14:val="standardContextual"/>
            </w:rPr>
          </w:pPr>
          <w:r w:rsidRPr="006D0AA1">
            <w:fldChar w:fldCharType="begin"/>
          </w:r>
          <w:r w:rsidRPr="006D0AA1">
            <w:instrText xml:space="preserve"> TOC \h \z \c "Figura" </w:instrText>
          </w:r>
          <w:r w:rsidRPr="006D0AA1">
            <w:fldChar w:fldCharType="separate"/>
          </w:r>
          <w:hyperlink w:anchor="_Toc231980668" w:history="1">
            <w:r w:rsidR="006F7F95" w:rsidRPr="00934CCF">
              <w:rPr>
                <w:rStyle w:val="Hyperlink"/>
                <w:noProof/>
              </w:rPr>
              <w:t>Figura 1.1 – Localização dos Distritos de estudo no município de Engenheiro Beltrão-PR</w:t>
            </w:r>
            <w:r w:rsidR="006F7F95">
              <w:rPr>
                <w:noProof/>
                <w:webHidden/>
              </w:rPr>
              <w:tab/>
            </w:r>
            <w:r w:rsidR="006F7F95">
              <w:rPr>
                <w:noProof/>
                <w:webHidden/>
              </w:rPr>
              <w:fldChar w:fldCharType="begin"/>
            </w:r>
            <w:r w:rsidR="006F7F95">
              <w:rPr>
                <w:noProof/>
                <w:webHidden/>
              </w:rPr>
              <w:instrText xml:space="preserve"> PAGEREF _Toc231980668 \h </w:instrText>
            </w:r>
            <w:r w:rsidR="006F7F95">
              <w:rPr>
                <w:noProof/>
                <w:webHidden/>
              </w:rPr>
            </w:r>
            <w:r w:rsidR="006F7F95">
              <w:rPr>
                <w:noProof/>
                <w:webHidden/>
              </w:rPr>
              <w:fldChar w:fldCharType="separate"/>
            </w:r>
            <w:r w:rsidR="006F7F95">
              <w:rPr>
                <w:noProof/>
                <w:webHidden/>
              </w:rPr>
              <w:t>5</w:t>
            </w:r>
            <w:r w:rsidR="006F7F95">
              <w:rPr>
                <w:noProof/>
                <w:webHidden/>
              </w:rPr>
              <w:fldChar w:fldCharType="end"/>
            </w:r>
          </w:hyperlink>
        </w:p>
        <w:p w14:paraId="199D14BC" w14:textId="3EE282ED" w:rsidR="006F7F95" w:rsidRDefault="006F7F95">
          <w:pPr>
            <w:pStyle w:val="ndicedeilustraes"/>
            <w:tabs>
              <w:tab w:val="right" w:leader="dot" w:pos="9017"/>
            </w:tabs>
            <w:rPr>
              <w:rFonts w:asciiTheme="minorHAnsi" w:eastAsiaTheme="minorEastAsia" w:hAnsiTheme="minorHAnsi"/>
              <w:noProof/>
              <w:kern w:val="2"/>
              <w:sz w:val="24"/>
              <w:szCs w:val="24"/>
              <w:lang w:eastAsia="pt-BR"/>
              <w14:ligatures w14:val="standardContextual"/>
            </w:rPr>
          </w:pPr>
          <w:hyperlink w:anchor="_Toc231980669" w:history="1">
            <w:r w:rsidRPr="00934CCF">
              <w:rPr>
                <w:rStyle w:val="Hyperlink"/>
                <w:noProof/>
              </w:rPr>
              <w:t>Figura 3.1 – Delimitação dos Subsistema de Contribuição denominado SB-02.</w:t>
            </w:r>
            <w:r>
              <w:rPr>
                <w:noProof/>
                <w:webHidden/>
              </w:rPr>
              <w:tab/>
            </w:r>
            <w:r>
              <w:rPr>
                <w:noProof/>
                <w:webHidden/>
              </w:rPr>
              <w:fldChar w:fldCharType="begin"/>
            </w:r>
            <w:r>
              <w:rPr>
                <w:noProof/>
                <w:webHidden/>
              </w:rPr>
              <w:instrText xml:space="preserve"> PAGEREF _Toc231980669 \h </w:instrText>
            </w:r>
            <w:r>
              <w:rPr>
                <w:noProof/>
                <w:webHidden/>
              </w:rPr>
            </w:r>
            <w:r>
              <w:rPr>
                <w:noProof/>
                <w:webHidden/>
              </w:rPr>
              <w:fldChar w:fldCharType="separate"/>
            </w:r>
            <w:r>
              <w:rPr>
                <w:noProof/>
                <w:webHidden/>
              </w:rPr>
              <w:t>8</w:t>
            </w:r>
            <w:r>
              <w:rPr>
                <w:noProof/>
                <w:webHidden/>
              </w:rPr>
              <w:fldChar w:fldCharType="end"/>
            </w:r>
          </w:hyperlink>
        </w:p>
        <w:p w14:paraId="61D650F5" w14:textId="3A313887" w:rsidR="00EB0375" w:rsidRPr="006D0AA1" w:rsidRDefault="00CF4AFC" w:rsidP="00CD2AFE">
          <w:pPr>
            <w:spacing w:line="360" w:lineRule="auto"/>
          </w:pPr>
          <w:r w:rsidRPr="006D0AA1">
            <w:fldChar w:fldCharType="end"/>
          </w:r>
          <w:r w:rsidR="00740E2F" w:rsidRPr="006D0AA1">
            <w:t xml:space="preserve">LISTA DE </w:t>
          </w:r>
          <w:r w:rsidR="00B41A13" w:rsidRPr="006D0AA1">
            <w:t>TABELAS</w:t>
          </w:r>
        </w:p>
        <w:p w14:paraId="3924AA25" w14:textId="0A7421D3" w:rsidR="006F7F95" w:rsidRDefault="003501E8">
          <w:pPr>
            <w:pStyle w:val="ndicedeilustraes"/>
            <w:tabs>
              <w:tab w:val="right" w:leader="dot" w:pos="9017"/>
            </w:tabs>
            <w:rPr>
              <w:rFonts w:asciiTheme="minorHAnsi" w:eastAsiaTheme="minorEastAsia" w:hAnsiTheme="minorHAnsi"/>
              <w:noProof/>
              <w:kern w:val="2"/>
              <w:sz w:val="24"/>
              <w:szCs w:val="24"/>
              <w:lang w:eastAsia="pt-BR"/>
              <w14:ligatures w14:val="standardContextual"/>
            </w:rPr>
          </w:pPr>
          <w:r w:rsidRPr="006D0AA1">
            <w:rPr>
              <w:rFonts w:eastAsiaTheme="minorEastAsia"/>
            </w:rPr>
            <w:fldChar w:fldCharType="begin"/>
          </w:r>
          <w:r w:rsidRPr="006D0AA1">
            <w:rPr>
              <w:rFonts w:eastAsiaTheme="minorEastAsia"/>
            </w:rPr>
            <w:instrText xml:space="preserve"> TOC \h \z \c "Tabela" </w:instrText>
          </w:r>
          <w:r w:rsidRPr="006D0AA1">
            <w:rPr>
              <w:rFonts w:eastAsiaTheme="minorEastAsia"/>
            </w:rPr>
            <w:fldChar w:fldCharType="separate"/>
          </w:r>
          <w:hyperlink w:anchor="_Toc231980670" w:history="1">
            <w:r w:rsidR="006F7F95" w:rsidRPr="004038ED">
              <w:rPr>
                <w:rStyle w:val="Hyperlink"/>
                <w:noProof/>
              </w:rPr>
              <w:t>Tabela 1.1 – Área dos Distritos de Engenheiro Beltrão-PR</w:t>
            </w:r>
            <w:r w:rsidR="006F7F95">
              <w:rPr>
                <w:noProof/>
                <w:webHidden/>
              </w:rPr>
              <w:tab/>
            </w:r>
            <w:r w:rsidR="006F7F95">
              <w:rPr>
                <w:noProof/>
                <w:webHidden/>
              </w:rPr>
              <w:fldChar w:fldCharType="begin"/>
            </w:r>
            <w:r w:rsidR="006F7F95">
              <w:rPr>
                <w:noProof/>
                <w:webHidden/>
              </w:rPr>
              <w:instrText xml:space="preserve"> PAGEREF _Toc231980670 \h </w:instrText>
            </w:r>
            <w:r w:rsidR="006F7F95">
              <w:rPr>
                <w:noProof/>
                <w:webHidden/>
              </w:rPr>
            </w:r>
            <w:r w:rsidR="006F7F95">
              <w:rPr>
                <w:noProof/>
                <w:webHidden/>
              </w:rPr>
              <w:fldChar w:fldCharType="separate"/>
            </w:r>
            <w:r w:rsidR="006F7F95">
              <w:rPr>
                <w:noProof/>
                <w:webHidden/>
              </w:rPr>
              <w:t>4</w:t>
            </w:r>
            <w:r w:rsidR="006F7F95">
              <w:rPr>
                <w:noProof/>
                <w:webHidden/>
              </w:rPr>
              <w:fldChar w:fldCharType="end"/>
            </w:r>
          </w:hyperlink>
        </w:p>
        <w:p w14:paraId="4EA01C0A" w14:textId="21B9B5F1" w:rsidR="006F7F95" w:rsidRDefault="006F7F95">
          <w:pPr>
            <w:pStyle w:val="ndicedeilustraes"/>
            <w:tabs>
              <w:tab w:val="right" w:leader="dot" w:pos="9017"/>
            </w:tabs>
            <w:rPr>
              <w:rFonts w:asciiTheme="minorHAnsi" w:eastAsiaTheme="minorEastAsia" w:hAnsiTheme="minorHAnsi"/>
              <w:noProof/>
              <w:kern w:val="2"/>
              <w:sz w:val="24"/>
              <w:szCs w:val="24"/>
              <w:lang w:eastAsia="pt-BR"/>
              <w14:ligatures w14:val="standardContextual"/>
            </w:rPr>
          </w:pPr>
          <w:hyperlink w:anchor="_Toc231980671" w:history="1">
            <w:r w:rsidRPr="004038ED">
              <w:rPr>
                <w:rStyle w:val="Hyperlink"/>
                <w:noProof/>
              </w:rPr>
              <w:t>Tabela 3.1 – Vazão SB-02</w:t>
            </w:r>
            <w:r>
              <w:rPr>
                <w:noProof/>
                <w:webHidden/>
              </w:rPr>
              <w:tab/>
            </w:r>
            <w:r>
              <w:rPr>
                <w:noProof/>
                <w:webHidden/>
              </w:rPr>
              <w:fldChar w:fldCharType="begin"/>
            </w:r>
            <w:r>
              <w:rPr>
                <w:noProof/>
                <w:webHidden/>
              </w:rPr>
              <w:instrText xml:space="preserve"> PAGEREF _Toc231980671 \h </w:instrText>
            </w:r>
            <w:r>
              <w:rPr>
                <w:noProof/>
                <w:webHidden/>
              </w:rPr>
            </w:r>
            <w:r>
              <w:rPr>
                <w:noProof/>
                <w:webHidden/>
              </w:rPr>
              <w:fldChar w:fldCharType="separate"/>
            </w:r>
            <w:r>
              <w:rPr>
                <w:noProof/>
                <w:webHidden/>
              </w:rPr>
              <w:t>15</w:t>
            </w:r>
            <w:r>
              <w:rPr>
                <w:noProof/>
                <w:webHidden/>
              </w:rPr>
              <w:fldChar w:fldCharType="end"/>
            </w:r>
          </w:hyperlink>
        </w:p>
        <w:p w14:paraId="6F609A39" w14:textId="5FE8D28B" w:rsidR="006F7F95" w:rsidRDefault="006F7F95">
          <w:pPr>
            <w:pStyle w:val="ndicedeilustraes"/>
            <w:tabs>
              <w:tab w:val="right" w:leader="dot" w:pos="9017"/>
            </w:tabs>
            <w:rPr>
              <w:rFonts w:asciiTheme="minorHAnsi" w:eastAsiaTheme="minorEastAsia" w:hAnsiTheme="minorHAnsi"/>
              <w:noProof/>
              <w:kern w:val="2"/>
              <w:sz w:val="24"/>
              <w:szCs w:val="24"/>
              <w:lang w:eastAsia="pt-BR"/>
              <w14:ligatures w14:val="standardContextual"/>
            </w:rPr>
          </w:pPr>
          <w:hyperlink w:anchor="_Toc231980672" w:history="1">
            <w:r w:rsidRPr="004038ED">
              <w:rPr>
                <w:rStyle w:val="Hyperlink"/>
                <w:noProof/>
              </w:rPr>
              <w:t>Tabela 3.2 – Imóveis Passíveis de Atendimento</w:t>
            </w:r>
            <w:r>
              <w:rPr>
                <w:noProof/>
                <w:webHidden/>
              </w:rPr>
              <w:tab/>
            </w:r>
            <w:r>
              <w:rPr>
                <w:noProof/>
                <w:webHidden/>
              </w:rPr>
              <w:fldChar w:fldCharType="begin"/>
            </w:r>
            <w:r>
              <w:rPr>
                <w:noProof/>
                <w:webHidden/>
              </w:rPr>
              <w:instrText xml:space="preserve"> PAGEREF _Toc231980672 \h </w:instrText>
            </w:r>
            <w:r>
              <w:rPr>
                <w:noProof/>
                <w:webHidden/>
              </w:rPr>
            </w:r>
            <w:r>
              <w:rPr>
                <w:noProof/>
                <w:webHidden/>
              </w:rPr>
              <w:fldChar w:fldCharType="separate"/>
            </w:r>
            <w:r>
              <w:rPr>
                <w:noProof/>
                <w:webHidden/>
              </w:rPr>
              <w:t>17</w:t>
            </w:r>
            <w:r>
              <w:rPr>
                <w:noProof/>
                <w:webHidden/>
              </w:rPr>
              <w:fldChar w:fldCharType="end"/>
            </w:r>
          </w:hyperlink>
        </w:p>
        <w:p w14:paraId="1006404E" w14:textId="680980CE" w:rsidR="0096698D" w:rsidRPr="006D0AA1" w:rsidRDefault="003501E8" w:rsidP="0096698D">
          <w:pPr>
            <w:pStyle w:val="ndicedeilustraes"/>
            <w:tabs>
              <w:tab w:val="right" w:leader="dot" w:pos="9636"/>
            </w:tabs>
          </w:pPr>
          <w:r w:rsidRPr="006D0AA1">
            <w:rPr>
              <w:rFonts w:eastAsiaTheme="minorEastAsia"/>
            </w:rPr>
            <w:fldChar w:fldCharType="end"/>
          </w:r>
        </w:p>
      </w:sdtContent>
    </w:sdt>
    <w:bookmarkStart w:id="1" w:name="_Ref129941709" w:displacedByCustomXml="prev"/>
    <w:bookmarkStart w:id="2" w:name="_Ref129941718" w:displacedByCustomXml="prev"/>
    <w:bookmarkStart w:id="3" w:name="_Ref129941723" w:displacedByCustomXml="prev"/>
    <w:p w14:paraId="090E4ACB" w14:textId="0474CDC2" w:rsidR="00E058FB" w:rsidRPr="004B3B6B" w:rsidRDefault="00E058FB" w:rsidP="0096698D">
      <w:pPr>
        <w:pStyle w:val="ndicedeilustraes"/>
        <w:tabs>
          <w:tab w:val="right" w:leader="dot" w:pos="9636"/>
        </w:tabs>
        <w:rPr>
          <w:color w:val="02283D"/>
        </w:rPr>
      </w:pPr>
      <w:r w:rsidRPr="004B3B6B">
        <w:rPr>
          <w:sz w:val="32"/>
          <w:szCs w:val="32"/>
        </w:rPr>
        <w:br w:type="page"/>
      </w:r>
    </w:p>
    <w:p w14:paraId="6661B1E2" w14:textId="4D883198" w:rsidR="00851B0C" w:rsidRPr="00CA2BD8" w:rsidRDefault="00C60CD8" w:rsidP="00851B0C">
      <w:pPr>
        <w:pStyle w:val="Ttulo1"/>
        <w:spacing w:line="276" w:lineRule="auto"/>
        <w:ind w:left="0" w:firstLine="0"/>
        <w:rPr>
          <w:rFonts w:asciiTheme="minorHAnsi" w:hAnsiTheme="minorHAnsi"/>
          <w:szCs w:val="32"/>
        </w:rPr>
      </w:pPr>
      <w:bookmarkStart w:id="4" w:name="_Toc231980648"/>
      <w:bookmarkEnd w:id="3"/>
      <w:bookmarkEnd w:id="2"/>
      <w:bookmarkEnd w:id="1"/>
      <w:r>
        <w:rPr>
          <w:rFonts w:asciiTheme="minorHAnsi" w:hAnsiTheme="minorHAnsi"/>
          <w:szCs w:val="32"/>
        </w:rPr>
        <w:lastRenderedPageBreak/>
        <w:t>RESUMO GERAL</w:t>
      </w:r>
      <w:bookmarkEnd w:id="4"/>
    </w:p>
    <w:p w14:paraId="763204B0" w14:textId="0451F713" w:rsidR="001D1378" w:rsidRPr="00CA2BD8" w:rsidRDefault="004C1CE8" w:rsidP="00581D14">
      <w:r w:rsidRPr="00CA2BD8">
        <w:t xml:space="preserve">A </w:t>
      </w:r>
      <w:r w:rsidR="0040050A" w:rsidRPr="00CA2BD8">
        <w:t>Acciona</w:t>
      </w:r>
      <w:r w:rsidRPr="00CA2BD8">
        <w:t xml:space="preserve"> assumiu os serviços de esgotamento sanitário</w:t>
      </w:r>
      <w:r w:rsidR="00197BAA" w:rsidRPr="00CA2BD8">
        <w:t xml:space="preserve"> em 48 municípios das </w:t>
      </w:r>
      <w:r w:rsidR="00C54277" w:rsidRPr="00CA2BD8">
        <w:t>microrregiões</w:t>
      </w:r>
      <w:r w:rsidR="00197BAA" w:rsidRPr="00CA2BD8">
        <w:t xml:space="preserve"> Oeste e Centro-Leste do Paraná</w:t>
      </w:r>
      <w:r w:rsidRPr="00CA2BD8">
        <w:t xml:space="preserve"> </w:t>
      </w:r>
      <w:r w:rsidR="00D07617" w:rsidRPr="00CA2BD8">
        <w:t xml:space="preserve">por meio </w:t>
      </w:r>
      <w:r w:rsidRPr="00CA2BD8">
        <w:t>de um</w:t>
      </w:r>
      <w:r w:rsidR="00B7324E" w:rsidRPr="00CA2BD8">
        <w:t>a</w:t>
      </w:r>
      <w:r w:rsidRPr="00CA2BD8">
        <w:t xml:space="preserve"> </w:t>
      </w:r>
      <w:r w:rsidR="00B7324E" w:rsidRPr="00CA2BD8">
        <w:t>Parceria</w:t>
      </w:r>
      <w:r w:rsidRPr="00CA2BD8">
        <w:t xml:space="preserve"> </w:t>
      </w:r>
      <w:r w:rsidR="00B7324E" w:rsidRPr="00CA2BD8">
        <w:t>P</w:t>
      </w:r>
      <w:r w:rsidR="00197BAA" w:rsidRPr="00CA2BD8">
        <w:t>úblico-</w:t>
      </w:r>
      <w:r w:rsidR="007A3C8D" w:rsidRPr="00CA2BD8">
        <w:t>P</w:t>
      </w:r>
      <w:r w:rsidR="00197BAA" w:rsidRPr="00CA2BD8">
        <w:t>rivado</w:t>
      </w:r>
      <w:r w:rsidR="007A3C8D" w:rsidRPr="00CA2BD8">
        <w:t xml:space="preserve"> (PPP) com a </w:t>
      </w:r>
      <w:r w:rsidR="003F27D4" w:rsidRPr="00CA2BD8">
        <w:t>Companhia de Saneamento do Paraná (</w:t>
      </w:r>
      <w:r w:rsidR="000F1888">
        <w:t>SANEPAR</w:t>
      </w:r>
      <w:r w:rsidR="003F27D4" w:rsidRPr="00CA2BD8">
        <w:t>)</w:t>
      </w:r>
      <w:r w:rsidRPr="00CA2BD8">
        <w:t>, vigente</w:t>
      </w:r>
      <w:r w:rsidR="002042FA" w:rsidRPr="00CA2BD8">
        <w:t xml:space="preserve"> pelos próximos 24 anos </w:t>
      </w:r>
      <w:r w:rsidR="00C54277" w:rsidRPr="00CA2BD8">
        <w:t>(Acciona, 2025)</w:t>
      </w:r>
      <w:r w:rsidRPr="00CA2BD8">
        <w:t xml:space="preserve">. </w:t>
      </w:r>
      <w:r w:rsidR="001D1378" w:rsidRPr="00CA2BD8">
        <w:t xml:space="preserve">A </w:t>
      </w:r>
      <w:r w:rsidR="009B05B1" w:rsidRPr="00CA2BD8">
        <w:t>Acciona</w:t>
      </w:r>
      <w:r w:rsidR="001D1378" w:rsidRPr="00CA2BD8">
        <w:t>, empresa global de soluções sustentáveis de infraestrutura</w:t>
      </w:r>
      <w:r w:rsidR="00B7324E" w:rsidRPr="00CA2BD8">
        <w:t>,</w:t>
      </w:r>
      <w:r w:rsidR="00FE0491" w:rsidRPr="00CA2BD8">
        <w:t xml:space="preserve"> tem como objetivo cumprir as metas do novo Marco Legal do Saneamento</w:t>
      </w:r>
      <w:r w:rsidR="007C08F0" w:rsidRPr="00CA2BD8">
        <w:t>,</w:t>
      </w:r>
      <w:r w:rsidR="0088617A" w:rsidRPr="00CA2BD8">
        <w:rPr>
          <w:rFonts w:cs="Arial"/>
        </w:rPr>
        <w:t xml:space="preserve"> </w:t>
      </w:r>
      <w:r w:rsidR="0088617A" w:rsidRPr="00CA2BD8">
        <w:t>implementando sistemas de esgoto sanitário em áreas atualmente não atendidas, além de ampliar e modernizar a infraestrutura já existente,</w:t>
      </w:r>
      <w:r w:rsidR="007C08F0" w:rsidRPr="00CA2BD8">
        <w:t xml:space="preserve"> levando maior qualidade de vida à aproximadamente 252 mil pessoas até o ano de 2033.</w:t>
      </w:r>
      <w:r w:rsidR="00B7324E" w:rsidRPr="00CA2BD8">
        <w:t xml:space="preserve"> </w:t>
      </w:r>
    </w:p>
    <w:p w14:paraId="3A9F707E" w14:textId="3635DF9C" w:rsidR="004C1CE8" w:rsidRPr="00CA2BD8" w:rsidRDefault="004C1CE8" w:rsidP="00581D14">
      <w:r w:rsidRPr="00CA2BD8">
        <w:t>Em 202</w:t>
      </w:r>
      <w:r w:rsidR="00A909CB" w:rsidRPr="00CA2BD8">
        <w:t>5</w:t>
      </w:r>
      <w:r w:rsidRPr="00CA2BD8">
        <w:t xml:space="preserve">, foi firmado um contrato entre a concessionária </w:t>
      </w:r>
      <w:r w:rsidR="009763A7" w:rsidRPr="00CA2BD8">
        <w:t>Acciona</w:t>
      </w:r>
      <w:r w:rsidRPr="00CA2BD8">
        <w:t xml:space="preserve"> e </w:t>
      </w:r>
      <w:r w:rsidR="00FB2646" w:rsidRPr="00CA2BD8">
        <w:t>o</w:t>
      </w:r>
      <w:r w:rsidRPr="00CA2BD8">
        <w:t xml:space="preserve"> </w:t>
      </w:r>
      <w:r w:rsidR="00CB6344" w:rsidRPr="00CA2BD8">
        <w:t xml:space="preserve">consórcio </w:t>
      </w:r>
      <w:r w:rsidRPr="00CA2BD8">
        <w:t>E-Agua</w:t>
      </w:r>
      <w:r w:rsidR="00CB6344" w:rsidRPr="00CA2BD8">
        <w:t xml:space="preserve"> e </w:t>
      </w:r>
      <w:r w:rsidR="0032571E" w:rsidRPr="00CA2BD8">
        <w:t>2S Engenharia e Geotecnologia</w:t>
      </w:r>
      <w:r w:rsidRPr="00CA2BD8">
        <w:t xml:space="preserve"> visando atender ao Termo de Referência </w:t>
      </w:r>
      <w:r w:rsidR="00CB7119" w:rsidRPr="00CA2BD8">
        <w:rPr>
          <w:b/>
          <w:bCs/>
        </w:rPr>
        <w:t>TR-PPP-SANEPAR-ACCIONA-07-2025-ENG</w:t>
      </w:r>
      <w:r w:rsidRPr="00CA2BD8">
        <w:t xml:space="preserve">. Este termo tem como objetivo apresentar </w:t>
      </w:r>
      <w:r w:rsidR="00FC6D19" w:rsidRPr="00CA2BD8">
        <w:t>o escopo</w:t>
      </w:r>
      <w:r w:rsidRPr="00CA2BD8">
        <w:t xml:space="preserve"> para elaboração de projetos executivos</w:t>
      </w:r>
      <w:r w:rsidR="00025F30" w:rsidRPr="00CA2BD8">
        <w:t xml:space="preserve"> em 48 (quarenta e oito) municípios integrantes da</w:t>
      </w:r>
      <w:r w:rsidR="00A650E9" w:rsidRPr="00CA2BD8">
        <w:t xml:space="preserve"> Microrregião Oeste </w:t>
      </w:r>
      <w:r w:rsidR="00025F30" w:rsidRPr="00CA2BD8">
        <w:t xml:space="preserve">da concessão do Lote 2 </w:t>
      </w:r>
      <w:r w:rsidR="00BB0F55" w:rsidRPr="00CA2BD8">
        <w:t>–</w:t>
      </w:r>
      <w:r w:rsidR="00025F30" w:rsidRPr="00CA2BD8">
        <w:t xml:space="preserve"> SANEPAR</w:t>
      </w:r>
      <w:r w:rsidR="00BB0F55" w:rsidRPr="00CA2BD8">
        <w:t>, área e responsabilidade da</w:t>
      </w:r>
      <w:r w:rsidRPr="00CA2BD8">
        <w:t xml:space="preserve"> </w:t>
      </w:r>
      <w:r w:rsidR="00BB0F55" w:rsidRPr="00CA2BD8">
        <w:t>C</w:t>
      </w:r>
      <w:r w:rsidRPr="00CA2BD8">
        <w:t xml:space="preserve">oncessionária </w:t>
      </w:r>
      <w:r w:rsidR="00FC6D19" w:rsidRPr="00CA2BD8">
        <w:t>Acciona</w:t>
      </w:r>
      <w:r w:rsidR="0087633C">
        <w:t>.</w:t>
      </w:r>
    </w:p>
    <w:p w14:paraId="1EF1680D" w14:textId="6027FC79" w:rsidR="00A51073" w:rsidRDefault="00A51073" w:rsidP="00A51073">
      <w:r>
        <w:t xml:space="preserve">O presente documento consiste no Memorial Descritivo do Projeto Básico de Engenharia referente às redes coletoras do subsistema denominado </w:t>
      </w:r>
      <w:r w:rsidR="003C2EFE">
        <w:t>SB-</w:t>
      </w:r>
      <w:r w:rsidR="00633E03">
        <w:t>02</w:t>
      </w:r>
      <w:r>
        <w:t xml:space="preserve">, que faz parte do Sistema de Esgotamento Sanitário (SES) do município de </w:t>
      </w:r>
      <w:r w:rsidR="00633E03">
        <w:t>Engenheiro Beltrão</w:t>
      </w:r>
      <w:r>
        <w:t>-PR.</w:t>
      </w:r>
    </w:p>
    <w:p w14:paraId="11AB5A15" w14:textId="521C5E55" w:rsidR="004C1CE8" w:rsidRPr="00CA2BD8" w:rsidRDefault="00A51073" w:rsidP="00A51073">
      <w:r>
        <w:t xml:space="preserve">O contrato vigente estabelece a ampliação do sistema no município de </w:t>
      </w:r>
      <w:r w:rsidR="00F143C3">
        <w:t>Engenheiro Beltrão</w:t>
      </w:r>
      <w:r>
        <w:t xml:space="preserve">, abarcando </w:t>
      </w:r>
      <w:r w:rsidR="005B5FCF">
        <w:t>a</w:t>
      </w:r>
      <w:r w:rsidR="006F51E7">
        <w:t xml:space="preserve">s </w:t>
      </w:r>
      <w:r w:rsidR="005B5FCF">
        <w:t>seguinte</w:t>
      </w:r>
      <w:r w:rsidR="006F51E7">
        <w:t>s</w:t>
      </w:r>
      <w:r w:rsidR="005B5FCF">
        <w:t xml:space="preserve"> área</w:t>
      </w:r>
      <w:r w:rsidR="006F51E7">
        <w:t>s</w:t>
      </w:r>
      <w:r w:rsidR="005B5FCF">
        <w:t xml:space="preserve"> de cobertura</w:t>
      </w:r>
      <w:r>
        <w:t xml:space="preserve">: </w:t>
      </w:r>
      <w:r w:rsidR="006F51E7">
        <w:t>a sede municipal</w:t>
      </w:r>
      <w:r w:rsidR="00F143C3">
        <w:t xml:space="preserve">, e os distritos de Figueira do Oeste, Ivailândia e Sertãozinho. </w:t>
      </w:r>
    </w:p>
    <w:p w14:paraId="75AB95F7" w14:textId="0EF7F17F" w:rsidR="004C1CE8" w:rsidRPr="00CA2BD8" w:rsidRDefault="004C1CE8" w:rsidP="00581D14">
      <w:r w:rsidRPr="00CA2BD8">
        <w:t>A Tabela 1.1 e a Figura 1.1</w:t>
      </w:r>
      <w:r w:rsidR="006153C1" w:rsidRPr="006153C1">
        <w:t xml:space="preserve"> apresentadas a seguir, fornecem informações detalhadas sobre a área de cobertura dos distritos, as quais foram validadas </w:t>
      </w:r>
      <w:r w:rsidRPr="00CA2BD8">
        <w:t>pela concessionária.</w:t>
      </w:r>
    </w:p>
    <w:p w14:paraId="4B359905" w14:textId="50B5E368" w:rsidR="00276670" w:rsidRPr="00CA2BD8" w:rsidRDefault="00276670" w:rsidP="00E73758">
      <w:pPr>
        <w:pStyle w:val="CQP"/>
        <w:spacing w:before="0" w:after="0"/>
        <w:ind w:firstLine="0"/>
        <w:jc w:val="center"/>
        <w:rPr>
          <w:rFonts w:ascii="Aptos" w:hAnsi="Aptos"/>
          <w:color w:val="EE0000"/>
        </w:rPr>
      </w:pPr>
      <w:bookmarkStart w:id="5" w:name="_Toc231980670"/>
      <w:r w:rsidRPr="00D81E0E">
        <w:rPr>
          <w:rFonts w:ascii="Aptos" w:hAnsi="Aptos"/>
          <w:color w:val="EE0000"/>
        </w:rPr>
        <w:t xml:space="preserve">Tabela </w:t>
      </w:r>
      <w:r w:rsidR="001C2BE5" w:rsidRPr="00D81E0E">
        <w:rPr>
          <w:rFonts w:ascii="Aptos" w:hAnsi="Aptos"/>
          <w:color w:val="EE0000"/>
        </w:rPr>
        <w:fldChar w:fldCharType="begin"/>
      </w:r>
      <w:r w:rsidR="001C2BE5" w:rsidRPr="00D81E0E">
        <w:rPr>
          <w:rFonts w:ascii="Aptos" w:hAnsi="Aptos"/>
          <w:color w:val="EE0000"/>
        </w:rPr>
        <w:instrText xml:space="preserve"> STYLEREF 1 \s </w:instrText>
      </w:r>
      <w:r w:rsidR="001C2BE5" w:rsidRPr="00D81E0E">
        <w:rPr>
          <w:rFonts w:ascii="Aptos" w:hAnsi="Aptos"/>
          <w:color w:val="EE0000"/>
        </w:rPr>
        <w:fldChar w:fldCharType="separate"/>
      </w:r>
      <w:r w:rsidR="006F7F95">
        <w:rPr>
          <w:rFonts w:ascii="Aptos" w:hAnsi="Aptos"/>
          <w:noProof/>
          <w:color w:val="EE0000"/>
        </w:rPr>
        <w:t>1</w:t>
      </w:r>
      <w:r w:rsidR="001C2BE5" w:rsidRPr="00D81E0E">
        <w:rPr>
          <w:rFonts w:ascii="Aptos" w:hAnsi="Aptos"/>
          <w:color w:val="EE0000"/>
        </w:rPr>
        <w:fldChar w:fldCharType="end"/>
      </w:r>
      <w:r w:rsidR="001C2BE5" w:rsidRPr="00D81E0E">
        <w:rPr>
          <w:rFonts w:ascii="Aptos" w:hAnsi="Aptos"/>
          <w:color w:val="EE0000"/>
        </w:rPr>
        <w:t>.</w:t>
      </w:r>
      <w:r w:rsidR="001C2BE5" w:rsidRPr="00D81E0E">
        <w:rPr>
          <w:rFonts w:ascii="Aptos" w:hAnsi="Aptos"/>
          <w:color w:val="EE0000"/>
        </w:rPr>
        <w:fldChar w:fldCharType="begin"/>
      </w:r>
      <w:r w:rsidR="001C2BE5" w:rsidRPr="00D81E0E">
        <w:rPr>
          <w:rFonts w:ascii="Aptos" w:hAnsi="Aptos"/>
          <w:color w:val="EE0000"/>
        </w:rPr>
        <w:instrText xml:space="preserve"> SEQ Tabela \* ARABIC \s 1 </w:instrText>
      </w:r>
      <w:r w:rsidR="001C2BE5" w:rsidRPr="00D81E0E">
        <w:rPr>
          <w:rFonts w:ascii="Aptos" w:hAnsi="Aptos"/>
          <w:color w:val="EE0000"/>
        </w:rPr>
        <w:fldChar w:fldCharType="separate"/>
      </w:r>
      <w:r w:rsidR="006F7F95">
        <w:rPr>
          <w:rFonts w:ascii="Aptos" w:hAnsi="Aptos"/>
          <w:noProof/>
          <w:color w:val="EE0000"/>
        </w:rPr>
        <w:t>1</w:t>
      </w:r>
      <w:r w:rsidR="001C2BE5" w:rsidRPr="00D81E0E">
        <w:rPr>
          <w:rFonts w:ascii="Aptos" w:hAnsi="Aptos"/>
          <w:color w:val="EE0000"/>
        </w:rPr>
        <w:fldChar w:fldCharType="end"/>
      </w:r>
      <w:r w:rsidR="00310DFD" w:rsidRPr="00D81E0E">
        <w:rPr>
          <w:rFonts w:ascii="Aptos" w:hAnsi="Aptos"/>
          <w:color w:val="EE0000"/>
        </w:rPr>
        <w:t xml:space="preserve"> </w:t>
      </w:r>
      <w:r w:rsidR="005C147B" w:rsidRPr="00D81E0E">
        <w:rPr>
          <w:rFonts w:ascii="Aptos" w:hAnsi="Aptos"/>
          <w:color w:val="EE0000"/>
        </w:rPr>
        <w:t>–</w:t>
      </w:r>
      <w:r w:rsidR="00310DFD" w:rsidRPr="00D81E0E">
        <w:rPr>
          <w:rFonts w:ascii="Aptos" w:hAnsi="Aptos"/>
          <w:color w:val="EE0000"/>
        </w:rPr>
        <w:t xml:space="preserve"> </w:t>
      </w:r>
      <w:r w:rsidR="005C147B" w:rsidRPr="00D81E0E">
        <w:rPr>
          <w:rFonts w:ascii="Aptos" w:hAnsi="Aptos"/>
          <w:color w:val="EE0000"/>
        </w:rPr>
        <w:t xml:space="preserve">Área dos Distritos de </w:t>
      </w:r>
      <w:r w:rsidR="00E54979">
        <w:rPr>
          <w:rFonts w:ascii="Aptos" w:hAnsi="Aptos"/>
          <w:color w:val="EE0000"/>
        </w:rPr>
        <w:t>Engenheiro Beltrão</w:t>
      </w:r>
      <w:r w:rsidR="005C147B" w:rsidRPr="00D81E0E">
        <w:rPr>
          <w:rFonts w:ascii="Aptos" w:hAnsi="Aptos"/>
          <w:color w:val="EE0000"/>
        </w:rPr>
        <w:t>-PR</w:t>
      </w:r>
      <w:bookmarkEnd w:id="5"/>
    </w:p>
    <w:tbl>
      <w:tblPr>
        <w:tblW w:w="6591" w:type="dxa"/>
        <w:jc w:val="center"/>
        <w:tblCellMar>
          <w:left w:w="0" w:type="dxa"/>
          <w:right w:w="0" w:type="dxa"/>
        </w:tblCellMar>
        <w:tblLook w:val="04A0" w:firstRow="1" w:lastRow="0" w:firstColumn="1" w:lastColumn="0" w:noHBand="0" w:noVBand="1"/>
      </w:tblPr>
      <w:tblGrid>
        <w:gridCol w:w="2538"/>
        <w:gridCol w:w="1342"/>
        <w:gridCol w:w="2759"/>
      </w:tblGrid>
      <w:tr w:rsidR="00E54979" w:rsidRPr="00F0005F" w14:paraId="7F75373E" w14:textId="77777777" w:rsidTr="005B2F42">
        <w:trPr>
          <w:trHeight w:val="405"/>
          <w:jc w:val="center"/>
        </w:trPr>
        <w:tc>
          <w:tcPr>
            <w:tcW w:w="2522" w:type="dxa"/>
            <w:tcBorders>
              <w:top w:val="single" w:sz="4" w:space="0" w:color="auto"/>
              <w:left w:val="nil"/>
              <w:bottom w:val="single" w:sz="4" w:space="0" w:color="auto"/>
              <w:right w:val="nil"/>
            </w:tcBorders>
            <w:shd w:val="clear" w:color="auto" w:fill="0663AE"/>
            <w:noWrap/>
            <w:vAlign w:val="center"/>
            <w:hideMark/>
          </w:tcPr>
          <w:p w14:paraId="0C22EBF6" w14:textId="77777777" w:rsidR="00E54979" w:rsidRPr="00F0005F" w:rsidRDefault="00E54979" w:rsidP="005B2F42">
            <w:pPr>
              <w:spacing w:before="0" w:after="0"/>
              <w:jc w:val="center"/>
              <w:rPr>
                <w:rFonts w:cs="Calibri"/>
                <w:b/>
                <w:bCs/>
                <w:color w:val="FFFFFF"/>
              </w:rPr>
            </w:pPr>
            <w:bookmarkStart w:id="6" w:name="_Hlk218586514"/>
            <w:r w:rsidRPr="00F0005F">
              <w:rPr>
                <w:rFonts w:cs="Calibri"/>
                <w:b/>
                <w:bCs/>
                <w:color w:val="FFFFFF"/>
              </w:rPr>
              <w:t>Local</w:t>
            </w:r>
          </w:p>
        </w:tc>
        <w:tc>
          <w:tcPr>
            <w:tcW w:w="1326" w:type="dxa"/>
            <w:tcBorders>
              <w:top w:val="single" w:sz="4" w:space="0" w:color="auto"/>
              <w:left w:val="nil"/>
              <w:bottom w:val="single" w:sz="4" w:space="0" w:color="auto"/>
              <w:right w:val="nil"/>
            </w:tcBorders>
            <w:shd w:val="clear" w:color="auto" w:fill="0663AE"/>
            <w:noWrap/>
            <w:vAlign w:val="center"/>
            <w:hideMark/>
          </w:tcPr>
          <w:p w14:paraId="32C2E667" w14:textId="77777777" w:rsidR="00E54979" w:rsidRPr="00F0005F" w:rsidRDefault="00E54979" w:rsidP="005B2F42">
            <w:pPr>
              <w:spacing w:before="0" w:after="0"/>
              <w:jc w:val="center"/>
              <w:rPr>
                <w:rFonts w:cs="Calibri"/>
                <w:b/>
                <w:bCs/>
                <w:color w:val="FFFFFF"/>
              </w:rPr>
            </w:pPr>
            <w:r w:rsidRPr="00F0005F">
              <w:rPr>
                <w:rFonts w:cs="Calibri"/>
                <w:b/>
                <w:bCs/>
                <w:color w:val="FFFFFF"/>
              </w:rPr>
              <w:t>Área (km²)</w:t>
            </w:r>
          </w:p>
        </w:tc>
        <w:tc>
          <w:tcPr>
            <w:tcW w:w="2743" w:type="dxa"/>
            <w:tcBorders>
              <w:top w:val="single" w:sz="4" w:space="0" w:color="auto"/>
              <w:left w:val="nil"/>
              <w:bottom w:val="single" w:sz="4" w:space="0" w:color="auto"/>
              <w:right w:val="nil"/>
            </w:tcBorders>
            <w:shd w:val="clear" w:color="auto" w:fill="0663AE"/>
            <w:noWrap/>
            <w:vAlign w:val="center"/>
            <w:hideMark/>
          </w:tcPr>
          <w:p w14:paraId="7A0DD36F" w14:textId="77777777" w:rsidR="00E54979" w:rsidRPr="00F0005F" w:rsidRDefault="00E54979" w:rsidP="005B2F42">
            <w:pPr>
              <w:spacing w:before="0" w:after="0"/>
              <w:jc w:val="center"/>
              <w:rPr>
                <w:rFonts w:cs="Calibri"/>
                <w:b/>
                <w:bCs/>
                <w:color w:val="FFFFFF"/>
              </w:rPr>
            </w:pPr>
            <w:r w:rsidRPr="00F0005F">
              <w:rPr>
                <w:rFonts w:cs="Calibri"/>
                <w:b/>
                <w:bCs/>
                <w:color w:val="FFFFFF"/>
              </w:rPr>
              <w:t>% de área do município</w:t>
            </w:r>
          </w:p>
        </w:tc>
      </w:tr>
      <w:tr w:rsidR="00E54979" w:rsidRPr="00F0005F" w14:paraId="1C501AF9" w14:textId="77777777" w:rsidTr="005B2F42">
        <w:trPr>
          <w:trHeight w:val="424"/>
          <w:jc w:val="center"/>
        </w:trPr>
        <w:tc>
          <w:tcPr>
            <w:tcW w:w="2522" w:type="dxa"/>
            <w:tcBorders>
              <w:top w:val="nil"/>
              <w:left w:val="nil"/>
              <w:bottom w:val="single" w:sz="4" w:space="0" w:color="auto"/>
              <w:right w:val="nil"/>
            </w:tcBorders>
            <w:noWrap/>
            <w:vAlign w:val="center"/>
            <w:hideMark/>
          </w:tcPr>
          <w:p w14:paraId="4ED53158" w14:textId="77777777" w:rsidR="00E54979" w:rsidRPr="00F0005F" w:rsidRDefault="00E54979" w:rsidP="005B2F42">
            <w:pPr>
              <w:spacing w:before="0" w:after="0"/>
              <w:jc w:val="center"/>
              <w:rPr>
                <w:rFonts w:cs="Calibri"/>
              </w:rPr>
            </w:pPr>
            <w:r w:rsidRPr="00F0005F">
              <w:rPr>
                <w:rFonts w:cs="Calibri"/>
              </w:rPr>
              <w:t>SES Sede</w:t>
            </w:r>
          </w:p>
        </w:tc>
        <w:tc>
          <w:tcPr>
            <w:tcW w:w="1326" w:type="dxa"/>
            <w:tcBorders>
              <w:top w:val="nil"/>
              <w:left w:val="nil"/>
              <w:bottom w:val="single" w:sz="4" w:space="0" w:color="auto"/>
              <w:right w:val="nil"/>
            </w:tcBorders>
            <w:noWrap/>
            <w:vAlign w:val="center"/>
            <w:hideMark/>
          </w:tcPr>
          <w:p w14:paraId="63D2E57E" w14:textId="77777777" w:rsidR="00E54979" w:rsidRPr="00F0005F" w:rsidRDefault="00E54979" w:rsidP="005B2F42">
            <w:pPr>
              <w:spacing w:before="0" w:after="0"/>
              <w:jc w:val="center"/>
              <w:rPr>
                <w:rFonts w:cs="Calibri"/>
              </w:rPr>
            </w:pPr>
            <w:r w:rsidRPr="00F0005F">
              <w:rPr>
                <w:rFonts w:cs="Calibri"/>
              </w:rPr>
              <w:t>4,088</w:t>
            </w:r>
          </w:p>
        </w:tc>
        <w:tc>
          <w:tcPr>
            <w:tcW w:w="2743" w:type="dxa"/>
            <w:tcBorders>
              <w:top w:val="nil"/>
              <w:left w:val="nil"/>
              <w:bottom w:val="single" w:sz="4" w:space="0" w:color="auto"/>
              <w:right w:val="nil"/>
            </w:tcBorders>
            <w:noWrap/>
            <w:vAlign w:val="center"/>
            <w:hideMark/>
          </w:tcPr>
          <w:p w14:paraId="2CBAFB86" w14:textId="77777777" w:rsidR="00E54979" w:rsidRPr="00F0005F" w:rsidRDefault="00E54979" w:rsidP="005B2F42">
            <w:pPr>
              <w:spacing w:before="0" w:after="0"/>
              <w:jc w:val="center"/>
              <w:rPr>
                <w:rFonts w:cs="Calibri"/>
              </w:rPr>
            </w:pPr>
            <w:r w:rsidRPr="00F0005F">
              <w:rPr>
                <w:rFonts w:cs="Calibri"/>
              </w:rPr>
              <w:t>0,9</w:t>
            </w:r>
          </w:p>
        </w:tc>
      </w:tr>
      <w:tr w:rsidR="00E54979" w:rsidRPr="00F0005F" w14:paraId="036050BD" w14:textId="77777777" w:rsidTr="005B2F42">
        <w:trPr>
          <w:trHeight w:val="544"/>
          <w:jc w:val="center"/>
        </w:trPr>
        <w:tc>
          <w:tcPr>
            <w:tcW w:w="2522" w:type="dxa"/>
            <w:tcBorders>
              <w:top w:val="single" w:sz="4" w:space="0" w:color="auto"/>
              <w:left w:val="nil"/>
              <w:bottom w:val="single" w:sz="4" w:space="0" w:color="auto"/>
              <w:right w:val="nil"/>
            </w:tcBorders>
            <w:noWrap/>
            <w:vAlign w:val="center"/>
            <w:hideMark/>
          </w:tcPr>
          <w:p w14:paraId="48278D63" w14:textId="77777777" w:rsidR="00E54979" w:rsidRPr="00F0005F" w:rsidRDefault="00E54979" w:rsidP="005B2F42">
            <w:pPr>
              <w:spacing w:before="0" w:after="0"/>
              <w:jc w:val="center"/>
              <w:rPr>
                <w:rFonts w:cs="Calibri"/>
              </w:rPr>
            </w:pPr>
            <w:r w:rsidRPr="00F0005F">
              <w:rPr>
                <w:rFonts w:cs="Calibri"/>
              </w:rPr>
              <w:t>SES Figueira do Oeste</w:t>
            </w:r>
          </w:p>
        </w:tc>
        <w:tc>
          <w:tcPr>
            <w:tcW w:w="1326" w:type="dxa"/>
            <w:tcBorders>
              <w:top w:val="single" w:sz="4" w:space="0" w:color="auto"/>
              <w:left w:val="nil"/>
              <w:bottom w:val="single" w:sz="4" w:space="0" w:color="auto"/>
              <w:right w:val="nil"/>
            </w:tcBorders>
            <w:noWrap/>
            <w:vAlign w:val="center"/>
            <w:hideMark/>
          </w:tcPr>
          <w:p w14:paraId="3067DB05" w14:textId="77777777" w:rsidR="00E54979" w:rsidRPr="00F0005F" w:rsidRDefault="00E54979" w:rsidP="005B2F42">
            <w:pPr>
              <w:spacing w:before="0" w:after="0"/>
              <w:jc w:val="center"/>
              <w:rPr>
                <w:rFonts w:cs="Calibri"/>
              </w:rPr>
            </w:pPr>
            <w:r w:rsidRPr="00F0005F">
              <w:rPr>
                <w:rFonts w:cs="Calibri"/>
              </w:rPr>
              <w:t>0,304</w:t>
            </w:r>
          </w:p>
        </w:tc>
        <w:tc>
          <w:tcPr>
            <w:tcW w:w="2743" w:type="dxa"/>
            <w:tcBorders>
              <w:top w:val="single" w:sz="4" w:space="0" w:color="auto"/>
              <w:left w:val="nil"/>
              <w:bottom w:val="single" w:sz="4" w:space="0" w:color="auto"/>
              <w:right w:val="nil"/>
            </w:tcBorders>
            <w:noWrap/>
            <w:vAlign w:val="center"/>
            <w:hideMark/>
          </w:tcPr>
          <w:p w14:paraId="1B4A104E" w14:textId="77777777" w:rsidR="00E54979" w:rsidRPr="00F0005F" w:rsidRDefault="00E54979" w:rsidP="005B2F42">
            <w:pPr>
              <w:spacing w:before="0" w:after="0"/>
              <w:jc w:val="center"/>
              <w:rPr>
                <w:rFonts w:cs="Calibri"/>
              </w:rPr>
            </w:pPr>
            <w:r w:rsidRPr="00F0005F">
              <w:rPr>
                <w:rFonts w:cs="Calibri"/>
              </w:rPr>
              <w:t>0,1</w:t>
            </w:r>
          </w:p>
        </w:tc>
      </w:tr>
      <w:tr w:rsidR="00E54979" w:rsidRPr="00F0005F" w14:paraId="773C07F1" w14:textId="77777777" w:rsidTr="005B2F42">
        <w:trPr>
          <w:trHeight w:val="544"/>
          <w:jc w:val="center"/>
        </w:trPr>
        <w:tc>
          <w:tcPr>
            <w:tcW w:w="2522" w:type="dxa"/>
            <w:tcBorders>
              <w:top w:val="single" w:sz="4" w:space="0" w:color="auto"/>
              <w:left w:val="nil"/>
              <w:bottom w:val="single" w:sz="4" w:space="0" w:color="auto"/>
              <w:right w:val="nil"/>
            </w:tcBorders>
            <w:noWrap/>
            <w:vAlign w:val="center"/>
          </w:tcPr>
          <w:p w14:paraId="21061251" w14:textId="77777777" w:rsidR="00E54979" w:rsidRPr="00F0005F" w:rsidRDefault="00E54979" w:rsidP="005B2F42">
            <w:pPr>
              <w:spacing w:before="0" w:after="0"/>
              <w:jc w:val="center"/>
              <w:rPr>
                <w:rFonts w:cs="Calibri"/>
              </w:rPr>
            </w:pPr>
            <w:r w:rsidRPr="00F0005F">
              <w:rPr>
                <w:rFonts w:cs="Calibri"/>
              </w:rPr>
              <w:t>SES Ivailândia</w:t>
            </w:r>
          </w:p>
        </w:tc>
        <w:tc>
          <w:tcPr>
            <w:tcW w:w="1326" w:type="dxa"/>
            <w:tcBorders>
              <w:top w:val="single" w:sz="4" w:space="0" w:color="auto"/>
              <w:left w:val="nil"/>
              <w:bottom w:val="single" w:sz="4" w:space="0" w:color="auto"/>
              <w:right w:val="nil"/>
            </w:tcBorders>
            <w:noWrap/>
            <w:vAlign w:val="center"/>
          </w:tcPr>
          <w:p w14:paraId="00F974FD" w14:textId="77777777" w:rsidR="00E54979" w:rsidRPr="00F0005F" w:rsidRDefault="00E54979" w:rsidP="005B2F42">
            <w:pPr>
              <w:spacing w:before="0" w:after="0"/>
              <w:jc w:val="center"/>
              <w:rPr>
                <w:rFonts w:cs="Calibri"/>
                <w:color w:val="000000"/>
              </w:rPr>
            </w:pPr>
            <w:r w:rsidRPr="00F0005F">
              <w:rPr>
                <w:rFonts w:cs="Calibri"/>
              </w:rPr>
              <w:t>0,944</w:t>
            </w:r>
          </w:p>
        </w:tc>
        <w:tc>
          <w:tcPr>
            <w:tcW w:w="2743" w:type="dxa"/>
            <w:tcBorders>
              <w:top w:val="single" w:sz="4" w:space="0" w:color="auto"/>
              <w:left w:val="nil"/>
              <w:bottom w:val="single" w:sz="4" w:space="0" w:color="auto"/>
              <w:right w:val="nil"/>
            </w:tcBorders>
            <w:noWrap/>
            <w:vAlign w:val="center"/>
          </w:tcPr>
          <w:p w14:paraId="7D09ACED" w14:textId="77777777" w:rsidR="00E54979" w:rsidRPr="00F0005F" w:rsidRDefault="00E54979" w:rsidP="005B2F42">
            <w:pPr>
              <w:spacing w:before="0" w:after="0"/>
              <w:jc w:val="center"/>
              <w:rPr>
                <w:rFonts w:cs="Calibri"/>
                <w:color w:val="000000"/>
              </w:rPr>
            </w:pPr>
            <w:r w:rsidRPr="00F0005F">
              <w:rPr>
                <w:rFonts w:cs="Calibri"/>
              </w:rPr>
              <w:t>0,2</w:t>
            </w:r>
          </w:p>
        </w:tc>
      </w:tr>
      <w:tr w:rsidR="00E54979" w:rsidRPr="00F0005F" w14:paraId="162051AC" w14:textId="77777777" w:rsidTr="005B2F42">
        <w:trPr>
          <w:trHeight w:val="544"/>
          <w:jc w:val="center"/>
        </w:trPr>
        <w:tc>
          <w:tcPr>
            <w:tcW w:w="2522" w:type="dxa"/>
            <w:tcBorders>
              <w:top w:val="single" w:sz="4" w:space="0" w:color="auto"/>
              <w:left w:val="nil"/>
              <w:bottom w:val="single" w:sz="4" w:space="0" w:color="auto"/>
              <w:right w:val="nil"/>
            </w:tcBorders>
            <w:noWrap/>
            <w:vAlign w:val="center"/>
          </w:tcPr>
          <w:p w14:paraId="55099A11" w14:textId="77777777" w:rsidR="00E54979" w:rsidRPr="00F0005F" w:rsidRDefault="00E54979" w:rsidP="005B2F42">
            <w:pPr>
              <w:spacing w:before="0" w:after="0"/>
              <w:jc w:val="center"/>
              <w:rPr>
                <w:rFonts w:cs="Calibri"/>
              </w:rPr>
            </w:pPr>
            <w:r w:rsidRPr="00F0005F">
              <w:rPr>
                <w:rFonts w:cs="Calibri"/>
              </w:rPr>
              <w:t>SES Sertãozinho</w:t>
            </w:r>
          </w:p>
        </w:tc>
        <w:tc>
          <w:tcPr>
            <w:tcW w:w="1326" w:type="dxa"/>
            <w:tcBorders>
              <w:top w:val="single" w:sz="4" w:space="0" w:color="auto"/>
              <w:left w:val="nil"/>
              <w:bottom w:val="single" w:sz="4" w:space="0" w:color="auto"/>
              <w:right w:val="nil"/>
            </w:tcBorders>
            <w:noWrap/>
            <w:vAlign w:val="center"/>
          </w:tcPr>
          <w:p w14:paraId="6C685F35" w14:textId="77777777" w:rsidR="00E54979" w:rsidRPr="00F0005F" w:rsidRDefault="00E54979" w:rsidP="005B2F42">
            <w:pPr>
              <w:spacing w:before="0" w:after="0"/>
              <w:jc w:val="center"/>
              <w:rPr>
                <w:rFonts w:cs="Calibri"/>
                <w:color w:val="000000"/>
              </w:rPr>
            </w:pPr>
            <w:r w:rsidRPr="00F0005F">
              <w:rPr>
                <w:rFonts w:cs="Calibri"/>
              </w:rPr>
              <w:t>0,309</w:t>
            </w:r>
          </w:p>
        </w:tc>
        <w:tc>
          <w:tcPr>
            <w:tcW w:w="2743" w:type="dxa"/>
            <w:tcBorders>
              <w:top w:val="single" w:sz="4" w:space="0" w:color="auto"/>
              <w:left w:val="nil"/>
              <w:bottom w:val="single" w:sz="4" w:space="0" w:color="auto"/>
              <w:right w:val="nil"/>
            </w:tcBorders>
            <w:noWrap/>
            <w:vAlign w:val="center"/>
          </w:tcPr>
          <w:p w14:paraId="7B1956B5" w14:textId="77777777" w:rsidR="00E54979" w:rsidRPr="00F0005F" w:rsidRDefault="00E54979" w:rsidP="005B2F42">
            <w:pPr>
              <w:spacing w:before="0" w:after="0"/>
              <w:jc w:val="center"/>
              <w:rPr>
                <w:rFonts w:cs="Calibri"/>
                <w:color w:val="000000"/>
              </w:rPr>
            </w:pPr>
            <w:r w:rsidRPr="00F0005F">
              <w:rPr>
                <w:rFonts w:cs="Calibri"/>
              </w:rPr>
              <w:t>0,1</w:t>
            </w:r>
          </w:p>
        </w:tc>
      </w:tr>
    </w:tbl>
    <w:p w14:paraId="00B6FE0D" w14:textId="17663058" w:rsidR="00C41515" w:rsidRPr="00CA2BD8" w:rsidRDefault="00C41515" w:rsidP="006153C1">
      <w:pPr>
        <w:pStyle w:val="CQP"/>
        <w:spacing w:before="0" w:line="276" w:lineRule="auto"/>
        <w:ind w:firstLine="0"/>
        <w:jc w:val="center"/>
        <w:rPr>
          <w:rFonts w:ascii="Aptos" w:hAnsi="Aptos"/>
          <w:color w:val="auto"/>
        </w:rPr>
      </w:pPr>
      <w:r w:rsidRPr="00CA2BD8">
        <w:rPr>
          <w:rFonts w:ascii="Aptos" w:hAnsi="Aptos"/>
          <w:color w:val="auto"/>
        </w:rPr>
        <w:t>Fonte: E-Agua</w:t>
      </w:r>
      <w:r w:rsidR="00365AEA" w:rsidRPr="00CA2BD8">
        <w:rPr>
          <w:rFonts w:ascii="Aptos" w:hAnsi="Aptos"/>
          <w:color w:val="auto"/>
        </w:rPr>
        <w:t>,</w:t>
      </w:r>
      <w:r w:rsidRPr="00CA2BD8">
        <w:rPr>
          <w:rFonts w:ascii="Aptos" w:hAnsi="Aptos"/>
          <w:color w:val="auto"/>
        </w:rPr>
        <w:t xml:space="preserve"> 202</w:t>
      </w:r>
      <w:r w:rsidR="00F86AFF" w:rsidRPr="00CA2BD8">
        <w:rPr>
          <w:rFonts w:ascii="Aptos" w:hAnsi="Aptos"/>
          <w:color w:val="auto"/>
        </w:rPr>
        <w:t>5</w:t>
      </w:r>
      <w:r w:rsidRPr="00CA2BD8">
        <w:rPr>
          <w:rFonts w:ascii="Aptos" w:hAnsi="Aptos"/>
          <w:color w:val="auto"/>
        </w:rPr>
        <w:t>.</w:t>
      </w:r>
    </w:p>
    <w:bookmarkEnd w:id="6"/>
    <w:p w14:paraId="3193EE36" w14:textId="77777777" w:rsidR="003F17E8" w:rsidRPr="00CA2BD8" w:rsidRDefault="00851B0C">
      <w:pPr>
        <w:spacing w:before="0" w:after="0"/>
        <w:jc w:val="left"/>
      </w:pPr>
      <w:r w:rsidRPr="00CA2BD8">
        <w:rPr>
          <w:rFonts w:asciiTheme="minorHAnsi" w:hAnsiTheme="minorHAnsi"/>
          <w:szCs w:val="32"/>
        </w:rPr>
        <w:br w:type="page"/>
      </w:r>
    </w:p>
    <w:p w14:paraId="13264EE2" w14:textId="434DD28B" w:rsidR="003F17E8" w:rsidRPr="00CA2BD8" w:rsidRDefault="003F17E8" w:rsidP="003F17E8">
      <w:pPr>
        <w:pStyle w:val="CQP"/>
        <w:spacing w:before="0" w:after="0" w:line="276" w:lineRule="auto"/>
        <w:ind w:firstLine="0"/>
        <w:jc w:val="center"/>
        <w:rPr>
          <w:rFonts w:ascii="Aptos" w:hAnsi="Aptos"/>
          <w:color w:val="EE0000"/>
        </w:rPr>
      </w:pPr>
      <w:bookmarkStart w:id="7" w:name="_Ref216760710"/>
      <w:bookmarkStart w:id="8" w:name="_Toc231980668"/>
      <w:r w:rsidRPr="00F62FF6">
        <w:rPr>
          <w:rFonts w:ascii="Aptos" w:hAnsi="Aptos"/>
          <w:color w:val="EE0000"/>
        </w:rPr>
        <w:lastRenderedPageBreak/>
        <w:t xml:space="preserve">Figura </w:t>
      </w:r>
      <w:r w:rsidR="00B03B60" w:rsidRPr="00F62FF6">
        <w:rPr>
          <w:rFonts w:ascii="Aptos" w:hAnsi="Aptos"/>
          <w:color w:val="EE0000"/>
        </w:rPr>
        <w:fldChar w:fldCharType="begin"/>
      </w:r>
      <w:r w:rsidR="00B03B60" w:rsidRPr="00F62FF6">
        <w:rPr>
          <w:rFonts w:ascii="Aptos" w:hAnsi="Aptos"/>
          <w:color w:val="EE0000"/>
        </w:rPr>
        <w:instrText xml:space="preserve"> STYLEREF 1 \s </w:instrText>
      </w:r>
      <w:r w:rsidR="00B03B60" w:rsidRPr="00F62FF6">
        <w:rPr>
          <w:rFonts w:ascii="Aptos" w:hAnsi="Aptos"/>
          <w:color w:val="EE0000"/>
        </w:rPr>
        <w:fldChar w:fldCharType="separate"/>
      </w:r>
      <w:r w:rsidR="006F7F95">
        <w:rPr>
          <w:rFonts w:ascii="Aptos" w:hAnsi="Aptos"/>
          <w:noProof/>
          <w:color w:val="EE0000"/>
        </w:rPr>
        <w:t>1</w:t>
      </w:r>
      <w:r w:rsidR="00B03B60" w:rsidRPr="00F62FF6">
        <w:rPr>
          <w:rFonts w:ascii="Aptos" w:hAnsi="Aptos"/>
          <w:color w:val="EE0000"/>
        </w:rPr>
        <w:fldChar w:fldCharType="end"/>
      </w:r>
      <w:r w:rsidR="00B03B60" w:rsidRPr="00F62FF6">
        <w:rPr>
          <w:rFonts w:ascii="Aptos" w:hAnsi="Aptos"/>
          <w:color w:val="EE0000"/>
        </w:rPr>
        <w:t>.</w:t>
      </w:r>
      <w:r w:rsidR="00B03B60" w:rsidRPr="00F62FF6">
        <w:rPr>
          <w:rFonts w:ascii="Aptos" w:hAnsi="Aptos"/>
          <w:color w:val="EE0000"/>
        </w:rPr>
        <w:fldChar w:fldCharType="begin"/>
      </w:r>
      <w:r w:rsidR="00B03B60" w:rsidRPr="00F62FF6">
        <w:rPr>
          <w:rFonts w:ascii="Aptos" w:hAnsi="Aptos"/>
          <w:color w:val="EE0000"/>
        </w:rPr>
        <w:instrText xml:space="preserve"> SEQ Figura \* ARABIC \s 1 </w:instrText>
      </w:r>
      <w:r w:rsidR="00B03B60" w:rsidRPr="00F62FF6">
        <w:rPr>
          <w:rFonts w:ascii="Aptos" w:hAnsi="Aptos"/>
          <w:color w:val="EE0000"/>
        </w:rPr>
        <w:fldChar w:fldCharType="separate"/>
      </w:r>
      <w:r w:rsidR="006F7F95">
        <w:rPr>
          <w:rFonts w:ascii="Aptos" w:hAnsi="Aptos"/>
          <w:noProof/>
          <w:color w:val="EE0000"/>
        </w:rPr>
        <w:t>1</w:t>
      </w:r>
      <w:r w:rsidR="00B03B60" w:rsidRPr="00F62FF6">
        <w:rPr>
          <w:rFonts w:ascii="Aptos" w:hAnsi="Aptos"/>
          <w:color w:val="EE0000"/>
        </w:rPr>
        <w:fldChar w:fldCharType="end"/>
      </w:r>
      <w:bookmarkEnd w:id="7"/>
      <w:r w:rsidRPr="00F62FF6">
        <w:rPr>
          <w:rFonts w:ascii="Aptos" w:hAnsi="Aptos"/>
          <w:color w:val="EE0000"/>
        </w:rPr>
        <w:t xml:space="preserve"> </w:t>
      </w:r>
      <w:r w:rsidR="003A7112" w:rsidRPr="00F62FF6">
        <w:rPr>
          <w:rFonts w:ascii="Aptos" w:hAnsi="Aptos"/>
          <w:color w:val="EE0000"/>
        </w:rPr>
        <w:t>–</w:t>
      </w:r>
      <w:r w:rsidRPr="00F62FF6">
        <w:rPr>
          <w:rFonts w:ascii="Aptos" w:hAnsi="Aptos"/>
          <w:color w:val="EE0000"/>
        </w:rPr>
        <w:t xml:space="preserve"> </w:t>
      </w:r>
      <w:r w:rsidR="003A7112" w:rsidRPr="00F62FF6">
        <w:rPr>
          <w:rFonts w:ascii="Aptos" w:hAnsi="Aptos"/>
          <w:color w:val="EE0000"/>
        </w:rPr>
        <w:t xml:space="preserve">Localização </w:t>
      </w:r>
      <w:r w:rsidR="00F62FF6" w:rsidRPr="00F62FF6">
        <w:rPr>
          <w:rFonts w:ascii="Aptos" w:hAnsi="Aptos"/>
          <w:color w:val="EE0000"/>
        </w:rPr>
        <w:t>do</w:t>
      </w:r>
      <w:r w:rsidR="005B5576">
        <w:rPr>
          <w:rFonts w:ascii="Aptos" w:hAnsi="Aptos"/>
          <w:color w:val="EE0000"/>
        </w:rPr>
        <w:t>s</w:t>
      </w:r>
      <w:r w:rsidR="00F62FF6" w:rsidRPr="00F62FF6">
        <w:rPr>
          <w:rFonts w:ascii="Aptos" w:hAnsi="Aptos"/>
          <w:color w:val="EE0000"/>
        </w:rPr>
        <w:t xml:space="preserve"> Distrito</w:t>
      </w:r>
      <w:r w:rsidR="005B5576">
        <w:rPr>
          <w:rFonts w:ascii="Aptos" w:hAnsi="Aptos"/>
          <w:color w:val="EE0000"/>
        </w:rPr>
        <w:t>s</w:t>
      </w:r>
      <w:r w:rsidR="0085144A" w:rsidRPr="00F62FF6">
        <w:rPr>
          <w:rFonts w:ascii="Aptos" w:hAnsi="Aptos"/>
          <w:color w:val="EE0000"/>
        </w:rPr>
        <w:t xml:space="preserve"> </w:t>
      </w:r>
      <w:r w:rsidR="00CD482A" w:rsidRPr="00F62FF6">
        <w:rPr>
          <w:rFonts w:ascii="Aptos" w:hAnsi="Aptos"/>
          <w:color w:val="EE0000"/>
        </w:rPr>
        <w:t xml:space="preserve">de estudo no município de </w:t>
      </w:r>
      <w:r w:rsidR="00CD0EB2">
        <w:rPr>
          <w:rFonts w:ascii="Aptos" w:hAnsi="Aptos"/>
          <w:color w:val="EE0000"/>
        </w:rPr>
        <w:t>Engenheiro Beltrão</w:t>
      </w:r>
      <w:r w:rsidR="00CD482A" w:rsidRPr="00F62FF6">
        <w:rPr>
          <w:rFonts w:ascii="Aptos" w:hAnsi="Aptos"/>
          <w:color w:val="EE0000"/>
        </w:rPr>
        <w:t>-PR</w:t>
      </w:r>
      <w:bookmarkEnd w:id="8"/>
    </w:p>
    <w:p w14:paraId="0FC6675D" w14:textId="6FF73FDE" w:rsidR="00CD482A" w:rsidRPr="00CA2BD8" w:rsidRDefault="00CD0EB2">
      <w:pPr>
        <w:spacing w:before="0" w:after="0"/>
        <w:jc w:val="left"/>
        <w:rPr>
          <w:rFonts w:asciiTheme="minorHAnsi" w:hAnsiTheme="minorHAnsi"/>
          <w:szCs w:val="32"/>
        </w:rPr>
      </w:pPr>
      <w:r w:rsidRPr="00F0005F">
        <w:rPr>
          <w:rFonts w:asciiTheme="minorHAnsi" w:hAnsiTheme="minorHAnsi"/>
          <w:noProof/>
          <w:szCs w:val="32"/>
        </w:rPr>
        <w:drawing>
          <wp:inline distT="0" distB="0" distL="0" distR="0" wp14:anchorId="7B5A273F" wp14:editId="4CA0A8FA">
            <wp:extent cx="5732143" cy="4053525"/>
            <wp:effectExtent l="0" t="0" r="2540" b="4445"/>
            <wp:docPr id="67842386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23861" name="Imagem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143" cy="4053525"/>
                    </a:xfrm>
                    <a:prstGeom prst="rect">
                      <a:avLst/>
                    </a:prstGeom>
                  </pic:spPr>
                </pic:pic>
              </a:graphicData>
            </a:graphic>
          </wp:inline>
        </w:drawing>
      </w:r>
      <w:r w:rsidR="0035645B" w:rsidRPr="00CA2BD8">
        <w:rPr>
          <w:rFonts w:asciiTheme="minorHAnsi" w:hAnsiTheme="minorHAnsi"/>
          <w:szCs w:val="32"/>
        </w:rPr>
        <w:t xml:space="preserve"> </w:t>
      </w:r>
    </w:p>
    <w:p w14:paraId="49781D79" w14:textId="2B091D40" w:rsidR="006153C1" w:rsidRDefault="00CD482A" w:rsidP="006A2CA2">
      <w:pPr>
        <w:pStyle w:val="CQP"/>
        <w:spacing w:before="0" w:line="276" w:lineRule="auto"/>
        <w:ind w:firstLine="0"/>
        <w:jc w:val="center"/>
        <w:rPr>
          <w:rFonts w:ascii="Aptos" w:hAnsi="Aptos"/>
          <w:color w:val="auto"/>
        </w:rPr>
      </w:pPr>
      <w:r w:rsidRPr="00CA2BD8">
        <w:rPr>
          <w:rFonts w:ascii="Aptos" w:hAnsi="Aptos"/>
          <w:color w:val="auto"/>
        </w:rPr>
        <w:t>Fonte: E-Agua, 2025.</w:t>
      </w:r>
    </w:p>
    <w:p w14:paraId="17B3E483" w14:textId="77777777" w:rsidR="006153C1" w:rsidRDefault="006153C1">
      <w:pPr>
        <w:spacing w:before="0" w:after="0"/>
        <w:jc w:val="left"/>
      </w:pPr>
      <w:r>
        <w:br w:type="page"/>
      </w:r>
    </w:p>
    <w:p w14:paraId="1E3EE51D" w14:textId="3BE576BC" w:rsidR="006A2CA2" w:rsidRDefault="00F41DAD" w:rsidP="00616B18">
      <w:pPr>
        <w:pStyle w:val="Ttulo1"/>
        <w:ind w:left="0" w:firstLine="0"/>
      </w:pPr>
      <w:bookmarkStart w:id="9" w:name="_Toc231980649"/>
      <w:r>
        <w:lastRenderedPageBreak/>
        <w:t>INTRODUÇÃO</w:t>
      </w:r>
      <w:bookmarkEnd w:id="9"/>
    </w:p>
    <w:p w14:paraId="2854E46B" w14:textId="00A9C480" w:rsidR="00FB5D3D" w:rsidRDefault="00891101" w:rsidP="00616B18">
      <w:pPr>
        <w:rPr>
          <w:highlight w:val="yellow"/>
        </w:rPr>
      </w:pPr>
      <w:r w:rsidRPr="00891101">
        <w:t xml:space="preserve">O presente relatório descreve os critérios e parâmetros de dimensionamento adotados para a projeção das redes coletoras da </w:t>
      </w:r>
      <w:r w:rsidR="005B5576">
        <w:t>S</w:t>
      </w:r>
      <w:r w:rsidRPr="00891101">
        <w:t>ub-</w:t>
      </w:r>
      <w:r w:rsidR="005B5576">
        <w:t>B</w:t>
      </w:r>
      <w:r w:rsidRPr="00891101">
        <w:t xml:space="preserve">acia </w:t>
      </w:r>
      <w:r w:rsidR="00CD0EB2">
        <w:t>SB-02</w:t>
      </w:r>
      <w:r w:rsidRPr="00891101">
        <w:t>, em conformidade com as diretrizes técnicas da SANEPAR, bem como os quantitativos resultantes desse dimensionamento.</w:t>
      </w:r>
    </w:p>
    <w:p w14:paraId="3D4886E7" w14:textId="6A6F9A6E" w:rsidR="00616B18" w:rsidRPr="00C32DA1" w:rsidRDefault="00891101" w:rsidP="00616B18">
      <w:pPr>
        <w:rPr>
          <w:highlight w:val="yellow"/>
        </w:rPr>
      </w:pPr>
      <w:r w:rsidRPr="00891101">
        <w:t>Inicialmente são apresentados os critérios de dimensionamento e as especificações construtivas compatibilizadas com a solicitação Ac</w:t>
      </w:r>
      <w:r>
        <w:t>c</w:t>
      </w:r>
      <w:r w:rsidRPr="00891101">
        <w:t>iona, envolvendo a execução adequada do sistema.</w:t>
      </w:r>
    </w:p>
    <w:p w14:paraId="26735D5F" w14:textId="3F558BB0" w:rsidR="00616B18" w:rsidRPr="00891101" w:rsidRDefault="00891101" w:rsidP="00616B18">
      <w:pPr>
        <w:rPr>
          <w:highlight w:val="yellow"/>
        </w:rPr>
      </w:pPr>
      <w:r w:rsidRPr="00891101">
        <w:t>Posteriormente, expõem-se os resultados obtidos por meio da modelagem hidráulica das redes projetadas, considerando as vazões de projetos derivados do estudo populacional</w:t>
      </w:r>
      <w:r>
        <w:t xml:space="preserve"> e de vazões</w:t>
      </w:r>
      <w:r w:rsidRPr="00891101">
        <w:t xml:space="preserve"> do subsistema e as demais parâmetros técnicos adotados.</w:t>
      </w:r>
    </w:p>
    <w:p w14:paraId="7A3D89C0" w14:textId="40C2E48A" w:rsidR="00851B0C" w:rsidRPr="00CA2BD8" w:rsidRDefault="003F17E8">
      <w:pPr>
        <w:spacing w:before="0" w:after="0"/>
        <w:jc w:val="left"/>
        <w:rPr>
          <w:rFonts w:asciiTheme="minorHAnsi" w:hAnsiTheme="minorHAnsi"/>
          <w:szCs w:val="32"/>
        </w:rPr>
      </w:pPr>
      <w:r w:rsidRPr="00CA2BD8">
        <w:rPr>
          <w:rFonts w:asciiTheme="minorHAnsi" w:hAnsiTheme="minorHAnsi"/>
          <w:szCs w:val="32"/>
        </w:rPr>
        <w:br w:type="page"/>
      </w:r>
    </w:p>
    <w:p w14:paraId="79B28769" w14:textId="7B6D012B" w:rsidR="00490293" w:rsidRPr="00E0727D" w:rsidRDefault="005D0EEB" w:rsidP="005D62A6">
      <w:pPr>
        <w:pStyle w:val="Ttulo1"/>
        <w:ind w:left="0" w:firstLine="0"/>
      </w:pPr>
      <w:bookmarkStart w:id="10" w:name="_Toc231980650"/>
      <w:r w:rsidRPr="00E0727D">
        <w:lastRenderedPageBreak/>
        <w:t>CARACTERIZAÇÃO DO SISTEMA DE COLETA DE ESGOTO</w:t>
      </w:r>
      <w:bookmarkEnd w:id="10"/>
    </w:p>
    <w:p w14:paraId="10846C12" w14:textId="3A5EFA6D" w:rsidR="002333A9" w:rsidRPr="000F1527" w:rsidRDefault="00583AEE" w:rsidP="000F1527">
      <w:r w:rsidRPr="000F1527">
        <w:t xml:space="preserve">Conforme </w:t>
      </w:r>
      <w:r w:rsidR="002333A9" w:rsidRPr="000F1527">
        <w:t xml:space="preserve">informações obtidas a partir do Estudo Técnico e Operacional do município de </w:t>
      </w:r>
      <w:r w:rsidR="005A75D1">
        <w:t>Engenheiro Beltrão</w:t>
      </w:r>
      <w:r w:rsidR="002333A9" w:rsidRPr="000F1527">
        <w:t>, elaborado pela Fundação Getúlio Vargas (FGV), a concepção atual do Sistema de Esgotamento Sanitário (SES) é composta por redes coletoras de esgoto</w:t>
      </w:r>
      <w:r w:rsidR="00665531" w:rsidRPr="000F1527">
        <w:t xml:space="preserve">, um coletor principal e </w:t>
      </w:r>
      <w:r w:rsidR="002333A9" w:rsidRPr="000F1527">
        <w:t xml:space="preserve">uma Estação de Tratamento de Esgotos (ETE), denominada ETE </w:t>
      </w:r>
      <w:r w:rsidR="00267585">
        <w:t>Tubarana</w:t>
      </w:r>
      <w:r w:rsidR="002333A9" w:rsidRPr="000F1527">
        <w:t>.</w:t>
      </w:r>
      <w:r w:rsidR="001005C0" w:rsidRPr="000F1527">
        <w:t xml:space="preserve"> </w:t>
      </w:r>
    </w:p>
    <w:p w14:paraId="3356BAA4" w14:textId="0D706C16" w:rsidR="00290D56" w:rsidRDefault="00801A0A" w:rsidP="000F1527">
      <w:r w:rsidRPr="000F1527">
        <w:t>Além da</w:t>
      </w:r>
      <w:r w:rsidR="00E54A5F" w:rsidRPr="000F1527">
        <w:t>s</w:t>
      </w:r>
      <w:r w:rsidR="00427871" w:rsidRPr="000F1527">
        <w:t xml:space="preserve"> unidades existentes</w:t>
      </w:r>
      <w:r w:rsidR="00433F71" w:rsidRPr="000F1527">
        <w:t>, também foi previsto para a universalização do sistema de esgotamento sanitário da sede municipal,</w:t>
      </w:r>
      <w:r w:rsidR="0091275D" w:rsidRPr="000F1527">
        <w:t xml:space="preserve"> segundo o Estudo Técnico e Operacional,</w:t>
      </w:r>
      <w:r w:rsidR="00433F71" w:rsidRPr="000F1527">
        <w:t xml:space="preserve"> a</w:t>
      </w:r>
      <w:r w:rsidR="000F001E" w:rsidRPr="000F1527">
        <w:t xml:space="preserve"> ampliação das redes coletoras de esgoto, bem como</w:t>
      </w:r>
      <w:r w:rsidR="00430345" w:rsidRPr="000F1527">
        <w:t xml:space="preserve"> a</w:t>
      </w:r>
      <w:r w:rsidR="00433F71" w:rsidRPr="000F1527">
        <w:t xml:space="preserve"> implantação de </w:t>
      </w:r>
      <w:r w:rsidR="00430345" w:rsidRPr="000F1527">
        <w:t>ao menos</w:t>
      </w:r>
      <w:r w:rsidR="003263A2">
        <w:t xml:space="preserve"> </w:t>
      </w:r>
      <w:r w:rsidR="000B5C4F">
        <w:t>quatro</w:t>
      </w:r>
      <w:r w:rsidR="00430345" w:rsidRPr="000F1527">
        <w:t xml:space="preserve"> estações elevatórias</w:t>
      </w:r>
      <w:r w:rsidR="000F1527" w:rsidRPr="000F1527">
        <w:t xml:space="preserve"> e </w:t>
      </w:r>
      <w:r w:rsidR="000B5C4F">
        <w:t>quatro</w:t>
      </w:r>
      <w:r w:rsidR="000F1527" w:rsidRPr="000F1527">
        <w:t xml:space="preserve"> coletores principais</w:t>
      </w:r>
      <w:r w:rsidR="0040190C" w:rsidRPr="000F1527">
        <w:t xml:space="preserve">. </w:t>
      </w:r>
    </w:p>
    <w:p w14:paraId="6DC546F7" w14:textId="47ADC24C" w:rsidR="00655C1B" w:rsidRPr="000F1527" w:rsidRDefault="00655C1B" w:rsidP="000F1527">
      <w:r>
        <w:t>A Figura 3.1, apresenta o limite de contribuição da Sub-Bacia</w:t>
      </w:r>
      <w:r w:rsidR="00135B43">
        <w:t xml:space="preserve">, alvo deste estudo, denominada </w:t>
      </w:r>
      <w:r w:rsidR="00671F72">
        <w:t>SB-</w:t>
      </w:r>
      <w:r w:rsidR="000B5C4F">
        <w:t>02</w:t>
      </w:r>
      <w:r w:rsidR="00135B43">
        <w:t>.</w:t>
      </w:r>
      <w:r>
        <w:t xml:space="preserve"> </w:t>
      </w:r>
    </w:p>
    <w:p w14:paraId="05D489FE" w14:textId="179A7126" w:rsidR="00E614D8" w:rsidRDefault="00E614D8" w:rsidP="000F1527">
      <w:pPr>
        <w:ind w:left="397" w:hanging="397"/>
        <w:sectPr w:rsidR="00E614D8" w:rsidSect="00E02D68">
          <w:headerReference w:type="default" r:id="rId14"/>
          <w:footerReference w:type="default" r:id="rId15"/>
          <w:headerReference w:type="first" r:id="rId16"/>
          <w:footerReference w:type="first" r:id="rId17"/>
          <w:pgSz w:w="11907" w:h="16839" w:code="9"/>
          <w:pgMar w:top="1987" w:right="1440" w:bottom="1440" w:left="1440" w:header="706" w:footer="706" w:gutter="0"/>
          <w:pgNumType w:start="0"/>
          <w:cols w:space="720"/>
          <w:titlePg/>
          <w:docGrid w:linePitch="299"/>
        </w:sectPr>
      </w:pPr>
    </w:p>
    <w:p w14:paraId="6F2521D2" w14:textId="0D86D174" w:rsidR="00233598" w:rsidRDefault="00233598" w:rsidP="00233598">
      <w:pPr>
        <w:spacing w:after="0"/>
        <w:jc w:val="center"/>
      </w:pPr>
      <w:bookmarkStart w:id="11" w:name="_Toc231980669"/>
      <w:r w:rsidRPr="005D05F5">
        <w:rPr>
          <w:color w:val="EE0000"/>
        </w:rPr>
        <w:lastRenderedPageBreak/>
        <w:t xml:space="preserve">Figura </w:t>
      </w:r>
      <w:r w:rsidRPr="005D05F5">
        <w:rPr>
          <w:color w:val="EE0000"/>
        </w:rPr>
        <w:fldChar w:fldCharType="begin"/>
      </w:r>
      <w:r w:rsidRPr="005D05F5">
        <w:rPr>
          <w:color w:val="EE0000"/>
        </w:rPr>
        <w:instrText xml:space="preserve"> STYLEREF 1 \s </w:instrText>
      </w:r>
      <w:r w:rsidRPr="005D05F5">
        <w:rPr>
          <w:color w:val="EE0000"/>
        </w:rPr>
        <w:fldChar w:fldCharType="separate"/>
      </w:r>
      <w:r w:rsidR="006F7F95">
        <w:rPr>
          <w:noProof/>
          <w:color w:val="EE0000"/>
        </w:rPr>
        <w:t>3</w:t>
      </w:r>
      <w:r w:rsidRPr="005D05F5">
        <w:rPr>
          <w:color w:val="EE0000"/>
        </w:rPr>
        <w:fldChar w:fldCharType="end"/>
      </w:r>
      <w:r w:rsidRPr="005D05F5">
        <w:rPr>
          <w:color w:val="EE0000"/>
        </w:rPr>
        <w:t>.</w:t>
      </w:r>
      <w:r w:rsidRPr="005D05F5">
        <w:rPr>
          <w:color w:val="EE0000"/>
        </w:rPr>
        <w:fldChar w:fldCharType="begin"/>
      </w:r>
      <w:r w:rsidRPr="005D05F5">
        <w:rPr>
          <w:color w:val="EE0000"/>
        </w:rPr>
        <w:instrText xml:space="preserve"> SEQ Figura \* ARABIC \s 1 </w:instrText>
      </w:r>
      <w:r w:rsidRPr="005D05F5">
        <w:rPr>
          <w:color w:val="EE0000"/>
        </w:rPr>
        <w:fldChar w:fldCharType="separate"/>
      </w:r>
      <w:r w:rsidR="006F7F95">
        <w:rPr>
          <w:noProof/>
          <w:color w:val="EE0000"/>
        </w:rPr>
        <w:t>1</w:t>
      </w:r>
      <w:r w:rsidRPr="005D05F5">
        <w:rPr>
          <w:color w:val="EE0000"/>
        </w:rPr>
        <w:fldChar w:fldCharType="end"/>
      </w:r>
      <w:r w:rsidRPr="005D05F5">
        <w:rPr>
          <w:color w:val="EE0000"/>
        </w:rPr>
        <w:t xml:space="preserve"> – </w:t>
      </w:r>
      <w:r w:rsidR="001A3040" w:rsidRPr="005D05F5">
        <w:rPr>
          <w:color w:val="EE0000"/>
        </w:rPr>
        <w:t xml:space="preserve">Delimitação dos </w:t>
      </w:r>
      <w:r w:rsidR="00B05478" w:rsidRPr="005D05F5">
        <w:rPr>
          <w:color w:val="EE0000"/>
        </w:rPr>
        <w:t xml:space="preserve">Subsistema de Contribuição denominado </w:t>
      </w:r>
      <w:r w:rsidR="009B6F7F" w:rsidRPr="005D05F5">
        <w:rPr>
          <w:color w:val="EE0000"/>
        </w:rPr>
        <w:t>SB-</w:t>
      </w:r>
      <w:r w:rsidR="000B5C4F" w:rsidRPr="005D05F5">
        <w:rPr>
          <w:color w:val="EE0000"/>
        </w:rPr>
        <w:t>02</w:t>
      </w:r>
      <w:r w:rsidR="00B05478" w:rsidRPr="005D05F5">
        <w:rPr>
          <w:color w:val="EE0000"/>
        </w:rPr>
        <w:t>.</w:t>
      </w:r>
      <w:bookmarkEnd w:id="11"/>
    </w:p>
    <w:p w14:paraId="417917CD" w14:textId="4C4F1F4C" w:rsidR="005D05F5" w:rsidRDefault="005D05F5" w:rsidP="00E614D8">
      <w:pPr>
        <w:spacing w:before="0"/>
        <w:jc w:val="center"/>
        <w:sectPr w:rsidR="005D05F5" w:rsidSect="004942F3">
          <w:headerReference w:type="first" r:id="rId18"/>
          <w:footerReference w:type="first" r:id="rId19"/>
          <w:pgSz w:w="16839" w:h="11907" w:orient="landscape" w:code="9"/>
          <w:pgMar w:top="1440" w:right="1987" w:bottom="1440" w:left="1440" w:header="706" w:footer="706" w:gutter="0"/>
          <w:cols w:space="720"/>
          <w:titlePg/>
          <w:docGrid w:linePitch="299"/>
        </w:sectPr>
      </w:pPr>
      <w:r>
        <w:rPr>
          <w:noProof/>
        </w:rPr>
        <w:drawing>
          <wp:inline distT="0" distB="0" distL="0" distR="0" wp14:anchorId="12707596" wp14:editId="365C0BA4">
            <wp:extent cx="6617946" cy="4680000"/>
            <wp:effectExtent l="0" t="0" r="0" b="6350"/>
            <wp:docPr id="398118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8819" name="Picture 3981188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17946" cy="4680000"/>
                    </a:xfrm>
                    <a:prstGeom prst="rect">
                      <a:avLst/>
                    </a:prstGeom>
                  </pic:spPr>
                </pic:pic>
              </a:graphicData>
            </a:graphic>
          </wp:inline>
        </w:drawing>
      </w:r>
    </w:p>
    <w:p w14:paraId="731ABD54" w14:textId="5E404116" w:rsidR="00016E40" w:rsidRDefault="009D3901" w:rsidP="00FD6D7A">
      <w:pPr>
        <w:pStyle w:val="Ttulo2"/>
      </w:pPr>
      <w:bookmarkStart w:id="12" w:name="_Toc231980651"/>
      <w:r>
        <w:lastRenderedPageBreak/>
        <w:t xml:space="preserve">Critérios </w:t>
      </w:r>
      <w:r w:rsidR="005D0EEB">
        <w:t>e Parâmetros de Projeto</w:t>
      </w:r>
      <w:bookmarkEnd w:id="12"/>
      <w:r w:rsidR="00E83043" w:rsidRPr="00FD6D7A">
        <w:t xml:space="preserve"> </w:t>
      </w:r>
    </w:p>
    <w:p w14:paraId="4BC16BC0" w14:textId="716686CB" w:rsidR="001D531A" w:rsidRPr="001D531A" w:rsidRDefault="001D531A" w:rsidP="001D531A">
      <w:r>
        <w:t xml:space="preserve">O dimensionamento dos condutos para escoamento livre, foi conduzido com base nas normas estalecidas pela Associação Brasileira de Normas Técnicas </w:t>
      </w:r>
      <w:r w:rsidR="00687FF2">
        <w:t>por meio das Normas Brasileiras, NBR 9</w:t>
      </w:r>
      <w:r w:rsidR="00BC47A2">
        <w:t>.</w:t>
      </w:r>
      <w:r w:rsidR="00687FF2">
        <w:t>649/1986, NBR 14</w:t>
      </w:r>
      <w:r w:rsidR="00BC47A2">
        <w:t>.</w:t>
      </w:r>
      <w:r w:rsidR="00687FF2">
        <w:t xml:space="preserve">486/2000 e diretrizes técnicas estabelecidas pela Sanepar. </w:t>
      </w:r>
    </w:p>
    <w:p w14:paraId="19996700" w14:textId="7ECB7CED" w:rsidR="00FB09DC" w:rsidRDefault="00FB09DC" w:rsidP="001B5934">
      <w:pPr>
        <w:pStyle w:val="Ttulo3"/>
      </w:pPr>
      <w:bookmarkStart w:id="13" w:name="_Toc231980652"/>
      <w:r>
        <w:t>Vazões Sanitárias de Contribuição</w:t>
      </w:r>
      <w:bookmarkEnd w:id="13"/>
    </w:p>
    <w:p w14:paraId="42798853" w14:textId="3AA41F66" w:rsidR="00E85725" w:rsidRDefault="00E85725" w:rsidP="00E85725">
      <w:r>
        <w:t>A vazão mínima de contribuição no início da operação corresponderá à soma da vazão sanitária mínima com a vazão de infiltração, considerada para o ano definido como início do plano. Quanto a vazão máxima de contribuição, esta corresponderá à vazão associada à população máxima prevista para o horizonte de projeto, nas condições de dia e hora de maior consumo, acrescida da respectiva vazão de infiltração.</w:t>
      </w:r>
    </w:p>
    <w:p w14:paraId="34CE75FC" w14:textId="5983E456" w:rsidR="001948EB" w:rsidRPr="001948EB" w:rsidRDefault="00E85725" w:rsidP="00E85725">
      <w:r>
        <w:t>Para quaisquer das situações anteriormente descritas, caso a vazão calculada em determinado trecho seja inferior a 1,50 L/s, o dimensionamento deverá ser realizado adotando-se a vazão mínima de 1,50 L/s, em conformidade com os critérios estabelecidos em norma técnica aplicável.</w:t>
      </w:r>
      <w:r w:rsidR="001948EB">
        <w:t xml:space="preserve"> </w:t>
      </w:r>
    </w:p>
    <w:p w14:paraId="08D84A20" w14:textId="515C7691" w:rsidR="00E85725" w:rsidRDefault="00E85725" w:rsidP="001B5934">
      <w:pPr>
        <w:pStyle w:val="Ttulo3"/>
      </w:pPr>
      <w:bookmarkStart w:id="14" w:name="_Toc231980653"/>
      <w:r>
        <w:t>Vazões de Infiltração</w:t>
      </w:r>
      <w:bookmarkEnd w:id="14"/>
    </w:p>
    <w:p w14:paraId="2C7E1EF0" w14:textId="39404A7F" w:rsidR="003C5444" w:rsidRDefault="00C27D3B" w:rsidP="00C27D3B">
      <w:r>
        <w:t>As normas brasileiras NBR 9</w:t>
      </w:r>
      <w:r w:rsidR="00BC47A2">
        <w:t>.</w:t>
      </w:r>
      <w:r>
        <w:t>649 e NBR 14</w:t>
      </w:r>
      <w:r w:rsidR="00BC47A2">
        <w:t>.</w:t>
      </w:r>
      <w:r>
        <w:t xml:space="preserve">486, reportam que a taxa de infiltração depende de condições locais, tais como nível do lençol freático, natureza do subsolo, qualidade da execução da rede, material da tubulação e tipo de junta utilizada. Sendo assim, a definição da vazão de infiltração, leva em consideração </w:t>
      </w:r>
      <w:r w:rsidR="003C5444">
        <w:t xml:space="preserve">também </w:t>
      </w:r>
      <w:r>
        <w:t xml:space="preserve">a extensão de rede coletora prevista no projeto básico hidráulico. </w:t>
      </w:r>
    </w:p>
    <w:p w14:paraId="6EC3BBDA" w14:textId="21BC10D9" w:rsidR="00D04C16" w:rsidRDefault="00D04C16" w:rsidP="00C27D3B">
      <w:r>
        <w:t xml:space="preserve">Para o cálculo das vazões de projeto para dimensionamento das redes coletoras de esgoto da Sub-Bacia </w:t>
      </w:r>
      <w:r w:rsidR="00D0083C">
        <w:t>02</w:t>
      </w:r>
      <w:r>
        <w:t xml:space="preserve">, foram adotados os seguintes parâmetros: </w:t>
      </w:r>
    </w:p>
    <w:p w14:paraId="653906CA" w14:textId="7E7E38B3" w:rsidR="00D04C16" w:rsidRPr="00D82079" w:rsidRDefault="00D04C16" w:rsidP="00D04C16">
      <w:pPr>
        <w:pStyle w:val="PargrafodaLista"/>
        <w:numPr>
          <w:ilvl w:val="0"/>
          <w:numId w:val="43"/>
        </w:numPr>
        <w:spacing w:before="120" w:after="120"/>
        <w:ind w:left="714" w:hanging="357"/>
      </w:pPr>
      <w:r w:rsidRPr="00D82079">
        <w:t>Q</w:t>
      </w:r>
      <w:r w:rsidRPr="00D82079">
        <w:rPr>
          <w:vertAlign w:val="subscript"/>
        </w:rPr>
        <w:t>PERC</w:t>
      </w:r>
      <w:r w:rsidRPr="00D82079">
        <w:t xml:space="preserve"> = </w:t>
      </w:r>
      <w:r w:rsidR="00A90675">
        <w:t>146</w:t>
      </w:r>
      <w:r w:rsidRPr="00D82079">
        <w:t xml:space="preserve"> L/hab.dia;</w:t>
      </w:r>
    </w:p>
    <w:p w14:paraId="1BE5E1F5" w14:textId="27C81479" w:rsidR="00D04C16" w:rsidRPr="00D04C16" w:rsidRDefault="00D04C16" w:rsidP="00D04C16">
      <w:pPr>
        <w:pStyle w:val="PargrafodaLista"/>
        <w:numPr>
          <w:ilvl w:val="0"/>
          <w:numId w:val="43"/>
        </w:numPr>
        <w:spacing w:before="120" w:after="120"/>
        <w:ind w:left="714" w:hanging="357"/>
      </w:pPr>
      <w:r>
        <w:t>K</w:t>
      </w:r>
      <w:r>
        <w:rPr>
          <w:vertAlign w:val="subscript"/>
        </w:rPr>
        <w:t>1</w:t>
      </w:r>
      <w:r>
        <w:t xml:space="preserve"> = 1,20</w:t>
      </w:r>
      <w:r w:rsidR="003C5444">
        <w:t>;</w:t>
      </w:r>
    </w:p>
    <w:p w14:paraId="18E2ABAE" w14:textId="6A9928AA" w:rsidR="00D04C16" w:rsidRDefault="00D04C16" w:rsidP="00D04C16">
      <w:pPr>
        <w:pStyle w:val="PargrafodaLista"/>
        <w:numPr>
          <w:ilvl w:val="0"/>
          <w:numId w:val="43"/>
        </w:numPr>
        <w:spacing w:before="120" w:after="120"/>
        <w:ind w:left="714" w:hanging="357"/>
      </w:pPr>
      <w:r>
        <w:t>K</w:t>
      </w:r>
      <w:r>
        <w:rPr>
          <w:vertAlign w:val="subscript"/>
        </w:rPr>
        <w:t>2</w:t>
      </w:r>
      <w:r>
        <w:t xml:space="preserve"> = 1,50</w:t>
      </w:r>
      <w:r w:rsidR="003C5444">
        <w:t>;</w:t>
      </w:r>
    </w:p>
    <w:p w14:paraId="18E56B41" w14:textId="10B9E0B2" w:rsidR="00D04C16" w:rsidRDefault="00D04C16" w:rsidP="00D04C16">
      <w:pPr>
        <w:pStyle w:val="PargrafodaLista"/>
        <w:numPr>
          <w:ilvl w:val="0"/>
          <w:numId w:val="43"/>
        </w:numPr>
        <w:spacing w:before="120" w:after="120"/>
        <w:ind w:left="714" w:hanging="357"/>
      </w:pPr>
      <w:r>
        <w:t>K</w:t>
      </w:r>
      <w:r>
        <w:rPr>
          <w:vertAlign w:val="subscript"/>
        </w:rPr>
        <w:t>3</w:t>
      </w:r>
      <w:r>
        <w:t xml:space="preserve"> = 0,50</w:t>
      </w:r>
      <w:r w:rsidR="003C5444">
        <w:t>;</w:t>
      </w:r>
    </w:p>
    <w:p w14:paraId="539778A4" w14:textId="45EDC576" w:rsidR="003C5444" w:rsidRDefault="003C5444" w:rsidP="00D04C16">
      <w:pPr>
        <w:pStyle w:val="PargrafodaLista"/>
        <w:numPr>
          <w:ilvl w:val="0"/>
          <w:numId w:val="43"/>
        </w:numPr>
        <w:spacing w:before="120" w:after="120"/>
        <w:ind w:left="714" w:hanging="357"/>
      </w:pPr>
      <w:r>
        <w:t>Coeficiente de Retorno = 0,80;</w:t>
      </w:r>
    </w:p>
    <w:p w14:paraId="68BE5B60" w14:textId="4258B531" w:rsidR="003C5444" w:rsidRDefault="003C5444" w:rsidP="00D04C16">
      <w:pPr>
        <w:pStyle w:val="PargrafodaLista"/>
        <w:numPr>
          <w:ilvl w:val="0"/>
          <w:numId w:val="43"/>
        </w:numPr>
        <w:spacing w:before="120" w:after="120"/>
        <w:ind w:left="714" w:hanging="357"/>
      </w:pPr>
      <w:r>
        <w:t>Tx</w:t>
      </w:r>
      <w:r w:rsidR="005155FC">
        <w:t xml:space="preserve">, </w:t>
      </w:r>
      <w:r w:rsidR="005A1755">
        <w:t xml:space="preserve">infiltração </w:t>
      </w:r>
      <w:r w:rsidR="005A1755">
        <w:rPr>
          <w:vertAlign w:val="subscript"/>
        </w:rPr>
        <w:t>=</w:t>
      </w:r>
      <w:r w:rsidRPr="003C5444">
        <w:t xml:space="preserve"> 0,10 L/s.km</w:t>
      </w:r>
      <w:r>
        <w:t>.</w:t>
      </w:r>
    </w:p>
    <w:p w14:paraId="57BE6060" w14:textId="4D7C3E3A" w:rsidR="003C5444" w:rsidRDefault="003C5444" w:rsidP="003C5444">
      <w:pPr>
        <w:spacing w:before="120" w:after="120"/>
      </w:pPr>
      <w:r w:rsidRPr="003C5444">
        <w:t>Ressalta-se que, conforme a ABNT NBR 9</w:t>
      </w:r>
      <w:r w:rsidR="00BC47A2">
        <w:t>.</w:t>
      </w:r>
      <w:r w:rsidRPr="003C5444">
        <w:t>649</w:t>
      </w:r>
      <w:r>
        <w:t>/</w:t>
      </w:r>
      <w:r w:rsidRPr="003C5444">
        <w:t>1986, a taxa de contribuição por infiltração pode variar entre 0,05 e 1,0</w:t>
      </w:r>
      <w:r w:rsidR="00D57755">
        <w:t>0</w:t>
      </w:r>
      <w:r w:rsidRPr="003C5444">
        <w:t xml:space="preserve"> L/s·km, em função das condições locais e das características dos materiais e métodos construtivos adotados. </w:t>
      </w:r>
    </w:p>
    <w:p w14:paraId="313BF3E1" w14:textId="161DC11C" w:rsidR="003C5444" w:rsidRPr="00C27D3B" w:rsidRDefault="003C5444" w:rsidP="003C5444">
      <w:pPr>
        <w:spacing w:before="120" w:after="120"/>
      </w:pPr>
      <w:r w:rsidRPr="003C5444">
        <w:t xml:space="preserve">Nesse contexto, para o município de </w:t>
      </w:r>
      <w:r w:rsidR="00374322">
        <w:t>Altamira do Paraná</w:t>
      </w:r>
      <w:r w:rsidRPr="003C5444">
        <w:t>, a taxa de infiltração adotada foi definida pela Fundação Getúlio Vargas (FGV), em consonância com a Sanepar, sendo estabelecido o valor de 0,10 L/s·km, o qual se mostra compatível com a realidade local e com as diretrizes de planejamento do sistema de esgotamento sanitário.</w:t>
      </w:r>
    </w:p>
    <w:p w14:paraId="46D2D6E5" w14:textId="33DB8DB6" w:rsidR="00FB09DC" w:rsidRDefault="00FB09DC" w:rsidP="001B5934">
      <w:pPr>
        <w:pStyle w:val="Ttulo3"/>
      </w:pPr>
      <w:bookmarkStart w:id="15" w:name="_Toc231980654"/>
      <w:r>
        <w:lastRenderedPageBreak/>
        <w:t>Características da Tubulação Adotada</w:t>
      </w:r>
      <w:bookmarkEnd w:id="15"/>
    </w:p>
    <w:p w14:paraId="2C191D50" w14:textId="43B1D681" w:rsidR="005155FC" w:rsidRDefault="005155FC" w:rsidP="005155FC">
      <w:r>
        <w:t xml:space="preserve">Conforme </w:t>
      </w:r>
      <w:r w:rsidR="009B6734" w:rsidRPr="009B6734">
        <w:t xml:space="preserve">estabelecido na Nota Técnica de Tubulações para Redes de Sistemas de Abastecimento de Água (SAA) e Sistemas de Esgotamento Sanitário (SES) – Requisitos, os materiais passíveis de aplicação em sistemas de esgotamento sanitário por gravidade incluem tubulações em PVC, PEAD, PVC corrugado ou PP corrugado. Contudo, em consonância com o acordado junto à concessionária Acciona, o dimensionamento da rede coletora de esgoto integrante da </w:t>
      </w:r>
      <w:r w:rsidR="0042617C">
        <w:t xml:space="preserve">Sub-Bacia </w:t>
      </w:r>
      <w:r w:rsidR="00D17334">
        <w:t>02</w:t>
      </w:r>
      <w:r w:rsidR="009B6734" w:rsidRPr="009B6734">
        <w:t xml:space="preserve"> foi desenvolvido considerando as seguintes condições:</w:t>
      </w:r>
    </w:p>
    <w:p w14:paraId="0122E4FA" w14:textId="1756BF6B" w:rsidR="00D40369" w:rsidRDefault="00D40369" w:rsidP="009B6734">
      <w:pPr>
        <w:pStyle w:val="PargrafodaLista"/>
        <w:numPr>
          <w:ilvl w:val="0"/>
          <w:numId w:val="44"/>
        </w:numPr>
        <w:spacing w:before="120" w:after="120"/>
        <w:ind w:left="714" w:hanging="357"/>
      </w:pPr>
      <w:r>
        <w:t xml:space="preserve">Material da Tubulação: PVC ─ Cloreto de Polivinila; </w:t>
      </w:r>
    </w:p>
    <w:p w14:paraId="18382381" w14:textId="4B0C0FDA" w:rsidR="00D40369" w:rsidRDefault="00D40369" w:rsidP="009B6734">
      <w:pPr>
        <w:pStyle w:val="PargrafodaLista"/>
        <w:numPr>
          <w:ilvl w:val="0"/>
          <w:numId w:val="44"/>
        </w:numPr>
        <w:spacing w:before="120" w:after="120"/>
        <w:ind w:left="714" w:hanging="357"/>
      </w:pPr>
      <w:r>
        <w:t xml:space="preserve">Diâmetro Mínimo: 150 mm; </w:t>
      </w:r>
    </w:p>
    <w:p w14:paraId="41EE76C9" w14:textId="140ED87D" w:rsidR="00D40369" w:rsidRDefault="00D40369" w:rsidP="009B6734">
      <w:pPr>
        <w:pStyle w:val="PargrafodaLista"/>
        <w:numPr>
          <w:ilvl w:val="0"/>
          <w:numId w:val="44"/>
        </w:numPr>
        <w:spacing w:before="120" w:after="120"/>
        <w:ind w:left="714" w:hanging="357"/>
      </w:pPr>
      <w:r>
        <w:t xml:space="preserve">Coeficiente de Manning: 0,010; </w:t>
      </w:r>
    </w:p>
    <w:p w14:paraId="6B772745" w14:textId="27B78685" w:rsidR="00D40369" w:rsidRDefault="00D40369" w:rsidP="009B6734">
      <w:pPr>
        <w:pStyle w:val="PargrafodaLista"/>
        <w:numPr>
          <w:ilvl w:val="0"/>
          <w:numId w:val="44"/>
        </w:numPr>
        <w:spacing w:before="120" w:after="120"/>
        <w:ind w:left="714" w:hanging="357"/>
      </w:pPr>
      <w:r w:rsidRPr="0069286A">
        <w:t xml:space="preserve">Tensão Trativa Mínima: </w:t>
      </w:r>
      <w:r w:rsidR="00151775">
        <w:t>1,00</w:t>
      </w:r>
      <w:r w:rsidRPr="0069286A">
        <w:t xml:space="preserve"> Pa. </w:t>
      </w:r>
    </w:p>
    <w:p w14:paraId="38EAADF4" w14:textId="77777777" w:rsidR="009F3C37" w:rsidRDefault="009F3C37" w:rsidP="009F3C37">
      <w:pPr>
        <w:spacing w:before="120" w:after="120"/>
      </w:pPr>
      <w:r>
        <w:t>No presente projeto, embora a Associação Brasileira de Normas Técnicas NBR 9649 – Projeto de Redes Coletoras de Esgoto Sanitário apresente como referência usual o coeficiente de rugosidade de Manning igual a n = 0,013, adotou-se para o dimensionamento hidráulico das tubulações em PVC o valor de n = 0,010.</w:t>
      </w:r>
    </w:p>
    <w:p w14:paraId="1E204EA5" w14:textId="77777777" w:rsidR="009F3C37" w:rsidRDefault="009F3C37" w:rsidP="009F3C37">
      <w:pPr>
        <w:spacing w:before="120" w:after="120"/>
      </w:pPr>
      <w:r>
        <w:t>Tal adoção está fundamentada na Associação Brasileira de Normas Técnicas NBR 14486 – Sistemas enterrados para condução de esgoto sanitário – Projeto de redes coletoras com tubos de PVC, norma específica para redes coletoras executadas com tubulações de PVC, a qual reconhece as características hidráulicas superiores desse material, especialmente em função de sua baixa rugosidade interna.</w:t>
      </w:r>
    </w:p>
    <w:p w14:paraId="5875E416" w14:textId="77777777" w:rsidR="009F3C37" w:rsidRDefault="009F3C37" w:rsidP="009F3C37">
      <w:pPr>
        <w:spacing w:before="120" w:after="120"/>
      </w:pPr>
      <w:r>
        <w:t>Adicionalmente, o valor adotado encontra respaldo bibliográfico no livro Coleta e Transporte de Esgoto Sanitário, de autoria de Milton Tomoyuki Tsutiya, referência técnica amplamente utilizada no setor de saneamento. Na Tabela 4.2 da referida obra, os tubos de PVC são associados ao coeficiente de Manning igual a 0,010, em consonância com as características hidráulicas típicas desse material.</w:t>
      </w:r>
    </w:p>
    <w:p w14:paraId="3DBBF928" w14:textId="77777777" w:rsidR="009F3C37" w:rsidRDefault="009F3C37" w:rsidP="009F3C37">
      <w:pPr>
        <w:spacing w:before="120" w:after="120"/>
      </w:pPr>
      <w:r>
        <w:t>Ressalta-se ainda que o valor de n = 0,010 também está alinhado às recomendações e bibliotecas hidráulicas utilizadas pelo software SewerCAD, amplamente empregado em projetos de sistemas de esgotamento sanitário, o qual adota valores reduzidos de rugosidade para tubulações de PVC em razão de sua superfície interna lisa e menor propensão à incrustação.</w:t>
      </w:r>
    </w:p>
    <w:p w14:paraId="3ED5B8DE" w14:textId="6F525336" w:rsidR="00F5636F" w:rsidRPr="0069286A" w:rsidRDefault="009F3C37" w:rsidP="009F3C37">
      <w:pPr>
        <w:spacing w:before="120" w:after="120"/>
      </w:pPr>
      <w:r>
        <w:t>Dessa forma, a adoção do coeficiente de Manning igual a 0,010 mostra-se tecnicamente adequada e compatível com as normas específicas aplicáveis ao material empregado, bem como com referências bibliográficas e práticas consolidadas de modelagem hidráulica utilizadas no setor de saneamento.</w:t>
      </w:r>
    </w:p>
    <w:p w14:paraId="06A49B94" w14:textId="06E51F7F" w:rsidR="00FB09DC" w:rsidRDefault="00FB09DC" w:rsidP="001B5934">
      <w:pPr>
        <w:pStyle w:val="Ttulo3"/>
      </w:pPr>
      <w:bookmarkStart w:id="16" w:name="_Toc231980655"/>
      <w:r>
        <w:t>Declividade</w:t>
      </w:r>
      <w:bookmarkEnd w:id="16"/>
    </w:p>
    <w:p w14:paraId="4247807A" w14:textId="4A572273" w:rsidR="002C41D7" w:rsidRDefault="00886743" w:rsidP="002C41D7">
      <w:r>
        <w:t xml:space="preserve">A </w:t>
      </w:r>
      <w:r w:rsidR="002C41D7">
        <w:t>definição da declividade mínima adotada foi fundamentada nos critérios estabelecidos pela ABNT NBR 14</w:t>
      </w:r>
      <w:r w:rsidR="00374478">
        <w:t>.</w:t>
      </w:r>
      <w:r w:rsidR="002C41D7">
        <w:t>486</w:t>
      </w:r>
      <w:r w:rsidR="00374478">
        <w:t>/</w:t>
      </w:r>
      <w:r w:rsidR="002C41D7">
        <w:t>2000, a qual estabelece que cada trecho da rede coletora de esgoto deve ser verificado quanto ao atendimento ao critério de tensão trativa mínima de 0,60 Pa, de modo a assegurar condições adequadas de autolimpeza.</w:t>
      </w:r>
    </w:p>
    <w:p w14:paraId="1BC320ED" w14:textId="4C189CC4" w:rsidR="009B6734" w:rsidRDefault="002C41D7" w:rsidP="002C41D7">
      <w:r>
        <w:lastRenderedPageBreak/>
        <w:t>Nesse contexto, as declividades mínimas dos segmentos foram determinadas em conformidade com a seguinte expressão:</w:t>
      </w:r>
      <w:r w:rsidR="00886743">
        <w:t xml:space="preserve"> </w:t>
      </w:r>
    </w:p>
    <w:p w14:paraId="2DBB400C" w14:textId="6A537198" w:rsidR="00886743" w:rsidRPr="00886743" w:rsidRDefault="00000000" w:rsidP="009B6734">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mín</m:t>
              </m:r>
            </m:sub>
          </m:sSub>
          <m:r>
            <w:rPr>
              <w:rFonts w:ascii="Cambria Math" w:hAnsi="Cambria Math"/>
            </w:rPr>
            <m:t>=0,0035×</m:t>
          </m:r>
          <m:sSup>
            <m:sSupPr>
              <m:ctrlPr>
                <w:rPr>
                  <w:rFonts w:ascii="Cambria Math" w:hAnsi="Cambria Math"/>
                  <w:i/>
                </w:rPr>
              </m:ctrlPr>
            </m:sSupPr>
            <m:e>
              <m:r>
                <w:rPr>
                  <w:rFonts w:ascii="Cambria Math" w:hAnsi="Cambria Math"/>
                </w:rPr>
                <m:t>Q</m:t>
              </m:r>
            </m:e>
            <m:sup>
              <m:r>
                <w:rPr>
                  <w:rFonts w:ascii="Cambria Math" w:hAnsi="Cambria Math"/>
                </w:rPr>
                <m:t>-0,47</m:t>
              </m:r>
            </m:sup>
          </m:sSup>
        </m:oMath>
      </m:oMathPara>
    </w:p>
    <w:p w14:paraId="01DAA113" w14:textId="27B086E3" w:rsidR="00886743" w:rsidRDefault="00886743" w:rsidP="009B6734">
      <w:pPr>
        <w:rPr>
          <w:rFonts w:eastAsiaTheme="minorEastAsia"/>
        </w:rPr>
      </w:pPr>
      <w:r w:rsidRPr="00886743">
        <w:rPr>
          <w:rFonts w:eastAsiaTheme="minorEastAsia"/>
        </w:rPr>
        <w:t>Em atendimento à equação citada, e considerando-se a adoção de uma vazão mínima de projeto não inferior a 1,50 L/s, obteve-se uma declividade mínima de 0,00289 m/m para a vazão mínima considerada, assegurando o atendimento às condições hidráulicas normativas.</w:t>
      </w:r>
      <w:r>
        <w:rPr>
          <w:rFonts w:eastAsiaTheme="minorEastAsia"/>
        </w:rPr>
        <w:t xml:space="preserve"> </w:t>
      </w:r>
    </w:p>
    <w:p w14:paraId="660B16C5" w14:textId="6D54CDAA" w:rsidR="00416CB9" w:rsidRDefault="00641288" w:rsidP="00416CB9">
      <w:pPr>
        <w:rPr>
          <w:rFonts w:eastAsiaTheme="minorEastAsia"/>
        </w:rPr>
      </w:pPr>
      <w:r w:rsidRPr="002C41D7">
        <w:rPr>
          <w:rFonts w:eastAsiaTheme="minorEastAsia"/>
        </w:rPr>
        <w:t>No que se refere à declividade máxima admissível, esta foi definida de forma a limitar a velocidade máxima do escoamento a 5,0</w:t>
      </w:r>
      <w:r>
        <w:rPr>
          <w:rFonts w:eastAsiaTheme="minorEastAsia"/>
        </w:rPr>
        <w:t>0</w:t>
      </w:r>
      <w:r w:rsidRPr="002C41D7">
        <w:rPr>
          <w:rFonts w:eastAsiaTheme="minorEastAsia"/>
        </w:rPr>
        <w:t xml:space="preserve"> m/s, prevenindo efeitos indesejáveis, tais como desgaste excessivo das tubulações e instabilidades hidráulicas. Nesse sentido, o dimensionamento foi conduzido de modo a assegurar que, mesmo nas condições de vazão inicial, a tensão trativa se mantenha superior ao valor mínimo normativo.</w:t>
      </w:r>
      <w:r>
        <w:rPr>
          <w:rFonts w:eastAsiaTheme="minorEastAsia"/>
        </w:rPr>
        <w:t xml:space="preserve"> </w:t>
      </w:r>
    </w:p>
    <w:p w14:paraId="286E3334" w14:textId="6FFB1838" w:rsidR="000E0E82" w:rsidRDefault="000E0E82" w:rsidP="00416CB9">
      <w:pPr>
        <w:rPr>
          <w:rFonts w:eastAsiaTheme="minorEastAsia"/>
        </w:rPr>
      </w:pPr>
      <w:r w:rsidRPr="002C41D7">
        <w:rPr>
          <w:rFonts w:eastAsiaTheme="minorEastAsia"/>
        </w:rPr>
        <w:t xml:space="preserve">Adicionalmente, em alinhamento com diretrizes estabelecidas em conjunto com a concessionária, visando à adoção de soluções construtivas mais exequíveis no cenário selecionado para o Projeto Básico de Engenharia da Sub-bacia </w:t>
      </w:r>
      <w:r>
        <w:rPr>
          <w:rFonts w:eastAsiaTheme="minorEastAsia"/>
        </w:rPr>
        <w:t>02</w:t>
      </w:r>
      <w:r w:rsidRPr="002C41D7">
        <w:rPr>
          <w:rFonts w:eastAsiaTheme="minorEastAsia"/>
        </w:rPr>
        <w:t>, o dimensionamento das redes coletoras considerou, de forma preferencial, a adoção de declividade mínima de 1,0</w:t>
      </w:r>
      <w:r>
        <w:rPr>
          <w:rFonts w:eastAsiaTheme="minorEastAsia"/>
        </w:rPr>
        <w:t>0</w:t>
      </w:r>
      <w:r w:rsidRPr="002C41D7">
        <w:rPr>
          <w:rFonts w:eastAsiaTheme="minorEastAsia"/>
        </w:rPr>
        <w:t>%</w:t>
      </w:r>
      <w:r>
        <w:rPr>
          <w:rFonts w:eastAsiaTheme="minorEastAsia"/>
        </w:rPr>
        <w:t xml:space="preserve"> e tensão trativa mínima de 1,00 Pa</w:t>
      </w:r>
      <w:r w:rsidRPr="002C41D7">
        <w:rPr>
          <w:rFonts w:eastAsiaTheme="minorEastAsia"/>
        </w:rPr>
        <w:t>.</w:t>
      </w:r>
    </w:p>
    <w:p w14:paraId="5E77BBBB" w14:textId="3CAB8BA0" w:rsidR="00FB09DC" w:rsidRDefault="00FB09DC" w:rsidP="001B5934">
      <w:pPr>
        <w:pStyle w:val="Ttulo3"/>
      </w:pPr>
      <w:bookmarkStart w:id="17" w:name="_Toc231980656"/>
      <w:r>
        <w:t>Altura da Lâmina d’Água</w:t>
      </w:r>
      <w:bookmarkEnd w:id="17"/>
    </w:p>
    <w:p w14:paraId="360F9F30" w14:textId="5AB3DE57" w:rsidR="008D2252" w:rsidRDefault="008D2252" w:rsidP="00665C87">
      <w:r w:rsidRPr="008D2252">
        <w:t>De acordo com a ABNT NBR 9</w:t>
      </w:r>
      <w:r w:rsidR="006002C0">
        <w:t>.</w:t>
      </w:r>
      <w:r w:rsidRPr="008D2252">
        <w:t>649</w:t>
      </w:r>
      <w:r w:rsidR="006002C0">
        <w:t>/</w:t>
      </w:r>
      <w:r w:rsidRPr="008D2252">
        <w:t xml:space="preserve">1986, a lâmina máxima de escoamento admissível, sob regime uniforme e permanente, corresponde a 75% do diâmetro interno do coletor, considerando-se a condição de vazão final de projeto. </w:t>
      </w:r>
    </w:p>
    <w:p w14:paraId="730EA888" w14:textId="0AEC71F4" w:rsidR="006002C0" w:rsidRDefault="008D2252" w:rsidP="00665C87">
      <w:r w:rsidRPr="008D2252">
        <w:t>Dessa forma, para o presente projeto, adotou-se como critério hidráulico a limitação da lâmina d’água máxima a 75% do diâmetro do coletor na condição de vazão final, assegurando o adequado funcionamento hidráulico da rede coletora de esgoto.</w:t>
      </w:r>
    </w:p>
    <w:p w14:paraId="7F3F1833" w14:textId="140A54CF" w:rsidR="007940A9" w:rsidRDefault="00A37C52" w:rsidP="00665C87">
      <w:r w:rsidRPr="00A37C52">
        <w:t>Complementarmente, em alinhamento com as diretrizes acordadas com a concessionária, definiu-se que, para o coletor principal</w:t>
      </w:r>
      <w:r>
        <w:t>,</w:t>
      </w:r>
      <w:r w:rsidRPr="00A37C52">
        <w:t xml:space="preserve"> responsável por concentrar as maiores vazões do sistem</w:t>
      </w:r>
      <w:r>
        <w:t>a</w:t>
      </w:r>
      <w:r w:rsidRPr="00A37C52">
        <w:t xml:space="preserve">, sempre que o dimensionamento hidráulico indicar lâmina de escoamento superior a 50% do diâmetro interno da tubulação, deverá ser adotado </w:t>
      </w:r>
      <w:r>
        <w:t xml:space="preserve">um </w:t>
      </w:r>
      <w:r w:rsidRPr="00A37C52">
        <w:t>diâmetro nominal superior. Essa diretriz tem por finalidade ampliar a segurança operacional do sistema, reduzir riscos de sobrecarga hidráulica e assegurar a adequada performance do coletor ao longo do horizonte de projeto.</w:t>
      </w:r>
      <w:r w:rsidR="008B04B9">
        <w:t xml:space="preserve"> </w:t>
      </w:r>
      <w:r w:rsidR="00BE7023">
        <w:t xml:space="preserve"> </w:t>
      </w:r>
    </w:p>
    <w:p w14:paraId="46C78A6A" w14:textId="2E10C4F3" w:rsidR="00FB09DC" w:rsidRDefault="00FB09DC" w:rsidP="00FB09DC">
      <w:pPr>
        <w:pStyle w:val="Ttulo2"/>
      </w:pPr>
      <w:bookmarkStart w:id="18" w:name="_Toc231980657"/>
      <w:r>
        <w:t>Disposições Construtivas</w:t>
      </w:r>
      <w:bookmarkEnd w:id="18"/>
      <w:r w:rsidRPr="00FD6D7A">
        <w:t xml:space="preserve"> </w:t>
      </w:r>
    </w:p>
    <w:p w14:paraId="485A0037" w14:textId="57B52A1F" w:rsidR="00FB09DC" w:rsidRDefault="00FB09DC" w:rsidP="001B5934">
      <w:pPr>
        <w:pStyle w:val="Ttulo3"/>
      </w:pPr>
      <w:bookmarkStart w:id="19" w:name="_Toc231980658"/>
      <w:r>
        <w:t>Traçado da Rede Coletora</w:t>
      </w:r>
      <w:bookmarkEnd w:id="19"/>
    </w:p>
    <w:p w14:paraId="079480C1" w14:textId="1592AA7D" w:rsidR="009007FD" w:rsidRDefault="00AE1E29" w:rsidP="00AE1E29">
      <w:r>
        <w:t xml:space="preserve">Em </w:t>
      </w:r>
      <w:r w:rsidR="00E73182" w:rsidRPr="00E73182">
        <w:t>conformidade com as diretrizes técnicas e com o Manual de Obras de Saneamento da Sanepar, o projeto da rede coletora de esgoto foi desenvolvido observando os seguintes critérios</w:t>
      </w:r>
      <w:r w:rsidR="009007FD">
        <w:t>:</w:t>
      </w:r>
    </w:p>
    <w:p w14:paraId="7D55C8B2" w14:textId="453359B2" w:rsidR="00AE1E29" w:rsidRDefault="00327D63" w:rsidP="002263AA">
      <w:pPr>
        <w:pStyle w:val="PargrafodaLista"/>
        <w:numPr>
          <w:ilvl w:val="0"/>
          <w:numId w:val="45"/>
        </w:numPr>
        <w:spacing w:before="120" w:after="120"/>
        <w:ind w:left="714" w:hanging="357"/>
      </w:pPr>
      <w:r w:rsidRPr="00327D63">
        <w:t xml:space="preserve">Considerando tratar-se de um subsistema implantado em área com pavimentação definitiva, as redes coletoras foram projetadas em arranjo duplo, com locação nos </w:t>
      </w:r>
      <w:r w:rsidRPr="00327D63">
        <w:lastRenderedPageBreak/>
        <w:t xml:space="preserve">passeios, respeitando a distância mínima recomendada de 1,50 m em relação ao alinhamento predial e garantindo recobrimento mínimo de </w:t>
      </w:r>
      <w:r w:rsidR="00C94B29">
        <w:t>0,95</w:t>
      </w:r>
      <w:r w:rsidRPr="00327D63">
        <w:t xml:space="preserve"> m</w:t>
      </w:r>
      <w:r w:rsidR="006D4EB3">
        <w:t xml:space="preserve">. </w:t>
      </w:r>
    </w:p>
    <w:p w14:paraId="7DF00BCD" w14:textId="72032174" w:rsidR="006D4EB3" w:rsidRDefault="00327D63" w:rsidP="002263AA">
      <w:pPr>
        <w:pStyle w:val="PargrafodaLista"/>
        <w:numPr>
          <w:ilvl w:val="0"/>
          <w:numId w:val="45"/>
        </w:numPr>
        <w:spacing w:before="120" w:after="120"/>
        <w:ind w:left="714" w:hanging="357"/>
      </w:pPr>
      <w:r w:rsidRPr="00327D63">
        <w:t>A distância máxima entre os dispositivos de inspeção foi limitada a 100 m, em atendimento aos critérios operacionais e de manutenção do sistema</w:t>
      </w:r>
      <w:r w:rsidR="006D4EB3">
        <w:t xml:space="preserve">. </w:t>
      </w:r>
    </w:p>
    <w:p w14:paraId="248E43C6" w14:textId="50CC5301" w:rsidR="006D4EB3" w:rsidRDefault="00327D63" w:rsidP="002263AA">
      <w:pPr>
        <w:pStyle w:val="PargrafodaLista"/>
        <w:numPr>
          <w:ilvl w:val="0"/>
          <w:numId w:val="45"/>
        </w:numPr>
        <w:spacing w:before="120" w:after="120"/>
        <w:ind w:left="714" w:hanging="357"/>
      </w:pPr>
      <w:r w:rsidRPr="00327D63">
        <w:t>A profundidade máxima das redes coletoras foi limitada a 3,00 m, ressalvadas situações especiais</w:t>
      </w:r>
      <w:r>
        <w:t>, as quais foram</w:t>
      </w:r>
      <w:r w:rsidRPr="00327D63">
        <w:t xml:space="preserve"> devidamente justificadas </w:t>
      </w:r>
      <w:r w:rsidR="00EC65CA">
        <w:t xml:space="preserve">e acordadas com a concessionária, </w:t>
      </w:r>
      <w:r w:rsidRPr="00327D63">
        <w:t xml:space="preserve">em função das condições </w:t>
      </w:r>
      <w:r w:rsidR="00EC65CA">
        <w:t xml:space="preserve">topográficas </w:t>
      </w:r>
      <w:r w:rsidRPr="00327D63">
        <w:t>locais e das restrições construtivas</w:t>
      </w:r>
      <w:r w:rsidR="00D972A8">
        <w:t>.</w:t>
      </w:r>
    </w:p>
    <w:p w14:paraId="176D76EA" w14:textId="7F7FAECC" w:rsidR="00A04652" w:rsidRPr="00AE1E29" w:rsidRDefault="00A04652" w:rsidP="00A04652">
      <w:r>
        <w:t xml:space="preserve">Para o lançamento da rede coletora, foi considerado como base topográfica o levantamento topográfico cadastral executado pela </w:t>
      </w:r>
      <w:r w:rsidR="002263AA" w:rsidRPr="00CA2BD8">
        <w:t>2S Engenharia e Geotecnologia</w:t>
      </w:r>
      <w:r w:rsidR="002263AA">
        <w:t xml:space="preserve"> componente deste consórcio projetista. </w:t>
      </w:r>
    </w:p>
    <w:p w14:paraId="15162921" w14:textId="77777777" w:rsidR="00C55730" w:rsidRDefault="00F13ED9" w:rsidP="001B5934">
      <w:pPr>
        <w:pStyle w:val="Ttulo3"/>
      </w:pPr>
      <w:bookmarkStart w:id="20" w:name="_Toc231980659"/>
      <w:r>
        <w:t>Tubo de Queda e Degrau</w:t>
      </w:r>
      <w:bookmarkEnd w:id="20"/>
    </w:p>
    <w:p w14:paraId="2AF0A794" w14:textId="49547F16" w:rsidR="003C5C20" w:rsidRPr="003C5C20" w:rsidRDefault="003C5C20" w:rsidP="003C5C20">
      <w:r>
        <w:t>Sempre que diferença de cota entre o fundo do poço de visita e a geratriz inferior da tubulação de montante seja superior a 0,</w:t>
      </w:r>
      <w:r w:rsidR="00511225">
        <w:t>50</w:t>
      </w:r>
      <w:r>
        <w:t xml:space="preserve"> m, será considerado o uso de tubo de queda.</w:t>
      </w:r>
      <w:r w:rsidR="00511225">
        <w:t xml:space="preserve"> Com relação aos de</w:t>
      </w:r>
      <w:r>
        <w:t>graus resultantes do dimensionamento</w:t>
      </w:r>
      <w:r w:rsidR="00511225">
        <w:t>, estes</w:t>
      </w:r>
      <w:r>
        <w:t xml:space="preserve"> serão eliminados</w:t>
      </w:r>
      <w:r w:rsidR="00511225">
        <w:t xml:space="preserve"> sempre que possível</w:t>
      </w:r>
      <w:r>
        <w:t>, aumentando a declividade do trecho de montante para que a cota da geratriz inferior do tubo coincida com a cota de fundo do poço de visita.</w:t>
      </w:r>
    </w:p>
    <w:p w14:paraId="10BF2842" w14:textId="7394C39A" w:rsidR="00C55730" w:rsidRDefault="00F13ED9" w:rsidP="001B5934">
      <w:pPr>
        <w:pStyle w:val="Ttulo3"/>
      </w:pPr>
      <w:bookmarkStart w:id="21" w:name="_Toc231980660"/>
      <w:r>
        <w:t>Mudança de Diâmetro</w:t>
      </w:r>
      <w:bookmarkEnd w:id="21"/>
    </w:p>
    <w:p w14:paraId="663074D1" w14:textId="47E1A064" w:rsidR="0015251D" w:rsidRDefault="0015251D" w:rsidP="0015251D">
      <w:r>
        <w:t>Em conformidade com as diretrizes técnicas da Sanepar, no projeto de redes coletoras de esgoto, coletores-tronco e interceptores, o diâmetro nominal mínimo das tubulações deve ser DN 150. Para diâmetros nominais de até 400 mm, o material especificado é o PVC com junta elástica integrada (PVC JEI). Para diâmetros superiores, bem como para tubulações submetidas a regime pressurizado, deverá ser realizada análise comparativa das alternativas disponíveis no mercado, de modo a identificar a solução técnica e economicamente mais vantajosa.</w:t>
      </w:r>
    </w:p>
    <w:p w14:paraId="16B41EF7" w14:textId="3F9815F3" w:rsidR="0015251D" w:rsidRDefault="0015251D" w:rsidP="0015251D">
      <w:r>
        <w:t>Adicionalmente, constitui requisito do projeto hidráulico a vedação da redução do diâmetro interno das tubulações em trechos a jusante, em função do aumento progressivo da vazão de esgoto ao longo do sistema. Excepcionalmente, reduções de diâmetro somente poderão ser admitidas mediante justificativa técnica específica e prévia anuência da Sanepar.</w:t>
      </w:r>
    </w:p>
    <w:p w14:paraId="56623D03" w14:textId="1714999D" w:rsidR="00C318D7" w:rsidRDefault="0015251D" w:rsidP="0015251D">
      <w:r>
        <w:t>Nos casos em que houver alteração de diâmetro das canalizações, a geratriz inferior interna do tubo de maior diâmetro deverá ser rebaixada de forma a garantir a continuidade do gradiente hidráulico do escoamento, conforme a expressão a seguir</w:t>
      </w:r>
      <w:r w:rsidR="00A10041">
        <w:t xml:space="preserve">: </w:t>
      </w:r>
    </w:p>
    <w:p w14:paraId="5268C860" w14:textId="5B755079" w:rsidR="00A10041" w:rsidRPr="00F64B62" w:rsidRDefault="00F64B62" w:rsidP="00B616C0">
      <w:pPr>
        <w:rPr>
          <w:rFonts w:eastAsiaTheme="minorEastAsia"/>
        </w:rPr>
      </w:pPr>
      <m:oMathPara>
        <m:oMath>
          <m:r>
            <w:rPr>
              <w:rFonts w:ascii="Cambria Math" w:hAnsi="Cambria Math"/>
            </w:rPr>
            <m:t>r=0,75×(D-d)</m:t>
          </m:r>
        </m:oMath>
      </m:oMathPara>
    </w:p>
    <w:p w14:paraId="2A1F5FAE" w14:textId="0EEE4F4C" w:rsidR="00F64B62" w:rsidRDefault="00F64B62" w:rsidP="00B616C0">
      <w:pPr>
        <w:rPr>
          <w:rFonts w:eastAsiaTheme="minorEastAsia"/>
        </w:rPr>
      </w:pPr>
      <w:r>
        <w:rPr>
          <w:rFonts w:eastAsiaTheme="minorEastAsia"/>
        </w:rPr>
        <w:t xml:space="preserve">Onde: </w:t>
      </w:r>
    </w:p>
    <w:p w14:paraId="232D62B2" w14:textId="2CA6E84C" w:rsidR="00F64B62" w:rsidRDefault="00F64B62" w:rsidP="00B616C0">
      <w:pPr>
        <w:rPr>
          <w:rFonts w:eastAsiaTheme="minorEastAsia"/>
        </w:rPr>
      </w:pPr>
      <w:r>
        <w:rPr>
          <w:rFonts w:eastAsiaTheme="minorEastAsia"/>
        </w:rPr>
        <w:t xml:space="preserve">r = rebaixo da tubulação de maior diâmetro; </w:t>
      </w:r>
    </w:p>
    <w:p w14:paraId="6B8DC71D" w14:textId="4AD8732B" w:rsidR="00F64B62" w:rsidRPr="00B616C0" w:rsidRDefault="00F64B62" w:rsidP="00B616C0">
      <w:r>
        <w:rPr>
          <w:rFonts w:eastAsiaTheme="minorEastAsia"/>
        </w:rPr>
        <w:t xml:space="preserve">D e d, são os diâmetros, maior e menor, respectivamente. </w:t>
      </w:r>
    </w:p>
    <w:p w14:paraId="6DF378F0" w14:textId="471C1334" w:rsidR="00C55730" w:rsidRDefault="00F13ED9" w:rsidP="001B5934">
      <w:pPr>
        <w:pStyle w:val="Ttulo3"/>
      </w:pPr>
      <w:bookmarkStart w:id="22" w:name="_Toc231980661"/>
      <w:r>
        <w:lastRenderedPageBreak/>
        <w:t>Acessórios da Rede Coletora</w:t>
      </w:r>
      <w:bookmarkEnd w:id="22"/>
    </w:p>
    <w:p w14:paraId="7979D098" w14:textId="44CAFE35" w:rsidR="002C49C7" w:rsidRDefault="00155273" w:rsidP="00155273">
      <w:pPr>
        <w:pStyle w:val="PargrafodaLista"/>
        <w:numPr>
          <w:ilvl w:val="0"/>
          <w:numId w:val="46"/>
        </w:numPr>
        <w:rPr>
          <w:b/>
          <w:bCs/>
        </w:rPr>
      </w:pPr>
      <w:r w:rsidRPr="00155273">
        <w:rPr>
          <w:b/>
          <w:bCs/>
        </w:rPr>
        <w:t>Poço de Visita (PV)</w:t>
      </w:r>
    </w:p>
    <w:p w14:paraId="5ED602B0" w14:textId="7E8AF825" w:rsidR="00155273" w:rsidRDefault="00635E7E" w:rsidP="00155273">
      <w:r w:rsidRPr="00635E7E">
        <w:t>Os poços de visita (PV) devem ser implantados em todos os pontos singulares da rede coletora de esgoto, tais como início de coletores, mudanças de alinhamento horizontal ou vertical, variações de declividade, alterações de diâmetro ou de material, bem como nos pontos de reunião de coletores e nos locais onde houver a necessidade de degraus hidráulicos ou tubos de queda</w:t>
      </w:r>
      <w:r w:rsidR="00155273">
        <w:t xml:space="preserve">. </w:t>
      </w:r>
    </w:p>
    <w:p w14:paraId="200CD78A" w14:textId="5F64BDF4" w:rsidR="00155273" w:rsidRDefault="00635E7E" w:rsidP="00155273">
      <w:r w:rsidRPr="00635E7E">
        <w:t>A utilização de poços de visita é obrigatória, em especial, nas seguintes situações</w:t>
      </w:r>
      <w:r w:rsidR="00667AF2">
        <w:t xml:space="preserve">: </w:t>
      </w:r>
    </w:p>
    <w:p w14:paraId="0E4C5F33" w14:textId="5CD33D6B" w:rsidR="00667AF2" w:rsidRDefault="00667AF2" w:rsidP="0042163A">
      <w:pPr>
        <w:pStyle w:val="PargrafodaLista"/>
        <w:numPr>
          <w:ilvl w:val="1"/>
          <w:numId w:val="46"/>
        </w:numPr>
        <w:spacing w:before="120" w:after="120"/>
        <w:ind w:left="1434" w:hanging="357"/>
      </w:pPr>
      <w:r>
        <w:t xml:space="preserve">Reunião de mais de dois trechos ao coletor; </w:t>
      </w:r>
    </w:p>
    <w:p w14:paraId="190D2029" w14:textId="4B900B1A" w:rsidR="00667AF2" w:rsidRDefault="0042163A" w:rsidP="0042163A">
      <w:pPr>
        <w:pStyle w:val="PargrafodaLista"/>
        <w:numPr>
          <w:ilvl w:val="1"/>
          <w:numId w:val="46"/>
        </w:numPr>
        <w:spacing w:before="120" w:after="120"/>
        <w:ind w:left="1434" w:hanging="357"/>
      </w:pPr>
      <w:r>
        <w:t xml:space="preserve">Reunião que </w:t>
      </w:r>
      <w:r w:rsidR="002C5CD9">
        <w:t>exijam a implantação</w:t>
      </w:r>
      <w:r>
        <w:t xml:space="preserve"> de tubo de queda; </w:t>
      </w:r>
    </w:p>
    <w:p w14:paraId="6AD36FEE" w14:textId="4C9C7541" w:rsidR="0042163A" w:rsidRDefault="002C5CD9" w:rsidP="0042163A">
      <w:pPr>
        <w:pStyle w:val="PargrafodaLista"/>
        <w:numPr>
          <w:ilvl w:val="1"/>
          <w:numId w:val="46"/>
        </w:numPr>
        <w:spacing w:before="120" w:after="120"/>
        <w:ind w:left="1434" w:hanging="357"/>
      </w:pPr>
      <w:r>
        <w:t>E</w:t>
      </w:r>
      <w:r w:rsidR="0042163A">
        <w:t xml:space="preserve">xtremidades de sifões invertidos e passagens forçadas; </w:t>
      </w:r>
    </w:p>
    <w:p w14:paraId="74BDC06B" w14:textId="30519007" w:rsidR="0042163A" w:rsidRDefault="00060653" w:rsidP="0042163A">
      <w:pPr>
        <w:pStyle w:val="PargrafodaLista"/>
        <w:numPr>
          <w:ilvl w:val="1"/>
          <w:numId w:val="46"/>
        </w:numPr>
        <w:spacing w:before="120" w:after="120"/>
        <w:ind w:left="1434" w:hanging="357"/>
      </w:pPr>
      <w:r>
        <w:t>P</w:t>
      </w:r>
      <w:r w:rsidRPr="00060653">
        <w:t>ara permitir o acesso de equipamentos de limpeza e desobstrução do trecho a jusante, notadamente no início de coletores, em substituição a terminais de limpeza ou tubos de inspeção e limpeza, quando a profundidade da tubulação for igual ou superior a 3,00 m</w:t>
      </w:r>
      <w:r w:rsidR="0042163A">
        <w:t>.</w:t>
      </w:r>
    </w:p>
    <w:p w14:paraId="48AE2AE5" w14:textId="4815482F" w:rsidR="0042163A" w:rsidRDefault="00756A8F" w:rsidP="0042163A">
      <w:r w:rsidRPr="00756A8F">
        <w:t xml:space="preserve">Em função do alcance operacional dos dispositivos de limpeza e desobstrução da rede, tais como mangueiras de hidrojateamento, a distância entre dois poços de visita consecutivos deve ser, sempre que tecnicamente possível, limitada a um máximo de </w:t>
      </w:r>
      <w:r w:rsidR="00C068CB">
        <w:t>80</w:t>
      </w:r>
      <w:r w:rsidRPr="00756A8F">
        <w:t>,00 m, de modo a garantir condições adequadas de operação e manutenção do sistema</w:t>
      </w:r>
      <w:r w:rsidR="00380E5D">
        <w:t>.</w:t>
      </w:r>
    </w:p>
    <w:p w14:paraId="3BC51CF6" w14:textId="7C76EE17" w:rsidR="00756A8F" w:rsidRDefault="00756A8F" w:rsidP="00756A8F">
      <w:pPr>
        <w:pStyle w:val="PargrafodaLista"/>
        <w:numPr>
          <w:ilvl w:val="0"/>
          <w:numId w:val="46"/>
        </w:numPr>
        <w:rPr>
          <w:b/>
          <w:bCs/>
        </w:rPr>
      </w:pPr>
      <w:r w:rsidRPr="00756A8F">
        <w:rPr>
          <w:b/>
          <w:bCs/>
        </w:rPr>
        <w:t>Terminal de Limpeza (TL)</w:t>
      </w:r>
    </w:p>
    <w:p w14:paraId="59FF0387" w14:textId="2E8B30C2" w:rsidR="004A7905" w:rsidRDefault="004A7905" w:rsidP="004A7905">
      <w:r w:rsidRPr="004A7905">
        <w:t xml:space="preserve">Pode ser utilizado em substituição dos Poços de Visita em trechos iniciais de coletores. </w:t>
      </w:r>
    </w:p>
    <w:p w14:paraId="57794086" w14:textId="4F3C86FC" w:rsidR="004A7905" w:rsidRDefault="004A7905" w:rsidP="004A7905">
      <w:pPr>
        <w:pStyle w:val="PargrafodaLista"/>
        <w:numPr>
          <w:ilvl w:val="0"/>
          <w:numId w:val="46"/>
        </w:numPr>
        <w:rPr>
          <w:b/>
          <w:bCs/>
        </w:rPr>
      </w:pPr>
      <w:r w:rsidRPr="00756A8F">
        <w:rPr>
          <w:b/>
          <w:bCs/>
        </w:rPr>
        <w:t xml:space="preserve">Terminal de </w:t>
      </w:r>
      <w:r>
        <w:rPr>
          <w:b/>
          <w:bCs/>
        </w:rPr>
        <w:t xml:space="preserve">Inspeção e </w:t>
      </w:r>
      <w:r w:rsidRPr="00756A8F">
        <w:rPr>
          <w:b/>
          <w:bCs/>
        </w:rPr>
        <w:t>Limpeza (T</w:t>
      </w:r>
      <w:r>
        <w:rPr>
          <w:b/>
          <w:bCs/>
        </w:rPr>
        <w:t>I</w:t>
      </w:r>
      <w:r w:rsidRPr="00756A8F">
        <w:rPr>
          <w:b/>
          <w:bCs/>
        </w:rPr>
        <w:t>L)</w:t>
      </w:r>
    </w:p>
    <w:p w14:paraId="61AD333D" w14:textId="4D041E35" w:rsidR="004A7905" w:rsidRDefault="00135B90" w:rsidP="004A7905">
      <w:r w:rsidRPr="00135B90">
        <w:t>O terminal de limpeza e inspeção (T</w:t>
      </w:r>
      <w:r>
        <w:t>IL</w:t>
      </w:r>
      <w:r w:rsidRPr="00135B90">
        <w:t>) poderá ser utilizado em substituição ao poço de visita, desde que atendidas as condições técnicas e operacionais, nos seguintes casos:</w:t>
      </w:r>
      <w:r w:rsidR="004A7905" w:rsidRPr="004A7905">
        <w:t xml:space="preserve"> </w:t>
      </w:r>
    </w:p>
    <w:p w14:paraId="7912CB35" w14:textId="77777777" w:rsidR="00DF2CB0" w:rsidRDefault="00DF2CB0" w:rsidP="00DF2CB0">
      <w:pPr>
        <w:pStyle w:val="PargrafodaLista"/>
        <w:numPr>
          <w:ilvl w:val="1"/>
          <w:numId w:val="46"/>
        </w:numPr>
      </w:pPr>
      <w:r>
        <w:t>Para possibilitar o acesso de equipamentos de limpeza e desobstrução ao trecho a jusante da rede;</w:t>
      </w:r>
    </w:p>
    <w:p w14:paraId="610ABA45" w14:textId="0CD4D226" w:rsidR="00DF2CB0" w:rsidRDefault="00DF2CB0" w:rsidP="00DF2CB0">
      <w:pPr>
        <w:pStyle w:val="PargrafodaLista"/>
        <w:numPr>
          <w:ilvl w:val="1"/>
          <w:numId w:val="46"/>
        </w:numPr>
      </w:pPr>
      <w:r>
        <w:t>No início de coletores, quando não houver necessidade de implantação de poço de visita;</w:t>
      </w:r>
    </w:p>
    <w:p w14:paraId="7398D962" w14:textId="0D26407A" w:rsidR="00DF2CB0" w:rsidRDefault="00DF2CB0" w:rsidP="00DF2CB0">
      <w:pPr>
        <w:pStyle w:val="PargrafodaLista"/>
        <w:numPr>
          <w:ilvl w:val="1"/>
          <w:numId w:val="46"/>
        </w:numPr>
      </w:pPr>
      <w:r>
        <w:t>Na reunião de até dois trechos em um mesmo coletor;</w:t>
      </w:r>
    </w:p>
    <w:p w14:paraId="49D86928" w14:textId="6274818C" w:rsidR="00DF2CB0" w:rsidRDefault="00DF2CB0" w:rsidP="00DF2CB0">
      <w:pPr>
        <w:pStyle w:val="PargrafodaLista"/>
        <w:numPr>
          <w:ilvl w:val="1"/>
          <w:numId w:val="46"/>
        </w:numPr>
      </w:pPr>
      <w:r>
        <w:t>Em pontos onde ocorra degrau hidráulico com altura inferior a 0,50 m;</w:t>
      </w:r>
    </w:p>
    <w:p w14:paraId="0BE184E0" w14:textId="5C53B434" w:rsidR="004A7905" w:rsidRPr="004A7905" w:rsidRDefault="00DF2CB0" w:rsidP="005E082F">
      <w:pPr>
        <w:pStyle w:val="PargrafodaLista"/>
        <w:numPr>
          <w:ilvl w:val="1"/>
          <w:numId w:val="46"/>
        </w:numPr>
      </w:pPr>
      <w:r>
        <w:t>A jusante de ligações prediais cujas contribuições possam ocasionar dificuldades operacionais ou problemas recorrentes de manutenção.</w:t>
      </w:r>
      <w:r w:rsidR="005E082F">
        <w:br w:type="page"/>
      </w:r>
    </w:p>
    <w:p w14:paraId="7E9A31FA" w14:textId="4F4B18A0" w:rsidR="00F13ED9" w:rsidRDefault="00F13ED9" w:rsidP="00F13ED9">
      <w:pPr>
        <w:pStyle w:val="Ttulo2"/>
      </w:pPr>
      <w:bookmarkStart w:id="23" w:name="_Toc231980662"/>
      <w:r>
        <w:lastRenderedPageBreak/>
        <w:t>Dimensionamento</w:t>
      </w:r>
      <w:bookmarkEnd w:id="23"/>
      <w:r w:rsidRPr="00FD6D7A">
        <w:t xml:space="preserve"> </w:t>
      </w:r>
    </w:p>
    <w:p w14:paraId="3ACB2B6C" w14:textId="47A42942" w:rsidR="007D6354" w:rsidRDefault="00DE70BB" w:rsidP="007D6354">
      <w:r w:rsidRPr="00DE70BB">
        <w:t>O dimensionamento da rede coletora de esgotos foi desenvolvido em conformidade com as diretrizes técnicas e com o Manual de Obras de Saneamento da Sanepar, bem como com as recomendações das normas brasileiras ABNT NBR 9</w:t>
      </w:r>
      <w:r>
        <w:t>.</w:t>
      </w:r>
      <w:r w:rsidRPr="00DE70BB">
        <w:t>649</w:t>
      </w:r>
      <w:r>
        <w:t>/</w:t>
      </w:r>
      <w:r w:rsidRPr="00DE70BB">
        <w:t>1986 e ABNT NBR 14</w:t>
      </w:r>
      <w:r>
        <w:t>.</w:t>
      </w:r>
      <w:r w:rsidRPr="00DE70BB">
        <w:t>486</w:t>
      </w:r>
      <w:r>
        <w:t>/</w:t>
      </w:r>
      <w:r w:rsidRPr="00DE70BB">
        <w:t>2000, além das orientações técnicas definidas e validadas em conjunto com a concessionária Acciona</w:t>
      </w:r>
      <w:r w:rsidR="002C02E1">
        <w:t xml:space="preserve">. </w:t>
      </w:r>
    </w:p>
    <w:p w14:paraId="089253F0" w14:textId="5C3DB2F2" w:rsidR="002C02E1" w:rsidRDefault="009C1AA4" w:rsidP="007D6354">
      <w:r w:rsidRPr="009C1AA4">
        <w:t>Como ferramenta de apoio ao dimensionamento hidráulico, e em atendimento às Diretrizes para Elaboração de Projetos de Sistemas de Esgotamento Sanitário – Simulação Hidráulica da Sanepar, a modelagem hidráulica da sub-bacia objeto deste estudo foi desenvolvida por meio de software específico de simulação hidráulica, plenamente compatível com a plataforma adotada pela Sanepar, utilizando-se o SewerGEMS, desenvolvido pela Bentley Systems</w:t>
      </w:r>
      <w:r w:rsidR="00765182">
        <w:t xml:space="preserve">. </w:t>
      </w:r>
    </w:p>
    <w:p w14:paraId="233E2CE3" w14:textId="56D8BA77" w:rsidR="00431D39" w:rsidRPr="007D6354" w:rsidRDefault="003A631D" w:rsidP="007D6354">
      <w:r w:rsidRPr="003A631D">
        <w:t>O estudo de população e de vazões, elaborado na etapa inicial do projeto, definiu as vazões de dimensionamento para um horizonte de projeto de 1</w:t>
      </w:r>
      <w:r w:rsidR="009C7F80">
        <w:t>6</w:t>
      </w:r>
      <w:r w:rsidRPr="003A631D">
        <w:t xml:space="preserve"> anos, compreendido entre 2025 e 204</w:t>
      </w:r>
      <w:r w:rsidR="00285B43">
        <w:t>1</w:t>
      </w:r>
      <w:r w:rsidRPr="003A631D">
        <w:t>. Assim, os critérios hidráulicos e o dimensionamento das redes coletoras foram estabelecidos considerando a condição de vazão máxima horária ao final do plano, assegurando a adequada capacidade e desempenho do sistema ao longo do período projetado</w:t>
      </w:r>
      <w:r w:rsidR="000F4AD2">
        <w:t xml:space="preserve">. </w:t>
      </w:r>
    </w:p>
    <w:p w14:paraId="7C7C3688" w14:textId="6C18BCCD" w:rsidR="00F13ED9" w:rsidRDefault="00F13ED9" w:rsidP="001B5934">
      <w:pPr>
        <w:pStyle w:val="Ttulo3"/>
      </w:pPr>
      <w:bookmarkStart w:id="24" w:name="_Toc231980663"/>
      <w:r>
        <w:t>Vazões Específicas</w:t>
      </w:r>
      <w:bookmarkEnd w:id="24"/>
    </w:p>
    <w:p w14:paraId="4AAEDD8F" w14:textId="5F4719DF" w:rsidR="006107BA" w:rsidRDefault="00C05C7C" w:rsidP="0069486E">
      <w:r w:rsidRPr="00C05C7C">
        <w:t xml:space="preserve">Para a determinação das vazões da bacia de contribuição objeto deste estudo, foi inicialmente elaborado o Estudo de População e Vazão para o município de </w:t>
      </w:r>
      <w:r w:rsidR="00B73113">
        <w:t>Engenheiro Beltrão</w:t>
      </w:r>
      <w:r w:rsidRPr="00C05C7C">
        <w:t>-PR. Esse estudo preliminar definiu a população municipal com base nos setores censitários e nos zoneamentos previamente estabelecidos, permitindo a estimativa da população para o horizonte de projeto adotado.</w:t>
      </w:r>
    </w:p>
    <w:p w14:paraId="0193C6F3" w14:textId="5DD68C2E" w:rsidR="00C05C7C" w:rsidRDefault="00A90215" w:rsidP="0069486E">
      <w:r w:rsidRPr="00A90215">
        <w:t xml:space="preserve">Posteriormente, com base na delimitação da </w:t>
      </w:r>
      <w:r w:rsidR="00C45B3F">
        <w:t>S</w:t>
      </w:r>
      <w:r w:rsidRPr="00A90215">
        <w:t>ub-</w:t>
      </w:r>
      <w:r w:rsidR="00C45B3F">
        <w:t>B</w:t>
      </w:r>
      <w:r w:rsidRPr="00A90215">
        <w:t>acia</w:t>
      </w:r>
      <w:r>
        <w:t xml:space="preserve"> </w:t>
      </w:r>
      <w:r w:rsidR="006F069E">
        <w:t>SB-</w:t>
      </w:r>
      <w:r w:rsidR="00B73113">
        <w:t>02</w:t>
      </w:r>
      <w:r w:rsidRPr="00A90215">
        <w:t xml:space="preserve">, realizou-se a </w:t>
      </w:r>
      <w:r>
        <w:t>o cálculo proporcional</w:t>
      </w:r>
      <w:r w:rsidRPr="00A90215">
        <w:t xml:space="preserve"> da área de contribuição com à estimativa da população residente na área de estudo. A partir dessa estimativa populacional, e considerando-se as taxas de infiltração previamente definidas, bem como os coeficientes de</w:t>
      </w:r>
      <w:r>
        <w:t xml:space="preserve"> escoamento</w:t>
      </w:r>
      <w:r w:rsidRPr="00A90215">
        <w:t xml:space="preserve"> adotados, procedeu-se à determinação da vazão de contribuição correspondente à sub-bacia em análise, a qual fundamentou o dimensionamento hidráulico do sistema.</w:t>
      </w:r>
    </w:p>
    <w:p w14:paraId="3AAA035B" w14:textId="26E8B31C" w:rsidR="00042B59" w:rsidRDefault="00D32FE0" w:rsidP="0069486E">
      <w:pPr>
        <w:sectPr w:rsidR="00042B59" w:rsidSect="004942F3">
          <w:headerReference w:type="first" r:id="rId21"/>
          <w:footerReference w:type="first" r:id="rId22"/>
          <w:pgSz w:w="11907" w:h="16839" w:code="9"/>
          <w:pgMar w:top="1987" w:right="1440" w:bottom="1440" w:left="1440" w:header="706" w:footer="706" w:gutter="0"/>
          <w:cols w:space="720"/>
          <w:titlePg/>
          <w:docGrid w:linePitch="299"/>
        </w:sectPr>
      </w:pPr>
      <w:r>
        <w:t>Sendo assim, e</w:t>
      </w:r>
      <w:r w:rsidR="000F7AA7">
        <w:t xml:space="preserve">m concordância com o Estudo de População e Vazão realizado para o município de </w:t>
      </w:r>
      <w:r w:rsidR="00B73113">
        <w:t>Engenheiro Beltrão</w:t>
      </w:r>
      <w:r w:rsidR="000F7AA7">
        <w:t xml:space="preserve">, foi realizado </w:t>
      </w:r>
      <w:r w:rsidR="00D63B14">
        <w:t xml:space="preserve">o Estudo de Vazão pertinente a </w:t>
      </w:r>
      <w:r w:rsidR="004A7F94">
        <w:t>S</w:t>
      </w:r>
      <w:r w:rsidR="004A7F94" w:rsidRPr="00A90215">
        <w:t>ub-</w:t>
      </w:r>
      <w:r w:rsidR="004A7F94">
        <w:t>B</w:t>
      </w:r>
      <w:r w:rsidR="004A7F94" w:rsidRPr="00A90215">
        <w:t>acia</w:t>
      </w:r>
      <w:r w:rsidR="004A7F94">
        <w:t xml:space="preserve"> SB-</w:t>
      </w:r>
      <w:r w:rsidR="00B73113">
        <w:t>02</w:t>
      </w:r>
      <w:r w:rsidR="00D63B14">
        <w:t xml:space="preserve">. </w:t>
      </w:r>
      <w:r w:rsidR="00251365">
        <w:t xml:space="preserve">A Tabela </w:t>
      </w:r>
      <w:r w:rsidR="00042B59">
        <w:t>3.1</w:t>
      </w:r>
      <w:r w:rsidR="00251365">
        <w:t xml:space="preserve">, a seguir, apresenta os valores </w:t>
      </w:r>
      <w:r w:rsidR="009876B1">
        <w:t xml:space="preserve">de vazão obtidos: </w:t>
      </w:r>
    </w:p>
    <w:p w14:paraId="63B86E4D" w14:textId="1DDABE9F" w:rsidR="001C2BE5" w:rsidRPr="00080DF2" w:rsidRDefault="001C2BE5" w:rsidP="001C2BE5">
      <w:pPr>
        <w:pStyle w:val="CQP"/>
        <w:spacing w:after="0"/>
        <w:ind w:firstLine="357"/>
        <w:jc w:val="center"/>
        <w:rPr>
          <w:rFonts w:ascii="Aptos" w:hAnsi="Aptos"/>
          <w:color w:val="EE0000"/>
        </w:rPr>
      </w:pPr>
      <w:bookmarkStart w:id="25" w:name="_Toc231980671"/>
      <w:r w:rsidRPr="004001B5">
        <w:rPr>
          <w:rFonts w:ascii="Aptos" w:hAnsi="Aptos"/>
          <w:color w:val="EE0000"/>
        </w:rPr>
        <w:lastRenderedPageBreak/>
        <w:t xml:space="preserve">Tabela </w:t>
      </w:r>
      <w:r w:rsidRPr="004001B5">
        <w:rPr>
          <w:rFonts w:ascii="Aptos" w:hAnsi="Aptos"/>
          <w:color w:val="EE0000"/>
        </w:rPr>
        <w:fldChar w:fldCharType="begin"/>
      </w:r>
      <w:r w:rsidRPr="004001B5">
        <w:rPr>
          <w:rFonts w:ascii="Aptos" w:hAnsi="Aptos"/>
          <w:color w:val="EE0000"/>
        </w:rPr>
        <w:instrText xml:space="preserve"> STYLEREF 1 \s </w:instrText>
      </w:r>
      <w:r w:rsidRPr="004001B5">
        <w:rPr>
          <w:rFonts w:ascii="Aptos" w:hAnsi="Aptos"/>
          <w:color w:val="EE0000"/>
        </w:rPr>
        <w:fldChar w:fldCharType="separate"/>
      </w:r>
      <w:r w:rsidR="006F7F95">
        <w:rPr>
          <w:rFonts w:ascii="Aptos" w:hAnsi="Aptos"/>
          <w:noProof/>
          <w:color w:val="EE0000"/>
        </w:rPr>
        <w:t>3</w:t>
      </w:r>
      <w:r w:rsidRPr="004001B5">
        <w:rPr>
          <w:rFonts w:ascii="Aptos" w:hAnsi="Aptos"/>
          <w:color w:val="EE0000"/>
        </w:rPr>
        <w:fldChar w:fldCharType="end"/>
      </w:r>
      <w:r w:rsidRPr="004001B5">
        <w:rPr>
          <w:rFonts w:ascii="Aptos" w:hAnsi="Aptos"/>
          <w:color w:val="EE0000"/>
        </w:rPr>
        <w:t>.</w:t>
      </w:r>
      <w:r w:rsidRPr="004001B5">
        <w:rPr>
          <w:rFonts w:ascii="Aptos" w:hAnsi="Aptos"/>
          <w:color w:val="EE0000"/>
        </w:rPr>
        <w:fldChar w:fldCharType="begin"/>
      </w:r>
      <w:r w:rsidRPr="004001B5">
        <w:rPr>
          <w:rFonts w:ascii="Aptos" w:hAnsi="Aptos"/>
          <w:color w:val="EE0000"/>
        </w:rPr>
        <w:instrText xml:space="preserve"> SEQ Tabela \* ARABIC \s 1 </w:instrText>
      </w:r>
      <w:r w:rsidRPr="004001B5">
        <w:rPr>
          <w:rFonts w:ascii="Aptos" w:hAnsi="Aptos"/>
          <w:color w:val="EE0000"/>
        </w:rPr>
        <w:fldChar w:fldCharType="separate"/>
      </w:r>
      <w:r w:rsidR="006F7F95">
        <w:rPr>
          <w:rFonts w:ascii="Aptos" w:hAnsi="Aptos"/>
          <w:noProof/>
          <w:color w:val="EE0000"/>
        </w:rPr>
        <w:t>1</w:t>
      </w:r>
      <w:r w:rsidRPr="004001B5">
        <w:rPr>
          <w:rFonts w:ascii="Aptos" w:hAnsi="Aptos"/>
          <w:color w:val="EE0000"/>
        </w:rPr>
        <w:fldChar w:fldCharType="end"/>
      </w:r>
      <w:r w:rsidRPr="004001B5">
        <w:rPr>
          <w:rFonts w:ascii="Aptos" w:hAnsi="Aptos"/>
          <w:color w:val="EE0000"/>
        </w:rPr>
        <w:t xml:space="preserve"> – Vazão SB-</w:t>
      </w:r>
      <w:r w:rsidR="009C7F80">
        <w:rPr>
          <w:rFonts w:ascii="Aptos" w:hAnsi="Aptos"/>
          <w:color w:val="EE0000"/>
        </w:rPr>
        <w:t>02</w:t>
      </w:r>
      <w:bookmarkEnd w:id="25"/>
    </w:p>
    <w:tbl>
      <w:tblPr>
        <w:tblW w:w="12956" w:type="dxa"/>
        <w:tblCellMar>
          <w:left w:w="70" w:type="dxa"/>
          <w:right w:w="70" w:type="dxa"/>
        </w:tblCellMar>
        <w:tblLook w:val="04A0" w:firstRow="1" w:lastRow="0" w:firstColumn="1" w:lastColumn="0" w:noHBand="0" w:noVBand="1"/>
      </w:tblPr>
      <w:tblGrid>
        <w:gridCol w:w="964"/>
        <w:gridCol w:w="964"/>
        <w:gridCol w:w="988"/>
        <w:gridCol w:w="964"/>
        <w:gridCol w:w="978"/>
        <w:gridCol w:w="1095"/>
        <w:gridCol w:w="964"/>
        <w:gridCol w:w="1220"/>
        <w:gridCol w:w="953"/>
        <w:gridCol w:w="1031"/>
        <w:gridCol w:w="992"/>
        <w:gridCol w:w="993"/>
        <w:gridCol w:w="850"/>
      </w:tblGrid>
      <w:tr w:rsidR="00D81A5A" w:rsidRPr="000F3DAB" w14:paraId="374B791E" w14:textId="77777777" w:rsidTr="00816F62">
        <w:trPr>
          <w:trHeight w:val="725"/>
          <w:tblHeader/>
        </w:trPr>
        <w:tc>
          <w:tcPr>
            <w:tcW w:w="964" w:type="dxa"/>
            <w:vMerge w:val="restart"/>
            <w:tcBorders>
              <w:top w:val="single" w:sz="4" w:space="0" w:color="auto"/>
              <w:left w:val="single" w:sz="4" w:space="0" w:color="auto"/>
              <w:bottom w:val="single" w:sz="4" w:space="0" w:color="auto"/>
              <w:right w:val="single" w:sz="4" w:space="0" w:color="auto"/>
            </w:tcBorders>
            <w:shd w:val="clear" w:color="000000" w:fill="0663AE"/>
            <w:noWrap/>
            <w:vAlign w:val="center"/>
            <w:hideMark/>
          </w:tcPr>
          <w:p w14:paraId="0696E158"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Ano</w:t>
            </w:r>
          </w:p>
        </w:tc>
        <w:tc>
          <w:tcPr>
            <w:tcW w:w="964" w:type="dxa"/>
            <w:vMerge w:val="restart"/>
            <w:tcBorders>
              <w:top w:val="single" w:sz="4" w:space="0" w:color="auto"/>
              <w:left w:val="single" w:sz="4" w:space="0" w:color="auto"/>
              <w:bottom w:val="single" w:sz="4" w:space="0" w:color="auto"/>
              <w:right w:val="single" w:sz="4" w:space="0" w:color="auto"/>
            </w:tcBorders>
            <w:shd w:val="clear" w:color="000000" w:fill="0663AE"/>
            <w:vAlign w:val="center"/>
            <w:hideMark/>
          </w:tcPr>
          <w:p w14:paraId="654F9727" w14:textId="7B9705E5"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Pop.</w:t>
            </w:r>
            <w:r w:rsidRPr="000F3DAB">
              <w:rPr>
                <w:rFonts w:eastAsia="Times New Roman" w:cs="Times New Roman"/>
                <w:b/>
                <w:bCs/>
                <w:color w:val="FFFFFF"/>
                <w:lang w:eastAsia="pt-BR"/>
              </w:rPr>
              <w:br/>
            </w:r>
            <w:r w:rsidR="002C4399">
              <w:rPr>
                <w:rFonts w:eastAsia="Times New Roman" w:cs="Times New Roman"/>
                <w:b/>
                <w:bCs/>
                <w:color w:val="FFFFFF"/>
                <w:lang w:eastAsia="pt-BR"/>
              </w:rPr>
              <w:t>Total</w:t>
            </w:r>
            <w:r w:rsidRPr="000F3DAB">
              <w:rPr>
                <w:rFonts w:eastAsia="Times New Roman" w:cs="Times New Roman"/>
                <w:b/>
                <w:bCs/>
                <w:color w:val="FFFFFF"/>
                <w:lang w:eastAsia="pt-BR"/>
              </w:rPr>
              <w:br/>
              <w:t>(hab)</w:t>
            </w:r>
          </w:p>
        </w:tc>
        <w:tc>
          <w:tcPr>
            <w:tcW w:w="988" w:type="dxa"/>
            <w:vMerge w:val="restart"/>
            <w:tcBorders>
              <w:top w:val="single" w:sz="4" w:space="0" w:color="auto"/>
              <w:left w:val="single" w:sz="4" w:space="0" w:color="auto"/>
              <w:bottom w:val="single" w:sz="4" w:space="0" w:color="auto"/>
              <w:right w:val="single" w:sz="4" w:space="0" w:color="auto"/>
            </w:tcBorders>
            <w:shd w:val="clear" w:color="000000" w:fill="0663AE"/>
            <w:vAlign w:val="center"/>
            <w:hideMark/>
          </w:tcPr>
          <w:p w14:paraId="3966971F"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Índice Atendim (%)</w:t>
            </w:r>
          </w:p>
        </w:tc>
        <w:tc>
          <w:tcPr>
            <w:tcW w:w="964" w:type="dxa"/>
            <w:vMerge w:val="restart"/>
            <w:tcBorders>
              <w:top w:val="single" w:sz="4" w:space="0" w:color="auto"/>
              <w:left w:val="single" w:sz="4" w:space="0" w:color="auto"/>
              <w:bottom w:val="single" w:sz="4" w:space="0" w:color="auto"/>
              <w:right w:val="single" w:sz="4" w:space="0" w:color="auto"/>
            </w:tcBorders>
            <w:shd w:val="clear" w:color="000000" w:fill="0663AE"/>
            <w:vAlign w:val="center"/>
            <w:hideMark/>
          </w:tcPr>
          <w:p w14:paraId="2FC065F1" w14:textId="77777777" w:rsidR="00D81A5A"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Pop.</w:t>
            </w:r>
          </w:p>
          <w:p w14:paraId="213BD804"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Atend. (hab)</w:t>
            </w:r>
          </w:p>
        </w:tc>
        <w:tc>
          <w:tcPr>
            <w:tcW w:w="978" w:type="dxa"/>
            <w:vMerge w:val="restart"/>
            <w:tcBorders>
              <w:top w:val="single" w:sz="4" w:space="0" w:color="auto"/>
              <w:left w:val="single" w:sz="4" w:space="0" w:color="auto"/>
              <w:bottom w:val="single" w:sz="4" w:space="0" w:color="auto"/>
              <w:right w:val="single" w:sz="4" w:space="0" w:color="auto"/>
            </w:tcBorders>
            <w:shd w:val="clear" w:color="000000" w:fill="0663AE"/>
            <w:vAlign w:val="center"/>
            <w:hideMark/>
          </w:tcPr>
          <w:p w14:paraId="42DA43E4" w14:textId="77777777" w:rsidR="002C4399"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 xml:space="preserve">Ext. </w:t>
            </w:r>
            <w:r w:rsidR="00BC1D0F">
              <w:rPr>
                <w:rFonts w:eastAsia="Times New Roman" w:cs="Times New Roman"/>
                <w:b/>
                <w:bCs/>
                <w:color w:val="FFFFFF"/>
                <w:lang w:eastAsia="pt-BR"/>
              </w:rPr>
              <w:t>Rede Ex</w:t>
            </w:r>
          </w:p>
          <w:p w14:paraId="0FDACE27" w14:textId="78BE9801"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(m)</w:t>
            </w:r>
          </w:p>
        </w:tc>
        <w:tc>
          <w:tcPr>
            <w:tcW w:w="1095" w:type="dxa"/>
            <w:vMerge w:val="restart"/>
            <w:tcBorders>
              <w:top w:val="single" w:sz="4" w:space="0" w:color="auto"/>
              <w:left w:val="single" w:sz="4" w:space="0" w:color="auto"/>
              <w:bottom w:val="single" w:sz="4" w:space="0" w:color="auto"/>
              <w:right w:val="single" w:sz="4" w:space="0" w:color="auto"/>
            </w:tcBorders>
            <w:shd w:val="clear" w:color="000000" w:fill="0663AE"/>
            <w:vAlign w:val="center"/>
            <w:hideMark/>
          </w:tcPr>
          <w:p w14:paraId="5823573A" w14:textId="14607885"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 xml:space="preserve">Ext. </w:t>
            </w:r>
            <w:r w:rsidR="002C4399">
              <w:rPr>
                <w:rFonts w:eastAsia="Times New Roman" w:cs="Times New Roman"/>
                <w:b/>
                <w:bCs/>
                <w:color w:val="FFFFFF"/>
                <w:lang w:eastAsia="pt-BR"/>
              </w:rPr>
              <w:t>R</w:t>
            </w:r>
            <w:r w:rsidRPr="000F3DAB">
              <w:rPr>
                <w:rFonts w:eastAsia="Times New Roman" w:cs="Times New Roman"/>
                <w:b/>
                <w:bCs/>
                <w:color w:val="FFFFFF"/>
                <w:lang w:eastAsia="pt-BR"/>
              </w:rPr>
              <w:t>ede Proj (m)</w:t>
            </w:r>
          </w:p>
        </w:tc>
        <w:tc>
          <w:tcPr>
            <w:tcW w:w="964" w:type="dxa"/>
            <w:vMerge w:val="restart"/>
            <w:tcBorders>
              <w:top w:val="single" w:sz="4" w:space="0" w:color="auto"/>
              <w:left w:val="single" w:sz="4" w:space="0" w:color="auto"/>
              <w:bottom w:val="single" w:sz="4" w:space="0" w:color="auto"/>
              <w:right w:val="single" w:sz="4" w:space="0" w:color="auto"/>
            </w:tcBorders>
            <w:shd w:val="clear" w:color="000000" w:fill="0663AE"/>
            <w:vAlign w:val="center"/>
            <w:hideMark/>
          </w:tcPr>
          <w:p w14:paraId="5ED63A97"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Vazão Infiltr. (L/s)</w:t>
            </w:r>
          </w:p>
        </w:tc>
        <w:tc>
          <w:tcPr>
            <w:tcW w:w="1220" w:type="dxa"/>
            <w:vMerge w:val="restart"/>
            <w:tcBorders>
              <w:top w:val="single" w:sz="4" w:space="0" w:color="auto"/>
              <w:left w:val="single" w:sz="4" w:space="0" w:color="auto"/>
              <w:bottom w:val="single" w:sz="4" w:space="0" w:color="000000"/>
              <w:right w:val="single" w:sz="4" w:space="0" w:color="auto"/>
            </w:tcBorders>
            <w:shd w:val="clear" w:color="000000" w:fill="0663AE"/>
            <w:vAlign w:val="center"/>
            <w:hideMark/>
          </w:tcPr>
          <w:p w14:paraId="5B92899F"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Per capita (L/hab.dia)</w:t>
            </w:r>
          </w:p>
        </w:tc>
        <w:tc>
          <w:tcPr>
            <w:tcW w:w="4819" w:type="dxa"/>
            <w:gridSpan w:val="5"/>
            <w:tcBorders>
              <w:top w:val="single" w:sz="4" w:space="0" w:color="auto"/>
              <w:left w:val="nil"/>
              <w:bottom w:val="single" w:sz="4" w:space="0" w:color="auto"/>
              <w:right w:val="single" w:sz="4" w:space="0" w:color="auto"/>
            </w:tcBorders>
            <w:shd w:val="clear" w:color="000000" w:fill="0663AE"/>
            <w:noWrap/>
            <w:vAlign w:val="center"/>
            <w:hideMark/>
          </w:tcPr>
          <w:p w14:paraId="1FB67FA4"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Vazões Totais (L/s)</w:t>
            </w:r>
          </w:p>
        </w:tc>
      </w:tr>
      <w:tr w:rsidR="00D81A5A" w:rsidRPr="000F3DAB" w14:paraId="3D4A30B5" w14:textId="77777777" w:rsidTr="00816F62">
        <w:trPr>
          <w:trHeight w:val="600"/>
          <w:tblHeader/>
        </w:trPr>
        <w:tc>
          <w:tcPr>
            <w:tcW w:w="964" w:type="dxa"/>
            <w:vMerge/>
            <w:tcBorders>
              <w:top w:val="single" w:sz="4" w:space="0" w:color="auto"/>
              <w:left w:val="single" w:sz="4" w:space="0" w:color="auto"/>
              <w:bottom w:val="single" w:sz="4" w:space="0" w:color="auto"/>
              <w:right w:val="single" w:sz="4" w:space="0" w:color="auto"/>
            </w:tcBorders>
            <w:vAlign w:val="center"/>
            <w:hideMark/>
          </w:tcPr>
          <w:p w14:paraId="657232C3" w14:textId="77777777" w:rsidR="00D81A5A" w:rsidRPr="000F3DAB" w:rsidRDefault="00D81A5A" w:rsidP="00816F62">
            <w:pPr>
              <w:widowControl/>
              <w:spacing w:before="0" w:after="0"/>
              <w:jc w:val="center"/>
              <w:rPr>
                <w:rFonts w:eastAsia="Times New Roman" w:cs="Times New Roman"/>
                <w:b/>
                <w:bCs/>
                <w:color w:val="FFFFFF"/>
                <w:lang w:eastAsia="pt-BR"/>
              </w:rPr>
            </w:pPr>
          </w:p>
        </w:tc>
        <w:tc>
          <w:tcPr>
            <w:tcW w:w="964" w:type="dxa"/>
            <w:vMerge/>
            <w:tcBorders>
              <w:top w:val="single" w:sz="4" w:space="0" w:color="auto"/>
              <w:left w:val="single" w:sz="4" w:space="0" w:color="auto"/>
              <w:bottom w:val="single" w:sz="4" w:space="0" w:color="auto"/>
              <w:right w:val="single" w:sz="4" w:space="0" w:color="auto"/>
            </w:tcBorders>
            <w:vAlign w:val="center"/>
            <w:hideMark/>
          </w:tcPr>
          <w:p w14:paraId="69124BE3" w14:textId="77777777" w:rsidR="00D81A5A" w:rsidRPr="000F3DAB" w:rsidRDefault="00D81A5A" w:rsidP="00816F62">
            <w:pPr>
              <w:widowControl/>
              <w:spacing w:before="0" w:after="0"/>
              <w:jc w:val="center"/>
              <w:rPr>
                <w:rFonts w:eastAsia="Times New Roman" w:cs="Times New Roman"/>
                <w:b/>
                <w:bCs/>
                <w:color w:val="FFFFFF"/>
                <w:lang w:eastAsia="pt-BR"/>
              </w:rPr>
            </w:pPr>
          </w:p>
        </w:tc>
        <w:tc>
          <w:tcPr>
            <w:tcW w:w="988" w:type="dxa"/>
            <w:vMerge/>
            <w:tcBorders>
              <w:top w:val="single" w:sz="4" w:space="0" w:color="auto"/>
              <w:left w:val="single" w:sz="4" w:space="0" w:color="auto"/>
              <w:bottom w:val="single" w:sz="4" w:space="0" w:color="auto"/>
              <w:right w:val="single" w:sz="4" w:space="0" w:color="auto"/>
            </w:tcBorders>
            <w:vAlign w:val="center"/>
            <w:hideMark/>
          </w:tcPr>
          <w:p w14:paraId="7DF636A0" w14:textId="77777777" w:rsidR="00D81A5A" w:rsidRPr="000F3DAB" w:rsidRDefault="00D81A5A" w:rsidP="00816F62">
            <w:pPr>
              <w:widowControl/>
              <w:spacing w:before="0" w:after="0"/>
              <w:jc w:val="center"/>
              <w:rPr>
                <w:rFonts w:eastAsia="Times New Roman" w:cs="Times New Roman"/>
                <w:b/>
                <w:bCs/>
                <w:color w:val="FFFFFF"/>
                <w:lang w:eastAsia="pt-BR"/>
              </w:rPr>
            </w:pPr>
          </w:p>
        </w:tc>
        <w:tc>
          <w:tcPr>
            <w:tcW w:w="964" w:type="dxa"/>
            <w:vMerge/>
            <w:tcBorders>
              <w:top w:val="single" w:sz="4" w:space="0" w:color="auto"/>
              <w:left w:val="single" w:sz="4" w:space="0" w:color="auto"/>
              <w:bottom w:val="single" w:sz="4" w:space="0" w:color="auto"/>
              <w:right w:val="single" w:sz="4" w:space="0" w:color="auto"/>
            </w:tcBorders>
            <w:vAlign w:val="center"/>
            <w:hideMark/>
          </w:tcPr>
          <w:p w14:paraId="699A9F4B" w14:textId="77777777" w:rsidR="00D81A5A" w:rsidRPr="000F3DAB" w:rsidRDefault="00D81A5A" w:rsidP="00816F62">
            <w:pPr>
              <w:widowControl/>
              <w:spacing w:before="0" w:after="0"/>
              <w:jc w:val="center"/>
              <w:rPr>
                <w:rFonts w:eastAsia="Times New Roman" w:cs="Times New Roman"/>
                <w:b/>
                <w:bCs/>
                <w:color w:val="FFFFFF"/>
                <w:lang w:eastAsia="pt-BR"/>
              </w:rPr>
            </w:pPr>
          </w:p>
        </w:tc>
        <w:tc>
          <w:tcPr>
            <w:tcW w:w="978" w:type="dxa"/>
            <w:vMerge/>
            <w:tcBorders>
              <w:top w:val="single" w:sz="4" w:space="0" w:color="auto"/>
              <w:left w:val="single" w:sz="4" w:space="0" w:color="auto"/>
              <w:bottom w:val="single" w:sz="4" w:space="0" w:color="auto"/>
              <w:right w:val="single" w:sz="4" w:space="0" w:color="auto"/>
            </w:tcBorders>
            <w:vAlign w:val="center"/>
            <w:hideMark/>
          </w:tcPr>
          <w:p w14:paraId="6BDDF428" w14:textId="77777777" w:rsidR="00D81A5A" w:rsidRPr="000F3DAB" w:rsidRDefault="00D81A5A" w:rsidP="00816F62">
            <w:pPr>
              <w:widowControl/>
              <w:spacing w:before="0" w:after="0"/>
              <w:jc w:val="center"/>
              <w:rPr>
                <w:rFonts w:eastAsia="Times New Roman" w:cs="Times New Roman"/>
                <w:b/>
                <w:bCs/>
                <w:color w:val="FFFFFF"/>
                <w:lang w:eastAsia="pt-BR"/>
              </w:rPr>
            </w:pPr>
          </w:p>
        </w:tc>
        <w:tc>
          <w:tcPr>
            <w:tcW w:w="1095" w:type="dxa"/>
            <w:vMerge/>
            <w:tcBorders>
              <w:top w:val="single" w:sz="4" w:space="0" w:color="auto"/>
              <w:left w:val="single" w:sz="4" w:space="0" w:color="auto"/>
              <w:bottom w:val="single" w:sz="4" w:space="0" w:color="auto"/>
              <w:right w:val="single" w:sz="4" w:space="0" w:color="auto"/>
            </w:tcBorders>
            <w:vAlign w:val="center"/>
            <w:hideMark/>
          </w:tcPr>
          <w:p w14:paraId="3CECA2A9" w14:textId="77777777" w:rsidR="00D81A5A" w:rsidRPr="000F3DAB" w:rsidRDefault="00D81A5A" w:rsidP="00816F62">
            <w:pPr>
              <w:widowControl/>
              <w:spacing w:before="0" w:after="0"/>
              <w:jc w:val="center"/>
              <w:rPr>
                <w:rFonts w:eastAsia="Times New Roman" w:cs="Times New Roman"/>
                <w:b/>
                <w:bCs/>
                <w:color w:val="FFFFFF"/>
                <w:lang w:eastAsia="pt-BR"/>
              </w:rPr>
            </w:pPr>
          </w:p>
        </w:tc>
        <w:tc>
          <w:tcPr>
            <w:tcW w:w="964" w:type="dxa"/>
            <w:vMerge/>
            <w:tcBorders>
              <w:top w:val="single" w:sz="4" w:space="0" w:color="auto"/>
              <w:left w:val="single" w:sz="4" w:space="0" w:color="auto"/>
              <w:bottom w:val="single" w:sz="4" w:space="0" w:color="auto"/>
              <w:right w:val="single" w:sz="4" w:space="0" w:color="auto"/>
            </w:tcBorders>
            <w:vAlign w:val="center"/>
            <w:hideMark/>
          </w:tcPr>
          <w:p w14:paraId="5D28F83F" w14:textId="77777777" w:rsidR="00D81A5A" w:rsidRPr="000F3DAB" w:rsidRDefault="00D81A5A" w:rsidP="00816F62">
            <w:pPr>
              <w:widowControl/>
              <w:spacing w:before="0" w:after="0"/>
              <w:jc w:val="center"/>
              <w:rPr>
                <w:rFonts w:eastAsia="Times New Roman" w:cs="Times New Roman"/>
                <w:b/>
                <w:bCs/>
                <w:color w:val="FFFFFF"/>
                <w:lang w:eastAsia="pt-BR"/>
              </w:rPr>
            </w:pPr>
          </w:p>
        </w:tc>
        <w:tc>
          <w:tcPr>
            <w:tcW w:w="1220" w:type="dxa"/>
            <w:vMerge/>
            <w:tcBorders>
              <w:top w:val="single" w:sz="4" w:space="0" w:color="auto"/>
              <w:left w:val="single" w:sz="4" w:space="0" w:color="auto"/>
              <w:bottom w:val="single" w:sz="4" w:space="0" w:color="000000"/>
              <w:right w:val="single" w:sz="4" w:space="0" w:color="auto"/>
            </w:tcBorders>
            <w:vAlign w:val="center"/>
            <w:hideMark/>
          </w:tcPr>
          <w:p w14:paraId="07C87456" w14:textId="77777777" w:rsidR="00D81A5A" w:rsidRPr="000F3DAB" w:rsidRDefault="00D81A5A" w:rsidP="00816F62">
            <w:pPr>
              <w:widowControl/>
              <w:spacing w:before="0" w:after="0"/>
              <w:jc w:val="center"/>
              <w:rPr>
                <w:rFonts w:eastAsia="Times New Roman" w:cs="Times New Roman"/>
                <w:b/>
                <w:bCs/>
                <w:color w:val="FFFFFF"/>
                <w:lang w:eastAsia="pt-BR"/>
              </w:rPr>
            </w:pPr>
          </w:p>
        </w:tc>
        <w:tc>
          <w:tcPr>
            <w:tcW w:w="953" w:type="dxa"/>
            <w:tcBorders>
              <w:top w:val="nil"/>
              <w:left w:val="nil"/>
              <w:bottom w:val="single" w:sz="4" w:space="0" w:color="auto"/>
              <w:right w:val="single" w:sz="4" w:space="0" w:color="auto"/>
            </w:tcBorders>
            <w:shd w:val="clear" w:color="000000" w:fill="0663AE"/>
            <w:vAlign w:val="center"/>
            <w:hideMark/>
          </w:tcPr>
          <w:p w14:paraId="3023CCDA"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Média</w:t>
            </w:r>
          </w:p>
        </w:tc>
        <w:tc>
          <w:tcPr>
            <w:tcW w:w="1031" w:type="dxa"/>
            <w:tcBorders>
              <w:top w:val="nil"/>
              <w:left w:val="nil"/>
              <w:bottom w:val="single" w:sz="4" w:space="0" w:color="auto"/>
              <w:right w:val="single" w:sz="4" w:space="0" w:color="auto"/>
            </w:tcBorders>
            <w:shd w:val="clear" w:color="000000" w:fill="0663AE"/>
            <w:vAlign w:val="center"/>
            <w:hideMark/>
          </w:tcPr>
          <w:p w14:paraId="68769737"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Mínima Horária</w:t>
            </w:r>
          </w:p>
        </w:tc>
        <w:tc>
          <w:tcPr>
            <w:tcW w:w="992" w:type="dxa"/>
            <w:tcBorders>
              <w:top w:val="nil"/>
              <w:left w:val="nil"/>
              <w:bottom w:val="single" w:sz="4" w:space="0" w:color="auto"/>
              <w:right w:val="single" w:sz="4" w:space="0" w:color="auto"/>
            </w:tcBorders>
            <w:shd w:val="clear" w:color="000000" w:fill="0663AE"/>
            <w:vAlign w:val="center"/>
            <w:hideMark/>
          </w:tcPr>
          <w:p w14:paraId="289418E3"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Máxima Diária</w:t>
            </w:r>
          </w:p>
        </w:tc>
        <w:tc>
          <w:tcPr>
            <w:tcW w:w="993" w:type="dxa"/>
            <w:tcBorders>
              <w:top w:val="nil"/>
              <w:left w:val="nil"/>
              <w:bottom w:val="single" w:sz="4" w:space="0" w:color="auto"/>
              <w:right w:val="single" w:sz="4" w:space="0" w:color="auto"/>
            </w:tcBorders>
            <w:shd w:val="clear" w:color="000000" w:fill="0663AE"/>
            <w:vAlign w:val="center"/>
            <w:hideMark/>
          </w:tcPr>
          <w:p w14:paraId="548B7243"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Máxima Horária</w:t>
            </w:r>
          </w:p>
        </w:tc>
        <w:tc>
          <w:tcPr>
            <w:tcW w:w="850" w:type="dxa"/>
            <w:tcBorders>
              <w:top w:val="nil"/>
              <w:left w:val="nil"/>
              <w:bottom w:val="single" w:sz="4" w:space="0" w:color="auto"/>
              <w:right w:val="single" w:sz="4" w:space="0" w:color="auto"/>
            </w:tcBorders>
            <w:shd w:val="clear" w:color="000000" w:fill="0663AE"/>
            <w:vAlign w:val="center"/>
            <w:hideMark/>
          </w:tcPr>
          <w:p w14:paraId="04AB5E38" w14:textId="77777777" w:rsidR="00D81A5A" w:rsidRPr="000F3DAB" w:rsidRDefault="00D81A5A" w:rsidP="00816F62">
            <w:pPr>
              <w:widowControl/>
              <w:spacing w:before="0" w:after="0"/>
              <w:jc w:val="center"/>
              <w:rPr>
                <w:rFonts w:eastAsia="Times New Roman" w:cs="Times New Roman"/>
                <w:b/>
                <w:bCs/>
                <w:color w:val="FFFFFF"/>
                <w:lang w:eastAsia="pt-BR"/>
              </w:rPr>
            </w:pPr>
            <w:r w:rsidRPr="000F3DAB">
              <w:rPr>
                <w:rFonts w:eastAsia="Times New Roman" w:cs="Times New Roman"/>
                <w:b/>
                <w:bCs/>
                <w:color w:val="FFFFFF"/>
                <w:lang w:eastAsia="pt-BR"/>
              </w:rPr>
              <w:t>Inicial</w:t>
            </w:r>
          </w:p>
        </w:tc>
      </w:tr>
      <w:tr w:rsidR="00816F62" w:rsidRPr="000F3DAB" w14:paraId="30899FD3"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hideMark/>
          </w:tcPr>
          <w:p w14:paraId="623B6997" w14:textId="00690DE5" w:rsidR="00816F62" w:rsidRPr="009061DF" w:rsidRDefault="00816F62" w:rsidP="00816F62">
            <w:pPr>
              <w:widowControl/>
              <w:spacing w:before="0" w:after="0"/>
              <w:jc w:val="center"/>
              <w:rPr>
                <w:rFonts w:eastAsia="Times New Roman" w:cs="Times New Roman"/>
                <w:b/>
                <w:bCs/>
                <w:lang w:eastAsia="pt-BR"/>
              </w:rPr>
            </w:pPr>
            <w:r w:rsidRPr="009061DF">
              <w:rPr>
                <w:b/>
                <w:bCs/>
              </w:rPr>
              <w:t>2025</w:t>
            </w:r>
          </w:p>
        </w:tc>
        <w:tc>
          <w:tcPr>
            <w:tcW w:w="964" w:type="dxa"/>
            <w:tcBorders>
              <w:top w:val="nil"/>
              <w:left w:val="nil"/>
              <w:bottom w:val="single" w:sz="4" w:space="0" w:color="auto"/>
              <w:right w:val="single" w:sz="4" w:space="0" w:color="auto"/>
            </w:tcBorders>
            <w:noWrap/>
            <w:vAlign w:val="center"/>
            <w:hideMark/>
          </w:tcPr>
          <w:p w14:paraId="1C4EBDE5" w14:textId="598B9C68" w:rsidR="00816F62" w:rsidRPr="00DB44DF" w:rsidRDefault="00816F62" w:rsidP="00816F62">
            <w:pPr>
              <w:widowControl/>
              <w:spacing w:before="0" w:after="0"/>
              <w:jc w:val="center"/>
              <w:rPr>
                <w:rFonts w:eastAsia="Times New Roman" w:cs="Times New Roman"/>
                <w:lang w:eastAsia="pt-BR"/>
              </w:rPr>
            </w:pPr>
            <w:r w:rsidRPr="009B708A">
              <w:t>1.031</w:t>
            </w:r>
          </w:p>
        </w:tc>
        <w:tc>
          <w:tcPr>
            <w:tcW w:w="988" w:type="dxa"/>
            <w:tcBorders>
              <w:top w:val="nil"/>
              <w:left w:val="nil"/>
              <w:bottom w:val="single" w:sz="4" w:space="0" w:color="auto"/>
              <w:right w:val="single" w:sz="4" w:space="0" w:color="auto"/>
            </w:tcBorders>
            <w:noWrap/>
            <w:vAlign w:val="center"/>
            <w:hideMark/>
          </w:tcPr>
          <w:p w14:paraId="13D7AD38" w14:textId="70EA9DDF" w:rsidR="00816F62" w:rsidRPr="00DB44DF" w:rsidRDefault="00816F62" w:rsidP="00816F62">
            <w:pPr>
              <w:widowControl/>
              <w:spacing w:before="0" w:after="0"/>
              <w:jc w:val="center"/>
              <w:rPr>
                <w:rFonts w:eastAsia="Times New Roman" w:cs="Times New Roman"/>
                <w:lang w:eastAsia="pt-BR"/>
              </w:rPr>
            </w:pPr>
            <w:r w:rsidRPr="009B708A">
              <w:t>24%</w:t>
            </w:r>
          </w:p>
        </w:tc>
        <w:tc>
          <w:tcPr>
            <w:tcW w:w="964" w:type="dxa"/>
            <w:tcBorders>
              <w:top w:val="nil"/>
              <w:left w:val="nil"/>
              <w:bottom w:val="single" w:sz="4" w:space="0" w:color="auto"/>
              <w:right w:val="single" w:sz="4" w:space="0" w:color="auto"/>
            </w:tcBorders>
            <w:noWrap/>
            <w:vAlign w:val="center"/>
            <w:hideMark/>
          </w:tcPr>
          <w:p w14:paraId="541D0B91" w14:textId="5EF81EE7" w:rsidR="00816F62" w:rsidRPr="00DB44DF" w:rsidRDefault="00816F62" w:rsidP="00816F62">
            <w:pPr>
              <w:widowControl/>
              <w:spacing w:before="0" w:after="0"/>
              <w:jc w:val="center"/>
              <w:rPr>
                <w:rFonts w:eastAsia="Times New Roman" w:cs="Times New Roman"/>
                <w:lang w:eastAsia="pt-BR"/>
              </w:rPr>
            </w:pPr>
            <w:r w:rsidRPr="009B708A">
              <w:t>243</w:t>
            </w:r>
          </w:p>
        </w:tc>
        <w:tc>
          <w:tcPr>
            <w:tcW w:w="978" w:type="dxa"/>
            <w:tcBorders>
              <w:top w:val="nil"/>
              <w:left w:val="nil"/>
              <w:bottom w:val="single" w:sz="4" w:space="0" w:color="auto"/>
              <w:right w:val="single" w:sz="4" w:space="0" w:color="auto"/>
            </w:tcBorders>
            <w:noWrap/>
            <w:vAlign w:val="center"/>
            <w:hideMark/>
          </w:tcPr>
          <w:p w14:paraId="7951ABCA" w14:textId="6E04734A" w:rsidR="00816F62" w:rsidRPr="00DB44DF" w:rsidRDefault="00816F62" w:rsidP="00816F62">
            <w:pPr>
              <w:widowControl/>
              <w:spacing w:before="0" w:after="0"/>
              <w:jc w:val="center"/>
              <w:rPr>
                <w:rFonts w:eastAsia="Times New Roman" w:cs="Times New Roman"/>
                <w:lang w:eastAsia="pt-BR"/>
              </w:rPr>
            </w:pPr>
            <w:r w:rsidRPr="00DB44DF">
              <w:t>0</w:t>
            </w:r>
          </w:p>
        </w:tc>
        <w:tc>
          <w:tcPr>
            <w:tcW w:w="1095" w:type="dxa"/>
            <w:tcBorders>
              <w:top w:val="nil"/>
              <w:left w:val="nil"/>
              <w:bottom w:val="single" w:sz="4" w:space="0" w:color="auto"/>
              <w:right w:val="single" w:sz="4" w:space="0" w:color="auto"/>
            </w:tcBorders>
            <w:noWrap/>
            <w:vAlign w:val="center"/>
            <w:hideMark/>
          </w:tcPr>
          <w:p w14:paraId="4D3856B9" w14:textId="4044FC61" w:rsidR="00816F62" w:rsidRPr="00DB44DF" w:rsidRDefault="00816F62" w:rsidP="00816F62">
            <w:pPr>
              <w:widowControl/>
              <w:spacing w:before="0" w:after="0"/>
              <w:jc w:val="center"/>
              <w:rPr>
                <w:rFonts w:eastAsia="Times New Roman" w:cs="Times New Roman"/>
                <w:lang w:eastAsia="pt-BR"/>
              </w:rPr>
            </w:pPr>
            <w:r w:rsidRPr="00F71ADF">
              <w:t>0,00</w:t>
            </w:r>
          </w:p>
        </w:tc>
        <w:tc>
          <w:tcPr>
            <w:tcW w:w="964" w:type="dxa"/>
            <w:tcBorders>
              <w:top w:val="nil"/>
              <w:left w:val="nil"/>
              <w:bottom w:val="single" w:sz="4" w:space="0" w:color="auto"/>
              <w:right w:val="single" w:sz="4" w:space="0" w:color="auto"/>
            </w:tcBorders>
            <w:noWrap/>
            <w:vAlign w:val="center"/>
            <w:hideMark/>
          </w:tcPr>
          <w:p w14:paraId="0563D83E" w14:textId="6C2FCC57" w:rsidR="00816F62" w:rsidRPr="00DB44DF" w:rsidRDefault="00816F62" w:rsidP="00816F62">
            <w:pPr>
              <w:widowControl/>
              <w:spacing w:before="0" w:after="0"/>
              <w:jc w:val="center"/>
              <w:rPr>
                <w:rFonts w:eastAsia="Times New Roman" w:cs="Times New Roman"/>
                <w:lang w:eastAsia="pt-BR"/>
              </w:rPr>
            </w:pPr>
            <w:r w:rsidRPr="00F71ADF">
              <w:t>0,00</w:t>
            </w:r>
          </w:p>
        </w:tc>
        <w:tc>
          <w:tcPr>
            <w:tcW w:w="1220" w:type="dxa"/>
            <w:tcBorders>
              <w:top w:val="nil"/>
              <w:left w:val="nil"/>
              <w:bottom w:val="single" w:sz="4" w:space="0" w:color="auto"/>
              <w:right w:val="single" w:sz="4" w:space="0" w:color="auto"/>
            </w:tcBorders>
            <w:noWrap/>
            <w:vAlign w:val="center"/>
            <w:hideMark/>
          </w:tcPr>
          <w:p w14:paraId="626B7E9D" w14:textId="3FEF29D0" w:rsidR="00816F62" w:rsidRPr="00DB44DF" w:rsidRDefault="00816F62" w:rsidP="00816F62">
            <w:pPr>
              <w:widowControl/>
              <w:spacing w:before="0" w:after="0"/>
              <w:jc w:val="center"/>
              <w:rPr>
                <w:rFonts w:eastAsia="Times New Roman" w:cs="Times New Roman"/>
                <w:lang w:eastAsia="pt-BR"/>
              </w:rPr>
            </w:pPr>
            <w:r w:rsidRPr="00F71ADF">
              <w:t>146</w:t>
            </w:r>
          </w:p>
        </w:tc>
        <w:tc>
          <w:tcPr>
            <w:tcW w:w="953" w:type="dxa"/>
            <w:tcBorders>
              <w:top w:val="nil"/>
              <w:left w:val="nil"/>
              <w:bottom w:val="single" w:sz="4" w:space="0" w:color="auto"/>
              <w:right w:val="single" w:sz="4" w:space="0" w:color="auto"/>
            </w:tcBorders>
            <w:noWrap/>
            <w:vAlign w:val="center"/>
            <w:hideMark/>
          </w:tcPr>
          <w:p w14:paraId="50E540CC" w14:textId="5B970910" w:rsidR="00816F62" w:rsidRPr="00DB44DF" w:rsidRDefault="00816F62" w:rsidP="00816F62">
            <w:pPr>
              <w:widowControl/>
              <w:spacing w:before="0" w:after="0"/>
              <w:jc w:val="center"/>
              <w:rPr>
                <w:rFonts w:eastAsia="Times New Roman" w:cs="Times New Roman"/>
                <w:lang w:eastAsia="pt-BR"/>
              </w:rPr>
            </w:pPr>
            <w:r w:rsidRPr="00F71ADF">
              <w:t>0,33</w:t>
            </w:r>
          </w:p>
        </w:tc>
        <w:tc>
          <w:tcPr>
            <w:tcW w:w="1031" w:type="dxa"/>
            <w:tcBorders>
              <w:top w:val="nil"/>
              <w:left w:val="nil"/>
              <w:bottom w:val="single" w:sz="4" w:space="0" w:color="auto"/>
              <w:right w:val="single" w:sz="4" w:space="0" w:color="auto"/>
            </w:tcBorders>
            <w:noWrap/>
            <w:vAlign w:val="center"/>
            <w:hideMark/>
          </w:tcPr>
          <w:p w14:paraId="05F3C44E" w14:textId="59DF5751" w:rsidR="00816F62" w:rsidRPr="00DB44DF" w:rsidRDefault="00816F62" w:rsidP="00816F62">
            <w:pPr>
              <w:widowControl/>
              <w:spacing w:before="0" w:after="0"/>
              <w:jc w:val="center"/>
              <w:rPr>
                <w:rFonts w:eastAsia="Times New Roman" w:cs="Times New Roman"/>
                <w:lang w:eastAsia="pt-BR"/>
              </w:rPr>
            </w:pPr>
            <w:r w:rsidRPr="00F71ADF">
              <w:t>0,16</w:t>
            </w:r>
          </w:p>
        </w:tc>
        <w:tc>
          <w:tcPr>
            <w:tcW w:w="992" w:type="dxa"/>
            <w:tcBorders>
              <w:top w:val="nil"/>
              <w:left w:val="nil"/>
              <w:bottom w:val="single" w:sz="4" w:space="0" w:color="auto"/>
              <w:right w:val="single" w:sz="4" w:space="0" w:color="auto"/>
            </w:tcBorders>
            <w:noWrap/>
            <w:vAlign w:val="center"/>
            <w:hideMark/>
          </w:tcPr>
          <w:p w14:paraId="73BE90EA" w14:textId="04FEBE00" w:rsidR="00816F62" w:rsidRPr="00DB44DF" w:rsidRDefault="00816F62" w:rsidP="00816F62">
            <w:pPr>
              <w:widowControl/>
              <w:spacing w:before="0" w:after="0"/>
              <w:jc w:val="center"/>
              <w:rPr>
                <w:rFonts w:eastAsia="Times New Roman" w:cs="Times New Roman"/>
                <w:lang w:eastAsia="pt-BR"/>
              </w:rPr>
            </w:pPr>
            <w:r w:rsidRPr="00F71ADF">
              <w:t>0,39</w:t>
            </w:r>
          </w:p>
        </w:tc>
        <w:tc>
          <w:tcPr>
            <w:tcW w:w="993" w:type="dxa"/>
            <w:tcBorders>
              <w:top w:val="nil"/>
              <w:left w:val="nil"/>
              <w:bottom w:val="single" w:sz="4" w:space="0" w:color="auto"/>
              <w:right w:val="single" w:sz="4" w:space="0" w:color="auto"/>
            </w:tcBorders>
            <w:noWrap/>
            <w:vAlign w:val="center"/>
            <w:hideMark/>
          </w:tcPr>
          <w:p w14:paraId="70CA6421" w14:textId="11918F41" w:rsidR="00816F62" w:rsidRPr="00DB44DF" w:rsidRDefault="00816F62" w:rsidP="00816F62">
            <w:pPr>
              <w:widowControl/>
              <w:spacing w:before="0" w:after="0"/>
              <w:jc w:val="center"/>
              <w:rPr>
                <w:rFonts w:eastAsia="Times New Roman" w:cs="Times New Roman"/>
                <w:lang w:eastAsia="pt-BR"/>
              </w:rPr>
            </w:pPr>
            <w:r w:rsidRPr="00F71ADF">
              <w:t>0,59</w:t>
            </w:r>
          </w:p>
        </w:tc>
        <w:tc>
          <w:tcPr>
            <w:tcW w:w="850" w:type="dxa"/>
            <w:tcBorders>
              <w:top w:val="nil"/>
              <w:left w:val="nil"/>
              <w:bottom w:val="single" w:sz="4" w:space="0" w:color="auto"/>
              <w:right w:val="single" w:sz="4" w:space="0" w:color="auto"/>
            </w:tcBorders>
            <w:noWrap/>
            <w:vAlign w:val="center"/>
            <w:hideMark/>
          </w:tcPr>
          <w:p w14:paraId="1F704166" w14:textId="3B048A94" w:rsidR="00816F62" w:rsidRPr="00DB44DF" w:rsidRDefault="00816F62" w:rsidP="00816F62">
            <w:pPr>
              <w:widowControl/>
              <w:spacing w:before="0" w:after="0"/>
              <w:jc w:val="center"/>
              <w:rPr>
                <w:rFonts w:eastAsia="Times New Roman" w:cs="Times New Roman"/>
                <w:lang w:eastAsia="pt-BR"/>
              </w:rPr>
            </w:pPr>
            <w:r w:rsidRPr="00F71ADF">
              <w:t>-</w:t>
            </w:r>
          </w:p>
        </w:tc>
      </w:tr>
      <w:tr w:rsidR="00816F62" w:rsidRPr="000F3DAB" w14:paraId="04B333CE"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hideMark/>
          </w:tcPr>
          <w:p w14:paraId="2AC53D37" w14:textId="0CE99267"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2026</w:t>
            </w:r>
          </w:p>
        </w:tc>
        <w:tc>
          <w:tcPr>
            <w:tcW w:w="964" w:type="dxa"/>
            <w:tcBorders>
              <w:top w:val="nil"/>
              <w:left w:val="nil"/>
              <w:bottom w:val="single" w:sz="4" w:space="0" w:color="auto"/>
              <w:right w:val="single" w:sz="4" w:space="0" w:color="auto"/>
            </w:tcBorders>
            <w:noWrap/>
            <w:vAlign w:val="center"/>
            <w:hideMark/>
          </w:tcPr>
          <w:p w14:paraId="6BCA3F78" w14:textId="29F616E8"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1.034</w:t>
            </w:r>
          </w:p>
        </w:tc>
        <w:tc>
          <w:tcPr>
            <w:tcW w:w="988" w:type="dxa"/>
            <w:tcBorders>
              <w:top w:val="nil"/>
              <w:left w:val="nil"/>
              <w:bottom w:val="single" w:sz="4" w:space="0" w:color="auto"/>
              <w:right w:val="single" w:sz="4" w:space="0" w:color="auto"/>
            </w:tcBorders>
            <w:noWrap/>
            <w:vAlign w:val="center"/>
            <w:hideMark/>
          </w:tcPr>
          <w:p w14:paraId="48F1CC4A" w14:textId="147E4302"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24%</w:t>
            </w:r>
          </w:p>
        </w:tc>
        <w:tc>
          <w:tcPr>
            <w:tcW w:w="964" w:type="dxa"/>
            <w:tcBorders>
              <w:top w:val="nil"/>
              <w:left w:val="nil"/>
              <w:bottom w:val="single" w:sz="4" w:space="0" w:color="auto"/>
              <w:right w:val="single" w:sz="4" w:space="0" w:color="auto"/>
            </w:tcBorders>
            <w:noWrap/>
            <w:vAlign w:val="center"/>
            <w:hideMark/>
          </w:tcPr>
          <w:p w14:paraId="7F3709B9" w14:textId="2C04CDEC"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244</w:t>
            </w:r>
          </w:p>
        </w:tc>
        <w:tc>
          <w:tcPr>
            <w:tcW w:w="978" w:type="dxa"/>
            <w:tcBorders>
              <w:top w:val="nil"/>
              <w:left w:val="nil"/>
              <w:bottom w:val="single" w:sz="4" w:space="0" w:color="auto"/>
              <w:right w:val="single" w:sz="4" w:space="0" w:color="auto"/>
            </w:tcBorders>
            <w:noWrap/>
            <w:vAlign w:val="center"/>
            <w:hideMark/>
          </w:tcPr>
          <w:p w14:paraId="7D7CEC0C" w14:textId="22F7388A"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0</w:t>
            </w:r>
          </w:p>
        </w:tc>
        <w:tc>
          <w:tcPr>
            <w:tcW w:w="1095" w:type="dxa"/>
            <w:tcBorders>
              <w:top w:val="nil"/>
              <w:left w:val="nil"/>
              <w:bottom w:val="single" w:sz="4" w:space="0" w:color="auto"/>
              <w:right w:val="single" w:sz="4" w:space="0" w:color="auto"/>
            </w:tcBorders>
            <w:noWrap/>
            <w:vAlign w:val="center"/>
            <w:hideMark/>
          </w:tcPr>
          <w:p w14:paraId="3C7893A7" w14:textId="4F4BBD23"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3.733,99</w:t>
            </w:r>
          </w:p>
        </w:tc>
        <w:tc>
          <w:tcPr>
            <w:tcW w:w="964" w:type="dxa"/>
            <w:tcBorders>
              <w:top w:val="nil"/>
              <w:left w:val="nil"/>
              <w:bottom w:val="single" w:sz="4" w:space="0" w:color="auto"/>
              <w:right w:val="single" w:sz="4" w:space="0" w:color="auto"/>
            </w:tcBorders>
            <w:noWrap/>
            <w:vAlign w:val="center"/>
            <w:hideMark/>
          </w:tcPr>
          <w:p w14:paraId="78C53AEA" w14:textId="50C3B091"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0,37</w:t>
            </w:r>
          </w:p>
        </w:tc>
        <w:tc>
          <w:tcPr>
            <w:tcW w:w="1220" w:type="dxa"/>
            <w:tcBorders>
              <w:top w:val="nil"/>
              <w:left w:val="nil"/>
              <w:bottom w:val="single" w:sz="4" w:space="0" w:color="auto"/>
              <w:right w:val="single" w:sz="4" w:space="0" w:color="auto"/>
            </w:tcBorders>
            <w:noWrap/>
            <w:vAlign w:val="center"/>
            <w:hideMark/>
          </w:tcPr>
          <w:p w14:paraId="41722DA0" w14:textId="4CBEBC4B"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146</w:t>
            </w:r>
          </w:p>
        </w:tc>
        <w:tc>
          <w:tcPr>
            <w:tcW w:w="953" w:type="dxa"/>
            <w:tcBorders>
              <w:top w:val="nil"/>
              <w:left w:val="nil"/>
              <w:bottom w:val="single" w:sz="4" w:space="0" w:color="auto"/>
              <w:right w:val="single" w:sz="4" w:space="0" w:color="auto"/>
            </w:tcBorders>
            <w:noWrap/>
            <w:vAlign w:val="center"/>
            <w:hideMark/>
          </w:tcPr>
          <w:p w14:paraId="544D2E76" w14:textId="6031ED59"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0,70</w:t>
            </w:r>
          </w:p>
        </w:tc>
        <w:tc>
          <w:tcPr>
            <w:tcW w:w="1031" w:type="dxa"/>
            <w:tcBorders>
              <w:top w:val="nil"/>
              <w:left w:val="nil"/>
              <w:bottom w:val="single" w:sz="4" w:space="0" w:color="auto"/>
              <w:right w:val="single" w:sz="4" w:space="0" w:color="auto"/>
            </w:tcBorders>
            <w:noWrap/>
            <w:vAlign w:val="center"/>
            <w:hideMark/>
          </w:tcPr>
          <w:p w14:paraId="2FFC4ED1" w14:textId="0ECB98AD"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0,54</w:t>
            </w:r>
          </w:p>
        </w:tc>
        <w:tc>
          <w:tcPr>
            <w:tcW w:w="992" w:type="dxa"/>
            <w:tcBorders>
              <w:top w:val="nil"/>
              <w:left w:val="nil"/>
              <w:bottom w:val="single" w:sz="4" w:space="0" w:color="auto"/>
              <w:right w:val="single" w:sz="4" w:space="0" w:color="auto"/>
            </w:tcBorders>
            <w:noWrap/>
            <w:vAlign w:val="center"/>
            <w:hideMark/>
          </w:tcPr>
          <w:p w14:paraId="7D687B9E" w14:textId="07614BEF"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0,77</w:t>
            </w:r>
          </w:p>
        </w:tc>
        <w:tc>
          <w:tcPr>
            <w:tcW w:w="993" w:type="dxa"/>
            <w:tcBorders>
              <w:top w:val="nil"/>
              <w:left w:val="nil"/>
              <w:bottom w:val="single" w:sz="4" w:space="0" w:color="auto"/>
              <w:right w:val="single" w:sz="4" w:space="0" w:color="auto"/>
            </w:tcBorders>
            <w:noWrap/>
            <w:vAlign w:val="center"/>
            <w:hideMark/>
          </w:tcPr>
          <w:p w14:paraId="2C5B587B" w14:textId="443B70D6"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0,97</w:t>
            </w:r>
          </w:p>
        </w:tc>
        <w:tc>
          <w:tcPr>
            <w:tcW w:w="850" w:type="dxa"/>
            <w:tcBorders>
              <w:top w:val="nil"/>
              <w:left w:val="nil"/>
              <w:bottom w:val="single" w:sz="4" w:space="0" w:color="auto"/>
              <w:right w:val="single" w:sz="4" w:space="0" w:color="auto"/>
            </w:tcBorders>
            <w:noWrap/>
            <w:vAlign w:val="center"/>
            <w:hideMark/>
          </w:tcPr>
          <w:p w14:paraId="475E38BB" w14:textId="26BA96F2" w:rsidR="00816F62" w:rsidRPr="00816F62" w:rsidRDefault="00816F62" w:rsidP="00816F62">
            <w:pPr>
              <w:widowControl/>
              <w:spacing w:before="0" w:after="0"/>
              <w:jc w:val="center"/>
              <w:rPr>
                <w:rFonts w:eastAsia="Times New Roman" w:cs="Times New Roman"/>
                <w:b/>
                <w:bCs/>
                <w:u w:val="single"/>
                <w:lang w:eastAsia="pt-BR"/>
              </w:rPr>
            </w:pPr>
            <w:r w:rsidRPr="00816F62">
              <w:rPr>
                <w:b/>
                <w:bCs/>
                <w:u w:val="single"/>
              </w:rPr>
              <w:t>0,87</w:t>
            </w:r>
          </w:p>
        </w:tc>
      </w:tr>
      <w:tr w:rsidR="00816F62" w:rsidRPr="000F3DAB" w14:paraId="14AD30B6"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hideMark/>
          </w:tcPr>
          <w:p w14:paraId="69D71F74" w14:textId="25F6D9D1" w:rsidR="00816F62" w:rsidRPr="009061DF" w:rsidRDefault="00816F62" w:rsidP="00816F62">
            <w:pPr>
              <w:widowControl/>
              <w:spacing w:before="0" w:after="0"/>
              <w:jc w:val="center"/>
              <w:rPr>
                <w:rFonts w:eastAsia="Times New Roman" w:cs="Times New Roman"/>
                <w:b/>
                <w:bCs/>
                <w:lang w:eastAsia="pt-BR"/>
              </w:rPr>
            </w:pPr>
            <w:r w:rsidRPr="009061DF">
              <w:rPr>
                <w:b/>
                <w:bCs/>
              </w:rPr>
              <w:t>2027</w:t>
            </w:r>
          </w:p>
        </w:tc>
        <w:tc>
          <w:tcPr>
            <w:tcW w:w="964" w:type="dxa"/>
            <w:tcBorders>
              <w:top w:val="nil"/>
              <w:left w:val="nil"/>
              <w:bottom w:val="single" w:sz="4" w:space="0" w:color="auto"/>
              <w:right w:val="single" w:sz="4" w:space="0" w:color="auto"/>
            </w:tcBorders>
            <w:noWrap/>
            <w:vAlign w:val="center"/>
            <w:hideMark/>
          </w:tcPr>
          <w:p w14:paraId="7CDE9920" w14:textId="2E7970E8" w:rsidR="00816F62" w:rsidRPr="00DB44DF" w:rsidRDefault="00816F62" w:rsidP="00816F62">
            <w:pPr>
              <w:widowControl/>
              <w:spacing w:before="0" w:after="0"/>
              <w:jc w:val="center"/>
              <w:rPr>
                <w:rFonts w:eastAsia="Times New Roman" w:cs="Times New Roman"/>
                <w:lang w:eastAsia="pt-BR"/>
              </w:rPr>
            </w:pPr>
            <w:r w:rsidRPr="009B708A">
              <w:t>1.036</w:t>
            </w:r>
          </w:p>
        </w:tc>
        <w:tc>
          <w:tcPr>
            <w:tcW w:w="988" w:type="dxa"/>
            <w:tcBorders>
              <w:top w:val="nil"/>
              <w:left w:val="nil"/>
              <w:bottom w:val="single" w:sz="4" w:space="0" w:color="auto"/>
              <w:right w:val="single" w:sz="4" w:space="0" w:color="auto"/>
            </w:tcBorders>
            <w:noWrap/>
            <w:vAlign w:val="center"/>
            <w:hideMark/>
          </w:tcPr>
          <w:p w14:paraId="02A567BA" w14:textId="42480805" w:rsidR="00816F62" w:rsidRPr="00DB44DF" w:rsidRDefault="00816F62" w:rsidP="00816F62">
            <w:pPr>
              <w:widowControl/>
              <w:spacing w:before="0" w:after="0"/>
              <w:jc w:val="center"/>
              <w:rPr>
                <w:rFonts w:eastAsia="Times New Roman" w:cs="Times New Roman"/>
                <w:lang w:eastAsia="pt-BR"/>
              </w:rPr>
            </w:pPr>
            <w:r w:rsidRPr="009B708A">
              <w:t>31%</w:t>
            </w:r>
          </w:p>
        </w:tc>
        <w:tc>
          <w:tcPr>
            <w:tcW w:w="964" w:type="dxa"/>
            <w:tcBorders>
              <w:top w:val="nil"/>
              <w:left w:val="nil"/>
              <w:bottom w:val="single" w:sz="4" w:space="0" w:color="auto"/>
              <w:right w:val="single" w:sz="4" w:space="0" w:color="auto"/>
            </w:tcBorders>
            <w:noWrap/>
            <w:vAlign w:val="center"/>
            <w:hideMark/>
          </w:tcPr>
          <w:p w14:paraId="1E88EADE" w14:textId="23B8E1EA" w:rsidR="00816F62" w:rsidRPr="00DB44DF" w:rsidRDefault="00816F62" w:rsidP="00816F62">
            <w:pPr>
              <w:widowControl/>
              <w:spacing w:before="0" w:after="0"/>
              <w:jc w:val="center"/>
              <w:rPr>
                <w:rFonts w:eastAsia="Times New Roman" w:cs="Times New Roman"/>
                <w:lang w:eastAsia="pt-BR"/>
              </w:rPr>
            </w:pPr>
            <w:r w:rsidRPr="009B708A">
              <w:t>321</w:t>
            </w:r>
          </w:p>
        </w:tc>
        <w:tc>
          <w:tcPr>
            <w:tcW w:w="978" w:type="dxa"/>
            <w:tcBorders>
              <w:top w:val="nil"/>
              <w:left w:val="nil"/>
              <w:bottom w:val="single" w:sz="4" w:space="0" w:color="auto"/>
              <w:right w:val="single" w:sz="4" w:space="0" w:color="auto"/>
            </w:tcBorders>
            <w:noWrap/>
            <w:vAlign w:val="center"/>
            <w:hideMark/>
          </w:tcPr>
          <w:p w14:paraId="05A70525" w14:textId="5EDF286E" w:rsidR="00816F62" w:rsidRPr="00DB44DF" w:rsidRDefault="00816F62" w:rsidP="00816F62">
            <w:pPr>
              <w:widowControl/>
              <w:spacing w:before="0" w:after="0"/>
              <w:jc w:val="center"/>
              <w:rPr>
                <w:rFonts w:eastAsia="Times New Roman" w:cs="Times New Roman"/>
                <w:lang w:eastAsia="pt-BR"/>
              </w:rPr>
            </w:pPr>
            <w:r w:rsidRPr="00DB44DF">
              <w:t>0</w:t>
            </w:r>
          </w:p>
        </w:tc>
        <w:tc>
          <w:tcPr>
            <w:tcW w:w="1095" w:type="dxa"/>
            <w:tcBorders>
              <w:top w:val="nil"/>
              <w:left w:val="nil"/>
              <w:bottom w:val="single" w:sz="4" w:space="0" w:color="auto"/>
              <w:right w:val="single" w:sz="4" w:space="0" w:color="auto"/>
            </w:tcBorders>
            <w:noWrap/>
            <w:vAlign w:val="center"/>
            <w:hideMark/>
          </w:tcPr>
          <w:p w14:paraId="737D1349" w14:textId="55CCF7FB" w:rsidR="00816F62" w:rsidRPr="00DB44DF" w:rsidRDefault="00816F62" w:rsidP="00816F62">
            <w:pPr>
              <w:widowControl/>
              <w:spacing w:before="0" w:after="0"/>
              <w:jc w:val="center"/>
              <w:rPr>
                <w:rFonts w:eastAsia="Times New Roman" w:cs="Times New Roman"/>
                <w:lang w:eastAsia="pt-BR"/>
              </w:rPr>
            </w:pPr>
            <w:r w:rsidRPr="00F71ADF">
              <w:t>5.237,96</w:t>
            </w:r>
          </w:p>
        </w:tc>
        <w:tc>
          <w:tcPr>
            <w:tcW w:w="964" w:type="dxa"/>
            <w:tcBorders>
              <w:top w:val="nil"/>
              <w:left w:val="nil"/>
              <w:bottom w:val="single" w:sz="4" w:space="0" w:color="auto"/>
              <w:right w:val="single" w:sz="4" w:space="0" w:color="auto"/>
            </w:tcBorders>
            <w:noWrap/>
            <w:vAlign w:val="center"/>
            <w:hideMark/>
          </w:tcPr>
          <w:p w14:paraId="2059D63A" w14:textId="72926AA5" w:rsidR="00816F62" w:rsidRPr="00DB44DF" w:rsidRDefault="00816F62" w:rsidP="00816F62">
            <w:pPr>
              <w:widowControl/>
              <w:spacing w:before="0" w:after="0"/>
              <w:jc w:val="center"/>
              <w:rPr>
                <w:rFonts w:eastAsia="Times New Roman" w:cs="Times New Roman"/>
                <w:lang w:eastAsia="pt-BR"/>
              </w:rPr>
            </w:pPr>
            <w:r w:rsidRPr="00F71ADF">
              <w:t>0,52</w:t>
            </w:r>
          </w:p>
        </w:tc>
        <w:tc>
          <w:tcPr>
            <w:tcW w:w="1220" w:type="dxa"/>
            <w:tcBorders>
              <w:top w:val="nil"/>
              <w:left w:val="nil"/>
              <w:bottom w:val="single" w:sz="4" w:space="0" w:color="auto"/>
              <w:right w:val="single" w:sz="4" w:space="0" w:color="auto"/>
            </w:tcBorders>
            <w:noWrap/>
            <w:vAlign w:val="center"/>
            <w:hideMark/>
          </w:tcPr>
          <w:p w14:paraId="317C288B" w14:textId="30899801" w:rsidR="00816F62" w:rsidRPr="00DB44DF" w:rsidRDefault="00816F62" w:rsidP="00816F62">
            <w:pPr>
              <w:widowControl/>
              <w:spacing w:before="0" w:after="0"/>
              <w:jc w:val="center"/>
              <w:rPr>
                <w:rFonts w:eastAsia="Times New Roman" w:cs="Times New Roman"/>
                <w:lang w:eastAsia="pt-BR"/>
              </w:rPr>
            </w:pPr>
            <w:r w:rsidRPr="00F71ADF">
              <w:t>146</w:t>
            </w:r>
          </w:p>
        </w:tc>
        <w:tc>
          <w:tcPr>
            <w:tcW w:w="953" w:type="dxa"/>
            <w:tcBorders>
              <w:top w:val="nil"/>
              <w:left w:val="nil"/>
              <w:bottom w:val="single" w:sz="4" w:space="0" w:color="auto"/>
              <w:right w:val="single" w:sz="4" w:space="0" w:color="auto"/>
            </w:tcBorders>
            <w:noWrap/>
            <w:vAlign w:val="center"/>
            <w:hideMark/>
          </w:tcPr>
          <w:p w14:paraId="032C1C30" w14:textId="766430AE" w:rsidR="00816F62" w:rsidRPr="00DB44DF" w:rsidRDefault="00816F62" w:rsidP="00816F62">
            <w:pPr>
              <w:widowControl/>
              <w:spacing w:before="0" w:after="0"/>
              <w:jc w:val="center"/>
              <w:rPr>
                <w:rFonts w:eastAsia="Times New Roman" w:cs="Times New Roman"/>
                <w:lang w:eastAsia="pt-BR"/>
              </w:rPr>
            </w:pPr>
            <w:r w:rsidRPr="00F71ADF">
              <w:t>0,96</w:t>
            </w:r>
          </w:p>
        </w:tc>
        <w:tc>
          <w:tcPr>
            <w:tcW w:w="1031" w:type="dxa"/>
            <w:tcBorders>
              <w:top w:val="nil"/>
              <w:left w:val="nil"/>
              <w:bottom w:val="single" w:sz="4" w:space="0" w:color="auto"/>
              <w:right w:val="single" w:sz="4" w:space="0" w:color="auto"/>
            </w:tcBorders>
            <w:noWrap/>
            <w:vAlign w:val="center"/>
            <w:hideMark/>
          </w:tcPr>
          <w:p w14:paraId="4E42200C" w14:textId="7FE15AC5" w:rsidR="00816F62" w:rsidRPr="00DB44DF" w:rsidRDefault="00816F62" w:rsidP="00816F62">
            <w:pPr>
              <w:widowControl/>
              <w:spacing w:before="0" w:after="0"/>
              <w:jc w:val="center"/>
              <w:rPr>
                <w:rFonts w:eastAsia="Times New Roman" w:cs="Times New Roman"/>
                <w:lang w:eastAsia="pt-BR"/>
              </w:rPr>
            </w:pPr>
            <w:r w:rsidRPr="00F71ADF">
              <w:t>0,74</w:t>
            </w:r>
          </w:p>
        </w:tc>
        <w:tc>
          <w:tcPr>
            <w:tcW w:w="992" w:type="dxa"/>
            <w:tcBorders>
              <w:top w:val="nil"/>
              <w:left w:val="nil"/>
              <w:bottom w:val="single" w:sz="4" w:space="0" w:color="auto"/>
              <w:right w:val="single" w:sz="4" w:space="0" w:color="auto"/>
            </w:tcBorders>
            <w:noWrap/>
            <w:vAlign w:val="center"/>
            <w:hideMark/>
          </w:tcPr>
          <w:p w14:paraId="59D4588F" w14:textId="37184E2D" w:rsidR="00816F62" w:rsidRPr="00DB44DF" w:rsidRDefault="00816F62" w:rsidP="00816F62">
            <w:pPr>
              <w:widowControl/>
              <w:spacing w:before="0" w:after="0"/>
              <w:jc w:val="center"/>
              <w:rPr>
                <w:rFonts w:eastAsia="Times New Roman" w:cs="Times New Roman"/>
                <w:lang w:eastAsia="pt-BR"/>
              </w:rPr>
            </w:pPr>
            <w:r w:rsidRPr="00F71ADF">
              <w:t>1,04</w:t>
            </w:r>
          </w:p>
        </w:tc>
        <w:tc>
          <w:tcPr>
            <w:tcW w:w="993" w:type="dxa"/>
            <w:tcBorders>
              <w:top w:val="nil"/>
              <w:left w:val="nil"/>
              <w:bottom w:val="single" w:sz="4" w:space="0" w:color="auto"/>
              <w:right w:val="single" w:sz="4" w:space="0" w:color="auto"/>
            </w:tcBorders>
            <w:noWrap/>
            <w:vAlign w:val="center"/>
            <w:hideMark/>
          </w:tcPr>
          <w:p w14:paraId="42563B84" w14:textId="3DE3AAD4" w:rsidR="00816F62" w:rsidRPr="00DB44DF" w:rsidRDefault="00816F62" w:rsidP="00816F62">
            <w:pPr>
              <w:widowControl/>
              <w:spacing w:before="0" w:after="0"/>
              <w:jc w:val="center"/>
              <w:rPr>
                <w:rFonts w:eastAsia="Times New Roman" w:cs="Times New Roman"/>
                <w:lang w:eastAsia="pt-BR"/>
              </w:rPr>
            </w:pPr>
            <w:r w:rsidRPr="00F71ADF">
              <w:t>1,31</w:t>
            </w:r>
          </w:p>
        </w:tc>
        <w:tc>
          <w:tcPr>
            <w:tcW w:w="850" w:type="dxa"/>
            <w:tcBorders>
              <w:top w:val="nil"/>
              <w:left w:val="nil"/>
              <w:bottom w:val="single" w:sz="4" w:space="0" w:color="auto"/>
              <w:right w:val="single" w:sz="4" w:space="0" w:color="auto"/>
            </w:tcBorders>
            <w:noWrap/>
            <w:vAlign w:val="center"/>
            <w:hideMark/>
          </w:tcPr>
          <w:p w14:paraId="0136216E" w14:textId="1A6776C3" w:rsidR="00816F62" w:rsidRPr="00DB44DF" w:rsidRDefault="00816F62" w:rsidP="00816F62">
            <w:pPr>
              <w:widowControl/>
              <w:spacing w:before="0" w:after="0"/>
              <w:jc w:val="center"/>
              <w:rPr>
                <w:rFonts w:eastAsia="Times New Roman" w:cs="Times New Roman"/>
                <w:lang w:eastAsia="pt-BR"/>
              </w:rPr>
            </w:pPr>
            <w:r w:rsidRPr="00F71ADF">
              <w:t>-</w:t>
            </w:r>
          </w:p>
        </w:tc>
      </w:tr>
      <w:tr w:rsidR="00816F62" w:rsidRPr="000F3DAB" w14:paraId="589C6E4A"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hideMark/>
          </w:tcPr>
          <w:p w14:paraId="53326EFD" w14:textId="4F0D35D7" w:rsidR="00816F62" w:rsidRPr="009061DF" w:rsidRDefault="00816F62" w:rsidP="00816F62">
            <w:pPr>
              <w:widowControl/>
              <w:spacing w:before="0" w:after="0"/>
              <w:jc w:val="center"/>
              <w:rPr>
                <w:rFonts w:eastAsia="Times New Roman" w:cs="Times New Roman"/>
                <w:b/>
                <w:bCs/>
                <w:lang w:eastAsia="pt-BR"/>
              </w:rPr>
            </w:pPr>
            <w:r w:rsidRPr="009061DF">
              <w:rPr>
                <w:b/>
                <w:bCs/>
              </w:rPr>
              <w:t>2028</w:t>
            </w:r>
          </w:p>
        </w:tc>
        <w:tc>
          <w:tcPr>
            <w:tcW w:w="964" w:type="dxa"/>
            <w:tcBorders>
              <w:top w:val="nil"/>
              <w:left w:val="nil"/>
              <w:bottom w:val="single" w:sz="4" w:space="0" w:color="auto"/>
              <w:right w:val="single" w:sz="4" w:space="0" w:color="auto"/>
            </w:tcBorders>
            <w:noWrap/>
            <w:vAlign w:val="center"/>
            <w:hideMark/>
          </w:tcPr>
          <w:p w14:paraId="50D8C014" w14:textId="7CABFA25" w:rsidR="00816F62" w:rsidRPr="00DB44DF" w:rsidRDefault="00816F62" w:rsidP="00816F62">
            <w:pPr>
              <w:widowControl/>
              <w:spacing w:before="0" w:after="0"/>
              <w:jc w:val="center"/>
              <w:rPr>
                <w:rFonts w:eastAsia="Times New Roman" w:cs="Times New Roman"/>
                <w:lang w:eastAsia="pt-BR"/>
              </w:rPr>
            </w:pPr>
            <w:r w:rsidRPr="009B708A">
              <w:t>1.038</w:t>
            </w:r>
          </w:p>
        </w:tc>
        <w:tc>
          <w:tcPr>
            <w:tcW w:w="988" w:type="dxa"/>
            <w:tcBorders>
              <w:top w:val="nil"/>
              <w:left w:val="nil"/>
              <w:bottom w:val="single" w:sz="4" w:space="0" w:color="auto"/>
              <w:right w:val="single" w:sz="4" w:space="0" w:color="auto"/>
            </w:tcBorders>
            <w:noWrap/>
            <w:vAlign w:val="center"/>
            <w:hideMark/>
          </w:tcPr>
          <w:p w14:paraId="264DB175" w14:textId="1256D21B" w:rsidR="00816F62" w:rsidRPr="00DB44DF" w:rsidRDefault="00816F62" w:rsidP="00816F62">
            <w:pPr>
              <w:widowControl/>
              <w:spacing w:before="0" w:after="0"/>
              <w:jc w:val="center"/>
              <w:rPr>
                <w:rFonts w:eastAsia="Times New Roman" w:cs="Times New Roman"/>
                <w:lang w:eastAsia="pt-BR"/>
              </w:rPr>
            </w:pPr>
            <w:r w:rsidRPr="009B708A">
              <w:t>31%</w:t>
            </w:r>
          </w:p>
        </w:tc>
        <w:tc>
          <w:tcPr>
            <w:tcW w:w="964" w:type="dxa"/>
            <w:tcBorders>
              <w:top w:val="nil"/>
              <w:left w:val="nil"/>
              <w:bottom w:val="single" w:sz="4" w:space="0" w:color="auto"/>
              <w:right w:val="single" w:sz="4" w:space="0" w:color="auto"/>
            </w:tcBorders>
            <w:noWrap/>
            <w:vAlign w:val="center"/>
            <w:hideMark/>
          </w:tcPr>
          <w:p w14:paraId="0D9DA874" w14:textId="19DE85A4" w:rsidR="00816F62" w:rsidRPr="00DB44DF" w:rsidRDefault="00816F62" w:rsidP="00816F62">
            <w:pPr>
              <w:widowControl/>
              <w:spacing w:before="0" w:after="0"/>
              <w:jc w:val="center"/>
              <w:rPr>
                <w:rFonts w:eastAsia="Times New Roman" w:cs="Times New Roman"/>
                <w:lang w:eastAsia="pt-BR"/>
              </w:rPr>
            </w:pPr>
            <w:r w:rsidRPr="009B708A">
              <w:t>322</w:t>
            </w:r>
          </w:p>
        </w:tc>
        <w:tc>
          <w:tcPr>
            <w:tcW w:w="978" w:type="dxa"/>
            <w:tcBorders>
              <w:top w:val="nil"/>
              <w:left w:val="nil"/>
              <w:bottom w:val="single" w:sz="4" w:space="0" w:color="auto"/>
              <w:right w:val="single" w:sz="4" w:space="0" w:color="auto"/>
            </w:tcBorders>
            <w:noWrap/>
            <w:vAlign w:val="center"/>
            <w:hideMark/>
          </w:tcPr>
          <w:p w14:paraId="74542089" w14:textId="5DA41547" w:rsidR="00816F62" w:rsidRPr="00DB44DF" w:rsidRDefault="00816F62" w:rsidP="00816F62">
            <w:pPr>
              <w:widowControl/>
              <w:spacing w:before="0" w:after="0"/>
              <w:jc w:val="center"/>
              <w:rPr>
                <w:rFonts w:eastAsia="Times New Roman" w:cs="Times New Roman"/>
                <w:lang w:eastAsia="pt-BR"/>
              </w:rPr>
            </w:pPr>
            <w:r w:rsidRPr="00DB44DF">
              <w:t>0</w:t>
            </w:r>
          </w:p>
        </w:tc>
        <w:tc>
          <w:tcPr>
            <w:tcW w:w="1095" w:type="dxa"/>
            <w:tcBorders>
              <w:top w:val="nil"/>
              <w:left w:val="nil"/>
              <w:bottom w:val="single" w:sz="4" w:space="0" w:color="auto"/>
              <w:right w:val="single" w:sz="4" w:space="0" w:color="auto"/>
            </w:tcBorders>
            <w:noWrap/>
            <w:vAlign w:val="center"/>
            <w:hideMark/>
          </w:tcPr>
          <w:p w14:paraId="5A712306" w14:textId="5AE8E942" w:rsidR="00816F62" w:rsidRPr="00DB44DF" w:rsidRDefault="00816F62" w:rsidP="00816F62">
            <w:pPr>
              <w:widowControl/>
              <w:spacing w:before="0" w:after="0"/>
              <w:jc w:val="center"/>
              <w:rPr>
                <w:rFonts w:eastAsia="Times New Roman" w:cs="Times New Roman"/>
                <w:lang w:eastAsia="pt-BR"/>
              </w:rPr>
            </w:pPr>
            <w:r w:rsidRPr="00F71ADF">
              <w:t>6.741,92</w:t>
            </w:r>
          </w:p>
        </w:tc>
        <w:tc>
          <w:tcPr>
            <w:tcW w:w="964" w:type="dxa"/>
            <w:tcBorders>
              <w:top w:val="nil"/>
              <w:left w:val="nil"/>
              <w:bottom w:val="single" w:sz="4" w:space="0" w:color="auto"/>
              <w:right w:val="single" w:sz="4" w:space="0" w:color="auto"/>
            </w:tcBorders>
            <w:noWrap/>
            <w:vAlign w:val="center"/>
            <w:hideMark/>
          </w:tcPr>
          <w:p w14:paraId="415995BD" w14:textId="0137FCE2" w:rsidR="00816F62" w:rsidRPr="00DB44DF" w:rsidRDefault="00816F62" w:rsidP="00816F62">
            <w:pPr>
              <w:widowControl/>
              <w:spacing w:before="0" w:after="0"/>
              <w:jc w:val="center"/>
              <w:rPr>
                <w:rFonts w:eastAsia="Times New Roman" w:cs="Times New Roman"/>
                <w:lang w:eastAsia="pt-BR"/>
              </w:rPr>
            </w:pPr>
            <w:r w:rsidRPr="00F71ADF">
              <w:t>0,67</w:t>
            </w:r>
          </w:p>
        </w:tc>
        <w:tc>
          <w:tcPr>
            <w:tcW w:w="1220" w:type="dxa"/>
            <w:tcBorders>
              <w:top w:val="nil"/>
              <w:left w:val="nil"/>
              <w:bottom w:val="single" w:sz="4" w:space="0" w:color="auto"/>
              <w:right w:val="single" w:sz="4" w:space="0" w:color="auto"/>
            </w:tcBorders>
            <w:noWrap/>
            <w:vAlign w:val="center"/>
            <w:hideMark/>
          </w:tcPr>
          <w:p w14:paraId="24D25777" w14:textId="317DB4FC" w:rsidR="00816F62" w:rsidRPr="00DB44DF" w:rsidRDefault="00816F62" w:rsidP="00816F62">
            <w:pPr>
              <w:widowControl/>
              <w:spacing w:before="0" w:after="0"/>
              <w:jc w:val="center"/>
              <w:rPr>
                <w:rFonts w:eastAsia="Times New Roman" w:cs="Times New Roman"/>
                <w:lang w:eastAsia="pt-BR"/>
              </w:rPr>
            </w:pPr>
            <w:r w:rsidRPr="00F71ADF">
              <w:t>146</w:t>
            </w:r>
          </w:p>
        </w:tc>
        <w:tc>
          <w:tcPr>
            <w:tcW w:w="953" w:type="dxa"/>
            <w:tcBorders>
              <w:top w:val="nil"/>
              <w:left w:val="nil"/>
              <w:bottom w:val="single" w:sz="4" w:space="0" w:color="auto"/>
              <w:right w:val="single" w:sz="4" w:space="0" w:color="auto"/>
            </w:tcBorders>
            <w:noWrap/>
            <w:vAlign w:val="center"/>
            <w:hideMark/>
          </w:tcPr>
          <w:p w14:paraId="347247F9" w14:textId="73B3D808" w:rsidR="00816F62" w:rsidRPr="00DB44DF" w:rsidRDefault="00816F62" w:rsidP="00816F62">
            <w:pPr>
              <w:widowControl/>
              <w:spacing w:before="0" w:after="0"/>
              <w:jc w:val="center"/>
              <w:rPr>
                <w:rFonts w:eastAsia="Times New Roman" w:cs="Times New Roman"/>
                <w:lang w:eastAsia="pt-BR"/>
              </w:rPr>
            </w:pPr>
            <w:r w:rsidRPr="00F71ADF">
              <w:t>1,11</w:t>
            </w:r>
          </w:p>
        </w:tc>
        <w:tc>
          <w:tcPr>
            <w:tcW w:w="1031" w:type="dxa"/>
            <w:tcBorders>
              <w:top w:val="nil"/>
              <w:left w:val="nil"/>
              <w:bottom w:val="single" w:sz="4" w:space="0" w:color="auto"/>
              <w:right w:val="single" w:sz="4" w:space="0" w:color="auto"/>
            </w:tcBorders>
            <w:noWrap/>
            <w:vAlign w:val="center"/>
            <w:hideMark/>
          </w:tcPr>
          <w:p w14:paraId="1F3FE9D6" w14:textId="520D9C31" w:rsidR="00816F62" w:rsidRPr="00DB44DF" w:rsidRDefault="00816F62" w:rsidP="00816F62">
            <w:pPr>
              <w:widowControl/>
              <w:spacing w:before="0" w:after="0"/>
              <w:jc w:val="center"/>
              <w:rPr>
                <w:rFonts w:eastAsia="Times New Roman" w:cs="Times New Roman"/>
                <w:lang w:eastAsia="pt-BR"/>
              </w:rPr>
            </w:pPr>
            <w:r w:rsidRPr="00F71ADF">
              <w:t>0,89</w:t>
            </w:r>
          </w:p>
        </w:tc>
        <w:tc>
          <w:tcPr>
            <w:tcW w:w="992" w:type="dxa"/>
            <w:tcBorders>
              <w:top w:val="nil"/>
              <w:left w:val="nil"/>
              <w:bottom w:val="single" w:sz="4" w:space="0" w:color="auto"/>
              <w:right w:val="single" w:sz="4" w:space="0" w:color="auto"/>
            </w:tcBorders>
            <w:noWrap/>
            <w:vAlign w:val="center"/>
            <w:hideMark/>
          </w:tcPr>
          <w:p w14:paraId="71FA6A11" w14:textId="50F82795" w:rsidR="00816F62" w:rsidRPr="00DB44DF" w:rsidRDefault="00816F62" w:rsidP="00816F62">
            <w:pPr>
              <w:widowControl/>
              <w:spacing w:before="0" w:after="0"/>
              <w:jc w:val="center"/>
              <w:rPr>
                <w:rFonts w:eastAsia="Times New Roman" w:cs="Times New Roman"/>
                <w:lang w:eastAsia="pt-BR"/>
              </w:rPr>
            </w:pPr>
            <w:r w:rsidRPr="00F71ADF">
              <w:t>1,20</w:t>
            </w:r>
          </w:p>
        </w:tc>
        <w:tc>
          <w:tcPr>
            <w:tcW w:w="993" w:type="dxa"/>
            <w:tcBorders>
              <w:top w:val="nil"/>
              <w:left w:val="nil"/>
              <w:bottom w:val="single" w:sz="4" w:space="0" w:color="auto"/>
              <w:right w:val="single" w:sz="4" w:space="0" w:color="auto"/>
            </w:tcBorders>
            <w:noWrap/>
            <w:vAlign w:val="center"/>
            <w:hideMark/>
          </w:tcPr>
          <w:p w14:paraId="2EC3F847" w14:textId="0F8B3C4E" w:rsidR="00816F62" w:rsidRPr="00DB44DF" w:rsidRDefault="00816F62" w:rsidP="00816F62">
            <w:pPr>
              <w:widowControl/>
              <w:spacing w:before="0" w:after="0"/>
              <w:jc w:val="center"/>
              <w:rPr>
                <w:rFonts w:eastAsia="Times New Roman" w:cs="Times New Roman"/>
                <w:lang w:eastAsia="pt-BR"/>
              </w:rPr>
            </w:pPr>
            <w:r w:rsidRPr="00F71ADF">
              <w:t>1,46</w:t>
            </w:r>
          </w:p>
        </w:tc>
        <w:tc>
          <w:tcPr>
            <w:tcW w:w="850" w:type="dxa"/>
            <w:tcBorders>
              <w:top w:val="nil"/>
              <w:left w:val="nil"/>
              <w:bottom w:val="single" w:sz="4" w:space="0" w:color="auto"/>
              <w:right w:val="single" w:sz="4" w:space="0" w:color="auto"/>
            </w:tcBorders>
            <w:noWrap/>
            <w:vAlign w:val="center"/>
            <w:hideMark/>
          </w:tcPr>
          <w:p w14:paraId="2F187710" w14:textId="55CB0B0F" w:rsidR="00816F62" w:rsidRPr="00DB44DF" w:rsidRDefault="00816F62" w:rsidP="00816F62">
            <w:pPr>
              <w:widowControl/>
              <w:spacing w:before="0" w:after="0"/>
              <w:jc w:val="center"/>
              <w:rPr>
                <w:rFonts w:eastAsia="Times New Roman" w:cs="Times New Roman"/>
                <w:lang w:eastAsia="pt-BR"/>
              </w:rPr>
            </w:pPr>
            <w:r w:rsidRPr="00F71ADF">
              <w:t>-</w:t>
            </w:r>
          </w:p>
        </w:tc>
      </w:tr>
      <w:tr w:rsidR="00816F62" w:rsidRPr="000F3DAB" w14:paraId="40B5CC1B"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hideMark/>
          </w:tcPr>
          <w:p w14:paraId="043FDFAF" w14:textId="26DD1530" w:rsidR="00816F62" w:rsidRPr="009061DF" w:rsidRDefault="00816F62" w:rsidP="00816F62">
            <w:pPr>
              <w:widowControl/>
              <w:spacing w:before="0" w:after="0"/>
              <w:jc w:val="center"/>
              <w:rPr>
                <w:rFonts w:eastAsia="Times New Roman" w:cs="Times New Roman"/>
                <w:b/>
                <w:bCs/>
                <w:lang w:eastAsia="pt-BR"/>
              </w:rPr>
            </w:pPr>
            <w:r w:rsidRPr="009061DF">
              <w:rPr>
                <w:b/>
                <w:bCs/>
              </w:rPr>
              <w:t>2029</w:t>
            </w:r>
          </w:p>
        </w:tc>
        <w:tc>
          <w:tcPr>
            <w:tcW w:w="964" w:type="dxa"/>
            <w:tcBorders>
              <w:top w:val="nil"/>
              <w:left w:val="nil"/>
              <w:bottom w:val="single" w:sz="4" w:space="0" w:color="auto"/>
              <w:right w:val="single" w:sz="4" w:space="0" w:color="auto"/>
            </w:tcBorders>
            <w:noWrap/>
            <w:vAlign w:val="center"/>
            <w:hideMark/>
          </w:tcPr>
          <w:p w14:paraId="2174E50A" w14:textId="57103475" w:rsidR="00816F62" w:rsidRPr="00DB44DF" w:rsidRDefault="00816F62" w:rsidP="00816F62">
            <w:pPr>
              <w:widowControl/>
              <w:spacing w:before="0" w:after="0"/>
              <w:jc w:val="center"/>
              <w:rPr>
                <w:rFonts w:eastAsia="Times New Roman" w:cs="Times New Roman"/>
                <w:lang w:eastAsia="pt-BR"/>
              </w:rPr>
            </w:pPr>
            <w:r w:rsidRPr="009B708A">
              <w:t>1.041</w:t>
            </w:r>
          </w:p>
        </w:tc>
        <w:tc>
          <w:tcPr>
            <w:tcW w:w="988" w:type="dxa"/>
            <w:tcBorders>
              <w:top w:val="nil"/>
              <w:left w:val="nil"/>
              <w:bottom w:val="single" w:sz="4" w:space="0" w:color="auto"/>
              <w:right w:val="single" w:sz="4" w:space="0" w:color="auto"/>
            </w:tcBorders>
            <w:noWrap/>
            <w:vAlign w:val="center"/>
            <w:hideMark/>
          </w:tcPr>
          <w:p w14:paraId="1C836768" w14:textId="18DA4C77" w:rsidR="00816F62" w:rsidRPr="00DB44DF" w:rsidRDefault="00816F62" w:rsidP="00816F62">
            <w:pPr>
              <w:widowControl/>
              <w:spacing w:before="0" w:after="0"/>
              <w:jc w:val="center"/>
              <w:rPr>
                <w:rFonts w:eastAsia="Times New Roman" w:cs="Times New Roman"/>
                <w:lang w:eastAsia="pt-BR"/>
              </w:rPr>
            </w:pPr>
            <w:r w:rsidRPr="009B708A">
              <w:t>50%</w:t>
            </w:r>
          </w:p>
        </w:tc>
        <w:tc>
          <w:tcPr>
            <w:tcW w:w="964" w:type="dxa"/>
            <w:tcBorders>
              <w:top w:val="nil"/>
              <w:left w:val="nil"/>
              <w:bottom w:val="single" w:sz="4" w:space="0" w:color="auto"/>
              <w:right w:val="single" w:sz="4" w:space="0" w:color="auto"/>
            </w:tcBorders>
            <w:noWrap/>
            <w:vAlign w:val="center"/>
            <w:hideMark/>
          </w:tcPr>
          <w:p w14:paraId="7822D226" w14:textId="635D9278" w:rsidR="00816F62" w:rsidRPr="00DB44DF" w:rsidRDefault="00816F62" w:rsidP="00816F62">
            <w:pPr>
              <w:widowControl/>
              <w:spacing w:before="0" w:after="0"/>
              <w:jc w:val="center"/>
              <w:rPr>
                <w:rFonts w:eastAsia="Times New Roman" w:cs="Times New Roman"/>
                <w:lang w:eastAsia="pt-BR"/>
              </w:rPr>
            </w:pPr>
            <w:r w:rsidRPr="009B708A">
              <w:t>516</w:t>
            </w:r>
          </w:p>
        </w:tc>
        <w:tc>
          <w:tcPr>
            <w:tcW w:w="978" w:type="dxa"/>
            <w:tcBorders>
              <w:top w:val="nil"/>
              <w:left w:val="nil"/>
              <w:bottom w:val="single" w:sz="4" w:space="0" w:color="auto"/>
              <w:right w:val="single" w:sz="4" w:space="0" w:color="auto"/>
            </w:tcBorders>
            <w:noWrap/>
            <w:vAlign w:val="center"/>
            <w:hideMark/>
          </w:tcPr>
          <w:p w14:paraId="6AE5060C" w14:textId="016B15CB" w:rsidR="00816F62" w:rsidRPr="00DB44DF" w:rsidRDefault="00816F62" w:rsidP="00816F62">
            <w:pPr>
              <w:widowControl/>
              <w:spacing w:before="0" w:after="0"/>
              <w:jc w:val="center"/>
              <w:rPr>
                <w:rFonts w:eastAsia="Times New Roman" w:cs="Times New Roman"/>
                <w:lang w:eastAsia="pt-BR"/>
              </w:rPr>
            </w:pPr>
            <w:r w:rsidRPr="00DB44DF">
              <w:t>0</w:t>
            </w:r>
          </w:p>
        </w:tc>
        <w:tc>
          <w:tcPr>
            <w:tcW w:w="1095" w:type="dxa"/>
            <w:tcBorders>
              <w:top w:val="nil"/>
              <w:left w:val="nil"/>
              <w:bottom w:val="single" w:sz="4" w:space="0" w:color="auto"/>
              <w:right w:val="single" w:sz="4" w:space="0" w:color="auto"/>
            </w:tcBorders>
            <w:noWrap/>
            <w:vAlign w:val="center"/>
            <w:hideMark/>
          </w:tcPr>
          <w:p w14:paraId="6F25D924" w14:textId="29D3F284" w:rsidR="00816F62" w:rsidRPr="00DB44DF" w:rsidRDefault="00816F62" w:rsidP="00816F62">
            <w:pPr>
              <w:widowControl/>
              <w:spacing w:before="0" w:after="0"/>
              <w:jc w:val="center"/>
              <w:rPr>
                <w:rFonts w:eastAsia="Times New Roman" w:cs="Times New Roman"/>
                <w:lang w:eastAsia="pt-BR"/>
              </w:rPr>
            </w:pPr>
            <w:r w:rsidRPr="00F71ADF">
              <w:t>8.245,88</w:t>
            </w:r>
          </w:p>
        </w:tc>
        <w:tc>
          <w:tcPr>
            <w:tcW w:w="964" w:type="dxa"/>
            <w:tcBorders>
              <w:top w:val="nil"/>
              <w:left w:val="nil"/>
              <w:bottom w:val="single" w:sz="4" w:space="0" w:color="auto"/>
              <w:right w:val="single" w:sz="4" w:space="0" w:color="auto"/>
            </w:tcBorders>
            <w:noWrap/>
            <w:vAlign w:val="center"/>
            <w:hideMark/>
          </w:tcPr>
          <w:p w14:paraId="1A0831BE" w14:textId="2B890D3B" w:rsidR="00816F62" w:rsidRPr="00DB44DF" w:rsidRDefault="00816F62" w:rsidP="00816F62">
            <w:pPr>
              <w:widowControl/>
              <w:spacing w:before="0" w:after="0"/>
              <w:jc w:val="center"/>
              <w:rPr>
                <w:rFonts w:eastAsia="Times New Roman" w:cs="Times New Roman"/>
                <w:lang w:eastAsia="pt-BR"/>
              </w:rPr>
            </w:pPr>
            <w:r w:rsidRPr="00F71ADF">
              <w:t>0,82</w:t>
            </w:r>
          </w:p>
        </w:tc>
        <w:tc>
          <w:tcPr>
            <w:tcW w:w="1220" w:type="dxa"/>
            <w:tcBorders>
              <w:top w:val="nil"/>
              <w:left w:val="nil"/>
              <w:bottom w:val="single" w:sz="4" w:space="0" w:color="auto"/>
              <w:right w:val="single" w:sz="4" w:space="0" w:color="auto"/>
            </w:tcBorders>
            <w:noWrap/>
            <w:vAlign w:val="center"/>
            <w:hideMark/>
          </w:tcPr>
          <w:p w14:paraId="4768FCA5" w14:textId="3A2DD435" w:rsidR="00816F62" w:rsidRPr="00DB44DF" w:rsidRDefault="00816F62" w:rsidP="00816F62">
            <w:pPr>
              <w:widowControl/>
              <w:spacing w:before="0" w:after="0"/>
              <w:jc w:val="center"/>
              <w:rPr>
                <w:rFonts w:eastAsia="Times New Roman" w:cs="Times New Roman"/>
                <w:lang w:eastAsia="pt-BR"/>
              </w:rPr>
            </w:pPr>
            <w:r w:rsidRPr="00F71ADF">
              <w:t>146</w:t>
            </w:r>
          </w:p>
        </w:tc>
        <w:tc>
          <w:tcPr>
            <w:tcW w:w="953" w:type="dxa"/>
            <w:tcBorders>
              <w:top w:val="nil"/>
              <w:left w:val="nil"/>
              <w:bottom w:val="single" w:sz="4" w:space="0" w:color="auto"/>
              <w:right w:val="single" w:sz="4" w:space="0" w:color="auto"/>
            </w:tcBorders>
            <w:noWrap/>
            <w:vAlign w:val="center"/>
            <w:hideMark/>
          </w:tcPr>
          <w:p w14:paraId="21B12FBE" w14:textId="34C17A1A" w:rsidR="00816F62" w:rsidRPr="00DB44DF" w:rsidRDefault="00816F62" w:rsidP="00816F62">
            <w:pPr>
              <w:widowControl/>
              <w:spacing w:before="0" w:after="0"/>
              <w:jc w:val="center"/>
              <w:rPr>
                <w:rFonts w:eastAsia="Times New Roman" w:cs="Times New Roman"/>
                <w:lang w:eastAsia="pt-BR"/>
              </w:rPr>
            </w:pPr>
            <w:r w:rsidRPr="00F71ADF">
              <w:t>1,52</w:t>
            </w:r>
          </w:p>
        </w:tc>
        <w:tc>
          <w:tcPr>
            <w:tcW w:w="1031" w:type="dxa"/>
            <w:tcBorders>
              <w:top w:val="nil"/>
              <w:left w:val="nil"/>
              <w:bottom w:val="single" w:sz="4" w:space="0" w:color="auto"/>
              <w:right w:val="single" w:sz="4" w:space="0" w:color="auto"/>
            </w:tcBorders>
            <w:noWrap/>
            <w:vAlign w:val="center"/>
            <w:hideMark/>
          </w:tcPr>
          <w:p w14:paraId="258151C9" w14:textId="34907A0E" w:rsidR="00816F62" w:rsidRPr="00DB44DF" w:rsidRDefault="00816F62" w:rsidP="00816F62">
            <w:pPr>
              <w:widowControl/>
              <w:spacing w:before="0" w:after="0"/>
              <w:jc w:val="center"/>
              <w:rPr>
                <w:rFonts w:eastAsia="Times New Roman" w:cs="Times New Roman"/>
                <w:lang w:eastAsia="pt-BR"/>
              </w:rPr>
            </w:pPr>
            <w:r w:rsidRPr="00F71ADF">
              <w:t>1,17</w:t>
            </w:r>
          </w:p>
        </w:tc>
        <w:tc>
          <w:tcPr>
            <w:tcW w:w="992" w:type="dxa"/>
            <w:tcBorders>
              <w:top w:val="nil"/>
              <w:left w:val="nil"/>
              <w:bottom w:val="single" w:sz="4" w:space="0" w:color="auto"/>
              <w:right w:val="single" w:sz="4" w:space="0" w:color="auto"/>
            </w:tcBorders>
            <w:noWrap/>
            <w:vAlign w:val="center"/>
            <w:hideMark/>
          </w:tcPr>
          <w:p w14:paraId="6D2B439D" w14:textId="1D2308BD" w:rsidR="00816F62" w:rsidRPr="00DB44DF" w:rsidRDefault="00816F62" w:rsidP="00816F62">
            <w:pPr>
              <w:widowControl/>
              <w:spacing w:before="0" w:after="0"/>
              <w:jc w:val="center"/>
              <w:rPr>
                <w:rFonts w:eastAsia="Times New Roman" w:cs="Times New Roman"/>
                <w:lang w:eastAsia="pt-BR"/>
              </w:rPr>
            </w:pPr>
            <w:r w:rsidRPr="00F71ADF">
              <w:t>1,66</w:t>
            </w:r>
          </w:p>
        </w:tc>
        <w:tc>
          <w:tcPr>
            <w:tcW w:w="993" w:type="dxa"/>
            <w:tcBorders>
              <w:top w:val="nil"/>
              <w:left w:val="nil"/>
              <w:bottom w:val="single" w:sz="4" w:space="0" w:color="auto"/>
              <w:right w:val="single" w:sz="4" w:space="0" w:color="auto"/>
            </w:tcBorders>
            <w:noWrap/>
            <w:vAlign w:val="center"/>
            <w:hideMark/>
          </w:tcPr>
          <w:p w14:paraId="2FCDD5B2" w14:textId="46043DDA" w:rsidR="00816F62" w:rsidRPr="00DB44DF" w:rsidRDefault="00816F62" w:rsidP="00816F62">
            <w:pPr>
              <w:widowControl/>
              <w:spacing w:before="0" w:after="0"/>
              <w:jc w:val="center"/>
              <w:rPr>
                <w:rFonts w:eastAsia="Times New Roman" w:cs="Times New Roman"/>
                <w:lang w:eastAsia="pt-BR"/>
              </w:rPr>
            </w:pPr>
            <w:r w:rsidRPr="00F71ADF">
              <w:t>2,08</w:t>
            </w:r>
          </w:p>
        </w:tc>
        <w:tc>
          <w:tcPr>
            <w:tcW w:w="850" w:type="dxa"/>
            <w:tcBorders>
              <w:top w:val="nil"/>
              <w:left w:val="nil"/>
              <w:bottom w:val="single" w:sz="4" w:space="0" w:color="auto"/>
              <w:right w:val="single" w:sz="4" w:space="0" w:color="auto"/>
            </w:tcBorders>
            <w:noWrap/>
            <w:vAlign w:val="center"/>
            <w:hideMark/>
          </w:tcPr>
          <w:p w14:paraId="068BEAA7" w14:textId="591CE7AA" w:rsidR="00816F62" w:rsidRPr="00DB44DF" w:rsidRDefault="00816F62" w:rsidP="00816F62">
            <w:pPr>
              <w:widowControl/>
              <w:spacing w:before="0" w:after="0"/>
              <w:jc w:val="center"/>
              <w:rPr>
                <w:rFonts w:eastAsia="Times New Roman" w:cs="Times New Roman"/>
                <w:lang w:eastAsia="pt-BR"/>
              </w:rPr>
            </w:pPr>
            <w:r w:rsidRPr="00F71ADF">
              <w:t>-</w:t>
            </w:r>
          </w:p>
        </w:tc>
      </w:tr>
      <w:tr w:rsidR="00816F62" w:rsidRPr="000F3DAB" w14:paraId="2DFA4D9D"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hideMark/>
          </w:tcPr>
          <w:p w14:paraId="1963ED92" w14:textId="6B42F2A1" w:rsidR="00816F62" w:rsidRPr="009061DF" w:rsidRDefault="00816F62" w:rsidP="00816F62">
            <w:pPr>
              <w:widowControl/>
              <w:spacing w:before="0" w:after="0"/>
              <w:jc w:val="center"/>
              <w:rPr>
                <w:rFonts w:eastAsia="Times New Roman" w:cs="Times New Roman"/>
                <w:b/>
                <w:bCs/>
                <w:lang w:eastAsia="pt-BR"/>
              </w:rPr>
            </w:pPr>
            <w:r w:rsidRPr="009061DF">
              <w:rPr>
                <w:b/>
                <w:bCs/>
              </w:rPr>
              <w:t>2030</w:t>
            </w:r>
          </w:p>
        </w:tc>
        <w:tc>
          <w:tcPr>
            <w:tcW w:w="964" w:type="dxa"/>
            <w:tcBorders>
              <w:top w:val="nil"/>
              <w:left w:val="nil"/>
              <w:bottom w:val="single" w:sz="4" w:space="0" w:color="auto"/>
              <w:right w:val="single" w:sz="4" w:space="0" w:color="auto"/>
            </w:tcBorders>
            <w:noWrap/>
            <w:vAlign w:val="center"/>
            <w:hideMark/>
          </w:tcPr>
          <w:p w14:paraId="299DB1A3" w14:textId="1401CB07" w:rsidR="00816F62" w:rsidRPr="00DB44DF" w:rsidRDefault="00816F62" w:rsidP="00816F62">
            <w:pPr>
              <w:widowControl/>
              <w:spacing w:before="0" w:after="0"/>
              <w:jc w:val="center"/>
              <w:rPr>
                <w:rFonts w:eastAsia="Times New Roman" w:cs="Times New Roman"/>
                <w:lang w:eastAsia="pt-BR"/>
              </w:rPr>
            </w:pPr>
            <w:r w:rsidRPr="009B708A">
              <w:t>1.043</w:t>
            </w:r>
          </w:p>
        </w:tc>
        <w:tc>
          <w:tcPr>
            <w:tcW w:w="988" w:type="dxa"/>
            <w:tcBorders>
              <w:top w:val="nil"/>
              <w:left w:val="nil"/>
              <w:bottom w:val="single" w:sz="4" w:space="0" w:color="auto"/>
              <w:right w:val="single" w:sz="4" w:space="0" w:color="auto"/>
            </w:tcBorders>
            <w:noWrap/>
            <w:vAlign w:val="center"/>
            <w:hideMark/>
          </w:tcPr>
          <w:p w14:paraId="21B48B84" w14:textId="797FD5B5" w:rsidR="00816F62" w:rsidRPr="00DB44DF" w:rsidRDefault="00816F62" w:rsidP="00816F62">
            <w:pPr>
              <w:widowControl/>
              <w:spacing w:before="0" w:after="0"/>
              <w:jc w:val="center"/>
              <w:rPr>
                <w:rFonts w:eastAsia="Times New Roman" w:cs="Times New Roman"/>
                <w:lang w:eastAsia="pt-BR"/>
              </w:rPr>
            </w:pPr>
            <w:r w:rsidRPr="009B708A">
              <w:t>50%</w:t>
            </w:r>
          </w:p>
        </w:tc>
        <w:tc>
          <w:tcPr>
            <w:tcW w:w="964" w:type="dxa"/>
            <w:tcBorders>
              <w:top w:val="nil"/>
              <w:left w:val="nil"/>
              <w:bottom w:val="single" w:sz="4" w:space="0" w:color="auto"/>
              <w:right w:val="single" w:sz="4" w:space="0" w:color="auto"/>
            </w:tcBorders>
            <w:noWrap/>
            <w:vAlign w:val="center"/>
            <w:hideMark/>
          </w:tcPr>
          <w:p w14:paraId="2658FD81" w14:textId="1AAB2F09" w:rsidR="00816F62" w:rsidRPr="00DB44DF" w:rsidRDefault="00816F62" w:rsidP="00816F62">
            <w:pPr>
              <w:widowControl/>
              <w:spacing w:before="0" w:after="0"/>
              <w:jc w:val="center"/>
              <w:rPr>
                <w:rFonts w:eastAsia="Times New Roman" w:cs="Times New Roman"/>
                <w:lang w:eastAsia="pt-BR"/>
              </w:rPr>
            </w:pPr>
            <w:r w:rsidRPr="009B708A">
              <w:t>517</w:t>
            </w:r>
          </w:p>
        </w:tc>
        <w:tc>
          <w:tcPr>
            <w:tcW w:w="978" w:type="dxa"/>
            <w:tcBorders>
              <w:top w:val="nil"/>
              <w:left w:val="nil"/>
              <w:bottom w:val="single" w:sz="4" w:space="0" w:color="auto"/>
              <w:right w:val="single" w:sz="4" w:space="0" w:color="auto"/>
            </w:tcBorders>
            <w:noWrap/>
            <w:vAlign w:val="center"/>
            <w:hideMark/>
          </w:tcPr>
          <w:p w14:paraId="3F01FA55" w14:textId="5FB3271F" w:rsidR="00816F62" w:rsidRPr="00DB44DF" w:rsidRDefault="00816F62" w:rsidP="00816F62">
            <w:pPr>
              <w:widowControl/>
              <w:spacing w:before="0" w:after="0"/>
              <w:jc w:val="center"/>
              <w:rPr>
                <w:rFonts w:eastAsia="Times New Roman" w:cs="Times New Roman"/>
                <w:lang w:eastAsia="pt-BR"/>
              </w:rPr>
            </w:pPr>
            <w:r w:rsidRPr="00DB44DF">
              <w:t>0</w:t>
            </w:r>
          </w:p>
        </w:tc>
        <w:tc>
          <w:tcPr>
            <w:tcW w:w="1095" w:type="dxa"/>
            <w:tcBorders>
              <w:top w:val="nil"/>
              <w:left w:val="nil"/>
              <w:bottom w:val="single" w:sz="4" w:space="0" w:color="auto"/>
              <w:right w:val="single" w:sz="4" w:space="0" w:color="auto"/>
            </w:tcBorders>
            <w:noWrap/>
            <w:vAlign w:val="center"/>
            <w:hideMark/>
          </w:tcPr>
          <w:p w14:paraId="49ED58C2" w14:textId="52EB5F3B" w:rsidR="00816F62" w:rsidRPr="00DB44DF" w:rsidRDefault="00816F62" w:rsidP="00816F62">
            <w:pPr>
              <w:widowControl/>
              <w:spacing w:before="0" w:after="0"/>
              <w:jc w:val="center"/>
              <w:rPr>
                <w:rFonts w:eastAsia="Times New Roman" w:cs="Times New Roman"/>
                <w:lang w:eastAsia="pt-BR"/>
              </w:rPr>
            </w:pPr>
            <w:r w:rsidRPr="00F71ADF">
              <w:t>9.749,84</w:t>
            </w:r>
          </w:p>
        </w:tc>
        <w:tc>
          <w:tcPr>
            <w:tcW w:w="964" w:type="dxa"/>
            <w:tcBorders>
              <w:top w:val="nil"/>
              <w:left w:val="nil"/>
              <w:bottom w:val="single" w:sz="4" w:space="0" w:color="auto"/>
              <w:right w:val="single" w:sz="4" w:space="0" w:color="auto"/>
            </w:tcBorders>
            <w:noWrap/>
            <w:vAlign w:val="center"/>
            <w:hideMark/>
          </w:tcPr>
          <w:p w14:paraId="3172E810" w14:textId="6D851833" w:rsidR="00816F62" w:rsidRPr="00DB44DF" w:rsidRDefault="00816F62" w:rsidP="00816F62">
            <w:pPr>
              <w:widowControl/>
              <w:spacing w:before="0" w:after="0"/>
              <w:jc w:val="center"/>
              <w:rPr>
                <w:rFonts w:eastAsia="Times New Roman" w:cs="Times New Roman"/>
                <w:lang w:eastAsia="pt-BR"/>
              </w:rPr>
            </w:pPr>
            <w:r w:rsidRPr="00F71ADF">
              <w:t>0,97</w:t>
            </w:r>
          </w:p>
        </w:tc>
        <w:tc>
          <w:tcPr>
            <w:tcW w:w="1220" w:type="dxa"/>
            <w:tcBorders>
              <w:top w:val="nil"/>
              <w:left w:val="nil"/>
              <w:bottom w:val="single" w:sz="4" w:space="0" w:color="auto"/>
              <w:right w:val="single" w:sz="4" w:space="0" w:color="auto"/>
            </w:tcBorders>
            <w:noWrap/>
            <w:vAlign w:val="center"/>
            <w:hideMark/>
          </w:tcPr>
          <w:p w14:paraId="203D82A2" w14:textId="282D1B38" w:rsidR="00816F62" w:rsidRPr="00DB44DF" w:rsidRDefault="00816F62" w:rsidP="00816F62">
            <w:pPr>
              <w:widowControl/>
              <w:spacing w:before="0" w:after="0"/>
              <w:jc w:val="center"/>
              <w:rPr>
                <w:rFonts w:eastAsia="Times New Roman" w:cs="Times New Roman"/>
                <w:lang w:eastAsia="pt-BR"/>
              </w:rPr>
            </w:pPr>
            <w:r w:rsidRPr="00F71ADF">
              <w:t>146</w:t>
            </w:r>
          </w:p>
        </w:tc>
        <w:tc>
          <w:tcPr>
            <w:tcW w:w="953" w:type="dxa"/>
            <w:tcBorders>
              <w:top w:val="nil"/>
              <w:left w:val="nil"/>
              <w:bottom w:val="single" w:sz="4" w:space="0" w:color="auto"/>
              <w:right w:val="single" w:sz="4" w:space="0" w:color="auto"/>
            </w:tcBorders>
            <w:noWrap/>
            <w:vAlign w:val="center"/>
            <w:hideMark/>
          </w:tcPr>
          <w:p w14:paraId="72C94C00" w14:textId="14BD883E" w:rsidR="00816F62" w:rsidRPr="00DB44DF" w:rsidRDefault="00816F62" w:rsidP="00816F62">
            <w:pPr>
              <w:widowControl/>
              <w:spacing w:before="0" w:after="0"/>
              <w:jc w:val="center"/>
              <w:rPr>
                <w:rFonts w:eastAsia="Times New Roman" w:cs="Times New Roman"/>
                <w:lang w:eastAsia="pt-BR"/>
              </w:rPr>
            </w:pPr>
            <w:r w:rsidRPr="00F71ADF">
              <w:t>1,67</w:t>
            </w:r>
          </w:p>
        </w:tc>
        <w:tc>
          <w:tcPr>
            <w:tcW w:w="1031" w:type="dxa"/>
            <w:tcBorders>
              <w:top w:val="nil"/>
              <w:left w:val="nil"/>
              <w:bottom w:val="single" w:sz="4" w:space="0" w:color="auto"/>
              <w:right w:val="single" w:sz="4" w:space="0" w:color="auto"/>
            </w:tcBorders>
            <w:noWrap/>
            <w:vAlign w:val="center"/>
            <w:hideMark/>
          </w:tcPr>
          <w:p w14:paraId="2F75A352" w14:textId="65F86885" w:rsidR="00816F62" w:rsidRPr="00DB44DF" w:rsidRDefault="00816F62" w:rsidP="00816F62">
            <w:pPr>
              <w:widowControl/>
              <w:spacing w:before="0" w:after="0"/>
              <w:jc w:val="center"/>
              <w:rPr>
                <w:rFonts w:eastAsia="Times New Roman" w:cs="Times New Roman"/>
                <w:lang w:eastAsia="pt-BR"/>
              </w:rPr>
            </w:pPr>
            <w:r w:rsidRPr="00F71ADF">
              <w:t>1,32</w:t>
            </w:r>
          </w:p>
        </w:tc>
        <w:tc>
          <w:tcPr>
            <w:tcW w:w="992" w:type="dxa"/>
            <w:tcBorders>
              <w:top w:val="nil"/>
              <w:left w:val="nil"/>
              <w:bottom w:val="single" w:sz="4" w:space="0" w:color="auto"/>
              <w:right w:val="single" w:sz="4" w:space="0" w:color="auto"/>
            </w:tcBorders>
            <w:noWrap/>
            <w:vAlign w:val="center"/>
            <w:hideMark/>
          </w:tcPr>
          <w:p w14:paraId="4F075C6D" w14:textId="64DB4DE5" w:rsidR="00816F62" w:rsidRPr="00DB44DF" w:rsidRDefault="00816F62" w:rsidP="00816F62">
            <w:pPr>
              <w:widowControl/>
              <w:spacing w:before="0" w:after="0"/>
              <w:jc w:val="center"/>
              <w:rPr>
                <w:rFonts w:eastAsia="Times New Roman" w:cs="Times New Roman"/>
                <w:lang w:eastAsia="pt-BR"/>
              </w:rPr>
            </w:pPr>
            <w:r w:rsidRPr="00F71ADF">
              <w:t>1,81</w:t>
            </w:r>
          </w:p>
        </w:tc>
        <w:tc>
          <w:tcPr>
            <w:tcW w:w="993" w:type="dxa"/>
            <w:tcBorders>
              <w:top w:val="nil"/>
              <w:left w:val="nil"/>
              <w:bottom w:val="single" w:sz="4" w:space="0" w:color="auto"/>
              <w:right w:val="single" w:sz="4" w:space="0" w:color="auto"/>
            </w:tcBorders>
            <w:noWrap/>
            <w:vAlign w:val="center"/>
            <w:hideMark/>
          </w:tcPr>
          <w:p w14:paraId="6871A10E" w14:textId="07C32B43" w:rsidR="00816F62" w:rsidRPr="00DB44DF" w:rsidRDefault="00816F62" w:rsidP="00816F62">
            <w:pPr>
              <w:widowControl/>
              <w:spacing w:before="0" w:after="0"/>
              <w:jc w:val="center"/>
              <w:rPr>
                <w:rFonts w:eastAsia="Times New Roman" w:cs="Times New Roman"/>
                <w:lang w:eastAsia="pt-BR"/>
              </w:rPr>
            </w:pPr>
            <w:r w:rsidRPr="00F71ADF">
              <w:t>2,23</w:t>
            </w:r>
          </w:p>
        </w:tc>
        <w:tc>
          <w:tcPr>
            <w:tcW w:w="850" w:type="dxa"/>
            <w:tcBorders>
              <w:top w:val="nil"/>
              <w:left w:val="nil"/>
              <w:bottom w:val="single" w:sz="4" w:space="0" w:color="auto"/>
              <w:right w:val="single" w:sz="4" w:space="0" w:color="auto"/>
            </w:tcBorders>
            <w:noWrap/>
            <w:vAlign w:val="center"/>
            <w:hideMark/>
          </w:tcPr>
          <w:p w14:paraId="6A3C7FA8" w14:textId="160874A5" w:rsidR="00816F62" w:rsidRPr="00DB44DF" w:rsidRDefault="00816F62" w:rsidP="00816F62">
            <w:pPr>
              <w:widowControl/>
              <w:spacing w:before="0" w:after="0"/>
              <w:jc w:val="center"/>
              <w:rPr>
                <w:rFonts w:eastAsia="Times New Roman" w:cs="Times New Roman"/>
                <w:lang w:eastAsia="pt-BR"/>
              </w:rPr>
            </w:pPr>
            <w:r w:rsidRPr="00F71ADF">
              <w:t>-</w:t>
            </w:r>
          </w:p>
        </w:tc>
      </w:tr>
      <w:tr w:rsidR="00816F62" w:rsidRPr="000F3DAB" w14:paraId="6AB4848A"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hideMark/>
          </w:tcPr>
          <w:p w14:paraId="768043FE" w14:textId="58879C6B" w:rsidR="00816F62" w:rsidRPr="009061DF" w:rsidRDefault="00816F62" w:rsidP="00816F62">
            <w:pPr>
              <w:widowControl/>
              <w:spacing w:before="0" w:after="0"/>
              <w:jc w:val="center"/>
              <w:rPr>
                <w:rFonts w:eastAsia="Times New Roman" w:cs="Times New Roman"/>
                <w:b/>
                <w:bCs/>
                <w:lang w:eastAsia="pt-BR"/>
              </w:rPr>
            </w:pPr>
            <w:r w:rsidRPr="009061DF">
              <w:rPr>
                <w:b/>
                <w:bCs/>
              </w:rPr>
              <w:t>2031</w:t>
            </w:r>
          </w:p>
        </w:tc>
        <w:tc>
          <w:tcPr>
            <w:tcW w:w="964" w:type="dxa"/>
            <w:tcBorders>
              <w:top w:val="nil"/>
              <w:left w:val="nil"/>
              <w:bottom w:val="single" w:sz="4" w:space="0" w:color="auto"/>
              <w:right w:val="single" w:sz="4" w:space="0" w:color="auto"/>
            </w:tcBorders>
            <w:noWrap/>
            <w:vAlign w:val="center"/>
            <w:hideMark/>
          </w:tcPr>
          <w:p w14:paraId="31BD5DD0" w14:textId="67F5D641" w:rsidR="00816F62" w:rsidRPr="00DB44DF" w:rsidRDefault="00816F62" w:rsidP="00816F62">
            <w:pPr>
              <w:widowControl/>
              <w:spacing w:before="0" w:after="0"/>
              <w:jc w:val="center"/>
              <w:rPr>
                <w:rFonts w:eastAsia="Times New Roman" w:cs="Times New Roman"/>
                <w:lang w:eastAsia="pt-BR"/>
              </w:rPr>
            </w:pPr>
            <w:r w:rsidRPr="009B708A">
              <w:t>1.045</w:t>
            </w:r>
          </w:p>
        </w:tc>
        <w:tc>
          <w:tcPr>
            <w:tcW w:w="988" w:type="dxa"/>
            <w:tcBorders>
              <w:top w:val="nil"/>
              <w:left w:val="nil"/>
              <w:bottom w:val="single" w:sz="4" w:space="0" w:color="auto"/>
              <w:right w:val="single" w:sz="4" w:space="0" w:color="auto"/>
            </w:tcBorders>
            <w:noWrap/>
            <w:vAlign w:val="center"/>
            <w:hideMark/>
          </w:tcPr>
          <w:p w14:paraId="48C4B5D3" w14:textId="1A6EBEE3" w:rsidR="00816F62" w:rsidRPr="00DB44DF" w:rsidRDefault="00816F62" w:rsidP="00816F62">
            <w:pPr>
              <w:widowControl/>
              <w:spacing w:before="0" w:after="0"/>
              <w:jc w:val="center"/>
              <w:rPr>
                <w:rFonts w:eastAsia="Times New Roman" w:cs="Times New Roman"/>
                <w:lang w:eastAsia="pt-BR"/>
              </w:rPr>
            </w:pPr>
            <w:r w:rsidRPr="009B708A">
              <w:t>68%</w:t>
            </w:r>
          </w:p>
        </w:tc>
        <w:tc>
          <w:tcPr>
            <w:tcW w:w="964" w:type="dxa"/>
            <w:tcBorders>
              <w:top w:val="nil"/>
              <w:left w:val="nil"/>
              <w:bottom w:val="single" w:sz="4" w:space="0" w:color="auto"/>
              <w:right w:val="single" w:sz="4" w:space="0" w:color="auto"/>
            </w:tcBorders>
            <w:noWrap/>
            <w:vAlign w:val="center"/>
            <w:hideMark/>
          </w:tcPr>
          <w:p w14:paraId="3D804182" w14:textId="30A92B6C" w:rsidR="00816F62" w:rsidRPr="00DB44DF" w:rsidRDefault="00816F62" w:rsidP="00816F62">
            <w:pPr>
              <w:widowControl/>
              <w:spacing w:before="0" w:after="0"/>
              <w:jc w:val="center"/>
              <w:rPr>
                <w:rFonts w:eastAsia="Times New Roman" w:cs="Times New Roman"/>
                <w:lang w:eastAsia="pt-BR"/>
              </w:rPr>
            </w:pPr>
            <w:r w:rsidRPr="009B708A">
              <w:t>713</w:t>
            </w:r>
          </w:p>
        </w:tc>
        <w:tc>
          <w:tcPr>
            <w:tcW w:w="978" w:type="dxa"/>
            <w:tcBorders>
              <w:top w:val="nil"/>
              <w:left w:val="nil"/>
              <w:bottom w:val="single" w:sz="4" w:space="0" w:color="auto"/>
              <w:right w:val="single" w:sz="4" w:space="0" w:color="auto"/>
            </w:tcBorders>
            <w:noWrap/>
            <w:vAlign w:val="center"/>
            <w:hideMark/>
          </w:tcPr>
          <w:p w14:paraId="7C5DFA9B" w14:textId="58B9ED72" w:rsidR="00816F62" w:rsidRPr="00DB44DF" w:rsidRDefault="00816F62" w:rsidP="00816F62">
            <w:pPr>
              <w:widowControl/>
              <w:spacing w:before="0" w:after="0"/>
              <w:jc w:val="center"/>
              <w:rPr>
                <w:rFonts w:eastAsia="Times New Roman" w:cs="Times New Roman"/>
                <w:lang w:eastAsia="pt-BR"/>
              </w:rPr>
            </w:pPr>
            <w:r w:rsidRPr="00DB44DF">
              <w:t>0</w:t>
            </w:r>
          </w:p>
        </w:tc>
        <w:tc>
          <w:tcPr>
            <w:tcW w:w="1095" w:type="dxa"/>
            <w:tcBorders>
              <w:top w:val="nil"/>
              <w:left w:val="nil"/>
              <w:bottom w:val="single" w:sz="4" w:space="0" w:color="auto"/>
              <w:right w:val="single" w:sz="4" w:space="0" w:color="auto"/>
            </w:tcBorders>
            <w:noWrap/>
            <w:vAlign w:val="center"/>
            <w:hideMark/>
          </w:tcPr>
          <w:p w14:paraId="3C63F91B" w14:textId="1D301BC7" w:rsidR="00816F62" w:rsidRPr="00DB44DF" w:rsidRDefault="00816F62" w:rsidP="00816F62">
            <w:pPr>
              <w:widowControl/>
              <w:spacing w:before="0" w:after="0"/>
              <w:jc w:val="center"/>
              <w:rPr>
                <w:rFonts w:eastAsia="Times New Roman" w:cs="Times New Roman"/>
                <w:lang w:eastAsia="pt-BR"/>
              </w:rPr>
            </w:pPr>
            <w:r w:rsidRPr="00F71ADF">
              <w:t>11.253,81</w:t>
            </w:r>
          </w:p>
        </w:tc>
        <w:tc>
          <w:tcPr>
            <w:tcW w:w="964" w:type="dxa"/>
            <w:tcBorders>
              <w:top w:val="nil"/>
              <w:left w:val="nil"/>
              <w:bottom w:val="single" w:sz="4" w:space="0" w:color="auto"/>
              <w:right w:val="single" w:sz="4" w:space="0" w:color="auto"/>
            </w:tcBorders>
            <w:noWrap/>
            <w:vAlign w:val="center"/>
            <w:hideMark/>
          </w:tcPr>
          <w:p w14:paraId="625850C1" w14:textId="5E482D24" w:rsidR="00816F62" w:rsidRPr="00DB44DF" w:rsidRDefault="00816F62" w:rsidP="00816F62">
            <w:pPr>
              <w:widowControl/>
              <w:spacing w:before="0" w:after="0"/>
              <w:jc w:val="center"/>
              <w:rPr>
                <w:rFonts w:eastAsia="Times New Roman" w:cs="Times New Roman"/>
                <w:lang w:eastAsia="pt-BR"/>
              </w:rPr>
            </w:pPr>
            <w:r w:rsidRPr="00F71ADF">
              <w:t>1,13</w:t>
            </w:r>
          </w:p>
        </w:tc>
        <w:tc>
          <w:tcPr>
            <w:tcW w:w="1220" w:type="dxa"/>
            <w:tcBorders>
              <w:top w:val="nil"/>
              <w:left w:val="nil"/>
              <w:bottom w:val="single" w:sz="4" w:space="0" w:color="auto"/>
              <w:right w:val="single" w:sz="4" w:space="0" w:color="auto"/>
            </w:tcBorders>
            <w:noWrap/>
            <w:vAlign w:val="center"/>
            <w:hideMark/>
          </w:tcPr>
          <w:p w14:paraId="711EF50B" w14:textId="0A83F18E" w:rsidR="00816F62" w:rsidRPr="00DB44DF" w:rsidRDefault="00816F62" w:rsidP="00816F62">
            <w:pPr>
              <w:widowControl/>
              <w:spacing w:before="0" w:after="0"/>
              <w:jc w:val="center"/>
              <w:rPr>
                <w:rFonts w:eastAsia="Times New Roman" w:cs="Times New Roman"/>
                <w:lang w:eastAsia="pt-BR"/>
              </w:rPr>
            </w:pPr>
            <w:r w:rsidRPr="00F71ADF">
              <w:t>146</w:t>
            </w:r>
          </w:p>
        </w:tc>
        <w:tc>
          <w:tcPr>
            <w:tcW w:w="953" w:type="dxa"/>
            <w:tcBorders>
              <w:top w:val="nil"/>
              <w:left w:val="nil"/>
              <w:bottom w:val="single" w:sz="4" w:space="0" w:color="auto"/>
              <w:right w:val="single" w:sz="4" w:space="0" w:color="auto"/>
            </w:tcBorders>
            <w:noWrap/>
            <w:vAlign w:val="center"/>
            <w:hideMark/>
          </w:tcPr>
          <w:p w14:paraId="4BABADA4" w14:textId="7909982F" w:rsidR="00816F62" w:rsidRPr="00DB44DF" w:rsidRDefault="00816F62" w:rsidP="00816F62">
            <w:pPr>
              <w:widowControl/>
              <w:spacing w:before="0" w:after="0"/>
              <w:jc w:val="center"/>
              <w:rPr>
                <w:rFonts w:eastAsia="Times New Roman" w:cs="Times New Roman"/>
                <w:lang w:eastAsia="pt-BR"/>
              </w:rPr>
            </w:pPr>
            <w:r w:rsidRPr="00F71ADF">
              <w:t>2,09</w:t>
            </w:r>
          </w:p>
        </w:tc>
        <w:tc>
          <w:tcPr>
            <w:tcW w:w="1031" w:type="dxa"/>
            <w:tcBorders>
              <w:top w:val="nil"/>
              <w:left w:val="nil"/>
              <w:bottom w:val="single" w:sz="4" w:space="0" w:color="auto"/>
              <w:right w:val="single" w:sz="4" w:space="0" w:color="auto"/>
            </w:tcBorders>
            <w:noWrap/>
            <w:vAlign w:val="center"/>
            <w:hideMark/>
          </w:tcPr>
          <w:p w14:paraId="14315628" w14:textId="6DEAA442" w:rsidR="00816F62" w:rsidRPr="00DB44DF" w:rsidRDefault="00816F62" w:rsidP="00816F62">
            <w:pPr>
              <w:widowControl/>
              <w:spacing w:before="0" w:after="0"/>
              <w:jc w:val="center"/>
              <w:rPr>
                <w:rFonts w:eastAsia="Times New Roman" w:cs="Times New Roman"/>
                <w:lang w:eastAsia="pt-BR"/>
              </w:rPr>
            </w:pPr>
            <w:r w:rsidRPr="00F71ADF">
              <w:t>1,61</w:t>
            </w:r>
          </w:p>
        </w:tc>
        <w:tc>
          <w:tcPr>
            <w:tcW w:w="992" w:type="dxa"/>
            <w:tcBorders>
              <w:top w:val="nil"/>
              <w:left w:val="nil"/>
              <w:bottom w:val="single" w:sz="4" w:space="0" w:color="auto"/>
              <w:right w:val="single" w:sz="4" w:space="0" w:color="auto"/>
            </w:tcBorders>
            <w:noWrap/>
            <w:vAlign w:val="center"/>
            <w:hideMark/>
          </w:tcPr>
          <w:p w14:paraId="43C2ED62" w14:textId="3D2F3566" w:rsidR="00816F62" w:rsidRPr="00DB44DF" w:rsidRDefault="00816F62" w:rsidP="00816F62">
            <w:pPr>
              <w:widowControl/>
              <w:spacing w:before="0" w:after="0"/>
              <w:jc w:val="center"/>
              <w:rPr>
                <w:rFonts w:eastAsia="Times New Roman" w:cs="Times New Roman"/>
                <w:lang w:eastAsia="pt-BR"/>
              </w:rPr>
            </w:pPr>
            <w:r w:rsidRPr="00F71ADF">
              <w:t>2,28</w:t>
            </w:r>
          </w:p>
        </w:tc>
        <w:tc>
          <w:tcPr>
            <w:tcW w:w="993" w:type="dxa"/>
            <w:tcBorders>
              <w:top w:val="nil"/>
              <w:left w:val="nil"/>
              <w:bottom w:val="single" w:sz="4" w:space="0" w:color="auto"/>
              <w:right w:val="single" w:sz="4" w:space="0" w:color="auto"/>
            </w:tcBorders>
            <w:noWrap/>
            <w:vAlign w:val="center"/>
            <w:hideMark/>
          </w:tcPr>
          <w:p w14:paraId="2819B2ED" w14:textId="0F26CB11" w:rsidR="00816F62" w:rsidRPr="00DB44DF" w:rsidRDefault="00816F62" w:rsidP="00816F62">
            <w:pPr>
              <w:widowControl/>
              <w:spacing w:before="0" w:after="0"/>
              <w:jc w:val="center"/>
              <w:rPr>
                <w:rFonts w:eastAsia="Times New Roman" w:cs="Times New Roman"/>
                <w:lang w:eastAsia="pt-BR"/>
              </w:rPr>
            </w:pPr>
            <w:r w:rsidRPr="00F71ADF">
              <w:t>2,86</w:t>
            </w:r>
          </w:p>
        </w:tc>
        <w:tc>
          <w:tcPr>
            <w:tcW w:w="850" w:type="dxa"/>
            <w:tcBorders>
              <w:top w:val="nil"/>
              <w:left w:val="nil"/>
              <w:bottom w:val="single" w:sz="4" w:space="0" w:color="auto"/>
              <w:right w:val="single" w:sz="4" w:space="0" w:color="auto"/>
            </w:tcBorders>
            <w:noWrap/>
            <w:vAlign w:val="center"/>
            <w:hideMark/>
          </w:tcPr>
          <w:p w14:paraId="7CF1FE44" w14:textId="32F36C1B" w:rsidR="00816F62" w:rsidRPr="00DB44DF" w:rsidRDefault="00816F62" w:rsidP="00816F62">
            <w:pPr>
              <w:widowControl/>
              <w:spacing w:before="0" w:after="0"/>
              <w:jc w:val="center"/>
              <w:rPr>
                <w:rFonts w:eastAsia="Times New Roman" w:cs="Times New Roman"/>
                <w:lang w:eastAsia="pt-BR"/>
              </w:rPr>
            </w:pPr>
            <w:r w:rsidRPr="00F71ADF">
              <w:t>-</w:t>
            </w:r>
          </w:p>
        </w:tc>
      </w:tr>
      <w:tr w:rsidR="00816F62" w:rsidRPr="000F3DAB" w14:paraId="7A2E2E39"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hideMark/>
          </w:tcPr>
          <w:p w14:paraId="2A4D9C7E" w14:textId="259FB8F6" w:rsidR="00816F62" w:rsidRPr="00064943" w:rsidRDefault="00816F62" w:rsidP="00816F62">
            <w:pPr>
              <w:widowControl/>
              <w:spacing w:before="0" w:after="0"/>
              <w:jc w:val="center"/>
              <w:rPr>
                <w:rFonts w:eastAsia="Times New Roman" w:cs="Times New Roman"/>
                <w:b/>
                <w:bCs/>
                <w:lang w:eastAsia="pt-BR"/>
              </w:rPr>
            </w:pPr>
            <w:r w:rsidRPr="00064943">
              <w:rPr>
                <w:b/>
                <w:bCs/>
              </w:rPr>
              <w:t>2032</w:t>
            </w:r>
          </w:p>
        </w:tc>
        <w:tc>
          <w:tcPr>
            <w:tcW w:w="964" w:type="dxa"/>
            <w:tcBorders>
              <w:top w:val="nil"/>
              <w:left w:val="nil"/>
              <w:bottom w:val="single" w:sz="4" w:space="0" w:color="auto"/>
              <w:right w:val="single" w:sz="4" w:space="0" w:color="auto"/>
            </w:tcBorders>
            <w:noWrap/>
            <w:vAlign w:val="center"/>
            <w:hideMark/>
          </w:tcPr>
          <w:p w14:paraId="7E7958FF" w14:textId="6ECC3D61" w:rsidR="00816F62" w:rsidRPr="00064943" w:rsidRDefault="00816F62" w:rsidP="00816F62">
            <w:pPr>
              <w:widowControl/>
              <w:spacing w:before="0" w:after="0"/>
              <w:jc w:val="center"/>
              <w:rPr>
                <w:rFonts w:eastAsia="Times New Roman" w:cs="Times New Roman"/>
                <w:lang w:eastAsia="pt-BR"/>
              </w:rPr>
            </w:pPr>
            <w:r w:rsidRPr="009B708A">
              <w:t>1.047</w:t>
            </w:r>
          </w:p>
        </w:tc>
        <w:tc>
          <w:tcPr>
            <w:tcW w:w="988" w:type="dxa"/>
            <w:tcBorders>
              <w:top w:val="nil"/>
              <w:left w:val="nil"/>
              <w:bottom w:val="single" w:sz="4" w:space="0" w:color="auto"/>
              <w:right w:val="single" w:sz="4" w:space="0" w:color="auto"/>
            </w:tcBorders>
            <w:noWrap/>
            <w:vAlign w:val="center"/>
            <w:hideMark/>
          </w:tcPr>
          <w:p w14:paraId="10583CEE" w14:textId="523BA901" w:rsidR="00816F62" w:rsidRPr="00064943" w:rsidRDefault="00816F62" w:rsidP="00816F62">
            <w:pPr>
              <w:widowControl/>
              <w:spacing w:before="0" w:after="0"/>
              <w:jc w:val="center"/>
              <w:rPr>
                <w:rFonts w:eastAsia="Times New Roman" w:cs="Times New Roman"/>
                <w:lang w:eastAsia="pt-BR"/>
              </w:rPr>
            </w:pPr>
            <w:r w:rsidRPr="009B708A">
              <w:t>68%</w:t>
            </w:r>
          </w:p>
        </w:tc>
        <w:tc>
          <w:tcPr>
            <w:tcW w:w="964" w:type="dxa"/>
            <w:tcBorders>
              <w:top w:val="nil"/>
              <w:left w:val="nil"/>
              <w:bottom w:val="single" w:sz="4" w:space="0" w:color="auto"/>
              <w:right w:val="single" w:sz="4" w:space="0" w:color="auto"/>
            </w:tcBorders>
            <w:noWrap/>
            <w:vAlign w:val="center"/>
            <w:hideMark/>
          </w:tcPr>
          <w:p w14:paraId="2426278A" w14:textId="129AD459" w:rsidR="00816F62" w:rsidRPr="00064943" w:rsidRDefault="00816F62" w:rsidP="00816F62">
            <w:pPr>
              <w:widowControl/>
              <w:spacing w:before="0" w:after="0"/>
              <w:jc w:val="center"/>
              <w:rPr>
                <w:rFonts w:eastAsia="Times New Roman" w:cs="Times New Roman"/>
                <w:lang w:eastAsia="pt-BR"/>
              </w:rPr>
            </w:pPr>
            <w:r w:rsidRPr="009B708A">
              <w:t>714</w:t>
            </w:r>
          </w:p>
        </w:tc>
        <w:tc>
          <w:tcPr>
            <w:tcW w:w="978" w:type="dxa"/>
            <w:tcBorders>
              <w:top w:val="nil"/>
              <w:left w:val="nil"/>
              <w:bottom w:val="single" w:sz="4" w:space="0" w:color="auto"/>
              <w:right w:val="single" w:sz="4" w:space="0" w:color="auto"/>
            </w:tcBorders>
            <w:noWrap/>
            <w:vAlign w:val="center"/>
            <w:hideMark/>
          </w:tcPr>
          <w:p w14:paraId="66C7B1FF" w14:textId="1D071289" w:rsidR="00816F62" w:rsidRPr="00064943" w:rsidRDefault="00816F62" w:rsidP="00816F62">
            <w:pPr>
              <w:widowControl/>
              <w:spacing w:before="0" w:after="0"/>
              <w:jc w:val="center"/>
              <w:rPr>
                <w:rFonts w:eastAsia="Times New Roman" w:cs="Times New Roman"/>
                <w:lang w:eastAsia="pt-BR"/>
              </w:rPr>
            </w:pPr>
            <w:r w:rsidRPr="00064943">
              <w:t>0</w:t>
            </w:r>
          </w:p>
        </w:tc>
        <w:tc>
          <w:tcPr>
            <w:tcW w:w="1095" w:type="dxa"/>
            <w:tcBorders>
              <w:top w:val="nil"/>
              <w:left w:val="nil"/>
              <w:bottom w:val="single" w:sz="4" w:space="0" w:color="auto"/>
              <w:right w:val="single" w:sz="4" w:space="0" w:color="auto"/>
            </w:tcBorders>
            <w:noWrap/>
            <w:vAlign w:val="center"/>
            <w:hideMark/>
          </w:tcPr>
          <w:p w14:paraId="16046DD0" w14:textId="3D39D974" w:rsidR="00816F62" w:rsidRPr="00064943" w:rsidRDefault="00816F62" w:rsidP="00816F62">
            <w:pPr>
              <w:widowControl/>
              <w:spacing w:before="0" w:after="0"/>
              <w:jc w:val="center"/>
              <w:rPr>
                <w:rFonts w:eastAsia="Times New Roman" w:cs="Times New Roman"/>
                <w:lang w:eastAsia="pt-BR"/>
              </w:rPr>
            </w:pPr>
            <w:r w:rsidRPr="00F71ADF">
              <w:t>12.757,77</w:t>
            </w:r>
          </w:p>
        </w:tc>
        <w:tc>
          <w:tcPr>
            <w:tcW w:w="964" w:type="dxa"/>
            <w:tcBorders>
              <w:top w:val="nil"/>
              <w:left w:val="nil"/>
              <w:bottom w:val="single" w:sz="4" w:space="0" w:color="auto"/>
              <w:right w:val="single" w:sz="4" w:space="0" w:color="auto"/>
            </w:tcBorders>
            <w:noWrap/>
            <w:vAlign w:val="center"/>
            <w:hideMark/>
          </w:tcPr>
          <w:p w14:paraId="42F586CD" w14:textId="1EC7336C" w:rsidR="00816F62" w:rsidRPr="00064943" w:rsidRDefault="00816F62" w:rsidP="00816F62">
            <w:pPr>
              <w:widowControl/>
              <w:spacing w:before="0" w:after="0"/>
              <w:jc w:val="center"/>
              <w:rPr>
                <w:rFonts w:eastAsia="Times New Roman" w:cs="Times New Roman"/>
                <w:lang w:eastAsia="pt-BR"/>
              </w:rPr>
            </w:pPr>
            <w:r w:rsidRPr="00F71ADF">
              <w:t>1,28</w:t>
            </w:r>
          </w:p>
        </w:tc>
        <w:tc>
          <w:tcPr>
            <w:tcW w:w="1220" w:type="dxa"/>
            <w:tcBorders>
              <w:top w:val="nil"/>
              <w:left w:val="nil"/>
              <w:bottom w:val="single" w:sz="4" w:space="0" w:color="auto"/>
              <w:right w:val="single" w:sz="4" w:space="0" w:color="auto"/>
            </w:tcBorders>
            <w:noWrap/>
            <w:vAlign w:val="center"/>
            <w:hideMark/>
          </w:tcPr>
          <w:p w14:paraId="60412FD3" w14:textId="06A7B823" w:rsidR="00816F62" w:rsidRPr="00064943" w:rsidRDefault="00816F62" w:rsidP="00816F62">
            <w:pPr>
              <w:widowControl/>
              <w:spacing w:before="0" w:after="0"/>
              <w:jc w:val="center"/>
              <w:rPr>
                <w:rFonts w:eastAsia="Times New Roman" w:cs="Times New Roman"/>
                <w:lang w:eastAsia="pt-BR"/>
              </w:rPr>
            </w:pPr>
            <w:r w:rsidRPr="00F71ADF">
              <w:t>146</w:t>
            </w:r>
          </w:p>
        </w:tc>
        <w:tc>
          <w:tcPr>
            <w:tcW w:w="953" w:type="dxa"/>
            <w:tcBorders>
              <w:top w:val="nil"/>
              <w:left w:val="nil"/>
              <w:bottom w:val="single" w:sz="4" w:space="0" w:color="auto"/>
              <w:right w:val="single" w:sz="4" w:space="0" w:color="auto"/>
            </w:tcBorders>
            <w:noWrap/>
            <w:vAlign w:val="center"/>
            <w:hideMark/>
          </w:tcPr>
          <w:p w14:paraId="3FD4AB30" w14:textId="6FBEC374" w:rsidR="00816F62" w:rsidRPr="00064943" w:rsidRDefault="00816F62" w:rsidP="00816F62">
            <w:pPr>
              <w:widowControl/>
              <w:spacing w:before="0" w:after="0"/>
              <w:jc w:val="center"/>
              <w:rPr>
                <w:rFonts w:eastAsia="Times New Roman" w:cs="Times New Roman"/>
                <w:lang w:eastAsia="pt-BR"/>
              </w:rPr>
            </w:pPr>
            <w:r w:rsidRPr="00F71ADF">
              <w:t>2,24</w:t>
            </w:r>
          </w:p>
        </w:tc>
        <w:tc>
          <w:tcPr>
            <w:tcW w:w="1031" w:type="dxa"/>
            <w:tcBorders>
              <w:top w:val="nil"/>
              <w:left w:val="nil"/>
              <w:bottom w:val="single" w:sz="4" w:space="0" w:color="auto"/>
              <w:right w:val="single" w:sz="4" w:space="0" w:color="auto"/>
            </w:tcBorders>
            <w:noWrap/>
            <w:vAlign w:val="center"/>
            <w:hideMark/>
          </w:tcPr>
          <w:p w14:paraId="5CB81BBD" w14:textId="0390E335" w:rsidR="00816F62" w:rsidRPr="00064943" w:rsidRDefault="00816F62" w:rsidP="00816F62">
            <w:pPr>
              <w:widowControl/>
              <w:spacing w:before="0" w:after="0"/>
              <w:jc w:val="center"/>
              <w:rPr>
                <w:rFonts w:eastAsia="Times New Roman" w:cs="Times New Roman"/>
                <w:lang w:eastAsia="pt-BR"/>
              </w:rPr>
            </w:pPr>
            <w:r w:rsidRPr="00F71ADF">
              <w:t>1,76</w:t>
            </w:r>
          </w:p>
        </w:tc>
        <w:tc>
          <w:tcPr>
            <w:tcW w:w="992" w:type="dxa"/>
            <w:tcBorders>
              <w:top w:val="nil"/>
              <w:left w:val="nil"/>
              <w:bottom w:val="single" w:sz="4" w:space="0" w:color="auto"/>
              <w:right w:val="single" w:sz="4" w:space="0" w:color="auto"/>
            </w:tcBorders>
            <w:noWrap/>
            <w:vAlign w:val="center"/>
            <w:hideMark/>
          </w:tcPr>
          <w:p w14:paraId="1E0D108E" w14:textId="240EBE76" w:rsidR="00816F62" w:rsidRPr="00064943" w:rsidRDefault="00816F62" w:rsidP="00816F62">
            <w:pPr>
              <w:widowControl/>
              <w:spacing w:before="0" w:after="0"/>
              <w:jc w:val="center"/>
              <w:rPr>
                <w:rFonts w:eastAsia="Times New Roman" w:cs="Times New Roman"/>
                <w:lang w:eastAsia="pt-BR"/>
              </w:rPr>
            </w:pPr>
            <w:r w:rsidRPr="00F71ADF">
              <w:t>2,43</w:t>
            </w:r>
          </w:p>
        </w:tc>
        <w:tc>
          <w:tcPr>
            <w:tcW w:w="993" w:type="dxa"/>
            <w:tcBorders>
              <w:top w:val="nil"/>
              <w:left w:val="nil"/>
              <w:bottom w:val="single" w:sz="4" w:space="0" w:color="auto"/>
              <w:right w:val="single" w:sz="4" w:space="0" w:color="auto"/>
            </w:tcBorders>
            <w:noWrap/>
            <w:vAlign w:val="center"/>
            <w:hideMark/>
          </w:tcPr>
          <w:p w14:paraId="7640EAD4" w14:textId="6CCD9B06" w:rsidR="00816F62" w:rsidRPr="00064943" w:rsidRDefault="00816F62" w:rsidP="00816F62">
            <w:pPr>
              <w:widowControl/>
              <w:spacing w:before="0" w:after="0"/>
              <w:jc w:val="center"/>
              <w:rPr>
                <w:rFonts w:eastAsia="Times New Roman" w:cs="Times New Roman"/>
                <w:lang w:eastAsia="pt-BR"/>
              </w:rPr>
            </w:pPr>
            <w:r w:rsidRPr="00F71ADF">
              <w:t>3,01</w:t>
            </w:r>
          </w:p>
        </w:tc>
        <w:tc>
          <w:tcPr>
            <w:tcW w:w="850" w:type="dxa"/>
            <w:tcBorders>
              <w:top w:val="nil"/>
              <w:left w:val="nil"/>
              <w:bottom w:val="single" w:sz="4" w:space="0" w:color="auto"/>
              <w:right w:val="single" w:sz="4" w:space="0" w:color="auto"/>
            </w:tcBorders>
            <w:noWrap/>
            <w:vAlign w:val="center"/>
            <w:hideMark/>
          </w:tcPr>
          <w:p w14:paraId="337DBFA7" w14:textId="5C4C6C61" w:rsidR="00816F62" w:rsidRPr="00064943" w:rsidRDefault="00816F62" w:rsidP="00816F62">
            <w:pPr>
              <w:widowControl/>
              <w:spacing w:before="0" w:after="0"/>
              <w:jc w:val="center"/>
              <w:rPr>
                <w:rFonts w:eastAsia="Times New Roman" w:cs="Times New Roman"/>
                <w:lang w:eastAsia="pt-BR"/>
              </w:rPr>
            </w:pPr>
            <w:r w:rsidRPr="00F71ADF">
              <w:t>-</w:t>
            </w:r>
          </w:p>
        </w:tc>
      </w:tr>
      <w:tr w:rsidR="00816F62" w:rsidRPr="000F3DAB" w14:paraId="6579DE25" w14:textId="77777777" w:rsidTr="00816F62">
        <w:trPr>
          <w:trHeight w:val="315"/>
        </w:trPr>
        <w:tc>
          <w:tcPr>
            <w:tcW w:w="964" w:type="dxa"/>
            <w:tcBorders>
              <w:top w:val="single" w:sz="4" w:space="0" w:color="auto"/>
              <w:left w:val="single" w:sz="4" w:space="0" w:color="auto"/>
              <w:bottom w:val="single" w:sz="4" w:space="0" w:color="auto"/>
              <w:right w:val="single" w:sz="4" w:space="0" w:color="auto"/>
            </w:tcBorders>
            <w:shd w:val="clear" w:color="auto" w:fill="757575"/>
            <w:noWrap/>
            <w:vAlign w:val="center"/>
          </w:tcPr>
          <w:p w14:paraId="0E9AE7C5" w14:textId="2AED9D70" w:rsidR="00816F62" w:rsidRPr="00064943" w:rsidRDefault="00816F62" w:rsidP="00816F62">
            <w:pPr>
              <w:widowControl/>
              <w:spacing w:before="0" w:after="0"/>
              <w:jc w:val="center"/>
              <w:rPr>
                <w:b/>
                <w:bCs/>
                <w:u w:val="single"/>
              </w:rPr>
            </w:pPr>
            <w:r w:rsidRPr="00064943">
              <w:rPr>
                <w:b/>
                <w:bCs/>
                <w:u w:val="single"/>
              </w:rPr>
              <w:t>2033</w:t>
            </w:r>
          </w:p>
        </w:tc>
        <w:tc>
          <w:tcPr>
            <w:tcW w:w="964" w:type="dxa"/>
            <w:tcBorders>
              <w:top w:val="single" w:sz="4" w:space="0" w:color="auto"/>
              <w:left w:val="nil"/>
              <w:bottom w:val="single" w:sz="4" w:space="0" w:color="auto"/>
              <w:right w:val="single" w:sz="4" w:space="0" w:color="auto"/>
            </w:tcBorders>
            <w:noWrap/>
            <w:vAlign w:val="center"/>
          </w:tcPr>
          <w:p w14:paraId="67BA39C5" w14:textId="6747ED27" w:rsidR="00816F62" w:rsidRPr="00064943" w:rsidRDefault="00816F62" w:rsidP="00816F62">
            <w:pPr>
              <w:widowControl/>
              <w:spacing w:before="0" w:after="0"/>
              <w:jc w:val="center"/>
              <w:rPr>
                <w:b/>
                <w:bCs/>
                <w:u w:val="single"/>
              </w:rPr>
            </w:pPr>
            <w:r w:rsidRPr="009B708A">
              <w:t>1.050</w:t>
            </w:r>
          </w:p>
        </w:tc>
        <w:tc>
          <w:tcPr>
            <w:tcW w:w="988" w:type="dxa"/>
            <w:tcBorders>
              <w:top w:val="single" w:sz="4" w:space="0" w:color="auto"/>
              <w:left w:val="nil"/>
              <w:bottom w:val="single" w:sz="4" w:space="0" w:color="auto"/>
              <w:right w:val="single" w:sz="4" w:space="0" w:color="auto"/>
            </w:tcBorders>
            <w:noWrap/>
            <w:vAlign w:val="center"/>
          </w:tcPr>
          <w:p w14:paraId="6E472629" w14:textId="3FEBCCE7" w:rsidR="00816F62" w:rsidRPr="00064943" w:rsidRDefault="00816F62" w:rsidP="00816F62">
            <w:pPr>
              <w:widowControl/>
              <w:spacing w:before="0" w:after="0"/>
              <w:jc w:val="center"/>
              <w:rPr>
                <w:b/>
                <w:bCs/>
                <w:u w:val="single"/>
              </w:rPr>
            </w:pPr>
            <w:r w:rsidRPr="009B708A">
              <w:t>90%</w:t>
            </w:r>
          </w:p>
        </w:tc>
        <w:tc>
          <w:tcPr>
            <w:tcW w:w="964" w:type="dxa"/>
            <w:tcBorders>
              <w:top w:val="single" w:sz="4" w:space="0" w:color="auto"/>
              <w:left w:val="nil"/>
              <w:bottom w:val="single" w:sz="4" w:space="0" w:color="auto"/>
              <w:right w:val="single" w:sz="4" w:space="0" w:color="auto"/>
            </w:tcBorders>
            <w:noWrap/>
            <w:vAlign w:val="center"/>
          </w:tcPr>
          <w:p w14:paraId="3A8FECCE" w14:textId="7F1F3EAC" w:rsidR="00816F62" w:rsidRPr="00064943" w:rsidRDefault="00816F62" w:rsidP="00816F62">
            <w:pPr>
              <w:widowControl/>
              <w:spacing w:before="0" w:after="0"/>
              <w:jc w:val="center"/>
              <w:rPr>
                <w:b/>
                <w:bCs/>
                <w:u w:val="single"/>
              </w:rPr>
            </w:pPr>
            <w:r w:rsidRPr="009B708A">
              <w:t>945</w:t>
            </w:r>
          </w:p>
        </w:tc>
        <w:tc>
          <w:tcPr>
            <w:tcW w:w="978" w:type="dxa"/>
            <w:tcBorders>
              <w:top w:val="single" w:sz="4" w:space="0" w:color="auto"/>
              <w:left w:val="nil"/>
              <w:bottom w:val="single" w:sz="4" w:space="0" w:color="auto"/>
              <w:right w:val="single" w:sz="4" w:space="0" w:color="auto"/>
            </w:tcBorders>
            <w:noWrap/>
            <w:vAlign w:val="center"/>
          </w:tcPr>
          <w:p w14:paraId="3E7C62B1" w14:textId="57152B12" w:rsidR="00816F62" w:rsidRPr="00064943" w:rsidRDefault="00816F62" w:rsidP="00816F62">
            <w:pPr>
              <w:widowControl/>
              <w:spacing w:before="0" w:after="0"/>
              <w:jc w:val="center"/>
              <w:rPr>
                <w:b/>
                <w:bCs/>
                <w:u w:val="single"/>
              </w:rPr>
            </w:pPr>
            <w:r w:rsidRPr="00064943">
              <w:rPr>
                <w:b/>
                <w:bCs/>
                <w:u w:val="single"/>
              </w:rPr>
              <w:t>0</w:t>
            </w:r>
          </w:p>
        </w:tc>
        <w:tc>
          <w:tcPr>
            <w:tcW w:w="1095" w:type="dxa"/>
            <w:tcBorders>
              <w:top w:val="single" w:sz="4" w:space="0" w:color="auto"/>
              <w:left w:val="nil"/>
              <w:bottom w:val="single" w:sz="4" w:space="0" w:color="auto"/>
              <w:right w:val="single" w:sz="4" w:space="0" w:color="auto"/>
            </w:tcBorders>
            <w:noWrap/>
            <w:vAlign w:val="center"/>
          </w:tcPr>
          <w:p w14:paraId="44E3018F" w14:textId="00068AB0" w:rsidR="00816F62" w:rsidRPr="00064943" w:rsidRDefault="00816F62" w:rsidP="00816F62">
            <w:pPr>
              <w:widowControl/>
              <w:spacing w:before="0" w:after="0"/>
              <w:jc w:val="center"/>
              <w:rPr>
                <w:b/>
                <w:bCs/>
                <w:u w:val="single"/>
              </w:rPr>
            </w:pPr>
            <w:r w:rsidRPr="00F71ADF">
              <w:t>14.261,73</w:t>
            </w:r>
          </w:p>
        </w:tc>
        <w:tc>
          <w:tcPr>
            <w:tcW w:w="964" w:type="dxa"/>
            <w:tcBorders>
              <w:top w:val="single" w:sz="4" w:space="0" w:color="auto"/>
              <w:left w:val="nil"/>
              <w:bottom w:val="single" w:sz="4" w:space="0" w:color="auto"/>
              <w:right w:val="single" w:sz="4" w:space="0" w:color="auto"/>
            </w:tcBorders>
            <w:noWrap/>
            <w:vAlign w:val="center"/>
          </w:tcPr>
          <w:p w14:paraId="53BF9BF2" w14:textId="128CC78C" w:rsidR="00816F62" w:rsidRPr="00064943" w:rsidRDefault="00816F62" w:rsidP="00816F62">
            <w:pPr>
              <w:widowControl/>
              <w:spacing w:before="0" w:after="0"/>
              <w:jc w:val="center"/>
              <w:rPr>
                <w:b/>
                <w:bCs/>
                <w:u w:val="single"/>
              </w:rPr>
            </w:pPr>
            <w:r w:rsidRPr="00F71ADF">
              <w:t>1,43</w:t>
            </w:r>
          </w:p>
        </w:tc>
        <w:tc>
          <w:tcPr>
            <w:tcW w:w="1220" w:type="dxa"/>
            <w:tcBorders>
              <w:top w:val="single" w:sz="4" w:space="0" w:color="auto"/>
              <w:left w:val="nil"/>
              <w:bottom w:val="single" w:sz="4" w:space="0" w:color="auto"/>
              <w:right w:val="single" w:sz="4" w:space="0" w:color="auto"/>
            </w:tcBorders>
            <w:noWrap/>
            <w:vAlign w:val="center"/>
          </w:tcPr>
          <w:p w14:paraId="78CE7A50" w14:textId="720D7A4E" w:rsidR="00816F62" w:rsidRPr="00064943" w:rsidRDefault="00816F62" w:rsidP="00816F62">
            <w:pPr>
              <w:widowControl/>
              <w:spacing w:before="0" w:after="0"/>
              <w:jc w:val="center"/>
              <w:rPr>
                <w:b/>
                <w:bCs/>
                <w:u w:val="single"/>
              </w:rPr>
            </w:pPr>
            <w:r w:rsidRPr="00F71ADF">
              <w:t>146</w:t>
            </w:r>
          </w:p>
        </w:tc>
        <w:tc>
          <w:tcPr>
            <w:tcW w:w="953" w:type="dxa"/>
            <w:tcBorders>
              <w:top w:val="single" w:sz="4" w:space="0" w:color="auto"/>
              <w:left w:val="nil"/>
              <w:bottom w:val="single" w:sz="4" w:space="0" w:color="auto"/>
              <w:right w:val="single" w:sz="4" w:space="0" w:color="auto"/>
            </w:tcBorders>
            <w:noWrap/>
            <w:vAlign w:val="center"/>
          </w:tcPr>
          <w:p w14:paraId="24374261" w14:textId="21F4847D" w:rsidR="00816F62" w:rsidRPr="00064943" w:rsidRDefault="00816F62" w:rsidP="00816F62">
            <w:pPr>
              <w:widowControl/>
              <w:spacing w:before="0" w:after="0"/>
              <w:jc w:val="center"/>
              <w:rPr>
                <w:b/>
                <w:bCs/>
                <w:u w:val="single"/>
              </w:rPr>
            </w:pPr>
            <w:r w:rsidRPr="00F71ADF">
              <w:t>2,70</w:t>
            </w:r>
          </w:p>
        </w:tc>
        <w:tc>
          <w:tcPr>
            <w:tcW w:w="1031" w:type="dxa"/>
            <w:tcBorders>
              <w:top w:val="single" w:sz="4" w:space="0" w:color="auto"/>
              <w:left w:val="nil"/>
              <w:bottom w:val="single" w:sz="4" w:space="0" w:color="auto"/>
              <w:right w:val="single" w:sz="4" w:space="0" w:color="auto"/>
            </w:tcBorders>
            <w:noWrap/>
            <w:vAlign w:val="center"/>
          </w:tcPr>
          <w:p w14:paraId="76FA4BB1" w14:textId="4A3DD18F" w:rsidR="00816F62" w:rsidRPr="00064943" w:rsidRDefault="00816F62" w:rsidP="00816F62">
            <w:pPr>
              <w:widowControl/>
              <w:spacing w:before="0" w:after="0"/>
              <w:jc w:val="center"/>
              <w:rPr>
                <w:b/>
                <w:bCs/>
                <w:u w:val="single"/>
              </w:rPr>
            </w:pPr>
            <w:r w:rsidRPr="00F71ADF">
              <w:t>2,06</w:t>
            </w:r>
          </w:p>
        </w:tc>
        <w:tc>
          <w:tcPr>
            <w:tcW w:w="992" w:type="dxa"/>
            <w:tcBorders>
              <w:top w:val="single" w:sz="4" w:space="0" w:color="auto"/>
              <w:left w:val="nil"/>
              <w:bottom w:val="single" w:sz="4" w:space="0" w:color="auto"/>
              <w:right w:val="single" w:sz="4" w:space="0" w:color="auto"/>
            </w:tcBorders>
            <w:noWrap/>
            <w:vAlign w:val="center"/>
          </w:tcPr>
          <w:p w14:paraId="7B36B7F0" w14:textId="6AF90FCD" w:rsidR="00816F62" w:rsidRPr="00064943" w:rsidRDefault="00816F62" w:rsidP="00816F62">
            <w:pPr>
              <w:widowControl/>
              <w:spacing w:before="0" w:after="0"/>
              <w:jc w:val="center"/>
              <w:rPr>
                <w:b/>
                <w:bCs/>
                <w:u w:val="single"/>
              </w:rPr>
            </w:pPr>
            <w:r w:rsidRPr="00F71ADF">
              <w:t>2,96</w:t>
            </w:r>
          </w:p>
        </w:tc>
        <w:tc>
          <w:tcPr>
            <w:tcW w:w="993" w:type="dxa"/>
            <w:tcBorders>
              <w:top w:val="single" w:sz="4" w:space="0" w:color="auto"/>
              <w:left w:val="nil"/>
              <w:bottom w:val="single" w:sz="4" w:space="0" w:color="auto"/>
              <w:right w:val="single" w:sz="4" w:space="0" w:color="auto"/>
            </w:tcBorders>
            <w:noWrap/>
            <w:vAlign w:val="center"/>
          </w:tcPr>
          <w:p w14:paraId="7D3B6F17" w14:textId="03EA5531" w:rsidR="00816F62" w:rsidRPr="00064943" w:rsidRDefault="00816F62" w:rsidP="00816F62">
            <w:pPr>
              <w:widowControl/>
              <w:spacing w:before="0" w:after="0"/>
              <w:jc w:val="center"/>
              <w:rPr>
                <w:b/>
                <w:bCs/>
                <w:u w:val="single"/>
              </w:rPr>
            </w:pPr>
            <w:r w:rsidRPr="00F71ADF">
              <w:t>3,73</w:t>
            </w:r>
          </w:p>
        </w:tc>
        <w:tc>
          <w:tcPr>
            <w:tcW w:w="850" w:type="dxa"/>
            <w:tcBorders>
              <w:top w:val="single" w:sz="4" w:space="0" w:color="auto"/>
              <w:left w:val="nil"/>
              <w:bottom w:val="single" w:sz="4" w:space="0" w:color="auto"/>
              <w:right w:val="single" w:sz="4" w:space="0" w:color="auto"/>
            </w:tcBorders>
            <w:noWrap/>
            <w:vAlign w:val="center"/>
          </w:tcPr>
          <w:p w14:paraId="6C21BDC3" w14:textId="67B9C8BE" w:rsidR="00816F62" w:rsidRPr="00064943" w:rsidRDefault="00816F62" w:rsidP="00816F62">
            <w:pPr>
              <w:widowControl/>
              <w:spacing w:before="0" w:after="0"/>
              <w:jc w:val="center"/>
              <w:rPr>
                <w:b/>
                <w:bCs/>
                <w:u w:val="single"/>
              </w:rPr>
            </w:pPr>
            <w:r w:rsidRPr="00F71ADF">
              <w:t>-</w:t>
            </w:r>
          </w:p>
        </w:tc>
      </w:tr>
      <w:tr w:rsidR="00816F62" w:rsidRPr="000F3DAB" w14:paraId="64F3FB45"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tcPr>
          <w:p w14:paraId="4F44E989" w14:textId="41703154" w:rsidR="00816F62" w:rsidRPr="009061DF" w:rsidRDefault="00816F62" w:rsidP="00816F62">
            <w:pPr>
              <w:widowControl/>
              <w:spacing w:before="0" w:after="0"/>
              <w:jc w:val="center"/>
              <w:rPr>
                <w:b/>
                <w:bCs/>
              </w:rPr>
            </w:pPr>
            <w:r w:rsidRPr="009061DF">
              <w:rPr>
                <w:b/>
                <w:bCs/>
              </w:rPr>
              <w:t>2034</w:t>
            </w:r>
          </w:p>
        </w:tc>
        <w:tc>
          <w:tcPr>
            <w:tcW w:w="964" w:type="dxa"/>
            <w:tcBorders>
              <w:top w:val="nil"/>
              <w:left w:val="nil"/>
              <w:bottom w:val="single" w:sz="4" w:space="0" w:color="auto"/>
              <w:right w:val="single" w:sz="4" w:space="0" w:color="auto"/>
            </w:tcBorders>
            <w:noWrap/>
            <w:vAlign w:val="center"/>
          </w:tcPr>
          <w:p w14:paraId="21C006E9" w14:textId="5D225FEB" w:rsidR="00816F62" w:rsidRPr="00DB44DF" w:rsidRDefault="00816F62" w:rsidP="00816F62">
            <w:pPr>
              <w:widowControl/>
              <w:spacing w:before="0" w:after="0"/>
              <w:jc w:val="center"/>
              <w:rPr>
                <w:u w:val="single"/>
              </w:rPr>
            </w:pPr>
            <w:r w:rsidRPr="009B708A">
              <w:t>1.052</w:t>
            </w:r>
          </w:p>
        </w:tc>
        <w:tc>
          <w:tcPr>
            <w:tcW w:w="988" w:type="dxa"/>
            <w:tcBorders>
              <w:top w:val="nil"/>
              <w:left w:val="nil"/>
              <w:bottom w:val="single" w:sz="4" w:space="0" w:color="auto"/>
              <w:right w:val="single" w:sz="4" w:space="0" w:color="auto"/>
            </w:tcBorders>
            <w:noWrap/>
            <w:vAlign w:val="center"/>
          </w:tcPr>
          <w:p w14:paraId="5ED5DFD3" w14:textId="04217464" w:rsidR="00816F62" w:rsidRPr="00DB44DF" w:rsidRDefault="00816F62" w:rsidP="00816F62">
            <w:pPr>
              <w:widowControl/>
              <w:spacing w:before="0" w:after="0"/>
              <w:jc w:val="center"/>
              <w:rPr>
                <w:u w:val="single"/>
              </w:rPr>
            </w:pPr>
            <w:r w:rsidRPr="009B708A">
              <w:t>90%</w:t>
            </w:r>
          </w:p>
        </w:tc>
        <w:tc>
          <w:tcPr>
            <w:tcW w:w="964" w:type="dxa"/>
            <w:tcBorders>
              <w:top w:val="nil"/>
              <w:left w:val="nil"/>
              <w:bottom w:val="single" w:sz="4" w:space="0" w:color="auto"/>
              <w:right w:val="single" w:sz="4" w:space="0" w:color="auto"/>
            </w:tcBorders>
            <w:noWrap/>
            <w:vAlign w:val="center"/>
          </w:tcPr>
          <w:p w14:paraId="4DF890EC" w14:textId="0B8429E0" w:rsidR="00816F62" w:rsidRPr="00DB44DF" w:rsidRDefault="00816F62" w:rsidP="00816F62">
            <w:pPr>
              <w:widowControl/>
              <w:spacing w:before="0" w:after="0"/>
              <w:jc w:val="center"/>
              <w:rPr>
                <w:u w:val="single"/>
              </w:rPr>
            </w:pPr>
            <w:r w:rsidRPr="009B708A">
              <w:t>947</w:t>
            </w:r>
          </w:p>
        </w:tc>
        <w:tc>
          <w:tcPr>
            <w:tcW w:w="978" w:type="dxa"/>
            <w:tcBorders>
              <w:top w:val="nil"/>
              <w:left w:val="nil"/>
              <w:bottom w:val="single" w:sz="4" w:space="0" w:color="auto"/>
              <w:right w:val="single" w:sz="4" w:space="0" w:color="auto"/>
            </w:tcBorders>
            <w:noWrap/>
            <w:vAlign w:val="center"/>
          </w:tcPr>
          <w:p w14:paraId="53DC7D75" w14:textId="622243BA" w:rsidR="00816F62" w:rsidRPr="00DB44DF" w:rsidRDefault="00816F62" w:rsidP="00816F62">
            <w:pPr>
              <w:widowControl/>
              <w:spacing w:before="0" w:after="0"/>
              <w:jc w:val="center"/>
              <w:rPr>
                <w:u w:val="single"/>
              </w:rPr>
            </w:pPr>
            <w:r w:rsidRPr="00DB44DF">
              <w:t>0</w:t>
            </w:r>
          </w:p>
        </w:tc>
        <w:tc>
          <w:tcPr>
            <w:tcW w:w="1095" w:type="dxa"/>
            <w:tcBorders>
              <w:top w:val="nil"/>
              <w:left w:val="nil"/>
              <w:bottom w:val="single" w:sz="4" w:space="0" w:color="auto"/>
              <w:right w:val="single" w:sz="4" w:space="0" w:color="auto"/>
            </w:tcBorders>
            <w:noWrap/>
            <w:vAlign w:val="center"/>
          </w:tcPr>
          <w:p w14:paraId="4CC5D588" w14:textId="6EBFEC7D" w:rsidR="00816F62" w:rsidRPr="00CF3056" w:rsidRDefault="00816F62" w:rsidP="00816F62">
            <w:pPr>
              <w:spacing w:before="0" w:after="0"/>
              <w:jc w:val="center"/>
            </w:pPr>
            <w:r w:rsidRPr="00F71ADF">
              <w:t>14.261,73</w:t>
            </w:r>
          </w:p>
        </w:tc>
        <w:tc>
          <w:tcPr>
            <w:tcW w:w="964" w:type="dxa"/>
            <w:tcBorders>
              <w:top w:val="nil"/>
              <w:left w:val="nil"/>
              <w:bottom w:val="single" w:sz="4" w:space="0" w:color="auto"/>
              <w:right w:val="single" w:sz="4" w:space="0" w:color="auto"/>
            </w:tcBorders>
            <w:noWrap/>
            <w:vAlign w:val="center"/>
          </w:tcPr>
          <w:p w14:paraId="5C9DAF0D" w14:textId="607FCBA6" w:rsidR="00816F62" w:rsidRPr="00DB44DF" w:rsidRDefault="00816F62" w:rsidP="00816F62">
            <w:pPr>
              <w:widowControl/>
              <w:spacing w:before="0" w:after="0"/>
              <w:jc w:val="center"/>
              <w:rPr>
                <w:u w:val="single"/>
              </w:rPr>
            </w:pPr>
            <w:r w:rsidRPr="00F71ADF">
              <w:t>1,43</w:t>
            </w:r>
          </w:p>
        </w:tc>
        <w:tc>
          <w:tcPr>
            <w:tcW w:w="1220" w:type="dxa"/>
            <w:tcBorders>
              <w:top w:val="nil"/>
              <w:left w:val="nil"/>
              <w:bottom w:val="single" w:sz="4" w:space="0" w:color="auto"/>
              <w:right w:val="single" w:sz="4" w:space="0" w:color="auto"/>
            </w:tcBorders>
            <w:noWrap/>
            <w:vAlign w:val="center"/>
          </w:tcPr>
          <w:p w14:paraId="28516E19" w14:textId="26E84BF7" w:rsidR="00816F62" w:rsidRPr="00DB44DF" w:rsidRDefault="00816F62" w:rsidP="00816F62">
            <w:pPr>
              <w:widowControl/>
              <w:spacing w:before="0" w:after="0"/>
              <w:jc w:val="center"/>
              <w:rPr>
                <w:u w:val="single"/>
              </w:rPr>
            </w:pPr>
            <w:r w:rsidRPr="00F71ADF">
              <w:t>146</w:t>
            </w:r>
          </w:p>
        </w:tc>
        <w:tc>
          <w:tcPr>
            <w:tcW w:w="953" w:type="dxa"/>
            <w:tcBorders>
              <w:top w:val="nil"/>
              <w:left w:val="nil"/>
              <w:bottom w:val="single" w:sz="4" w:space="0" w:color="auto"/>
              <w:right w:val="single" w:sz="4" w:space="0" w:color="auto"/>
            </w:tcBorders>
            <w:noWrap/>
            <w:vAlign w:val="center"/>
          </w:tcPr>
          <w:p w14:paraId="56F98FE5" w14:textId="5FC7ED23" w:rsidR="00816F62" w:rsidRPr="00DB44DF" w:rsidRDefault="00816F62" w:rsidP="00816F62">
            <w:pPr>
              <w:widowControl/>
              <w:spacing w:before="0" w:after="0"/>
              <w:jc w:val="center"/>
              <w:rPr>
                <w:u w:val="single"/>
              </w:rPr>
            </w:pPr>
            <w:r w:rsidRPr="00F71ADF">
              <w:t>2,71</w:t>
            </w:r>
          </w:p>
        </w:tc>
        <w:tc>
          <w:tcPr>
            <w:tcW w:w="1031" w:type="dxa"/>
            <w:tcBorders>
              <w:top w:val="nil"/>
              <w:left w:val="nil"/>
              <w:bottom w:val="single" w:sz="4" w:space="0" w:color="auto"/>
              <w:right w:val="single" w:sz="4" w:space="0" w:color="auto"/>
            </w:tcBorders>
            <w:noWrap/>
            <w:vAlign w:val="center"/>
          </w:tcPr>
          <w:p w14:paraId="3F1223BA" w14:textId="446461A9" w:rsidR="00816F62" w:rsidRPr="00DB44DF" w:rsidRDefault="00816F62" w:rsidP="00816F62">
            <w:pPr>
              <w:widowControl/>
              <w:spacing w:before="0" w:after="0"/>
              <w:jc w:val="center"/>
              <w:rPr>
                <w:u w:val="single"/>
              </w:rPr>
            </w:pPr>
            <w:r w:rsidRPr="00F71ADF">
              <w:t>2,07</w:t>
            </w:r>
          </w:p>
        </w:tc>
        <w:tc>
          <w:tcPr>
            <w:tcW w:w="992" w:type="dxa"/>
            <w:tcBorders>
              <w:top w:val="nil"/>
              <w:left w:val="nil"/>
              <w:bottom w:val="single" w:sz="4" w:space="0" w:color="auto"/>
              <w:right w:val="single" w:sz="4" w:space="0" w:color="auto"/>
            </w:tcBorders>
            <w:noWrap/>
            <w:vAlign w:val="center"/>
          </w:tcPr>
          <w:p w14:paraId="35F160C0" w14:textId="4DB0CCC2" w:rsidR="00816F62" w:rsidRPr="00DB44DF" w:rsidRDefault="00816F62" w:rsidP="00816F62">
            <w:pPr>
              <w:widowControl/>
              <w:spacing w:before="0" w:after="0"/>
              <w:jc w:val="center"/>
              <w:rPr>
                <w:u w:val="single"/>
              </w:rPr>
            </w:pPr>
            <w:r w:rsidRPr="00F71ADF">
              <w:t>2,96</w:t>
            </w:r>
          </w:p>
        </w:tc>
        <w:tc>
          <w:tcPr>
            <w:tcW w:w="993" w:type="dxa"/>
            <w:tcBorders>
              <w:top w:val="nil"/>
              <w:left w:val="nil"/>
              <w:bottom w:val="single" w:sz="4" w:space="0" w:color="auto"/>
              <w:right w:val="single" w:sz="4" w:space="0" w:color="auto"/>
            </w:tcBorders>
            <w:noWrap/>
            <w:vAlign w:val="center"/>
          </w:tcPr>
          <w:p w14:paraId="081978D9" w14:textId="6ACB13FC" w:rsidR="00816F62" w:rsidRPr="00DB44DF" w:rsidRDefault="00816F62" w:rsidP="00816F62">
            <w:pPr>
              <w:widowControl/>
              <w:spacing w:before="0" w:after="0"/>
              <w:jc w:val="center"/>
              <w:rPr>
                <w:u w:val="single"/>
              </w:rPr>
            </w:pPr>
            <w:r w:rsidRPr="00F71ADF">
              <w:t>3,73</w:t>
            </w:r>
          </w:p>
        </w:tc>
        <w:tc>
          <w:tcPr>
            <w:tcW w:w="850" w:type="dxa"/>
            <w:tcBorders>
              <w:top w:val="nil"/>
              <w:left w:val="nil"/>
              <w:bottom w:val="single" w:sz="4" w:space="0" w:color="auto"/>
              <w:right w:val="single" w:sz="4" w:space="0" w:color="auto"/>
            </w:tcBorders>
            <w:noWrap/>
            <w:vAlign w:val="center"/>
          </w:tcPr>
          <w:p w14:paraId="543DE12A" w14:textId="7908394A" w:rsidR="00816F62" w:rsidRPr="00DB44DF" w:rsidRDefault="00816F62" w:rsidP="00816F62">
            <w:pPr>
              <w:widowControl/>
              <w:spacing w:before="0" w:after="0"/>
              <w:jc w:val="center"/>
              <w:rPr>
                <w:u w:val="single"/>
              </w:rPr>
            </w:pPr>
            <w:r w:rsidRPr="00F71ADF">
              <w:t>-</w:t>
            </w:r>
          </w:p>
        </w:tc>
      </w:tr>
      <w:tr w:rsidR="00816F62" w:rsidRPr="000F3DAB" w14:paraId="156CE650"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tcPr>
          <w:p w14:paraId="17193154" w14:textId="350D1D20" w:rsidR="00816F62" w:rsidRPr="009061DF" w:rsidRDefault="00816F62" w:rsidP="00816F62">
            <w:pPr>
              <w:widowControl/>
              <w:spacing w:before="0" w:after="0"/>
              <w:jc w:val="center"/>
              <w:rPr>
                <w:b/>
                <w:bCs/>
              </w:rPr>
            </w:pPr>
            <w:r w:rsidRPr="009061DF">
              <w:rPr>
                <w:b/>
                <w:bCs/>
              </w:rPr>
              <w:t>2035</w:t>
            </w:r>
          </w:p>
        </w:tc>
        <w:tc>
          <w:tcPr>
            <w:tcW w:w="964" w:type="dxa"/>
            <w:tcBorders>
              <w:top w:val="nil"/>
              <w:left w:val="nil"/>
              <w:bottom w:val="single" w:sz="4" w:space="0" w:color="auto"/>
              <w:right w:val="single" w:sz="4" w:space="0" w:color="auto"/>
            </w:tcBorders>
            <w:noWrap/>
            <w:vAlign w:val="center"/>
          </w:tcPr>
          <w:p w14:paraId="3C8624B4" w14:textId="0E81D1D6" w:rsidR="00816F62" w:rsidRPr="00DB44DF" w:rsidRDefault="00816F62" w:rsidP="00816F62">
            <w:pPr>
              <w:widowControl/>
              <w:spacing w:before="0" w:after="0"/>
              <w:jc w:val="center"/>
              <w:rPr>
                <w:u w:val="single"/>
              </w:rPr>
            </w:pPr>
            <w:r w:rsidRPr="009B708A">
              <w:t>1.054</w:t>
            </w:r>
          </w:p>
        </w:tc>
        <w:tc>
          <w:tcPr>
            <w:tcW w:w="988" w:type="dxa"/>
            <w:tcBorders>
              <w:top w:val="nil"/>
              <w:left w:val="nil"/>
              <w:bottom w:val="single" w:sz="4" w:space="0" w:color="auto"/>
              <w:right w:val="single" w:sz="4" w:space="0" w:color="auto"/>
            </w:tcBorders>
            <w:noWrap/>
            <w:vAlign w:val="center"/>
          </w:tcPr>
          <w:p w14:paraId="013AE848" w14:textId="47E83600" w:rsidR="00816F62" w:rsidRPr="00DB44DF" w:rsidRDefault="00816F62" w:rsidP="00816F62">
            <w:pPr>
              <w:widowControl/>
              <w:spacing w:before="0" w:after="0"/>
              <w:jc w:val="center"/>
              <w:rPr>
                <w:u w:val="single"/>
              </w:rPr>
            </w:pPr>
            <w:r w:rsidRPr="009B708A">
              <w:t>90%</w:t>
            </w:r>
          </w:p>
        </w:tc>
        <w:tc>
          <w:tcPr>
            <w:tcW w:w="964" w:type="dxa"/>
            <w:tcBorders>
              <w:top w:val="nil"/>
              <w:left w:val="nil"/>
              <w:bottom w:val="single" w:sz="4" w:space="0" w:color="auto"/>
              <w:right w:val="single" w:sz="4" w:space="0" w:color="auto"/>
            </w:tcBorders>
            <w:noWrap/>
            <w:vAlign w:val="center"/>
          </w:tcPr>
          <w:p w14:paraId="4BEDD24B" w14:textId="07AE343A" w:rsidR="00816F62" w:rsidRPr="00DB44DF" w:rsidRDefault="00816F62" w:rsidP="00816F62">
            <w:pPr>
              <w:widowControl/>
              <w:spacing w:before="0" w:after="0"/>
              <w:jc w:val="center"/>
              <w:rPr>
                <w:u w:val="single"/>
              </w:rPr>
            </w:pPr>
            <w:r w:rsidRPr="009B708A">
              <w:t>949</w:t>
            </w:r>
          </w:p>
        </w:tc>
        <w:tc>
          <w:tcPr>
            <w:tcW w:w="978" w:type="dxa"/>
            <w:tcBorders>
              <w:top w:val="nil"/>
              <w:left w:val="nil"/>
              <w:bottom w:val="single" w:sz="4" w:space="0" w:color="auto"/>
              <w:right w:val="single" w:sz="4" w:space="0" w:color="auto"/>
            </w:tcBorders>
            <w:noWrap/>
            <w:vAlign w:val="center"/>
          </w:tcPr>
          <w:p w14:paraId="7DA973AA" w14:textId="578D2FE1" w:rsidR="00816F62" w:rsidRPr="00DB44DF" w:rsidRDefault="00816F62" w:rsidP="00816F62">
            <w:pPr>
              <w:widowControl/>
              <w:spacing w:before="0" w:after="0"/>
              <w:jc w:val="center"/>
              <w:rPr>
                <w:u w:val="single"/>
              </w:rPr>
            </w:pPr>
            <w:r w:rsidRPr="00DB44DF">
              <w:t>0</w:t>
            </w:r>
          </w:p>
        </w:tc>
        <w:tc>
          <w:tcPr>
            <w:tcW w:w="1095" w:type="dxa"/>
            <w:tcBorders>
              <w:top w:val="nil"/>
              <w:left w:val="nil"/>
              <w:bottom w:val="single" w:sz="4" w:space="0" w:color="auto"/>
              <w:right w:val="single" w:sz="4" w:space="0" w:color="auto"/>
            </w:tcBorders>
            <w:noWrap/>
            <w:vAlign w:val="center"/>
          </w:tcPr>
          <w:p w14:paraId="68C7460E" w14:textId="2614E1B4" w:rsidR="00816F62" w:rsidRPr="00DB44DF" w:rsidRDefault="00816F62" w:rsidP="00816F62">
            <w:pPr>
              <w:widowControl/>
              <w:spacing w:before="0" w:after="0"/>
              <w:jc w:val="center"/>
              <w:rPr>
                <w:u w:val="single"/>
              </w:rPr>
            </w:pPr>
            <w:r w:rsidRPr="00F71ADF">
              <w:t>14.261,73</w:t>
            </w:r>
          </w:p>
        </w:tc>
        <w:tc>
          <w:tcPr>
            <w:tcW w:w="964" w:type="dxa"/>
            <w:tcBorders>
              <w:top w:val="nil"/>
              <w:left w:val="nil"/>
              <w:bottom w:val="single" w:sz="4" w:space="0" w:color="auto"/>
              <w:right w:val="single" w:sz="4" w:space="0" w:color="auto"/>
            </w:tcBorders>
            <w:noWrap/>
            <w:vAlign w:val="center"/>
          </w:tcPr>
          <w:p w14:paraId="3FD76652" w14:textId="10D41F72" w:rsidR="00816F62" w:rsidRPr="00DB44DF" w:rsidRDefault="00816F62" w:rsidP="00816F62">
            <w:pPr>
              <w:widowControl/>
              <w:spacing w:before="0" w:after="0"/>
              <w:jc w:val="center"/>
              <w:rPr>
                <w:u w:val="single"/>
              </w:rPr>
            </w:pPr>
            <w:r w:rsidRPr="00F71ADF">
              <w:t>1,43</w:t>
            </w:r>
          </w:p>
        </w:tc>
        <w:tc>
          <w:tcPr>
            <w:tcW w:w="1220" w:type="dxa"/>
            <w:tcBorders>
              <w:top w:val="nil"/>
              <w:left w:val="nil"/>
              <w:bottom w:val="single" w:sz="4" w:space="0" w:color="auto"/>
              <w:right w:val="single" w:sz="4" w:space="0" w:color="auto"/>
            </w:tcBorders>
            <w:noWrap/>
            <w:vAlign w:val="center"/>
          </w:tcPr>
          <w:p w14:paraId="457D2C75" w14:textId="5492CAD1" w:rsidR="00816F62" w:rsidRPr="00DB44DF" w:rsidRDefault="00816F62" w:rsidP="00816F62">
            <w:pPr>
              <w:widowControl/>
              <w:spacing w:before="0" w:after="0"/>
              <w:jc w:val="center"/>
              <w:rPr>
                <w:u w:val="single"/>
              </w:rPr>
            </w:pPr>
            <w:r w:rsidRPr="00F71ADF">
              <w:t>146</w:t>
            </w:r>
          </w:p>
        </w:tc>
        <w:tc>
          <w:tcPr>
            <w:tcW w:w="953" w:type="dxa"/>
            <w:tcBorders>
              <w:top w:val="nil"/>
              <w:left w:val="nil"/>
              <w:bottom w:val="single" w:sz="4" w:space="0" w:color="auto"/>
              <w:right w:val="single" w:sz="4" w:space="0" w:color="auto"/>
            </w:tcBorders>
            <w:noWrap/>
            <w:vAlign w:val="center"/>
          </w:tcPr>
          <w:p w14:paraId="6E1F6815" w14:textId="05BB0137" w:rsidR="00816F62" w:rsidRPr="00DB44DF" w:rsidRDefault="00816F62" w:rsidP="00816F62">
            <w:pPr>
              <w:widowControl/>
              <w:spacing w:before="0" w:after="0"/>
              <w:jc w:val="center"/>
              <w:rPr>
                <w:u w:val="single"/>
              </w:rPr>
            </w:pPr>
            <w:r w:rsidRPr="00F71ADF">
              <w:t>2,71</w:t>
            </w:r>
          </w:p>
        </w:tc>
        <w:tc>
          <w:tcPr>
            <w:tcW w:w="1031" w:type="dxa"/>
            <w:tcBorders>
              <w:top w:val="nil"/>
              <w:left w:val="nil"/>
              <w:bottom w:val="single" w:sz="4" w:space="0" w:color="auto"/>
              <w:right w:val="single" w:sz="4" w:space="0" w:color="auto"/>
            </w:tcBorders>
            <w:noWrap/>
            <w:vAlign w:val="center"/>
          </w:tcPr>
          <w:p w14:paraId="45E8D6D4" w14:textId="5ADD1E03" w:rsidR="00816F62" w:rsidRPr="00DB44DF" w:rsidRDefault="00816F62" w:rsidP="00816F62">
            <w:pPr>
              <w:widowControl/>
              <w:spacing w:before="0" w:after="0"/>
              <w:jc w:val="center"/>
              <w:rPr>
                <w:u w:val="single"/>
              </w:rPr>
            </w:pPr>
            <w:r w:rsidRPr="00F71ADF">
              <w:t>2,07</w:t>
            </w:r>
          </w:p>
        </w:tc>
        <w:tc>
          <w:tcPr>
            <w:tcW w:w="992" w:type="dxa"/>
            <w:tcBorders>
              <w:top w:val="nil"/>
              <w:left w:val="nil"/>
              <w:bottom w:val="single" w:sz="4" w:space="0" w:color="auto"/>
              <w:right w:val="single" w:sz="4" w:space="0" w:color="auto"/>
            </w:tcBorders>
            <w:noWrap/>
            <w:vAlign w:val="center"/>
          </w:tcPr>
          <w:p w14:paraId="10865DC2" w14:textId="63D8860F" w:rsidR="00816F62" w:rsidRPr="00DB44DF" w:rsidRDefault="00816F62" w:rsidP="00816F62">
            <w:pPr>
              <w:widowControl/>
              <w:spacing w:before="0" w:after="0"/>
              <w:jc w:val="center"/>
              <w:rPr>
                <w:u w:val="single"/>
              </w:rPr>
            </w:pPr>
            <w:r w:rsidRPr="00F71ADF">
              <w:t>2,97</w:t>
            </w:r>
          </w:p>
        </w:tc>
        <w:tc>
          <w:tcPr>
            <w:tcW w:w="993" w:type="dxa"/>
            <w:tcBorders>
              <w:top w:val="nil"/>
              <w:left w:val="nil"/>
              <w:bottom w:val="single" w:sz="4" w:space="0" w:color="auto"/>
              <w:right w:val="single" w:sz="4" w:space="0" w:color="auto"/>
            </w:tcBorders>
            <w:noWrap/>
            <w:vAlign w:val="center"/>
          </w:tcPr>
          <w:p w14:paraId="0DC78DAF" w14:textId="693E9C46" w:rsidR="00816F62" w:rsidRPr="00DB44DF" w:rsidRDefault="00816F62" w:rsidP="00816F62">
            <w:pPr>
              <w:widowControl/>
              <w:spacing w:before="0" w:after="0"/>
              <w:jc w:val="center"/>
              <w:rPr>
                <w:u w:val="single"/>
              </w:rPr>
            </w:pPr>
            <w:r w:rsidRPr="00F71ADF">
              <w:t>3,74</w:t>
            </w:r>
          </w:p>
        </w:tc>
        <w:tc>
          <w:tcPr>
            <w:tcW w:w="850" w:type="dxa"/>
            <w:tcBorders>
              <w:top w:val="nil"/>
              <w:left w:val="nil"/>
              <w:bottom w:val="single" w:sz="4" w:space="0" w:color="auto"/>
              <w:right w:val="single" w:sz="4" w:space="0" w:color="auto"/>
            </w:tcBorders>
            <w:noWrap/>
            <w:vAlign w:val="center"/>
          </w:tcPr>
          <w:p w14:paraId="3B931A83" w14:textId="2C90548B" w:rsidR="00816F62" w:rsidRPr="00DB44DF" w:rsidRDefault="00816F62" w:rsidP="00816F62">
            <w:pPr>
              <w:widowControl/>
              <w:spacing w:before="0" w:after="0"/>
              <w:jc w:val="center"/>
              <w:rPr>
                <w:u w:val="single"/>
              </w:rPr>
            </w:pPr>
            <w:r w:rsidRPr="00F71ADF">
              <w:t>-</w:t>
            </w:r>
          </w:p>
        </w:tc>
      </w:tr>
      <w:tr w:rsidR="00816F62" w:rsidRPr="000F3DAB" w14:paraId="76024AD2"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tcPr>
          <w:p w14:paraId="6FC882DF" w14:textId="14355FFC" w:rsidR="00816F62" w:rsidRPr="009061DF" w:rsidRDefault="00816F62" w:rsidP="00816F62">
            <w:pPr>
              <w:widowControl/>
              <w:spacing w:before="0" w:after="0"/>
              <w:jc w:val="center"/>
              <w:rPr>
                <w:b/>
                <w:bCs/>
              </w:rPr>
            </w:pPr>
            <w:r w:rsidRPr="009061DF">
              <w:rPr>
                <w:b/>
                <w:bCs/>
              </w:rPr>
              <w:t>2036</w:t>
            </w:r>
          </w:p>
        </w:tc>
        <w:tc>
          <w:tcPr>
            <w:tcW w:w="964" w:type="dxa"/>
            <w:tcBorders>
              <w:top w:val="nil"/>
              <w:left w:val="nil"/>
              <w:bottom w:val="single" w:sz="4" w:space="0" w:color="auto"/>
              <w:right w:val="single" w:sz="4" w:space="0" w:color="auto"/>
            </w:tcBorders>
            <w:noWrap/>
            <w:vAlign w:val="center"/>
          </w:tcPr>
          <w:p w14:paraId="7A51921B" w14:textId="1048A4C2" w:rsidR="00816F62" w:rsidRPr="00DB44DF" w:rsidRDefault="00816F62" w:rsidP="00816F62">
            <w:pPr>
              <w:widowControl/>
              <w:spacing w:before="0" w:after="0"/>
              <w:jc w:val="center"/>
              <w:rPr>
                <w:u w:val="single"/>
              </w:rPr>
            </w:pPr>
            <w:r w:rsidRPr="009B708A">
              <w:t>1.057</w:t>
            </w:r>
          </w:p>
        </w:tc>
        <w:tc>
          <w:tcPr>
            <w:tcW w:w="988" w:type="dxa"/>
            <w:tcBorders>
              <w:top w:val="nil"/>
              <w:left w:val="nil"/>
              <w:bottom w:val="single" w:sz="4" w:space="0" w:color="auto"/>
              <w:right w:val="single" w:sz="4" w:space="0" w:color="auto"/>
            </w:tcBorders>
            <w:noWrap/>
            <w:vAlign w:val="center"/>
          </w:tcPr>
          <w:p w14:paraId="265F01A2" w14:textId="720C3F12" w:rsidR="00816F62" w:rsidRPr="00DB44DF" w:rsidRDefault="00816F62" w:rsidP="00816F62">
            <w:pPr>
              <w:widowControl/>
              <w:spacing w:before="0" w:after="0"/>
              <w:jc w:val="center"/>
              <w:rPr>
                <w:u w:val="single"/>
              </w:rPr>
            </w:pPr>
            <w:r w:rsidRPr="009B708A">
              <w:t>90%</w:t>
            </w:r>
          </w:p>
        </w:tc>
        <w:tc>
          <w:tcPr>
            <w:tcW w:w="964" w:type="dxa"/>
            <w:tcBorders>
              <w:top w:val="nil"/>
              <w:left w:val="nil"/>
              <w:bottom w:val="single" w:sz="4" w:space="0" w:color="auto"/>
              <w:right w:val="single" w:sz="4" w:space="0" w:color="auto"/>
            </w:tcBorders>
            <w:noWrap/>
            <w:vAlign w:val="center"/>
          </w:tcPr>
          <w:p w14:paraId="25CE6604" w14:textId="5827D146" w:rsidR="00816F62" w:rsidRPr="00DB44DF" w:rsidRDefault="00816F62" w:rsidP="00816F62">
            <w:pPr>
              <w:widowControl/>
              <w:spacing w:before="0" w:after="0"/>
              <w:jc w:val="center"/>
              <w:rPr>
                <w:u w:val="single"/>
              </w:rPr>
            </w:pPr>
            <w:r w:rsidRPr="009B708A">
              <w:t>951</w:t>
            </w:r>
          </w:p>
        </w:tc>
        <w:tc>
          <w:tcPr>
            <w:tcW w:w="978" w:type="dxa"/>
            <w:tcBorders>
              <w:top w:val="nil"/>
              <w:left w:val="nil"/>
              <w:bottom w:val="single" w:sz="4" w:space="0" w:color="auto"/>
              <w:right w:val="single" w:sz="4" w:space="0" w:color="auto"/>
            </w:tcBorders>
            <w:noWrap/>
            <w:vAlign w:val="center"/>
          </w:tcPr>
          <w:p w14:paraId="7A2C69D6" w14:textId="5E72A77F" w:rsidR="00816F62" w:rsidRPr="00DB44DF" w:rsidRDefault="00816F62" w:rsidP="00816F62">
            <w:pPr>
              <w:widowControl/>
              <w:spacing w:before="0" w:after="0"/>
              <w:jc w:val="center"/>
              <w:rPr>
                <w:u w:val="single"/>
              </w:rPr>
            </w:pPr>
            <w:r w:rsidRPr="00DB44DF">
              <w:t>0</w:t>
            </w:r>
          </w:p>
        </w:tc>
        <w:tc>
          <w:tcPr>
            <w:tcW w:w="1095" w:type="dxa"/>
            <w:tcBorders>
              <w:top w:val="nil"/>
              <w:left w:val="nil"/>
              <w:bottom w:val="single" w:sz="4" w:space="0" w:color="auto"/>
              <w:right w:val="single" w:sz="4" w:space="0" w:color="auto"/>
            </w:tcBorders>
            <w:noWrap/>
            <w:vAlign w:val="center"/>
          </w:tcPr>
          <w:p w14:paraId="14E53466" w14:textId="2E20D7AC" w:rsidR="00816F62" w:rsidRPr="00DB44DF" w:rsidRDefault="00816F62" w:rsidP="00816F62">
            <w:pPr>
              <w:widowControl/>
              <w:spacing w:before="0" w:after="0"/>
              <w:jc w:val="center"/>
              <w:rPr>
                <w:u w:val="single"/>
              </w:rPr>
            </w:pPr>
            <w:r w:rsidRPr="00F71ADF">
              <w:t>14.261,73</w:t>
            </w:r>
          </w:p>
        </w:tc>
        <w:tc>
          <w:tcPr>
            <w:tcW w:w="964" w:type="dxa"/>
            <w:tcBorders>
              <w:top w:val="nil"/>
              <w:left w:val="nil"/>
              <w:bottom w:val="single" w:sz="4" w:space="0" w:color="auto"/>
              <w:right w:val="single" w:sz="4" w:space="0" w:color="auto"/>
            </w:tcBorders>
            <w:noWrap/>
            <w:vAlign w:val="center"/>
          </w:tcPr>
          <w:p w14:paraId="3817F80F" w14:textId="133CF2A3" w:rsidR="00816F62" w:rsidRPr="00DB44DF" w:rsidRDefault="00816F62" w:rsidP="00816F62">
            <w:pPr>
              <w:widowControl/>
              <w:spacing w:before="0" w:after="0"/>
              <w:jc w:val="center"/>
              <w:rPr>
                <w:u w:val="single"/>
              </w:rPr>
            </w:pPr>
            <w:r w:rsidRPr="00F71ADF">
              <w:t>1,43</w:t>
            </w:r>
          </w:p>
        </w:tc>
        <w:tc>
          <w:tcPr>
            <w:tcW w:w="1220" w:type="dxa"/>
            <w:tcBorders>
              <w:top w:val="nil"/>
              <w:left w:val="nil"/>
              <w:bottom w:val="single" w:sz="4" w:space="0" w:color="auto"/>
              <w:right w:val="single" w:sz="4" w:space="0" w:color="auto"/>
            </w:tcBorders>
            <w:noWrap/>
            <w:vAlign w:val="center"/>
          </w:tcPr>
          <w:p w14:paraId="0A942A79" w14:textId="24BC5962" w:rsidR="00816F62" w:rsidRPr="00DB44DF" w:rsidRDefault="00816F62" w:rsidP="00816F62">
            <w:pPr>
              <w:widowControl/>
              <w:spacing w:before="0" w:after="0"/>
              <w:jc w:val="center"/>
              <w:rPr>
                <w:u w:val="single"/>
              </w:rPr>
            </w:pPr>
            <w:r w:rsidRPr="00F71ADF">
              <w:t>146</w:t>
            </w:r>
          </w:p>
        </w:tc>
        <w:tc>
          <w:tcPr>
            <w:tcW w:w="953" w:type="dxa"/>
            <w:tcBorders>
              <w:top w:val="nil"/>
              <w:left w:val="nil"/>
              <w:bottom w:val="single" w:sz="4" w:space="0" w:color="auto"/>
              <w:right w:val="single" w:sz="4" w:space="0" w:color="auto"/>
            </w:tcBorders>
            <w:noWrap/>
            <w:vAlign w:val="center"/>
          </w:tcPr>
          <w:p w14:paraId="712E2152" w14:textId="5692AC27" w:rsidR="00816F62" w:rsidRPr="00DB44DF" w:rsidRDefault="00816F62" w:rsidP="00816F62">
            <w:pPr>
              <w:widowControl/>
              <w:spacing w:before="0" w:after="0"/>
              <w:jc w:val="center"/>
              <w:rPr>
                <w:u w:val="single"/>
              </w:rPr>
            </w:pPr>
            <w:r w:rsidRPr="00F71ADF">
              <w:t>2,71</w:t>
            </w:r>
          </w:p>
        </w:tc>
        <w:tc>
          <w:tcPr>
            <w:tcW w:w="1031" w:type="dxa"/>
            <w:tcBorders>
              <w:top w:val="nil"/>
              <w:left w:val="nil"/>
              <w:bottom w:val="single" w:sz="4" w:space="0" w:color="auto"/>
              <w:right w:val="single" w:sz="4" w:space="0" w:color="auto"/>
            </w:tcBorders>
            <w:noWrap/>
            <w:vAlign w:val="center"/>
          </w:tcPr>
          <w:p w14:paraId="11C13DEE" w14:textId="5048B34A" w:rsidR="00816F62" w:rsidRPr="00DB44DF" w:rsidRDefault="00816F62" w:rsidP="00816F62">
            <w:pPr>
              <w:widowControl/>
              <w:spacing w:before="0" w:after="0"/>
              <w:jc w:val="center"/>
              <w:rPr>
                <w:u w:val="single"/>
              </w:rPr>
            </w:pPr>
            <w:r w:rsidRPr="00F71ADF">
              <w:t>2,07</w:t>
            </w:r>
          </w:p>
        </w:tc>
        <w:tc>
          <w:tcPr>
            <w:tcW w:w="992" w:type="dxa"/>
            <w:tcBorders>
              <w:top w:val="nil"/>
              <w:left w:val="nil"/>
              <w:bottom w:val="single" w:sz="4" w:space="0" w:color="auto"/>
              <w:right w:val="single" w:sz="4" w:space="0" w:color="auto"/>
            </w:tcBorders>
            <w:noWrap/>
            <w:vAlign w:val="center"/>
          </w:tcPr>
          <w:p w14:paraId="3D717FBE" w14:textId="4584E58C" w:rsidR="00816F62" w:rsidRPr="00DB44DF" w:rsidRDefault="00816F62" w:rsidP="00816F62">
            <w:pPr>
              <w:widowControl/>
              <w:spacing w:before="0" w:after="0"/>
              <w:jc w:val="center"/>
              <w:rPr>
                <w:u w:val="single"/>
              </w:rPr>
            </w:pPr>
            <w:r w:rsidRPr="00F71ADF">
              <w:t>2,97</w:t>
            </w:r>
          </w:p>
        </w:tc>
        <w:tc>
          <w:tcPr>
            <w:tcW w:w="993" w:type="dxa"/>
            <w:tcBorders>
              <w:top w:val="nil"/>
              <w:left w:val="nil"/>
              <w:bottom w:val="single" w:sz="4" w:space="0" w:color="auto"/>
              <w:right w:val="single" w:sz="4" w:space="0" w:color="auto"/>
            </w:tcBorders>
            <w:noWrap/>
            <w:vAlign w:val="center"/>
          </w:tcPr>
          <w:p w14:paraId="463E8346" w14:textId="0A15ECE9" w:rsidR="00816F62" w:rsidRPr="00DB44DF" w:rsidRDefault="00816F62" w:rsidP="00816F62">
            <w:pPr>
              <w:widowControl/>
              <w:spacing w:before="0" w:after="0"/>
              <w:jc w:val="center"/>
              <w:rPr>
                <w:u w:val="single"/>
              </w:rPr>
            </w:pPr>
            <w:r w:rsidRPr="00F71ADF">
              <w:t>3,74</w:t>
            </w:r>
          </w:p>
        </w:tc>
        <w:tc>
          <w:tcPr>
            <w:tcW w:w="850" w:type="dxa"/>
            <w:tcBorders>
              <w:top w:val="nil"/>
              <w:left w:val="nil"/>
              <w:bottom w:val="single" w:sz="4" w:space="0" w:color="auto"/>
              <w:right w:val="single" w:sz="4" w:space="0" w:color="auto"/>
            </w:tcBorders>
            <w:noWrap/>
            <w:vAlign w:val="center"/>
          </w:tcPr>
          <w:p w14:paraId="673EF9CE" w14:textId="39727DE3" w:rsidR="00816F62" w:rsidRPr="00DB44DF" w:rsidRDefault="00816F62" w:rsidP="00816F62">
            <w:pPr>
              <w:widowControl/>
              <w:spacing w:before="0" w:after="0"/>
              <w:jc w:val="center"/>
              <w:rPr>
                <w:u w:val="single"/>
              </w:rPr>
            </w:pPr>
            <w:r w:rsidRPr="00F71ADF">
              <w:t>-</w:t>
            </w:r>
          </w:p>
        </w:tc>
      </w:tr>
      <w:tr w:rsidR="00816F62" w:rsidRPr="000F3DAB" w14:paraId="32AADCA1"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tcPr>
          <w:p w14:paraId="1275FA53" w14:textId="2EE338A2" w:rsidR="00816F62" w:rsidRPr="009061DF" w:rsidRDefault="00816F62" w:rsidP="00816F62">
            <w:pPr>
              <w:widowControl/>
              <w:spacing w:before="0" w:after="0"/>
              <w:jc w:val="center"/>
              <w:rPr>
                <w:b/>
                <w:bCs/>
              </w:rPr>
            </w:pPr>
            <w:r w:rsidRPr="009061DF">
              <w:rPr>
                <w:b/>
                <w:bCs/>
              </w:rPr>
              <w:t>2037</w:t>
            </w:r>
          </w:p>
        </w:tc>
        <w:tc>
          <w:tcPr>
            <w:tcW w:w="964" w:type="dxa"/>
            <w:tcBorders>
              <w:top w:val="nil"/>
              <w:left w:val="nil"/>
              <w:bottom w:val="single" w:sz="4" w:space="0" w:color="auto"/>
              <w:right w:val="single" w:sz="4" w:space="0" w:color="auto"/>
            </w:tcBorders>
            <w:noWrap/>
            <w:vAlign w:val="center"/>
          </w:tcPr>
          <w:p w14:paraId="5311048A" w14:textId="76E62765" w:rsidR="00816F62" w:rsidRPr="00DB44DF" w:rsidRDefault="00816F62" w:rsidP="00816F62">
            <w:pPr>
              <w:widowControl/>
              <w:spacing w:before="0" w:after="0"/>
              <w:jc w:val="center"/>
              <w:rPr>
                <w:u w:val="single"/>
              </w:rPr>
            </w:pPr>
            <w:r w:rsidRPr="009B708A">
              <w:t>1.059</w:t>
            </w:r>
          </w:p>
        </w:tc>
        <w:tc>
          <w:tcPr>
            <w:tcW w:w="988" w:type="dxa"/>
            <w:tcBorders>
              <w:top w:val="nil"/>
              <w:left w:val="nil"/>
              <w:bottom w:val="single" w:sz="4" w:space="0" w:color="auto"/>
              <w:right w:val="single" w:sz="4" w:space="0" w:color="auto"/>
            </w:tcBorders>
            <w:noWrap/>
            <w:vAlign w:val="center"/>
          </w:tcPr>
          <w:p w14:paraId="4EE7F96C" w14:textId="01772A8F" w:rsidR="00816F62" w:rsidRPr="00DB44DF" w:rsidRDefault="00816F62" w:rsidP="00816F62">
            <w:pPr>
              <w:widowControl/>
              <w:spacing w:before="0" w:after="0"/>
              <w:jc w:val="center"/>
              <w:rPr>
                <w:u w:val="single"/>
              </w:rPr>
            </w:pPr>
            <w:r w:rsidRPr="009B708A">
              <w:t>90%</w:t>
            </w:r>
          </w:p>
        </w:tc>
        <w:tc>
          <w:tcPr>
            <w:tcW w:w="964" w:type="dxa"/>
            <w:tcBorders>
              <w:top w:val="nil"/>
              <w:left w:val="nil"/>
              <w:bottom w:val="single" w:sz="4" w:space="0" w:color="auto"/>
              <w:right w:val="single" w:sz="4" w:space="0" w:color="auto"/>
            </w:tcBorders>
            <w:noWrap/>
            <w:vAlign w:val="center"/>
          </w:tcPr>
          <w:p w14:paraId="34589587" w14:textId="7D20A819" w:rsidR="00816F62" w:rsidRPr="00DB44DF" w:rsidRDefault="00816F62" w:rsidP="00816F62">
            <w:pPr>
              <w:widowControl/>
              <w:spacing w:before="0" w:after="0"/>
              <w:jc w:val="center"/>
              <w:rPr>
                <w:u w:val="single"/>
              </w:rPr>
            </w:pPr>
            <w:r w:rsidRPr="009B708A">
              <w:t>953</w:t>
            </w:r>
          </w:p>
        </w:tc>
        <w:tc>
          <w:tcPr>
            <w:tcW w:w="978" w:type="dxa"/>
            <w:tcBorders>
              <w:top w:val="nil"/>
              <w:left w:val="nil"/>
              <w:bottom w:val="single" w:sz="4" w:space="0" w:color="auto"/>
              <w:right w:val="single" w:sz="4" w:space="0" w:color="auto"/>
            </w:tcBorders>
            <w:noWrap/>
            <w:vAlign w:val="center"/>
          </w:tcPr>
          <w:p w14:paraId="456D2818" w14:textId="6F90AE64" w:rsidR="00816F62" w:rsidRPr="00DB44DF" w:rsidRDefault="00816F62" w:rsidP="00816F62">
            <w:pPr>
              <w:widowControl/>
              <w:spacing w:before="0" w:after="0"/>
              <w:jc w:val="center"/>
              <w:rPr>
                <w:u w:val="single"/>
              </w:rPr>
            </w:pPr>
            <w:r w:rsidRPr="00DB44DF">
              <w:t>0</w:t>
            </w:r>
          </w:p>
        </w:tc>
        <w:tc>
          <w:tcPr>
            <w:tcW w:w="1095" w:type="dxa"/>
            <w:tcBorders>
              <w:top w:val="nil"/>
              <w:left w:val="nil"/>
              <w:bottom w:val="single" w:sz="4" w:space="0" w:color="auto"/>
              <w:right w:val="single" w:sz="4" w:space="0" w:color="auto"/>
            </w:tcBorders>
            <w:noWrap/>
            <w:vAlign w:val="center"/>
          </w:tcPr>
          <w:p w14:paraId="07A80893" w14:textId="50BF755B" w:rsidR="00816F62" w:rsidRPr="00DB44DF" w:rsidRDefault="00816F62" w:rsidP="00816F62">
            <w:pPr>
              <w:widowControl/>
              <w:spacing w:before="0" w:after="0"/>
              <w:jc w:val="center"/>
              <w:rPr>
                <w:u w:val="single"/>
              </w:rPr>
            </w:pPr>
            <w:r w:rsidRPr="00F71ADF">
              <w:t>14.261,73</w:t>
            </w:r>
          </w:p>
        </w:tc>
        <w:tc>
          <w:tcPr>
            <w:tcW w:w="964" w:type="dxa"/>
            <w:tcBorders>
              <w:top w:val="nil"/>
              <w:left w:val="nil"/>
              <w:bottom w:val="single" w:sz="4" w:space="0" w:color="auto"/>
              <w:right w:val="single" w:sz="4" w:space="0" w:color="auto"/>
            </w:tcBorders>
            <w:noWrap/>
            <w:vAlign w:val="center"/>
          </w:tcPr>
          <w:p w14:paraId="545D9970" w14:textId="6FD59099" w:rsidR="00816F62" w:rsidRPr="00DB44DF" w:rsidRDefault="00816F62" w:rsidP="00816F62">
            <w:pPr>
              <w:widowControl/>
              <w:spacing w:before="0" w:after="0"/>
              <w:jc w:val="center"/>
              <w:rPr>
                <w:u w:val="single"/>
              </w:rPr>
            </w:pPr>
            <w:r w:rsidRPr="00F71ADF">
              <w:t>1,43</w:t>
            </w:r>
          </w:p>
        </w:tc>
        <w:tc>
          <w:tcPr>
            <w:tcW w:w="1220" w:type="dxa"/>
            <w:tcBorders>
              <w:top w:val="nil"/>
              <w:left w:val="nil"/>
              <w:bottom w:val="single" w:sz="4" w:space="0" w:color="auto"/>
              <w:right w:val="single" w:sz="4" w:space="0" w:color="auto"/>
            </w:tcBorders>
            <w:noWrap/>
            <w:vAlign w:val="center"/>
          </w:tcPr>
          <w:p w14:paraId="25D433B5" w14:textId="36BA55E3" w:rsidR="00816F62" w:rsidRPr="00DB44DF" w:rsidRDefault="00816F62" w:rsidP="00816F62">
            <w:pPr>
              <w:widowControl/>
              <w:spacing w:before="0" w:after="0"/>
              <w:jc w:val="center"/>
              <w:rPr>
                <w:u w:val="single"/>
              </w:rPr>
            </w:pPr>
            <w:r w:rsidRPr="00F71ADF">
              <w:t>146</w:t>
            </w:r>
          </w:p>
        </w:tc>
        <w:tc>
          <w:tcPr>
            <w:tcW w:w="953" w:type="dxa"/>
            <w:tcBorders>
              <w:top w:val="nil"/>
              <w:left w:val="nil"/>
              <w:bottom w:val="single" w:sz="4" w:space="0" w:color="auto"/>
              <w:right w:val="single" w:sz="4" w:space="0" w:color="auto"/>
            </w:tcBorders>
            <w:noWrap/>
            <w:vAlign w:val="center"/>
          </w:tcPr>
          <w:p w14:paraId="58D06E4F" w14:textId="63D6285E" w:rsidR="00816F62" w:rsidRPr="00DB44DF" w:rsidRDefault="00816F62" w:rsidP="00816F62">
            <w:pPr>
              <w:widowControl/>
              <w:spacing w:before="0" w:after="0"/>
              <w:jc w:val="center"/>
              <w:rPr>
                <w:u w:val="single"/>
              </w:rPr>
            </w:pPr>
            <w:r w:rsidRPr="00F71ADF">
              <w:t>2,71</w:t>
            </w:r>
          </w:p>
        </w:tc>
        <w:tc>
          <w:tcPr>
            <w:tcW w:w="1031" w:type="dxa"/>
            <w:tcBorders>
              <w:top w:val="nil"/>
              <w:left w:val="nil"/>
              <w:bottom w:val="single" w:sz="4" w:space="0" w:color="auto"/>
              <w:right w:val="single" w:sz="4" w:space="0" w:color="auto"/>
            </w:tcBorders>
            <w:noWrap/>
            <w:vAlign w:val="center"/>
          </w:tcPr>
          <w:p w14:paraId="4F24B872" w14:textId="4EA0C2DA" w:rsidR="00816F62" w:rsidRPr="00DB44DF" w:rsidRDefault="00816F62" w:rsidP="00816F62">
            <w:pPr>
              <w:widowControl/>
              <w:spacing w:before="0" w:after="0"/>
              <w:jc w:val="center"/>
              <w:rPr>
                <w:u w:val="single"/>
              </w:rPr>
            </w:pPr>
            <w:r w:rsidRPr="00F71ADF">
              <w:t>2,07</w:t>
            </w:r>
          </w:p>
        </w:tc>
        <w:tc>
          <w:tcPr>
            <w:tcW w:w="992" w:type="dxa"/>
            <w:tcBorders>
              <w:top w:val="nil"/>
              <w:left w:val="nil"/>
              <w:bottom w:val="single" w:sz="4" w:space="0" w:color="auto"/>
              <w:right w:val="single" w:sz="4" w:space="0" w:color="auto"/>
            </w:tcBorders>
            <w:noWrap/>
            <w:vAlign w:val="center"/>
          </w:tcPr>
          <w:p w14:paraId="4EC4CEE5" w14:textId="65E48CA5" w:rsidR="00816F62" w:rsidRPr="00DB44DF" w:rsidRDefault="00816F62" w:rsidP="00816F62">
            <w:pPr>
              <w:widowControl/>
              <w:spacing w:before="0" w:after="0"/>
              <w:jc w:val="center"/>
              <w:rPr>
                <w:u w:val="single"/>
              </w:rPr>
            </w:pPr>
            <w:r w:rsidRPr="00F71ADF">
              <w:t>2,97</w:t>
            </w:r>
          </w:p>
        </w:tc>
        <w:tc>
          <w:tcPr>
            <w:tcW w:w="993" w:type="dxa"/>
            <w:tcBorders>
              <w:top w:val="nil"/>
              <w:left w:val="nil"/>
              <w:bottom w:val="single" w:sz="4" w:space="0" w:color="auto"/>
              <w:right w:val="single" w:sz="4" w:space="0" w:color="auto"/>
            </w:tcBorders>
            <w:noWrap/>
            <w:vAlign w:val="center"/>
          </w:tcPr>
          <w:p w14:paraId="6F420D17" w14:textId="40B260CE" w:rsidR="00816F62" w:rsidRPr="00DB44DF" w:rsidRDefault="00816F62" w:rsidP="00816F62">
            <w:pPr>
              <w:widowControl/>
              <w:spacing w:before="0" w:after="0"/>
              <w:jc w:val="center"/>
              <w:rPr>
                <w:u w:val="single"/>
              </w:rPr>
            </w:pPr>
            <w:r w:rsidRPr="00F71ADF">
              <w:t>3,75</w:t>
            </w:r>
          </w:p>
        </w:tc>
        <w:tc>
          <w:tcPr>
            <w:tcW w:w="850" w:type="dxa"/>
            <w:tcBorders>
              <w:top w:val="nil"/>
              <w:left w:val="nil"/>
              <w:bottom w:val="single" w:sz="4" w:space="0" w:color="auto"/>
              <w:right w:val="single" w:sz="4" w:space="0" w:color="auto"/>
            </w:tcBorders>
            <w:noWrap/>
            <w:vAlign w:val="center"/>
          </w:tcPr>
          <w:p w14:paraId="53FD2CC1" w14:textId="12A24967" w:rsidR="00816F62" w:rsidRPr="00DB44DF" w:rsidRDefault="00816F62" w:rsidP="00816F62">
            <w:pPr>
              <w:widowControl/>
              <w:spacing w:before="0" w:after="0"/>
              <w:jc w:val="center"/>
              <w:rPr>
                <w:u w:val="single"/>
              </w:rPr>
            </w:pPr>
            <w:r w:rsidRPr="00F71ADF">
              <w:t>-</w:t>
            </w:r>
          </w:p>
        </w:tc>
      </w:tr>
      <w:tr w:rsidR="00816F62" w:rsidRPr="000F3DAB" w14:paraId="4D51675B"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tcPr>
          <w:p w14:paraId="402D052C" w14:textId="672949E5" w:rsidR="00816F62" w:rsidRPr="009061DF" w:rsidRDefault="00816F62" w:rsidP="00816F62">
            <w:pPr>
              <w:widowControl/>
              <w:spacing w:before="0" w:after="0"/>
              <w:jc w:val="center"/>
              <w:rPr>
                <w:b/>
                <w:bCs/>
              </w:rPr>
            </w:pPr>
            <w:r w:rsidRPr="009061DF">
              <w:rPr>
                <w:b/>
                <w:bCs/>
              </w:rPr>
              <w:t>2038</w:t>
            </w:r>
          </w:p>
        </w:tc>
        <w:tc>
          <w:tcPr>
            <w:tcW w:w="964" w:type="dxa"/>
            <w:tcBorders>
              <w:top w:val="nil"/>
              <w:left w:val="nil"/>
              <w:bottom w:val="single" w:sz="4" w:space="0" w:color="auto"/>
              <w:right w:val="single" w:sz="4" w:space="0" w:color="auto"/>
            </w:tcBorders>
            <w:noWrap/>
            <w:vAlign w:val="center"/>
          </w:tcPr>
          <w:p w14:paraId="1A2C3736" w14:textId="1C0B51AF" w:rsidR="00816F62" w:rsidRPr="00DB44DF" w:rsidRDefault="00816F62" w:rsidP="00816F62">
            <w:pPr>
              <w:widowControl/>
              <w:spacing w:before="0" w:after="0"/>
              <w:jc w:val="center"/>
              <w:rPr>
                <w:u w:val="single"/>
              </w:rPr>
            </w:pPr>
            <w:r w:rsidRPr="009B708A">
              <w:t>1.061</w:t>
            </w:r>
          </w:p>
        </w:tc>
        <w:tc>
          <w:tcPr>
            <w:tcW w:w="988" w:type="dxa"/>
            <w:tcBorders>
              <w:top w:val="nil"/>
              <w:left w:val="nil"/>
              <w:bottom w:val="single" w:sz="4" w:space="0" w:color="auto"/>
              <w:right w:val="single" w:sz="4" w:space="0" w:color="auto"/>
            </w:tcBorders>
            <w:noWrap/>
            <w:vAlign w:val="center"/>
          </w:tcPr>
          <w:p w14:paraId="2D4EDE5F" w14:textId="1126F2D5" w:rsidR="00816F62" w:rsidRPr="00DB44DF" w:rsidRDefault="00816F62" w:rsidP="00816F62">
            <w:pPr>
              <w:widowControl/>
              <w:spacing w:before="0" w:after="0"/>
              <w:jc w:val="center"/>
              <w:rPr>
                <w:u w:val="single"/>
              </w:rPr>
            </w:pPr>
            <w:r w:rsidRPr="009B708A">
              <w:t>90%</w:t>
            </w:r>
          </w:p>
        </w:tc>
        <w:tc>
          <w:tcPr>
            <w:tcW w:w="964" w:type="dxa"/>
            <w:tcBorders>
              <w:top w:val="nil"/>
              <w:left w:val="nil"/>
              <w:bottom w:val="single" w:sz="4" w:space="0" w:color="auto"/>
              <w:right w:val="single" w:sz="4" w:space="0" w:color="auto"/>
            </w:tcBorders>
            <w:noWrap/>
            <w:vAlign w:val="center"/>
          </w:tcPr>
          <w:p w14:paraId="45B5AE7D" w14:textId="62AA2D7C" w:rsidR="00816F62" w:rsidRPr="00DB44DF" w:rsidRDefault="00816F62" w:rsidP="00816F62">
            <w:pPr>
              <w:widowControl/>
              <w:spacing w:before="0" w:after="0"/>
              <w:jc w:val="center"/>
              <w:rPr>
                <w:u w:val="single"/>
              </w:rPr>
            </w:pPr>
            <w:r w:rsidRPr="009B708A">
              <w:t>955</w:t>
            </w:r>
          </w:p>
        </w:tc>
        <w:tc>
          <w:tcPr>
            <w:tcW w:w="978" w:type="dxa"/>
            <w:tcBorders>
              <w:top w:val="nil"/>
              <w:left w:val="nil"/>
              <w:bottom w:val="single" w:sz="4" w:space="0" w:color="auto"/>
              <w:right w:val="single" w:sz="4" w:space="0" w:color="auto"/>
            </w:tcBorders>
            <w:noWrap/>
            <w:vAlign w:val="center"/>
          </w:tcPr>
          <w:p w14:paraId="65F3D24A" w14:textId="1C7F2AD1" w:rsidR="00816F62" w:rsidRPr="00DB44DF" w:rsidRDefault="00816F62" w:rsidP="00816F62">
            <w:pPr>
              <w:widowControl/>
              <w:spacing w:before="0" w:after="0"/>
              <w:jc w:val="center"/>
              <w:rPr>
                <w:u w:val="single"/>
              </w:rPr>
            </w:pPr>
            <w:r w:rsidRPr="00DB44DF">
              <w:t>0</w:t>
            </w:r>
          </w:p>
        </w:tc>
        <w:tc>
          <w:tcPr>
            <w:tcW w:w="1095" w:type="dxa"/>
            <w:tcBorders>
              <w:top w:val="nil"/>
              <w:left w:val="nil"/>
              <w:bottom w:val="single" w:sz="4" w:space="0" w:color="auto"/>
              <w:right w:val="single" w:sz="4" w:space="0" w:color="auto"/>
            </w:tcBorders>
            <w:noWrap/>
            <w:vAlign w:val="center"/>
          </w:tcPr>
          <w:p w14:paraId="55D75BC4" w14:textId="0DA0A161" w:rsidR="00816F62" w:rsidRPr="00DB44DF" w:rsidRDefault="00816F62" w:rsidP="00816F62">
            <w:pPr>
              <w:widowControl/>
              <w:spacing w:before="0" w:after="0"/>
              <w:jc w:val="center"/>
              <w:rPr>
                <w:u w:val="single"/>
              </w:rPr>
            </w:pPr>
            <w:r w:rsidRPr="00F71ADF">
              <w:t>14.261,73</w:t>
            </w:r>
          </w:p>
        </w:tc>
        <w:tc>
          <w:tcPr>
            <w:tcW w:w="964" w:type="dxa"/>
            <w:tcBorders>
              <w:top w:val="nil"/>
              <w:left w:val="nil"/>
              <w:bottom w:val="single" w:sz="4" w:space="0" w:color="auto"/>
              <w:right w:val="single" w:sz="4" w:space="0" w:color="auto"/>
            </w:tcBorders>
            <w:noWrap/>
            <w:vAlign w:val="center"/>
          </w:tcPr>
          <w:p w14:paraId="41E843D9" w14:textId="6829F090" w:rsidR="00816F62" w:rsidRPr="00DB44DF" w:rsidRDefault="00816F62" w:rsidP="00816F62">
            <w:pPr>
              <w:widowControl/>
              <w:spacing w:before="0" w:after="0"/>
              <w:jc w:val="center"/>
              <w:rPr>
                <w:u w:val="single"/>
              </w:rPr>
            </w:pPr>
            <w:r w:rsidRPr="00F71ADF">
              <w:t>1,43</w:t>
            </w:r>
          </w:p>
        </w:tc>
        <w:tc>
          <w:tcPr>
            <w:tcW w:w="1220" w:type="dxa"/>
            <w:tcBorders>
              <w:top w:val="nil"/>
              <w:left w:val="nil"/>
              <w:bottom w:val="single" w:sz="4" w:space="0" w:color="auto"/>
              <w:right w:val="single" w:sz="4" w:space="0" w:color="auto"/>
            </w:tcBorders>
            <w:noWrap/>
            <w:vAlign w:val="center"/>
          </w:tcPr>
          <w:p w14:paraId="067FA6EA" w14:textId="66DA183A" w:rsidR="00816F62" w:rsidRPr="00DB44DF" w:rsidRDefault="00816F62" w:rsidP="00816F62">
            <w:pPr>
              <w:widowControl/>
              <w:spacing w:before="0" w:after="0"/>
              <w:jc w:val="center"/>
              <w:rPr>
                <w:u w:val="single"/>
              </w:rPr>
            </w:pPr>
            <w:r w:rsidRPr="00F71ADF">
              <w:t>146</w:t>
            </w:r>
          </w:p>
        </w:tc>
        <w:tc>
          <w:tcPr>
            <w:tcW w:w="953" w:type="dxa"/>
            <w:tcBorders>
              <w:top w:val="nil"/>
              <w:left w:val="nil"/>
              <w:bottom w:val="single" w:sz="4" w:space="0" w:color="auto"/>
              <w:right w:val="single" w:sz="4" w:space="0" w:color="auto"/>
            </w:tcBorders>
            <w:noWrap/>
            <w:vAlign w:val="center"/>
          </w:tcPr>
          <w:p w14:paraId="6A3312A2" w14:textId="5608818D" w:rsidR="00816F62" w:rsidRPr="00DB44DF" w:rsidRDefault="00816F62" w:rsidP="00816F62">
            <w:pPr>
              <w:widowControl/>
              <w:spacing w:before="0" w:after="0"/>
              <w:jc w:val="center"/>
              <w:rPr>
                <w:u w:val="single"/>
              </w:rPr>
            </w:pPr>
            <w:r w:rsidRPr="00F71ADF">
              <w:t>2,72</w:t>
            </w:r>
          </w:p>
        </w:tc>
        <w:tc>
          <w:tcPr>
            <w:tcW w:w="1031" w:type="dxa"/>
            <w:tcBorders>
              <w:top w:val="nil"/>
              <w:left w:val="nil"/>
              <w:bottom w:val="single" w:sz="4" w:space="0" w:color="auto"/>
              <w:right w:val="single" w:sz="4" w:space="0" w:color="auto"/>
            </w:tcBorders>
            <w:noWrap/>
            <w:vAlign w:val="center"/>
          </w:tcPr>
          <w:p w14:paraId="445EB076" w14:textId="157F64E2" w:rsidR="00816F62" w:rsidRPr="00DB44DF" w:rsidRDefault="00816F62" w:rsidP="00816F62">
            <w:pPr>
              <w:widowControl/>
              <w:spacing w:before="0" w:after="0"/>
              <w:jc w:val="center"/>
              <w:rPr>
                <w:u w:val="single"/>
              </w:rPr>
            </w:pPr>
            <w:r w:rsidRPr="00F71ADF">
              <w:t>2,07</w:t>
            </w:r>
          </w:p>
        </w:tc>
        <w:tc>
          <w:tcPr>
            <w:tcW w:w="992" w:type="dxa"/>
            <w:tcBorders>
              <w:top w:val="nil"/>
              <w:left w:val="nil"/>
              <w:bottom w:val="single" w:sz="4" w:space="0" w:color="auto"/>
              <w:right w:val="single" w:sz="4" w:space="0" w:color="auto"/>
            </w:tcBorders>
            <w:noWrap/>
            <w:vAlign w:val="center"/>
          </w:tcPr>
          <w:p w14:paraId="7FA47003" w14:textId="6F75A489" w:rsidR="00816F62" w:rsidRPr="00DB44DF" w:rsidRDefault="00816F62" w:rsidP="00816F62">
            <w:pPr>
              <w:widowControl/>
              <w:spacing w:before="0" w:after="0"/>
              <w:jc w:val="center"/>
              <w:rPr>
                <w:u w:val="single"/>
              </w:rPr>
            </w:pPr>
            <w:r w:rsidRPr="00F71ADF">
              <w:t>2,98</w:t>
            </w:r>
          </w:p>
        </w:tc>
        <w:tc>
          <w:tcPr>
            <w:tcW w:w="993" w:type="dxa"/>
            <w:tcBorders>
              <w:top w:val="nil"/>
              <w:left w:val="nil"/>
              <w:bottom w:val="single" w:sz="4" w:space="0" w:color="auto"/>
              <w:right w:val="single" w:sz="4" w:space="0" w:color="auto"/>
            </w:tcBorders>
            <w:noWrap/>
            <w:vAlign w:val="center"/>
          </w:tcPr>
          <w:p w14:paraId="626A186D" w14:textId="2A772A39" w:rsidR="00816F62" w:rsidRPr="00DB44DF" w:rsidRDefault="00816F62" w:rsidP="00816F62">
            <w:pPr>
              <w:widowControl/>
              <w:spacing w:before="0" w:after="0"/>
              <w:jc w:val="center"/>
              <w:rPr>
                <w:u w:val="single"/>
              </w:rPr>
            </w:pPr>
            <w:r w:rsidRPr="00F71ADF">
              <w:t>3,75</w:t>
            </w:r>
          </w:p>
        </w:tc>
        <w:tc>
          <w:tcPr>
            <w:tcW w:w="850" w:type="dxa"/>
            <w:tcBorders>
              <w:top w:val="nil"/>
              <w:left w:val="nil"/>
              <w:bottom w:val="single" w:sz="4" w:space="0" w:color="auto"/>
              <w:right w:val="single" w:sz="4" w:space="0" w:color="auto"/>
            </w:tcBorders>
            <w:noWrap/>
            <w:vAlign w:val="center"/>
          </w:tcPr>
          <w:p w14:paraId="1B37F8D3" w14:textId="42B0A44E" w:rsidR="00816F62" w:rsidRPr="00DB44DF" w:rsidRDefault="00816F62" w:rsidP="00816F62">
            <w:pPr>
              <w:widowControl/>
              <w:spacing w:before="0" w:after="0"/>
              <w:jc w:val="center"/>
              <w:rPr>
                <w:u w:val="single"/>
              </w:rPr>
            </w:pPr>
            <w:r w:rsidRPr="00F71ADF">
              <w:t>-</w:t>
            </w:r>
          </w:p>
        </w:tc>
      </w:tr>
      <w:tr w:rsidR="00816F62" w:rsidRPr="000F3DAB" w14:paraId="6B2A310A"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tcPr>
          <w:p w14:paraId="2EC6E520" w14:textId="4100FF4C" w:rsidR="00816F62" w:rsidRPr="009061DF" w:rsidRDefault="00816F62" w:rsidP="00816F62">
            <w:pPr>
              <w:widowControl/>
              <w:spacing w:before="0" w:after="0"/>
              <w:jc w:val="center"/>
              <w:rPr>
                <w:b/>
                <w:bCs/>
              </w:rPr>
            </w:pPr>
            <w:r w:rsidRPr="009061DF">
              <w:rPr>
                <w:b/>
                <w:bCs/>
              </w:rPr>
              <w:t>2039</w:t>
            </w:r>
          </w:p>
        </w:tc>
        <w:tc>
          <w:tcPr>
            <w:tcW w:w="964" w:type="dxa"/>
            <w:tcBorders>
              <w:top w:val="nil"/>
              <w:left w:val="nil"/>
              <w:bottom w:val="single" w:sz="4" w:space="0" w:color="auto"/>
              <w:right w:val="single" w:sz="4" w:space="0" w:color="auto"/>
            </w:tcBorders>
            <w:noWrap/>
            <w:vAlign w:val="center"/>
          </w:tcPr>
          <w:p w14:paraId="1F50D8CA" w14:textId="4F620E83" w:rsidR="00816F62" w:rsidRPr="00DB44DF" w:rsidRDefault="00816F62" w:rsidP="00816F62">
            <w:pPr>
              <w:widowControl/>
              <w:spacing w:before="0" w:after="0"/>
              <w:jc w:val="center"/>
              <w:rPr>
                <w:u w:val="single"/>
              </w:rPr>
            </w:pPr>
            <w:r w:rsidRPr="009B708A">
              <w:t>1.064</w:t>
            </w:r>
          </w:p>
        </w:tc>
        <w:tc>
          <w:tcPr>
            <w:tcW w:w="988" w:type="dxa"/>
            <w:tcBorders>
              <w:top w:val="nil"/>
              <w:left w:val="nil"/>
              <w:bottom w:val="single" w:sz="4" w:space="0" w:color="auto"/>
              <w:right w:val="single" w:sz="4" w:space="0" w:color="auto"/>
            </w:tcBorders>
            <w:noWrap/>
            <w:vAlign w:val="center"/>
          </w:tcPr>
          <w:p w14:paraId="7B9980E4" w14:textId="757B983B" w:rsidR="00816F62" w:rsidRPr="00DB44DF" w:rsidRDefault="00816F62" w:rsidP="00816F62">
            <w:pPr>
              <w:widowControl/>
              <w:spacing w:before="0" w:after="0"/>
              <w:jc w:val="center"/>
              <w:rPr>
                <w:u w:val="single"/>
              </w:rPr>
            </w:pPr>
            <w:r w:rsidRPr="009B708A">
              <w:t>90%</w:t>
            </w:r>
          </w:p>
        </w:tc>
        <w:tc>
          <w:tcPr>
            <w:tcW w:w="964" w:type="dxa"/>
            <w:tcBorders>
              <w:top w:val="nil"/>
              <w:left w:val="nil"/>
              <w:bottom w:val="single" w:sz="4" w:space="0" w:color="auto"/>
              <w:right w:val="single" w:sz="4" w:space="0" w:color="auto"/>
            </w:tcBorders>
            <w:noWrap/>
            <w:vAlign w:val="center"/>
          </w:tcPr>
          <w:p w14:paraId="4AF29DEB" w14:textId="11E258C3" w:rsidR="00816F62" w:rsidRPr="00DB44DF" w:rsidRDefault="00816F62" w:rsidP="00816F62">
            <w:pPr>
              <w:widowControl/>
              <w:spacing w:before="0" w:after="0"/>
              <w:jc w:val="center"/>
              <w:rPr>
                <w:u w:val="single"/>
              </w:rPr>
            </w:pPr>
            <w:r w:rsidRPr="009B708A">
              <w:t>957</w:t>
            </w:r>
          </w:p>
        </w:tc>
        <w:tc>
          <w:tcPr>
            <w:tcW w:w="978" w:type="dxa"/>
            <w:tcBorders>
              <w:top w:val="nil"/>
              <w:left w:val="nil"/>
              <w:bottom w:val="single" w:sz="4" w:space="0" w:color="auto"/>
              <w:right w:val="single" w:sz="4" w:space="0" w:color="auto"/>
            </w:tcBorders>
            <w:noWrap/>
            <w:vAlign w:val="center"/>
          </w:tcPr>
          <w:p w14:paraId="58A11A35" w14:textId="559A4A66" w:rsidR="00816F62" w:rsidRPr="00DB44DF" w:rsidRDefault="00816F62" w:rsidP="00816F62">
            <w:pPr>
              <w:widowControl/>
              <w:spacing w:before="0" w:after="0"/>
              <w:jc w:val="center"/>
              <w:rPr>
                <w:u w:val="single"/>
              </w:rPr>
            </w:pPr>
            <w:r w:rsidRPr="00DB44DF">
              <w:t>0</w:t>
            </w:r>
          </w:p>
        </w:tc>
        <w:tc>
          <w:tcPr>
            <w:tcW w:w="1095" w:type="dxa"/>
            <w:tcBorders>
              <w:top w:val="nil"/>
              <w:left w:val="nil"/>
              <w:bottom w:val="single" w:sz="4" w:space="0" w:color="auto"/>
              <w:right w:val="single" w:sz="4" w:space="0" w:color="auto"/>
            </w:tcBorders>
            <w:noWrap/>
            <w:vAlign w:val="center"/>
          </w:tcPr>
          <w:p w14:paraId="37775B4A" w14:textId="376FAAD8" w:rsidR="00816F62" w:rsidRPr="00DB44DF" w:rsidRDefault="00816F62" w:rsidP="00816F62">
            <w:pPr>
              <w:widowControl/>
              <w:spacing w:before="0" w:after="0"/>
              <w:jc w:val="center"/>
              <w:rPr>
                <w:u w:val="single"/>
              </w:rPr>
            </w:pPr>
            <w:r w:rsidRPr="00F71ADF">
              <w:t>14.261,73</w:t>
            </w:r>
          </w:p>
        </w:tc>
        <w:tc>
          <w:tcPr>
            <w:tcW w:w="964" w:type="dxa"/>
            <w:tcBorders>
              <w:top w:val="nil"/>
              <w:left w:val="nil"/>
              <w:bottom w:val="single" w:sz="4" w:space="0" w:color="auto"/>
              <w:right w:val="single" w:sz="4" w:space="0" w:color="auto"/>
            </w:tcBorders>
            <w:noWrap/>
            <w:vAlign w:val="center"/>
          </w:tcPr>
          <w:p w14:paraId="78F5FF45" w14:textId="79E589D5" w:rsidR="00816F62" w:rsidRPr="00DB44DF" w:rsidRDefault="00816F62" w:rsidP="00816F62">
            <w:pPr>
              <w:widowControl/>
              <w:spacing w:before="0" w:after="0"/>
              <w:jc w:val="center"/>
              <w:rPr>
                <w:u w:val="single"/>
              </w:rPr>
            </w:pPr>
            <w:r w:rsidRPr="00F71ADF">
              <w:t>1,43</w:t>
            </w:r>
          </w:p>
        </w:tc>
        <w:tc>
          <w:tcPr>
            <w:tcW w:w="1220" w:type="dxa"/>
            <w:tcBorders>
              <w:top w:val="nil"/>
              <w:left w:val="nil"/>
              <w:bottom w:val="single" w:sz="4" w:space="0" w:color="auto"/>
              <w:right w:val="single" w:sz="4" w:space="0" w:color="auto"/>
            </w:tcBorders>
            <w:noWrap/>
            <w:vAlign w:val="center"/>
          </w:tcPr>
          <w:p w14:paraId="104EEEA8" w14:textId="0452DCE2" w:rsidR="00816F62" w:rsidRPr="00DB44DF" w:rsidRDefault="00816F62" w:rsidP="00816F62">
            <w:pPr>
              <w:widowControl/>
              <w:spacing w:before="0" w:after="0"/>
              <w:jc w:val="center"/>
              <w:rPr>
                <w:u w:val="single"/>
              </w:rPr>
            </w:pPr>
            <w:r w:rsidRPr="00F71ADF">
              <w:t>146</w:t>
            </w:r>
          </w:p>
        </w:tc>
        <w:tc>
          <w:tcPr>
            <w:tcW w:w="953" w:type="dxa"/>
            <w:tcBorders>
              <w:top w:val="nil"/>
              <w:left w:val="nil"/>
              <w:bottom w:val="single" w:sz="4" w:space="0" w:color="auto"/>
              <w:right w:val="single" w:sz="4" w:space="0" w:color="auto"/>
            </w:tcBorders>
            <w:noWrap/>
            <w:vAlign w:val="center"/>
          </w:tcPr>
          <w:p w14:paraId="3F266EC9" w14:textId="18427D22" w:rsidR="00816F62" w:rsidRPr="00DB44DF" w:rsidRDefault="00816F62" w:rsidP="00816F62">
            <w:pPr>
              <w:widowControl/>
              <w:spacing w:before="0" w:after="0"/>
              <w:jc w:val="center"/>
              <w:rPr>
                <w:u w:val="single"/>
              </w:rPr>
            </w:pPr>
            <w:r w:rsidRPr="00F71ADF">
              <w:t>2,72</w:t>
            </w:r>
          </w:p>
        </w:tc>
        <w:tc>
          <w:tcPr>
            <w:tcW w:w="1031" w:type="dxa"/>
            <w:tcBorders>
              <w:top w:val="nil"/>
              <w:left w:val="nil"/>
              <w:bottom w:val="single" w:sz="4" w:space="0" w:color="auto"/>
              <w:right w:val="single" w:sz="4" w:space="0" w:color="auto"/>
            </w:tcBorders>
            <w:noWrap/>
            <w:vAlign w:val="center"/>
          </w:tcPr>
          <w:p w14:paraId="4074E0FF" w14:textId="7B4AEEC9" w:rsidR="00816F62" w:rsidRPr="00DB44DF" w:rsidRDefault="00816F62" w:rsidP="00816F62">
            <w:pPr>
              <w:widowControl/>
              <w:spacing w:before="0" w:after="0"/>
              <w:jc w:val="center"/>
              <w:rPr>
                <w:u w:val="single"/>
              </w:rPr>
            </w:pPr>
            <w:r w:rsidRPr="00F71ADF">
              <w:t>2,07</w:t>
            </w:r>
          </w:p>
        </w:tc>
        <w:tc>
          <w:tcPr>
            <w:tcW w:w="992" w:type="dxa"/>
            <w:tcBorders>
              <w:top w:val="nil"/>
              <w:left w:val="nil"/>
              <w:bottom w:val="single" w:sz="4" w:space="0" w:color="auto"/>
              <w:right w:val="single" w:sz="4" w:space="0" w:color="auto"/>
            </w:tcBorders>
            <w:noWrap/>
            <w:vAlign w:val="center"/>
          </w:tcPr>
          <w:p w14:paraId="5EE87784" w14:textId="127FB679" w:rsidR="00816F62" w:rsidRPr="00DB44DF" w:rsidRDefault="00816F62" w:rsidP="00816F62">
            <w:pPr>
              <w:widowControl/>
              <w:spacing w:before="0" w:after="0"/>
              <w:jc w:val="center"/>
              <w:rPr>
                <w:u w:val="single"/>
              </w:rPr>
            </w:pPr>
            <w:r w:rsidRPr="00F71ADF">
              <w:t>2,98</w:t>
            </w:r>
          </w:p>
        </w:tc>
        <w:tc>
          <w:tcPr>
            <w:tcW w:w="993" w:type="dxa"/>
            <w:tcBorders>
              <w:top w:val="nil"/>
              <w:left w:val="nil"/>
              <w:bottom w:val="single" w:sz="4" w:space="0" w:color="auto"/>
              <w:right w:val="single" w:sz="4" w:space="0" w:color="auto"/>
            </w:tcBorders>
            <w:noWrap/>
            <w:vAlign w:val="center"/>
          </w:tcPr>
          <w:p w14:paraId="173DFDD7" w14:textId="24B2028E" w:rsidR="00816F62" w:rsidRPr="00DB44DF" w:rsidRDefault="00816F62" w:rsidP="00816F62">
            <w:pPr>
              <w:widowControl/>
              <w:spacing w:before="0" w:after="0"/>
              <w:jc w:val="center"/>
              <w:rPr>
                <w:u w:val="single"/>
              </w:rPr>
            </w:pPr>
            <w:r w:rsidRPr="00F71ADF">
              <w:t>3,76</w:t>
            </w:r>
          </w:p>
        </w:tc>
        <w:tc>
          <w:tcPr>
            <w:tcW w:w="850" w:type="dxa"/>
            <w:tcBorders>
              <w:top w:val="nil"/>
              <w:left w:val="nil"/>
              <w:bottom w:val="single" w:sz="4" w:space="0" w:color="auto"/>
              <w:right w:val="single" w:sz="4" w:space="0" w:color="auto"/>
            </w:tcBorders>
            <w:noWrap/>
            <w:vAlign w:val="center"/>
          </w:tcPr>
          <w:p w14:paraId="403FD063" w14:textId="3ED7EB17" w:rsidR="00816F62" w:rsidRPr="00DB44DF" w:rsidRDefault="00816F62" w:rsidP="00816F62">
            <w:pPr>
              <w:widowControl/>
              <w:spacing w:before="0" w:after="0"/>
              <w:jc w:val="center"/>
              <w:rPr>
                <w:u w:val="single"/>
              </w:rPr>
            </w:pPr>
            <w:r w:rsidRPr="00F71ADF">
              <w:t>-</w:t>
            </w:r>
          </w:p>
        </w:tc>
      </w:tr>
      <w:tr w:rsidR="00816F62" w:rsidRPr="000F3DAB" w14:paraId="64FE3EC9"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tcPr>
          <w:p w14:paraId="19F1D102" w14:textId="3326C60D" w:rsidR="00816F62" w:rsidRPr="009061DF" w:rsidRDefault="00816F62" w:rsidP="00816F62">
            <w:pPr>
              <w:widowControl/>
              <w:spacing w:before="0" w:after="0"/>
              <w:jc w:val="center"/>
              <w:rPr>
                <w:b/>
                <w:bCs/>
              </w:rPr>
            </w:pPr>
            <w:r w:rsidRPr="009061DF">
              <w:rPr>
                <w:b/>
                <w:bCs/>
              </w:rPr>
              <w:t>2040</w:t>
            </w:r>
          </w:p>
        </w:tc>
        <w:tc>
          <w:tcPr>
            <w:tcW w:w="964" w:type="dxa"/>
            <w:tcBorders>
              <w:top w:val="nil"/>
              <w:left w:val="nil"/>
              <w:bottom w:val="single" w:sz="4" w:space="0" w:color="auto"/>
              <w:right w:val="single" w:sz="4" w:space="0" w:color="auto"/>
            </w:tcBorders>
            <w:noWrap/>
            <w:vAlign w:val="center"/>
          </w:tcPr>
          <w:p w14:paraId="6CEC0002" w14:textId="02524ED9" w:rsidR="00816F62" w:rsidRPr="00DB44DF" w:rsidRDefault="00816F62" w:rsidP="00816F62">
            <w:pPr>
              <w:widowControl/>
              <w:spacing w:before="0" w:after="0"/>
              <w:jc w:val="center"/>
              <w:rPr>
                <w:u w:val="single"/>
              </w:rPr>
            </w:pPr>
            <w:r w:rsidRPr="009B708A">
              <w:t>1.066</w:t>
            </w:r>
          </w:p>
        </w:tc>
        <w:tc>
          <w:tcPr>
            <w:tcW w:w="988" w:type="dxa"/>
            <w:tcBorders>
              <w:top w:val="nil"/>
              <w:left w:val="nil"/>
              <w:bottom w:val="single" w:sz="4" w:space="0" w:color="auto"/>
              <w:right w:val="single" w:sz="4" w:space="0" w:color="auto"/>
            </w:tcBorders>
            <w:noWrap/>
            <w:vAlign w:val="center"/>
          </w:tcPr>
          <w:p w14:paraId="34C9351A" w14:textId="7A169258" w:rsidR="00816F62" w:rsidRPr="00DB44DF" w:rsidRDefault="00816F62" w:rsidP="00816F62">
            <w:pPr>
              <w:widowControl/>
              <w:spacing w:before="0" w:after="0"/>
              <w:jc w:val="center"/>
              <w:rPr>
                <w:u w:val="single"/>
              </w:rPr>
            </w:pPr>
            <w:r w:rsidRPr="009B708A">
              <w:t>90%</w:t>
            </w:r>
          </w:p>
        </w:tc>
        <w:tc>
          <w:tcPr>
            <w:tcW w:w="964" w:type="dxa"/>
            <w:tcBorders>
              <w:top w:val="nil"/>
              <w:left w:val="nil"/>
              <w:bottom w:val="single" w:sz="4" w:space="0" w:color="auto"/>
              <w:right w:val="single" w:sz="4" w:space="0" w:color="auto"/>
            </w:tcBorders>
            <w:noWrap/>
            <w:vAlign w:val="center"/>
          </w:tcPr>
          <w:p w14:paraId="26070156" w14:textId="47E9565F" w:rsidR="00816F62" w:rsidRPr="00DB44DF" w:rsidRDefault="00816F62" w:rsidP="00816F62">
            <w:pPr>
              <w:widowControl/>
              <w:spacing w:before="0" w:after="0"/>
              <w:jc w:val="center"/>
              <w:rPr>
                <w:u w:val="single"/>
              </w:rPr>
            </w:pPr>
            <w:r w:rsidRPr="009B708A">
              <w:t>959</w:t>
            </w:r>
          </w:p>
        </w:tc>
        <w:tc>
          <w:tcPr>
            <w:tcW w:w="978" w:type="dxa"/>
            <w:tcBorders>
              <w:top w:val="nil"/>
              <w:left w:val="nil"/>
              <w:bottom w:val="single" w:sz="4" w:space="0" w:color="auto"/>
              <w:right w:val="single" w:sz="4" w:space="0" w:color="auto"/>
            </w:tcBorders>
            <w:noWrap/>
            <w:vAlign w:val="center"/>
          </w:tcPr>
          <w:p w14:paraId="75CB0061" w14:textId="1B2506EB" w:rsidR="00816F62" w:rsidRPr="00DB44DF" w:rsidRDefault="00816F62" w:rsidP="00816F62">
            <w:pPr>
              <w:widowControl/>
              <w:spacing w:before="0" w:after="0"/>
              <w:jc w:val="center"/>
              <w:rPr>
                <w:u w:val="single"/>
              </w:rPr>
            </w:pPr>
            <w:r w:rsidRPr="00DB44DF">
              <w:t>0</w:t>
            </w:r>
          </w:p>
        </w:tc>
        <w:tc>
          <w:tcPr>
            <w:tcW w:w="1095" w:type="dxa"/>
            <w:tcBorders>
              <w:top w:val="nil"/>
              <w:left w:val="nil"/>
              <w:bottom w:val="single" w:sz="4" w:space="0" w:color="auto"/>
              <w:right w:val="single" w:sz="4" w:space="0" w:color="auto"/>
            </w:tcBorders>
            <w:noWrap/>
            <w:vAlign w:val="center"/>
          </w:tcPr>
          <w:p w14:paraId="07DA75AA" w14:textId="71EF3C15" w:rsidR="00816F62" w:rsidRPr="00DB44DF" w:rsidRDefault="00816F62" w:rsidP="00816F62">
            <w:pPr>
              <w:widowControl/>
              <w:spacing w:before="0" w:after="0"/>
              <w:jc w:val="center"/>
              <w:rPr>
                <w:u w:val="single"/>
              </w:rPr>
            </w:pPr>
            <w:r w:rsidRPr="00F71ADF">
              <w:t>14.261,73</w:t>
            </w:r>
          </w:p>
        </w:tc>
        <w:tc>
          <w:tcPr>
            <w:tcW w:w="964" w:type="dxa"/>
            <w:tcBorders>
              <w:top w:val="nil"/>
              <w:left w:val="nil"/>
              <w:bottom w:val="single" w:sz="4" w:space="0" w:color="auto"/>
              <w:right w:val="single" w:sz="4" w:space="0" w:color="auto"/>
            </w:tcBorders>
            <w:noWrap/>
            <w:vAlign w:val="center"/>
          </w:tcPr>
          <w:p w14:paraId="62E0A7F0" w14:textId="2A4BF0ED" w:rsidR="00816F62" w:rsidRPr="00DB44DF" w:rsidRDefault="00816F62" w:rsidP="00816F62">
            <w:pPr>
              <w:widowControl/>
              <w:spacing w:before="0" w:after="0"/>
              <w:jc w:val="center"/>
              <w:rPr>
                <w:u w:val="single"/>
              </w:rPr>
            </w:pPr>
            <w:r w:rsidRPr="00F71ADF">
              <w:t>1,43</w:t>
            </w:r>
          </w:p>
        </w:tc>
        <w:tc>
          <w:tcPr>
            <w:tcW w:w="1220" w:type="dxa"/>
            <w:tcBorders>
              <w:top w:val="nil"/>
              <w:left w:val="nil"/>
              <w:bottom w:val="single" w:sz="4" w:space="0" w:color="auto"/>
              <w:right w:val="single" w:sz="4" w:space="0" w:color="auto"/>
            </w:tcBorders>
            <w:noWrap/>
            <w:vAlign w:val="center"/>
          </w:tcPr>
          <w:p w14:paraId="5F979055" w14:textId="7BE7E0D2" w:rsidR="00816F62" w:rsidRPr="00DB44DF" w:rsidRDefault="00816F62" w:rsidP="00816F62">
            <w:pPr>
              <w:widowControl/>
              <w:spacing w:before="0" w:after="0"/>
              <w:jc w:val="center"/>
              <w:rPr>
                <w:u w:val="single"/>
              </w:rPr>
            </w:pPr>
            <w:r w:rsidRPr="00F71ADF">
              <w:t>146</w:t>
            </w:r>
          </w:p>
        </w:tc>
        <w:tc>
          <w:tcPr>
            <w:tcW w:w="953" w:type="dxa"/>
            <w:tcBorders>
              <w:top w:val="nil"/>
              <w:left w:val="nil"/>
              <w:bottom w:val="single" w:sz="4" w:space="0" w:color="auto"/>
              <w:right w:val="single" w:sz="4" w:space="0" w:color="auto"/>
            </w:tcBorders>
            <w:noWrap/>
            <w:vAlign w:val="center"/>
          </w:tcPr>
          <w:p w14:paraId="5488E72B" w14:textId="2D35AF25" w:rsidR="00816F62" w:rsidRPr="00DB44DF" w:rsidRDefault="00816F62" w:rsidP="00816F62">
            <w:pPr>
              <w:widowControl/>
              <w:spacing w:before="0" w:after="0"/>
              <w:jc w:val="center"/>
              <w:rPr>
                <w:u w:val="single"/>
              </w:rPr>
            </w:pPr>
            <w:r w:rsidRPr="00F71ADF">
              <w:t>2,72</w:t>
            </w:r>
          </w:p>
        </w:tc>
        <w:tc>
          <w:tcPr>
            <w:tcW w:w="1031" w:type="dxa"/>
            <w:tcBorders>
              <w:top w:val="nil"/>
              <w:left w:val="nil"/>
              <w:bottom w:val="single" w:sz="4" w:space="0" w:color="auto"/>
              <w:right w:val="single" w:sz="4" w:space="0" w:color="auto"/>
            </w:tcBorders>
            <w:noWrap/>
            <w:vAlign w:val="center"/>
          </w:tcPr>
          <w:p w14:paraId="231931BE" w14:textId="59638A46" w:rsidR="00816F62" w:rsidRPr="00DB44DF" w:rsidRDefault="00816F62" w:rsidP="00816F62">
            <w:pPr>
              <w:widowControl/>
              <w:spacing w:before="0" w:after="0"/>
              <w:jc w:val="center"/>
              <w:rPr>
                <w:u w:val="single"/>
              </w:rPr>
            </w:pPr>
            <w:r w:rsidRPr="00F71ADF">
              <w:t>2,07</w:t>
            </w:r>
          </w:p>
        </w:tc>
        <w:tc>
          <w:tcPr>
            <w:tcW w:w="992" w:type="dxa"/>
            <w:tcBorders>
              <w:top w:val="nil"/>
              <w:left w:val="nil"/>
              <w:bottom w:val="single" w:sz="4" w:space="0" w:color="auto"/>
              <w:right w:val="single" w:sz="4" w:space="0" w:color="auto"/>
            </w:tcBorders>
            <w:noWrap/>
            <w:vAlign w:val="center"/>
          </w:tcPr>
          <w:p w14:paraId="189606B0" w14:textId="0CC14F84" w:rsidR="00816F62" w:rsidRPr="00DB44DF" w:rsidRDefault="00816F62" w:rsidP="00816F62">
            <w:pPr>
              <w:widowControl/>
              <w:spacing w:before="0" w:after="0"/>
              <w:jc w:val="center"/>
              <w:rPr>
                <w:u w:val="single"/>
              </w:rPr>
            </w:pPr>
            <w:r w:rsidRPr="00F71ADF">
              <w:t>2,98</w:t>
            </w:r>
          </w:p>
        </w:tc>
        <w:tc>
          <w:tcPr>
            <w:tcW w:w="993" w:type="dxa"/>
            <w:tcBorders>
              <w:top w:val="nil"/>
              <w:left w:val="nil"/>
              <w:bottom w:val="single" w:sz="4" w:space="0" w:color="auto"/>
              <w:right w:val="single" w:sz="4" w:space="0" w:color="auto"/>
            </w:tcBorders>
            <w:noWrap/>
            <w:vAlign w:val="center"/>
          </w:tcPr>
          <w:p w14:paraId="4E8B5E69" w14:textId="7542F840" w:rsidR="00816F62" w:rsidRPr="00DB44DF" w:rsidRDefault="00816F62" w:rsidP="00816F62">
            <w:pPr>
              <w:widowControl/>
              <w:spacing w:before="0" w:after="0"/>
              <w:jc w:val="center"/>
              <w:rPr>
                <w:u w:val="single"/>
              </w:rPr>
            </w:pPr>
            <w:r w:rsidRPr="00F71ADF">
              <w:t>3,76</w:t>
            </w:r>
          </w:p>
        </w:tc>
        <w:tc>
          <w:tcPr>
            <w:tcW w:w="850" w:type="dxa"/>
            <w:tcBorders>
              <w:top w:val="nil"/>
              <w:left w:val="nil"/>
              <w:bottom w:val="single" w:sz="4" w:space="0" w:color="auto"/>
              <w:right w:val="single" w:sz="4" w:space="0" w:color="auto"/>
            </w:tcBorders>
            <w:noWrap/>
            <w:vAlign w:val="center"/>
          </w:tcPr>
          <w:p w14:paraId="53B1BF21" w14:textId="54C36568" w:rsidR="00816F62" w:rsidRPr="00DB44DF" w:rsidRDefault="00816F62" w:rsidP="00816F62">
            <w:pPr>
              <w:widowControl/>
              <w:spacing w:before="0" w:after="0"/>
              <w:jc w:val="center"/>
              <w:rPr>
                <w:u w:val="single"/>
              </w:rPr>
            </w:pPr>
            <w:r w:rsidRPr="00F71ADF">
              <w:t>-</w:t>
            </w:r>
          </w:p>
        </w:tc>
      </w:tr>
      <w:tr w:rsidR="00816F62" w:rsidRPr="000F3DAB" w14:paraId="65728672" w14:textId="77777777" w:rsidTr="00816F62">
        <w:trPr>
          <w:trHeight w:val="315"/>
        </w:trPr>
        <w:tc>
          <w:tcPr>
            <w:tcW w:w="964" w:type="dxa"/>
            <w:tcBorders>
              <w:top w:val="nil"/>
              <w:left w:val="single" w:sz="4" w:space="0" w:color="auto"/>
              <w:bottom w:val="single" w:sz="4" w:space="0" w:color="auto"/>
              <w:right w:val="single" w:sz="4" w:space="0" w:color="auto"/>
            </w:tcBorders>
            <w:shd w:val="clear" w:color="auto" w:fill="757575"/>
            <w:noWrap/>
            <w:vAlign w:val="center"/>
          </w:tcPr>
          <w:p w14:paraId="3C607A52" w14:textId="5D3EA0A2" w:rsidR="00816F62" w:rsidRPr="00816F62" w:rsidRDefault="00816F62" w:rsidP="00816F62">
            <w:pPr>
              <w:widowControl/>
              <w:spacing w:before="0" w:after="0"/>
              <w:jc w:val="center"/>
              <w:rPr>
                <w:b/>
                <w:bCs/>
                <w:u w:val="single"/>
              </w:rPr>
            </w:pPr>
            <w:r w:rsidRPr="00816F62">
              <w:rPr>
                <w:b/>
                <w:bCs/>
                <w:u w:val="single"/>
              </w:rPr>
              <w:t>2041</w:t>
            </w:r>
          </w:p>
        </w:tc>
        <w:tc>
          <w:tcPr>
            <w:tcW w:w="964" w:type="dxa"/>
            <w:tcBorders>
              <w:top w:val="nil"/>
              <w:left w:val="nil"/>
              <w:bottom w:val="single" w:sz="4" w:space="0" w:color="auto"/>
              <w:right w:val="single" w:sz="4" w:space="0" w:color="auto"/>
            </w:tcBorders>
            <w:noWrap/>
            <w:vAlign w:val="center"/>
          </w:tcPr>
          <w:p w14:paraId="5C417541" w14:textId="5F9F9E94" w:rsidR="00816F62" w:rsidRPr="00816F62" w:rsidRDefault="00816F62" w:rsidP="00816F62">
            <w:pPr>
              <w:widowControl/>
              <w:spacing w:before="0" w:after="0"/>
              <w:jc w:val="center"/>
              <w:rPr>
                <w:b/>
                <w:bCs/>
                <w:u w:val="single"/>
              </w:rPr>
            </w:pPr>
            <w:r w:rsidRPr="00816F62">
              <w:rPr>
                <w:b/>
                <w:bCs/>
                <w:u w:val="single"/>
              </w:rPr>
              <w:t>1.068</w:t>
            </w:r>
          </w:p>
        </w:tc>
        <w:tc>
          <w:tcPr>
            <w:tcW w:w="988" w:type="dxa"/>
            <w:tcBorders>
              <w:top w:val="nil"/>
              <w:left w:val="nil"/>
              <w:bottom w:val="single" w:sz="4" w:space="0" w:color="auto"/>
              <w:right w:val="single" w:sz="4" w:space="0" w:color="auto"/>
            </w:tcBorders>
            <w:noWrap/>
            <w:vAlign w:val="center"/>
          </w:tcPr>
          <w:p w14:paraId="563C13CE" w14:textId="7B0E2061" w:rsidR="00816F62" w:rsidRPr="00816F62" w:rsidRDefault="00816F62" w:rsidP="00816F62">
            <w:pPr>
              <w:widowControl/>
              <w:spacing w:before="0" w:after="0"/>
              <w:jc w:val="center"/>
              <w:rPr>
                <w:b/>
                <w:bCs/>
                <w:u w:val="single"/>
              </w:rPr>
            </w:pPr>
            <w:r w:rsidRPr="00816F62">
              <w:rPr>
                <w:b/>
                <w:bCs/>
                <w:u w:val="single"/>
              </w:rPr>
              <w:t>90%</w:t>
            </w:r>
          </w:p>
        </w:tc>
        <w:tc>
          <w:tcPr>
            <w:tcW w:w="964" w:type="dxa"/>
            <w:tcBorders>
              <w:top w:val="nil"/>
              <w:left w:val="nil"/>
              <w:bottom w:val="single" w:sz="4" w:space="0" w:color="auto"/>
              <w:right w:val="single" w:sz="4" w:space="0" w:color="auto"/>
            </w:tcBorders>
            <w:noWrap/>
            <w:vAlign w:val="center"/>
          </w:tcPr>
          <w:p w14:paraId="59D0B3D4" w14:textId="73CD2102" w:rsidR="00816F62" w:rsidRPr="00816F62" w:rsidRDefault="00816F62" w:rsidP="00816F62">
            <w:pPr>
              <w:widowControl/>
              <w:spacing w:before="0" w:after="0"/>
              <w:jc w:val="center"/>
              <w:rPr>
                <w:b/>
                <w:bCs/>
                <w:u w:val="single"/>
              </w:rPr>
            </w:pPr>
            <w:r w:rsidRPr="00816F62">
              <w:rPr>
                <w:b/>
                <w:bCs/>
                <w:u w:val="single"/>
              </w:rPr>
              <w:t>961</w:t>
            </w:r>
          </w:p>
        </w:tc>
        <w:tc>
          <w:tcPr>
            <w:tcW w:w="978" w:type="dxa"/>
            <w:tcBorders>
              <w:top w:val="nil"/>
              <w:left w:val="nil"/>
              <w:bottom w:val="single" w:sz="4" w:space="0" w:color="auto"/>
              <w:right w:val="single" w:sz="4" w:space="0" w:color="auto"/>
            </w:tcBorders>
            <w:noWrap/>
            <w:vAlign w:val="center"/>
          </w:tcPr>
          <w:p w14:paraId="368FBEBB" w14:textId="7687335E" w:rsidR="00816F62" w:rsidRPr="00816F62" w:rsidRDefault="00816F62" w:rsidP="00816F62">
            <w:pPr>
              <w:widowControl/>
              <w:spacing w:before="0" w:after="0"/>
              <w:jc w:val="center"/>
              <w:rPr>
                <w:b/>
                <w:bCs/>
                <w:u w:val="single"/>
              </w:rPr>
            </w:pPr>
            <w:r w:rsidRPr="00816F62">
              <w:rPr>
                <w:b/>
                <w:bCs/>
                <w:u w:val="single"/>
              </w:rPr>
              <w:t>0</w:t>
            </w:r>
          </w:p>
        </w:tc>
        <w:tc>
          <w:tcPr>
            <w:tcW w:w="1095" w:type="dxa"/>
            <w:tcBorders>
              <w:top w:val="nil"/>
              <w:left w:val="nil"/>
              <w:bottom w:val="single" w:sz="4" w:space="0" w:color="auto"/>
              <w:right w:val="single" w:sz="4" w:space="0" w:color="auto"/>
            </w:tcBorders>
            <w:noWrap/>
            <w:vAlign w:val="center"/>
          </w:tcPr>
          <w:p w14:paraId="4394E94B" w14:textId="59EDC2E7" w:rsidR="00816F62" w:rsidRPr="00816F62" w:rsidRDefault="00816F62" w:rsidP="00816F62">
            <w:pPr>
              <w:widowControl/>
              <w:spacing w:before="0" w:after="0"/>
              <w:jc w:val="center"/>
              <w:rPr>
                <w:b/>
                <w:bCs/>
                <w:u w:val="single"/>
              </w:rPr>
            </w:pPr>
            <w:r w:rsidRPr="00816F62">
              <w:rPr>
                <w:b/>
                <w:bCs/>
                <w:u w:val="single"/>
              </w:rPr>
              <w:t>14.261,73</w:t>
            </w:r>
          </w:p>
        </w:tc>
        <w:tc>
          <w:tcPr>
            <w:tcW w:w="964" w:type="dxa"/>
            <w:tcBorders>
              <w:top w:val="nil"/>
              <w:left w:val="nil"/>
              <w:bottom w:val="single" w:sz="4" w:space="0" w:color="auto"/>
              <w:right w:val="single" w:sz="4" w:space="0" w:color="auto"/>
            </w:tcBorders>
            <w:noWrap/>
            <w:vAlign w:val="center"/>
          </w:tcPr>
          <w:p w14:paraId="42C6C886" w14:textId="6ABCBCD8" w:rsidR="00816F62" w:rsidRPr="00816F62" w:rsidRDefault="00816F62" w:rsidP="00816F62">
            <w:pPr>
              <w:widowControl/>
              <w:spacing w:before="0" w:after="0"/>
              <w:jc w:val="center"/>
              <w:rPr>
                <w:b/>
                <w:bCs/>
                <w:u w:val="single"/>
              </w:rPr>
            </w:pPr>
            <w:r w:rsidRPr="00816F62">
              <w:rPr>
                <w:b/>
                <w:bCs/>
                <w:u w:val="single"/>
              </w:rPr>
              <w:t>1,43</w:t>
            </w:r>
          </w:p>
        </w:tc>
        <w:tc>
          <w:tcPr>
            <w:tcW w:w="1220" w:type="dxa"/>
            <w:tcBorders>
              <w:top w:val="nil"/>
              <w:left w:val="nil"/>
              <w:bottom w:val="single" w:sz="4" w:space="0" w:color="auto"/>
              <w:right w:val="single" w:sz="4" w:space="0" w:color="auto"/>
            </w:tcBorders>
            <w:noWrap/>
            <w:vAlign w:val="center"/>
          </w:tcPr>
          <w:p w14:paraId="5F079432" w14:textId="1A86B43A" w:rsidR="00816F62" w:rsidRPr="00816F62" w:rsidRDefault="00816F62" w:rsidP="00816F62">
            <w:pPr>
              <w:widowControl/>
              <w:spacing w:before="0" w:after="0"/>
              <w:jc w:val="center"/>
              <w:rPr>
                <w:b/>
                <w:bCs/>
                <w:u w:val="single"/>
              </w:rPr>
            </w:pPr>
            <w:r w:rsidRPr="00816F62">
              <w:rPr>
                <w:b/>
                <w:bCs/>
                <w:u w:val="single"/>
              </w:rPr>
              <w:t>146</w:t>
            </w:r>
          </w:p>
        </w:tc>
        <w:tc>
          <w:tcPr>
            <w:tcW w:w="953" w:type="dxa"/>
            <w:tcBorders>
              <w:top w:val="nil"/>
              <w:left w:val="nil"/>
              <w:bottom w:val="single" w:sz="4" w:space="0" w:color="auto"/>
              <w:right w:val="single" w:sz="4" w:space="0" w:color="auto"/>
            </w:tcBorders>
            <w:noWrap/>
            <w:vAlign w:val="center"/>
          </w:tcPr>
          <w:p w14:paraId="40CD21FF" w14:textId="32AB45EB" w:rsidR="00816F62" w:rsidRPr="00816F62" w:rsidRDefault="00816F62" w:rsidP="00816F62">
            <w:pPr>
              <w:widowControl/>
              <w:spacing w:before="0" w:after="0"/>
              <w:jc w:val="center"/>
              <w:rPr>
                <w:b/>
                <w:bCs/>
                <w:u w:val="single"/>
              </w:rPr>
            </w:pPr>
            <w:r w:rsidRPr="00816F62">
              <w:rPr>
                <w:b/>
                <w:bCs/>
                <w:u w:val="single"/>
              </w:rPr>
              <w:t>2,73</w:t>
            </w:r>
          </w:p>
        </w:tc>
        <w:tc>
          <w:tcPr>
            <w:tcW w:w="1031" w:type="dxa"/>
            <w:tcBorders>
              <w:top w:val="nil"/>
              <w:left w:val="nil"/>
              <w:bottom w:val="single" w:sz="4" w:space="0" w:color="auto"/>
              <w:right w:val="single" w:sz="4" w:space="0" w:color="auto"/>
            </w:tcBorders>
            <w:noWrap/>
            <w:vAlign w:val="center"/>
          </w:tcPr>
          <w:p w14:paraId="189E19B1" w14:textId="529DED3F" w:rsidR="00816F62" w:rsidRPr="00816F62" w:rsidRDefault="00816F62" w:rsidP="00816F62">
            <w:pPr>
              <w:widowControl/>
              <w:spacing w:before="0" w:after="0"/>
              <w:jc w:val="center"/>
              <w:rPr>
                <w:b/>
                <w:bCs/>
                <w:u w:val="single"/>
              </w:rPr>
            </w:pPr>
            <w:r w:rsidRPr="00816F62">
              <w:rPr>
                <w:b/>
                <w:bCs/>
                <w:u w:val="single"/>
              </w:rPr>
              <w:t>2,08</w:t>
            </w:r>
          </w:p>
        </w:tc>
        <w:tc>
          <w:tcPr>
            <w:tcW w:w="992" w:type="dxa"/>
            <w:tcBorders>
              <w:top w:val="nil"/>
              <w:left w:val="nil"/>
              <w:bottom w:val="single" w:sz="4" w:space="0" w:color="auto"/>
              <w:right w:val="single" w:sz="4" w:space="0" w:color="auto"/>
            </w:tcBorders>
            <w:noWrap/>
            <w:vAlign w:val="center"/>
          </w:tcPr>
          <w:p w14:paraId="044C5DEA" w14:textId="0BB6D6EA" w:rsidR="00816F62" w:rsidRPr="00816F62" w:rsidRDefault="00816F62" w:rsidP="00816F62">
            <w:pPr>
              <w:widowControl/>
              <w:spacing w:before="0" w:after="0"/>
              <w:jc w:val="center"/>
              <w:rPr>
                <w:b/>
                <w:bCs/>
                <w:u w:val="single"/>
              </w:rPr>
            </w:pPr>
            <w:r w:rsidRPr="00816F62">
              <w:rPr>
                <w:b/>
                <w:bCs/>
                <w:u w:val="single"/>
              </w:rPr>
              <w:t>2,99</w:t>
            </w:r>
          </w:p>
        </w:tc>
        <w:tc>
          <w:tcPr>
            <w:tcW w:w="993" w:type="dxa"/>
            <w:tcBorders>
              <w:top w:val="nil"/>
              <w:left w:val="nil"/>
              <w:bottom w:val="single" w:sz="4" w:space="0" w:color="auto"/>
              <w:right w:val="single" w:sz="4" w:space="0" w:color="auto"/>
            </w:tcBorders>
            <w:noWrap/>
            <w:vAlign w:val="center"/>
          </w:tcPr>
          <w:p w14:paraId="00BB9FD8" w14:textId="6E877967" w:rsidR="00816F62" w:rsidRPr="00816F62" w:rsidRDefault="00816F62" w:rsidP="00816F62">
            <w:pPr>
              <w:widowControl/>
              <w:spacing w:before="0" w:after="0"/>
              <w:jc w:val="center"/>
              <w:rPr>
                <w:b/>
                <w:bCs/>
                <w:u w:val="single"/>
              </w:rPr>
            </w:pPr>
            <w:r w:rsidRPr="00816F62">
              <w:rPr>
                <w:b/>
                <w:bCs/>
                <w:u w:val="single"/>
              </w:rPr>
              <w:t>3,77</w:t>
            </w:r>
          </w:p>
        </w:tc>
        <w:tc>
          <w:tcPr>
            <w:tcW w:w="850" w:type="dxa"/>
            <w:tcBorders>
              <w:top w:val="nil"/>
              <w:left w:val="nil"/>
              <w:bottom w:val="single" w:sz="4" w:space="0" w:color="auto"/>
              <w:right w:val="single" w:sz="4" w:space="0" w:color="auto"/>
            </w:tcBorders>
            <w:noWrap/>
            <w:vAlign w:val="center"/>
          </w:tcPr>
          <w:p w14:paraId="38EFE009" w14:textId="3CCEF420" w:rsidR="00816F62" w:rsidRPr="00816F62" w:rsidRDefault="00816F62" w:rsidP="00816F62">
            <w:pPr>
              <w:widowControl/>
              <w:spacing w:before="0" w:after="0"/>
              <w:jc w:val="center"/>
              <w:rPr>
                <w:b/>
                <w:bCs/>
                <w:u w:val="single"/>
              </w:rPr>
            </w:pPr>
            <w:r w:rsidRPr="00816F62">
              <w:rPr>
                <w:b/>
                <w:bCs/>
                <w:u w:val="single"/>
              </w:rPr>
              <w:t>-</w:t>
            </w:r>
          </w:p>
        </w:tc>
      </w:tr>
    </w:tbl>
    <w:p w14:paraId="1D79669E" w14:textId="77777777" w:rsidR="00042B59" w:rsidRDefault="00042B59" w:rsidP="0069486E">
      <w:pPr>
        <w:sectPr w:rsidR="00042B59" w:rsidSect="004942F3">
          <w:headerReference w:type="first" r:id="rId23"/>
          <w:pgSz w:w="16839" w:h="11907" w:orient="landscape" w:code="9"/>
          <w:pgMar w:top="1440" w:right="1987" w:bottom="1440" w:left="1440" w:header="706" w:footer="706" w:gutter="0"/>
          <w:cols w:space="720"/>
          <w:titlePg/>
          <w:docGrid w:linePitch="299"/>
        </w:sectPr>
      </w:pPr>
    </w:p>
    <w:p w14:paraId="4DE5092B" w14:textId="13B8BA51" w:rsidR="00331CF8" w:rsidRDefault="00331CF8" w:rsidP="00331CF8">
      <w:r>
        <w:lastRenderedPageBreak/>
        <w:t xml:space="preserve">Dessa forma, com base na determinação </w:t>
      </w:r>
      <w:r w:rsidR="00CB6885">
        <w:t>da vazão</w:t>
      </w:r>
      <w:r>
        <w:t xml:space="preserve"> de final de plano para a bacia de contribuição, tornou-se possível a realização da análise completa do subsistema objeto deste estudo.</w:t>
      </w:r>
    </w:p>
    <w:p w14:paraId="1D4529D4" w14:textId="6AF6DF1E" w:rsidR="008B4A41" w:rsidRPr="00E14E50" w:rsidRDefault="00331CF8" w:rsidP="00331CF8">
      <w:r>
        <w:t xml:space="preserve">Adicionalmente às vazões correspondentes a cada sub-bacia, foram </w:t>
      </w:r>
      <w:r w:rsidR="00CB6885">
        <w:t>analisadas possíveis</w:t>
      </w:r>
      <w:r>
        <w:t xml:space="preserve"> vazões de contribuição pontuais associadas a </w:t>
      </w:r>
      <w:r w:rsidR="00CB6885">
        <w:t>empreendimentos</w:t>
      </w:r>
      <w:r>
        <w:t xml:space="preserve"> específicos</w:t>
      </w:r>
      <w:r w:rsidR="00B347B2">
        <w:t xml:space="preserve">, sendo estas </w:t>
      </w:r>
      <w:r w:rsidR="00B347B2" w:rsidRPr="00E14E50">
        <w:t>vazões apresentadas no tópico a seguir</w:t>
      </w:r>
      <w:r w:rsidRPr="00E14E50">
        <w:t>.</w:t>
      </w:r>
    </w:p>
    <w:p w14:paraId="1D1201CB" w14:textId="23627C51" w:rsidR="00F17899" w:rsidRPr="00E14E50" w:rsidRDefault="00F17899" w:rsidP="00F17899">
      <w:r w:rsidRPr="00E14E50">
        <w:t>Para a projeção hidráulica da rede coletora da SB-</w:t>
      </w:r>
      <w:r w:rsidR="009C7F80">
        <w:t>02</w:t>
      </w:r>
      <w:r w:rsidRPr="00E14E50">
        <w:t>, adotou-se o conceito de vazão sanitária específica, também denominada taxa de contribuição linear (L/s·m). Para tanto, considerou-se a vazão sanitária máxima horária correspondente ao ano final do horizonte de projeto (204</w:t>
      </w:r>
      <w:r w:rsidR="009C7F80">
        <w:t>1</w:t>
      </w:r>
      <w:r w:rsidRPr="00E14E50">
        <w:t>), distribuída ao longo da extensão total da rede coletora prevista no Projeto Básico Hidráulico, permitindo a adequada caracterização da contribuição linear ao longo do sistema e subsidiando o dimensionamento hidráulico das tubulações.</w:t>
      </w:r>
    </w:p>
    <w:p w14:paraId="09374BAC" w14:textId="364BA87B" w:rsidR="006516DD" w:rsidRDefault="00F17899" w:rsidP="00F17899">
      <w:r w:rsidRPr="00E14E50">
        <w:t xml:space="preserve">Sendo assim, com base nos dados obtidos, o atendimento à </w:t>
      </w:r>
      <w:r w:rsidR="002D7E92" w:rsidRPr="00E14E50">
        <w:t>s</w:t>
      </w:r>
      <w:r w:rsidRPr="00E14E50">
        <w:t xml:space="preserve">ub-bacia em questão foi projetado por meio da implantação de uma rede coletora com extensão total de </w:t>
      </w:r>
      <w:r w:rsidR="009C7F80">
        <w:t>14.</w:t>
      </w:r>
      <w:r w:rsidR="00816F62">
        <w:t>261,73</w:t>
      </w:r>
      <w:r w:rsidR="007051E9" w:rsidRPr="00E14E50">
        <w:t xml:space="preserve"> m</w:t>
      </w:r>
      <w:r w:rsidRPr="00E14E50">
        <w:t xml:space="preserve">, responsável pela coleta de uma vazão máxima horária de </w:t>
      </w:r>
      <w:r w:rsidR="009C7F80">
        <w:t>3,7</w:t>
      </w:r>
      <w:r w:rsidR="00816F62">
        <w:t>7</w:t>
      </w:r>
      <w:r w:rsidRPr="00E14E50">
        <w:t xml:space="preserve"> L/s. Ressalta-se que a vazão adotada para o dimensionamento contempla a contribuição por infiltração, considerando-se a taxa de infiltração de 0,10 L/s·km, em conformidade com os critérios normativos e diretrizes estabelecidas para o projeto.</w:t>
      </w:r>
    </w:p>
    <w:p w14:paraId="6065E142" w14:textId="7C9CAB1D" w:rsidR="00F74D43" w:rsidRPr="00E14E50" w:rsidRDefault="00F13ED9" w:rsidP="001B5934">
      <w:pPr>
        <w:pStyle w:val="Ttulo3"/>
      </w:pPr>
      <w:bookmarkStart w:id="26" w:name="_Toc231980664"/>
      <w:r w:rsidRPr="00E14E50">
        <w:t>Vazões Concentradas</w:t>
      </w:r>
      <w:bookmarkEnd w:id="26"/>
    </w:p>
    <w:p w14:paraId="527F34CA" w14:textId="5CEF5C7F" w:rsidR="00894249" w:rsidRDefault="00F74D43" w:rsidP="00894249">
      <w:r>
        <w:t xml:space="preserve">A </w:t>
      </w:r>
      <w:r w:rsidR="00894249">
        <w:t>atribuição de contribuições concentradas significativas, associadas a usos específicos tais como indústrias, instituições de ensino, unidades hospitalares e demais aglomerados caracterizados por consumos elevados e predominantemente pontuais, requer o conhecimento detalhado das particularidades de cada grande consumidor. Tal avaliação deve considerar, fundamentalmente, o histórico de consumo, o número de funcionários, alunos ou pacientes, os períodos de funcionamento e a localização no âmbito da área de projeto.</w:t>
      </w:r>
    </w:p>
    <w:p w14:paraId="678768C2" w14:textId="6B718AF5" w:rsidR="006E404D" w:rsidRDefault="00C224CC" w:rsidP="004A2D62">
      <w:r>
        <w:t xml:space="preserve">À modelagem hidráulica da </w:t>
      </w:r>
      <w:r w:rsidR="00FE27EF">
        <w:t>S</w:t>
      </w:r>
      <w:r>
        <w:t>ub-</w:t>
      </w:r>
      <w:r w:rsidR="00FE27EF">
        <w:t>B</w:t>
      </w:r>
      <w:r>
        <w:t xml:space="preserve">acia </w:t>
      </w:r>
      <w:r w:rsidR="009C7F80">
        <w:t>02</w:t>
      </w:r>
      <w:r>
        <w:t xml:space="preserve"> não foram atribuídas vazões pontuais decorrentes de contribuições concentradas significativas, visto que, segundo informações repassadas pela concessionária através do acompanhamento de viabilidade de projetos hidrossanitários (PHS), na delimitação do subsistema em questão, não há pontos contribuintes</w:t>
      </w:r>
      <w:r w:rsidR="004A2D62">
        <w:t>.</w:t>
      </w:r>
    </w:p>
    <w:p w14:paraId="4A7B9D5F" w14:textId="1449FB7A" w:rsidR="00CA7A98" w:rsidRPr="00295EBD" w:rsidRDefault="006E0054" w:rsidP="001B5934">
      <w:pPr>
        <w:pStyle w:val="Ttulo3"/>
      </w:pPr>
      <w:bookmarkStart w:id="27" w:name="_Toc231980665"/>
      <w:r w:rsidRPr="00295EBD">
        <w:t>Atendimento de Soleiras Negativas</w:t>
      </w:r>
      <w:r w:rsidR="00530CD0" w:rsidRPr="00295EBD">
        <w:t xml:space="preserve"> e Análise de Interferências</w:t>
      </w:r>
      <w:bookmarkEnd w:id="27"/>
    </w:p>
    <w:p w14:paraId="69376CBC" w14:textId="47735552" w:rsidR="00903F9F" w:rsidRDefault="00903F9F" w:rsidP="00DA5E0C">
      <w:r w:rsidRPr="00903F9F">
        <w:t>Entende-se por soleira negativa a condição em que a cota de fundo do imóvel encontra-se em nível inferior à cota da rede coletora pública, impossibilitando o escoamento por gravidade nas condições usuais de ligação. Nesses casos, o atendimento do imóvel pode demandar soluções especiais ou apresentar restrições técnicas, sobretudo em função das profundidades de assentamento das redes coletoras.</w:t>
      </w:r>
    </w:p>
    <w:p w14:paraId="1B0EC205" w14:textId="77777777" w:rsidR="00C9766E" w:rsidRDefault="00903F9F" w:rsidP="00DA5E0C">
      <w:r>
        <w:t>Desta forma, c</w:t>
      </w:r>
      <w:r w:rsidR="00DA5E0C">
        <w:t xml:space="preserve">om o objetivo de universalizar o atendimento do sistema de coleta de esgotos no subsistema em análise, e em consonância com o levantamento topográfico disponível, </w:t>
      </w:r>
      <w:r w:rsidR="00060D77">
        <w:t xml:space="preserve">foi estabelecido como premissa técnica a adoção do critério de identificação de soleiras proposto pela </w:t>
      </w:r>
      <w:r w:rsidR="00834074" w:rsidRPr="00834074">
        <w:t>2S Engenharia e Geotecnologia</w:t>
      </w:r>
      <w:r w:rsidR="00060D77">
        <w:t xml:space="preserve">. </w:t>
      </w:r>
    </w:p>
    <w:p w14:paraId="44D78E9E" w14:textId="2E8D4D07" w:rsidR="00AC221F" w:rsidRDefault="00AC221F" w:rsidP="00AC221F">
      <w:r>
        <w:t xml:space="preserve">Esse critério baseia-se na caracterização dos imóveis a partir da cota de edificação, que </w:t>
      </w:r>
      <w:r>
        <w:lastRenderedPageBreak/>
        <w:t>representa a altitude do alicerce da residência existente. A partir desse valor, aplica-se uma dedução padronizada de 0,65 m, correspondente à profundidade da ligação predial, resultando na definição da cota de fundo da ligação. Tal procedimento assegura condições adequadas de recobrimento para a tubulação de interligação entre o imóvel e a rede coletora.</w:t>
      </w:r>
    </w:p>
    <w:p w14:paraId="5518397B" w14:textId="3D963241" w:rsidR="00917149" w:rsidRDefault="00AC221F" w:rsidP="00AC221F">
      <w:r>
        <w:t xml:space="preserve">Os imóveis assim identificados foram incorporados ao modelo hidráulico na forma de </w:t>
      </w:r>
      <w:r w:rsidRPr="00A41862">
        <w:rPr>
          <w:i/>
          <w:iCs/>
        </w:rPr>
        <w:t>Property Connections</w:t>
      </w:r>
      <w:r>
        <w:t xml:space="preserve">, sendo a cota de edificação e a cota de fundo </w:t>
      </w:r>
      <w:r w:rsidR="005A49A4">
        <w:t>do imóvel</w:t>
      </w:r>
      <w:r>
        <w:t xml:space="preserve"> atribuída, respectivamente, como cota de terreno e cota de fundo no modelo. </w:t>
      </w:r>
      <w:r w:rsidR="005A49A4">
        <w:t>Essa definição</w:t>
      </w:r>
      <w:r>
        <w:t xml:space="preserve"> teve como finalidade subsidiar a avaliação da necessidade de eventuais rebaixamentos da rede coletora, de modo a viabilizar o atendimento por gravidade das unidades contribuintes.</w:t>
      </w:r>
    </w:p>
    <w:p w14:paraId="373DDF19" w14:textId="1D620CA9" w:rsidR="00197997" w:rsidRDefault="00917149" w:rsidP="00917149">
      <w:r>
        <w:t>Dessa forma, a partir da análise integrada dessas informações e em observância à premissa de limitação da profundidade máxima das redes coletoras a 3,00 m, foi possível determinar o índice de atendimento da bacia de contribuição, considerando a relação entre o número de imóveis passíveis de atendimento e aqueles classificados como inviáveis nas condições de projeto adotadas.</w:t>
      </w:r>
      <w:r w:rsidR="000A1813">
        <w:t xml:space="preserve"> </w:t>
      </w:r>
    </w:p>
    <w:p w14:paraId="4E76712E" w14:textId="1B710EC9" w:rsidR="00917149" w:rsidRPr="00763EF7" w:rsidRDefault="00610936" w:rsidP="00917149">
      <w:r w:rsidRPr="00763EF7">
        <w:t xml:space="preserve">O quantitativo de imóveis avaliados no âmbito desta análise, bem como a classificação quanto à viabilidade de atendimento por gravidade e o respectivo índice de atendimento da bacia de contribuição, encontram-se consolidados e apresentados na </w:t>
      </w:r>
      <w:r w:rsidR="001E4152" w:rsidRPr="00763EF7">
        <w:t>Tabela 3.</w:t>
      </w:r>
      <w:r w:rsidR="00A159E5" w:rsidRPr="00763EF7">
        <w:t>2</w:t>
      </w:r>
      <w:r w:rsidR="001E4152" w:rsidRPr="00763EF7">
        <w:t>,</w:t>
      </w:r>
      <w:r w:rsidRPr="00763EF7">
        <w:t xml:space="preserve"> a seguir.</w:t>
      </w:r>
    </w:p>
    <w:p w14:paraId="697F3EDD" w14:textId="680110A9" w:rsidR="001E4152" w:rsidRPr="00763EF7" w:rsidRDefault="001E4152" w:rsidP="001E4152">
      <w:pPr>
        <w:spacing w:after="0"/>
        <w:jc w:val="center"/>
      </w:pPr>
      <w:bookmarkStart w:id="28" w:name="_Toc231980672"/>
      <w:r w:rsidRPr="00B84D9D">
        <w:rPr>
          <w:color w:val="EE0000"/>
        </w:rPr>
        <w:t xml:space="preserve">Tabela </w:t>
      </w:r>
      <w:r w:rsidRPr="00B84D9D">
        <w:rPr>
          <w:color w:val="EE0000"/>
        </w:rPr>
        <w:fldChar w:fldCharType="begin"/>
      </w:r>
      <w:r w:rsidRPr="00B84D9D">
        <w:rPr>
          <w:color w:val="EE0000"/>
        </w:rPr>
        <w:instrText xml:space="preserve"> STYLEREF 1 \s </w:instrText>
      </w:r>
      <w:r w:rsidRPr="00B84D9D">
        <w:rPr>
          <w:color w:val="EE0000"/>
        </w:rPr>
        <w:fldChar w:fldCharType="separate"/>
      </w:r>
      <w:r w:rsidR="006F7F95">
        <w:rPr>
          <w:noProof/>
          <w:color w:val="EE0000"/>
        </w:rPr>
        <w:t>3</w:t>
      </w:r>
      <w:r w:rsidRPr="00B84D9D">
        <w:rPr>
          <w:color w:val="EE0000"/>
        </w:rPr>
        <w:fldChar w:fldCharType="end"/>
      </w:r>
      <w:r w:rsidRPr="00B84D9D">
        <w:rPr>
          <w:color w:val="EE0000"/>
        </w:rPr>
        <w:t>.</w:t>
      </w:r>
      <w:r w:rsidRPr="00B84D9D">
        <w:rPr>
          <w:color w:val="EE0000"/>
        </w:rPr>
        <w:fldChar w:fldCharType="begin"/>
      </w:r>
      <w:r w:rsidRPr="00B84D9D">
        <w:rPr>
          <w:color w:val="EE0000"/>
        </w:rPr>
        <w:instrText xml:space="preserve"> SEQ Tabela \* ARABIC \s 1 </w:instrText>
      </w:r>
      <w:r w:rsidRPr="00B84D9D">
        <w:rPr>
          <w:color w:val="EE0000"/>
        </w:rPr>
        <w:fldChar w:fldCharType="separate"/>
      </w:r>
      <w:r w:rsidR="006F7F95">
        <w:rPr>
          <w:noProof/>
          <w:color w:val="EE0000"/>
        </w:rPr>
        <w:t>2</w:t>
      </w:r>
      <w:r w:rsidRPr="00B84D9D">
        <w:rPr>
          <w:color w:val="EE0000"/>
        </w:rPr>
        <w:fldChar w:fldCharType="end"/>
      </w:r>
      <w:r w:rsidRPr="00B84D9D">
        <w:rPr>
          <w:color w:val="EE0000"/>
        </w:rPr>
        <w:t xml:space="preserve"> – </w:t>
      </w:r>
      <w:r w:rsidR="009D20F3" w:rsidRPr="00B84D9D">
        <w:rPr>
          <w:color w:val="EE0000"/>
        </w:rPr>
        <w:t xml:space="preserve">Imóveis </w:t>
      </w:r>
      <w:r w:rsidR="002C0DD7" w:rsidRPr="00B84D9D">
        <w:rPr>
          <w:color w:val="EE0000"/>
        </w:rPr>
        <w:t>Passíveis de Atendimento</w:t>
      </w:r>
      <w:bookmarkEnd w:id="28"/>
    </w:p>
    <w:tbl>
      <w:tblPr>
        <w:tblW w:w="3748" w:type="pct"/>
        <w:jc w:val="center"/>
        <w:tblCellMar>
          <w:left w:w="0" w:type="dxa"/>
          <w:right w:w="0" w:type="dxa"/>
        </w:tblCellMar>
        <w:tblLook w:val="04A0" w:firstRow="1" w:lastRow="0" w:firstColumn="1" w:lastColumn="0" w:noHBand="0" w:noVBand="1"/>
      </w:tblPr>
      <w:tblGrid>
        <w:gridCol w:w="2250"/>
        <w:gridCol w:w="2260"/>
        <w:gridCol w:w="2257"/>
      </w:tblGrid>
      <w:tr w:rsidR="007F3483" w:rsidRPr="00763EF7" w14:paraId="3A8C7157" w14:textId="77777777" w:rsidTr="002B36C5">
        <w:trPr>
          <w:trHeight w:val="405"/>
          <w:jc w:val="center"/>
        </w:trPr>
        <w:tc>
          <w:tcPr>
            <w:tcW w:w="1662" w:type="pct"/>
            <w:tcBorders>
              <w:top w:val="single" w:sz="4" w:space="0" w:color="auto"/>
              <w:bottom w:val="single" w:sz="4" w:space="0" w:color="auto"/>
            </w:tcBorders>
            <w:shd w:val="clear" w:color="auto" w:fill="0663AE"/>
            <w:vAlign w:val="center"/>
          </w:tcPr>
          <w:p w14:paraId="519B986C" w14:textId="50098C15" w:rsidR="007F3483" w:rsidRPr="00763EF7" w:rsidRDefault="00FC0C32" w:rsidP="002C0DD7">
            <w:pPr>
              <w:spacing w:before="0" w:after="0"/>
              <w:jc w:val="center"/>
              <w:rPr>
                <w:rFonts w:cs="Calibri"/>
                <w:b/>
                <w:bCs/>
                <w:color w:val="FFFFFF"/>
              </w:rPr>
            </w:pPr>
            <w:r w:rsidRPr="00763EF7">
              <w:rPr>
                <w:rFonts w:cs="Calibri"/>
                <w:b/>
                <w:bCs/>
                <w:color w:val="FFFFFF"/>
              </w:rPr>
              <w:t>Soleiras</w:t>
            </w:r>
          </w:p>
        </w:tc>
        <w:tc>
          <w:tcPr>
            <w:tcW w:w="1669" w:type="pct"/>
            <w:tcBorders>
              <w:top w:val="single" w:sz="4" w:space="0" w:color="auto"/>
              <w:left w:val="nil"/>
              <w:bottom w:val="single" w:sz="4" w:space="0" w:color="auto"/>
              <w:right w:val="nil"/>
            </w:tcBorders>
            <w:shd w:val="clear" w:color="auto" w:fill="0663AE"/>
            <w:noWrap/>
            <w:vAlign w:val="center"/>
            <w:hideMark/>
          </w:tcPr>
          <w:p w14:paraId="593355E7" w14:textId="50766718" w:rsidR="007F3483" w:rsidRPr="00763EF7" w:rsidRDefault="007F3483" w:rsidP="002C0DD7">
            <w:pPr>
              <w:spacing w:before="0" w:after="0"/>
              <w:jc w:val="center"/>
              <w:rPr>
                <w:rFonts w:cs="Calibri"/>
                <w:b/>
                <w:bCs/>
                <w:color w:val="FFFFFF"/>
              </w:rPr>
            </w:pPr>
            <w:r w:rsidRPr="00763EF7">
              <w:rPr>
                <w:rFonts w:cs="Calibri"/>
                <w:b/>
                <w:bCs/>
                <w:color w:val="FFFFFF"/>
              </w:rPr>
              <w:t>Número de Imóveis</w:t>
            </w:r>
          </w:p>
        </w:tc>
        <w:tc>
          <w:tcPr>
            <w:tcW w:w="1668" w:type="pct"/>
            <w:tcBorders>
              <w:top w:val="single" w:sz="4" w:space="0" w:color="auto"/>
              <w:bottom w:val="single" w:sz="4" w:space="0" w:color="auto"/>
            </w:tcBorders>
            <w:shd w:val="clear" w:color="auto" w:fill="0663AE"/>
            <w:vAlign w:val="center"/>
          </w:tcPr>
          <w:p w14:paraId="217363A0" w14:textId="519A454B" w:rsidR="007F3483" w:rsidRPr="00763EF7" w:rsidRDefault="007F3483" w:rsidP="002C0DD7">
            <w:pPr>
              <w:spacing w:before="0" w:after="0"/>
              <w:jc w:val="center"/>
              <w:rPr>
                <w:rFonts w:cs="Calibri"/>
                <w:b/>
                <w:bCs/>
                <w:color w:val="FFFFFF"/>
              </w:rPr>
            </w:pPr>
            <w:r w:rsidRPr="00763EF7">
              <w:rPr>
                <w:rFonts w:cs="Calibri"/>
                <w:b/>
                <w:bCs/>
                <w:color w:val="FFFFFF"/>
              </w:rPr>
              <w:t>Percentual de Atendimento</w:t>
            </w:r>
          </w:p>
        </w:tc>
      </w:tr>
      <w:tr w:rsidR="007F3483" w:rsidRPr="00763EF7" w14:paraId="27AB452C" w14:textId="77777777" w:rsidTr="002B36C5">
        <w:trPr>
          <w:trHeight w:val="424"/>
          <w:jc w:val="center"/>
        </w:trPr>
        <w:tc>
          <w:tcPr>
            <w:tcW w:w="1662" w:type="pct"/>
            <w:tcBorders>
              <w:top w:val="single" w:sz="4" w:space="0" w:color="auto"/>
              <w:bottom w:val="single" w:sz="4" w:space="0" w:color="auto"/>
            </w:tcBorders>
            <w:vAlign w:val="center"/>
          </w:tcPr>
          <w:p w14:paraId="38E4F4CB" w14:textId="27A35C44" w:rsidR="007F3483" w:rsidRPr="00763EF7" w:rsidRDefault="00767F76" w:rsidP="002C0DD7">
            <w:pPr>
              <w:spacing w:before="0" w:after="0"/>
              <w:jc w:val="center"/>
              <w:rPr>
                <w:rFonts w:cs="Calibri"/>
              </w:rPr>
            </w:pPr>
            <w:r w:rsidRPr="00763EF7">
              <w:rPr>
                <w:rFonts w:cs="Calibri"/>
              </w:rPr>
              <w:t>Atendid</w:t>
            </w:r>
            <w:r w:rsidR="00FC0C32" w:rsidRPr="00763EF7">
              <w:rPr>
                <w:rFonts w:cs="Calibri"/>
              </w:rPr>
              <w:t>a</w:t>
            </w:r>
            <w:r w:rsidRPr="00763EF7">
              <w:rPr>
                <w:rFonts w:cs="Calibri"/>
              </w:rPr>
              <w:t>s</w:t>
            </w:r>
          </w:p>
        </w:tc>
        <w:tc>
          <w:tcPr>
            <w:tcW w:w="1669" w:type="pct"/>
            <w:tcBorders>
              <w:top w:val="single" w:sz="4" w:space="0" w:color="auto"/>
              <w:left w:val="nil"/>
              <w:bottom w:val="single" w:sz="4" w:space="0" w:color="auto"/>
              <w:right w:val="nil"/>
            </w:tcBorders>
            <w:noWrap/>
            <w:vAlign w:val="center"/>
          </w:tcPr>
          <w:p w14:paraId="428FCF96" w14:textId="3F3E028A" w:rsidR="007F3483" w:rsidRPr="00763EF7" w:rsidRDefault="00E67597" w:rsidP="002C0DD7">
            <w:pPr>
              <w:spacing w:before="0" w:after="0"/>
              <w:jc w:val="center"/>
              <w:rPr>
                <w:rFonts w:cs="Calibri"/>
              </w:rPr>
            </w:pPr>
            <w:r>
              <w:rPr>
                <w:rFonts w:cs="Calibri"/>
              </w:rPr>
              <w:t>536</w:t>
            </w:r>
          </w:p>
        </w:tc>
        <w:tc>
          <w:tcPr>
            <w:tcW w:w="1668" w:type="pct"/>
            <w:tcBorders>
              <w:top w:val="single" w:sz="4" w:space="0" w:color="auto"/>
              <w:bottom w:val="single" w:sz="4" w:space="0" w:color="auto"/>
            </w:tcBorders>
            <w:vAlign w:val="center"/>
          </w:tcPr>
          <w:p w14:paraId="221B7E0B" w14:textId="350160B5" w:rsidR="007F3483" w:rsidRPr="00763EF7" w:rsidRDefault="003D328A" w:rsidP="002C0DD7">
            <w:pPr>
              <w:spacing w:before="0" w:after="0"/>
              <w:jc w:val="center"/>
              <w:rPr>
                <w:rFonts w:cs="Calibri"/>
              </w:rPr>
            </w:pPr>
            <w:r>
              <w:rPr>
                <w:rFonts w:cs="Calibri"/>
              </w:rPr>
              <w:t>94,</w:t>
            </w:r>
            <w:r w:rsidR="00E67597">
              <w:rPr>
                <w:rFonts w:cs="Calibri"/>
              </w:rPr>
              <w:t>70</w:t>
            </w:r>
            <w:r w:rsidR="00506623">
              <w:rPr>
                <w:rFonts w:cs="Calibri"/>
              </w:rPr>
              <w:t>%</w:t>
            </w:r>
          </w:p>
        </w:tc>
      </w:tr>
      <w:tr w:rsidR="007F3483" w:rsidRPr="00763EF7" w14:paraId="550C4C81" w14:textId="77777777" w:rsidTr="002B36C5">
        <w:trPr>
          <w:trHeight w:val="424"/>
          <w:jc w:val="center"/>
        </w:trPr>
        <w:tc>
          <w:tcPr>
            <w:tcW w:w="1662" w:type="pct"/>
            <w:tcBorders>
              <w:top w:val="single" w:sz="4" w:space="0" w:color="auto"/>
              <w:bottom w:val="single" w:sz="4" w:space="0" w:color="auto"/>
            </w:tcBorders>
            <w:vAlign w:val="center"/>
          </w:tcPr>
          <w:p w14:paraId="3D3CE227" w14:textId="3C1A44F2" w:rsidR="007F3483" w:rsidRPr="00763EF7" w:rsidRDefault="00767F76" w:rsidP="002C0DD7">
            <w:pPr>
              <w:spacing w:before="0" w:after="0"/>
              <w:jc w:val="center"/>
              <w:rPr>
                <w:rFonts w:cs="Calibri"/>
              </w:rPr>
            </w:pPr>
            <w:r w:rsidRPr="00763EF7">
              <w:rPr>
                <w:rFonts w:cs="Calibri"/>
              </w:rPr>
              <w:t>Não Atendid</w:t>
            </w:r>
            <w:r w:rsidR="00FC0C32" w:rsidRPr="00763EF7">
              <w:rPr>
                <w:rFonts w:cs="Calibri"/>
              </w:rPr>
              <w:t>a</w:t>
            </w:r>
            <w:r w:rsidRPr="00763EF7">
              <w:rPr>
                <w:rFonts w:cs="Calibri"/>
              </w:rPr>
              <w:t>s</w:t>
            </w:r>
          </w:p>
        </w:tc>
        <w:tc>
          <w:tcPr>
            <w:tcW w:w="1669" w:type="pct"/>
            <w:tcBorders>
              <w:top w:val="single" w:sz="4" w:space="0" w:color="auto"/>
              <w:left w:val="nil"/>
              <w:bottom w:val="single" w:sz="4" w:space="0" w:color="auto"/>
              <w:right w:val="nil"/>
            </w:tcBorders>
            <w:noWrap/>
            <w:vAlign w:val="center"/>
          </w:tcPr>
          <w:p w14:paraId="5D30374B" w14:textId="52CC4EF1" w:rsidR="007F3483" w:rsidRPr="00763EF7" w:rsidRDefault="00E67597" w:rsidP="002C0DD7">
            <w:pPr>
              <w:spacing w:before="0" w:after="0"/>
              <w:jc w:val="center"/>
              <w:rPr>
                <w:rFonts w:cs="Calibri"/>
              </w:rPr>
            </w:pPr>
            <w:r>
              <w:rPr>
                <w:rFonts w:cs="Calibri"/>
              </w:rPr>
              <w:t>30</w:t>
            </w:r>
          </w:p>
        </w:tc>
        <w:tc>
          <w:tcPr>
            <w:tcW w:w="1668" w:type="pct"/>
            <w:tcBorders>
              <w:top w:val="single" w:sz="4" w:space="0" w:color="auto"/>
              <w:bottom w:val="single" w:sz="4" w:space="0" w:color="auto"/>
            </w:tcBorders>
            <w:vAlign w:val="center"/>
          </w:tcPr>
          <w:p w14:paraId="1DC621D3" w14:textId="1357AA2B" w:rsidR="007F3483" w:rsidRPr="00763EF7" w:rsidRDefault="003D328A" w:rsidP="002C0DD7">
            <w:pPr>
              <w:spacing w:before="0" w:after="0"/>
              <w:jc w:val="center"/>
              <w:rPr>
                <w:rFonts w:cs="Calibri"/>
              </w:rPr>
            </w:pPr>
            <w:r>
              <w:rPr>
                <w:rFonts w:cs="Calibri"/>
              </w:rPr>
              <w:t>5,</w:t>
            </w:r>
            <w:r w:rsidR="00E67597">
              <w:rPr>
                <w:rFonts w:cs="Calibri"/>
              </w:rPr>
              <w:t>30</w:t>
            </w:r>
            <w:r w:rsidR="00506623">
              <w:rPr>
                <w:rFonts w:cs="Calibri"/>
              </w:rPr>
              <w:t>%</w:t>
            </w:r>
          </w:p>
        </w:tc>
      </w:tr>
      <w:tr w:rsidR="007F3483" w:rsidRPr="00763EF7" w14:paraId="353A9B27" w14:textId="77777777" w:rsidTr="002B36C5">
        <w:trPr>
          <w:trHeight w:val="424"/>
          <w:jc w:val="center"/>
        </w:trPr>
        <w:tc>
          <w:tcPr>
            <w:tcW w:w="1662" w:type="pct"/>
            <w:tcBorders>
              <w:top w:val="single" w:sz="4" w:space="0" w:color="auto"/>
              <w:bottom w:val="single" w:sz="4" w:space="0" w:color="auto"/>
            </w:tcBorders>
            <w:vAlign w:val="center"/>
          </w:tcPr>
          <w:p w14:paraId="67504CD4" w14:textId="46B1ECC0" w:rsidR="007F3483" w:rsidRPr="00763EF7" w:rsidRDefault="00B80D74" w:rsidP="002C0DD7">
            <w:pPr>
              <w:spacing w:before="0" w:after="0"/>
              <w:jc w:val="center"/>
              <w:rPr>
                <w:rFonts w:cs="Calibri"/>
                <w:b/>
                <w:bCs/>
              </w:rPr>
            </w:pPr>
            <w:r w:rsidRPr="00763EF7">
              <w:rPr>
                <w:rFonts w:cs="Calibri"/>
                <w:b/>
                <w:bCs/>
              </w:rPr>
              <w:t>TOTAL DE IMÓVEIS</w:t>
            </w:r>
          </w:p>
        </w:tc>
        <w:tc>
          <w:tcPr>
            <w:tcW w:w="1669" w:type="pct"/>
            <w:tcBorders>
              <w:top w:val="single" w:sz="4" w:space="0" w:color="auto"/>
              <w:left w:val="nil"/>
              <w:bottom w:val="single" w:sz="4" w:space="0" w:color="auto"/>
              <w:right w:val="nil"/>
            </w:tcBorders>
            <w:noWrap/>
            <w:vAlign w:val="center"/>
          </w:tcPr>
          <w:p w14:paraId="36B935CE" w14:textId="57B11423" w:rsidR="007F3483" w:rsidRPr="00763EF7" w:rsidRDefault="001971B0" w:rsidP="002C0DD7">
            <w:pPr>
              <w:spacing w:before="0" w:after="0"/>
              <w:jc w:val="center"/>
              <w:rPr>
                <w:rFonts w:cs="Calibri"/>
                <w:b/>
                <w:bCs/>
              </w:rPr>
            </w:pPr>
            <w:r>
              <w:rPr>
                <w:rFonts w:cs="Calibri"/>
                <w:b/>
                <w:bCs/>
              </w:rPr>
              <w:t>566</w:t>
            </w:r>
          </w:p>
        </w:tc>
        <w:tc>
          <w:tcPr>
            <w:tcW w:w="1668" w:type="pct"/>
            <w:tcBorders>
              <w:top w:val="single" w:sz="4" w:space="0" w:color="auto"/>
              <w:bottom w:val="single" w:sz="4" w:space="0" w:color="auto"/>
            </w:tcBorders>
            <w:vAlign w:val="center"/>
          </w:tcPr>
          <w:p w14:paraId="7A51F540" w14:textId="6B41A927" w:rsidR="007F3483" w:rsidRPr="00763EF7" w:rsidRDefault="001D4785" w:rsidP="002C0DD7">
            <w:pPr>
              <w:spacing w:before="0" w:after="0"/>
              <w:jc w:val="center"/>
              <w:rPr>
                <w:rFonts w:cs="Calibri"/>
                <w:b/>
                <w:bCs/>
              </w:rPr>
            </w:pPr>
            <w:r w:rsidRPr="00763EF7">
              <w:rPr>
                <w:rFonts w:cs="Calibri"/>
                <w:b/>
                <w:bCs/>
              </w:rPr>
              <w:t>100,00%</w:t>
            </w:r>
          </w:p>
        </w:tc>
      </w:tr>
    </w:tbl>
    <w:p w14:paraId="4053CA28" w14:textId="7A2D1D30" w:rsidR="001E4152" w:rsidRDefault="002C0DD7" w:rsidP="00917149">
      <w:r w:rsidRPr="00763EF7">
        <w:t xml:space="preserve">Com base nos valores apresentados, </w:t>
      </w:r>
      <w:r w:rsidR="00C10203" w:rsidRPr="00763EF7">
        <w:t xml:space="preserve">é possível aferir que o índice de atendimento da bacia de contribuição </w:t>
      </w:r>
      <w:r w:rsidR="003D328A">
        <w:t>02</w:t>
      </w:r>
      <w:r w:rsidR="00C10203" w:rsidRPr="00B84D9D">
        <w:t xml:space="preserve"> é de: </w:t>
      </w:r>
      <w:r w:rsidR="003D328A">
        <w:t>94,</w:t>
      </w:r>
      <w:r w:rsidR="00E67597">
        <w:t>70</w:t>
      </w:r>
      <w:r w:rsidR="00C10203" w:rsidRPr="00B84D9D">
        <w:t>%.</w:t>
      </w:r>
    </w:p>
    <w:p w14:paraId="71A093C7" w14:textId="2BADAF60" w:rsidR="00A75E8E" w:rsidRDefault="007353C2" w:rsidP="00917149">
      <w:r>
        <w:t>Em conformidade com o</w:t>
      </w:r>
      <w:r w:rsidR="00CC5B6F" w:rsidRPr="00CC5B6F">
        <w:t xml:space="preserve"> Manual de Operação da Sanepar (MOS) e a viabilização da execução das redes coletoras de esgoto, estabeleceu</w:t>
      </w:r>
      <w:r w:rsidR="00CC5B6F" w:rsidRPr="00CC5B6F">
        <w:rPr>
          <w:rFonts w:ascii="Cambria Math" w:hAnsi="Cambria Math" w:cs="Cambria Math"/>
        </w:rPr>
        <w:t>‑</w:t>
      </w:r>
      <w:r w:rsidR="00CC5B6F" w:rsidRPr="00CC5B6F">
        <w:t xml:space="preserve">se </w:t>
      </w:r>
      <w:r>
        <w:t xml:space="preserve">como critério </w:t>
      </w:r>
      <w:r w:rsidR="00991371">
        <w:t xml:space="preserve">de dimensionamento a </w:t>
      </w:r>
      <w:r w:rsidR="00CC5B6F" w:rsidRPr="00CC5B6F">
        <w:t>profundidade m</w:t>
      </w:r>
      <w:r w:rsidR="00CC5B6F" w:rsidRPr="00CC5B6F">
        <w:rPr>
          <w:rFonts w:cs="Aptos"/>
        </w:rPr>
        <w:t>á</w:t>
      </w:r>
      <w:r w:rsidR="00CC5B6F" w:rsidRPr="00CC5B6F">
        <w:t xml:space="preserve">xima de 3,50 m. Para </w:t>
      </w:r>
      <w:r w:rsidR="00991371">
        <w:t>atendimento das</w:t>
      </w:r>
      <w:r w:rsidR="00CC5B6F" w:rsidRPr="00CC5B6F">
        <w:t xml:space="preserve"> </w:t>
      </w:r>
      <w:r w:rsidR="00223947">
        <w:t>3</w:t>
      </w:r>
      <w:r w:rsidR="00E67597">
        <w:t>0</w:t>
      </w:r>
      <w:r w:rsidR="00CC5B6F" w:rsidRPr="00CC5B6F">
        <w:t xml:space="preserve"> liga</w:t>
      </w:r>
      <w:r w:rsidR="00CC5B6F" w:rsidRPr="00CC5B6F">
        <w:rPr>
          <w:rFonts w:cs="Aptos"/>
        </w:rPr>
        <w:t>çõ</w:t>
      </w:r>
      <w:r w:rsidR="00CC5B6F" w:rsidRPr="00CC5B6F">
        <w:t>es identificadas como soleiras negativas, seria necess</w:t>
      </w:r>
      <w:r w:rsidR="00CC5B6F" w:rsidRPr="00CC5B6F">
        <w:rPr>
          <w:rFonts w:cs="Aptos"/>
        </w:rPr>
        <w:t>á</w:t>
      </w:r>
      <w:r w:rsidR="00CC5B6F" w:rsidRPr="00CC5B6F">
        <w:t>rio aprofundar a rede prevista para a SB</w:t>
      </w:r>
      <w:r w:rsidR="00CC5B6F" w:rsidRPr="00CC5B6F">
        <w:rPr>
          <w:rFonts w:ascii="Cambria Math" w:hAnsi="Cambria Math" w:cs="Cambria Math"/>
        </w:rPr>
        <w:t>‑</w:t>
      </w:r>
      <w:r w:rsidR="00AD7421">
        <w:t>02</w:t>
      </w:r>
      <w:r w:rsidR="00CC5B6F" w:rsidRPr="00CC5B6F">
        <w:t xml:space="preserve"> para profundidades </w:t>
      </w:r>
      <w:r w:rsidR="004F03BA">
        <w:t>muito superiores</w:t>
      </w:r>
      <w:r w:rsidR="00CC5B6F" w:rsidRPr="00CC5B6F">
        <w:t>, o que torna invi</w:t>
      </w:r>
      <w:r w:rsidR="00CC5B6F" w:rsidRPr="00CC5B6F">
        <w:rPr>
          <w:rFonts w:cs="Aptos"/>
        </w:rPr>
        <w:t>á</w:t>
      </w:r>
      <w:r w:rsidR="00CC5B6F" w:rsidRPr="00CC5B6F">
        <w:t>vel o atendimento dessas liga</w:t>
      </w:r>
      <w:r w:rsidR="00CC5B6F" w:rsidRPr="00CC5B6F">
        <w:rPr>
          <w:rFonts w:cs="Aptos"/>
        </w:rPr>
        <w:t>çõ</w:t>
      </w:r>
      <w:r w:rsidR="00CC5B6F" w:rsidRPr="00CC5B6F">
        <w:t>es.</w:t>
      </w:r>
    </w:p>
    <w:p w14:paraId="0CDCE540" w14:textId="6F0CE865" w:rsidR="00A75E8E" w:rsidRDefault="00991371" w:rsidP="00675F8E">
      <w:r>
        <w:t xml:space="preserve">A Tabela </w:t>
      </w:r>
      <w:r w:rsidR="00675F8E">
        <w:t xml:space="preserve">3.3, a seguir, apresenta a localização dos imóveis não atendidos, bem como os </w:t>
      </w:r>
      <w:r w:rsidR="0073570F">
        <w:t xml:space="preserve">parâmetros analisados para a tomada de decisão. </w:t>
      </w:r>
    </w:p>
    <w:p w14:paraId="0108DB25" w14:textId="05392D9C" w:rsidR="00675F8E" w:rsidRDefault="00675F8E" w:rsidP="00675F8E">
      <w:pPr>
        <w:spacing w:after="0"/>
        <w:jc w:val="center"/>
      </w:pPr>
      <w:r w:rsidRPr="00B84D9D">
        <w:rPr>
          <w:color w:val="EE0000"/>
        </w:rPr>
        <w:t xml:space="preserve">Tabela </w:t>
      </w:r>
      <w:r w:rsidRPr="00B84D9D">
        <w:rPr>
          <w:color w:val="EE0000"/>
        </w:rPr>
        <w:fldChar w:fldCharType="begin"/>
      </w:r>
      <w:r w:rsidRPr="00B84D9D">
        <w:rPr>
          <w:color w:val="EE0000"/>
        </w:rPr>
        <w:instrText xml:space="preserve"> STYLEREF 1 \s </w:instrText>
      </w:r>
      <w:r w:rsidRPr="00B84D9D">
        <w:rPr>
          <w:color w:val="EE0000"/>
        </w:rPr>
        <w:fldChar w:fldCharType="separate"/>
      </w:r>
      <w:r w:rsidR="006F7F95">
        <w:rPr>
          <w:noProof/>
          <w:color w:val="EE0000"/>
        </w:rPr>
        <w:t>3</w:t>
      </w:r>
      <w:r w:rsidRPr="00B84D9D">
        <w:rPr>
          <w:color w:val="EE0000"/>
        </w:rPr>
        <w:fldChar w:fldCharType="end"/>
      </w:r>
      <w:r w:rsidRPr="00B84D9D">
        <w:rPr>
          <w:color w:val="EE0000"/>
        </w:rPr>
        <w:t>.</w:t>
      </w:r>
      <w:r w:rsidR="0073570F">
        <w:rPr>
          <w:color w:val="EE0000"/>
        </w:rPr>
        <w:t>3</w:t>
      </w:r>
      <w:r w:rsidRPr="00B84D9D">
        <w:rPr>
          <w:color w:val="EE0000"/>
        </w:rPr>
        <w:t xml:space="preserve"> – </w:t>
      </w:r>
      <w:r w:rsidR="00C202A1">
        <w:rPr>
          <w:color w:val="EE0000"/>
        </w:rPr>
        <w:t>Imóveis Não Atendidos</w:t>
      </w:r>
    </w:p>
    <w:tbl>
      <w:tblPr>
        <w:tblW w:w="5000" w:type="pct"/>
        <w:jc w:val="center"/>
        <w:tblCellMar>
          <w:left w:w="0" w:type="dxa"/>
          <w:right w:w="0" w:type="dxa"/>
        </w:tblCellMar>
        <w:tblLook w:val="04A0" w:firstRow="1" w:lastRow="0" w:firstColumn="1" w:lastColumn="0" w:noHBand="0" w:noVBand="1"/>
      </w:tblPr>
      <w:tblGrid>
        <w:gridCol w:w="1125"/>
        <w:gridCol w:w="1412"/>
        <w:gridCol w:w="1412"/>
        <w:gridCol w:w="1693"/>
        <w:gridCol w:w="1693"/>
        <w:gridCol w:w="1692"/>
      </w:tblGrid>
      <w:tr w:rsidR="007078C2" w:rsidRPr="00763EF7" w14:paraId="052AF203" w14:textId="77777777" w:rsidTr="006D1D7E">
        <w:trPr>
          <w:trHeight w:val="405"/>
          <w:tblHeader/>
          <w:jc w:val="center"/>
        </w:trPr>
        <w:tc>
          <w:tcPr>
            <w:tcW w:w="623" w:type="pct"/>
            <w:tcBorders>
              <w:top w:val="single" w:sz="4" w:space="0" w:color="auto"/>
              <w:bottom w:val="single" w:sz="4" w:space="0" w:color="auto"/>
            </w:tcBorders>
            <w:shd w:val="clear" w:color="auto" w:fill="0663AE"/>
            <w:vAlign w:val="center"/>
          </w:tcPr>
          <w:p w14:paraId="485EDB69" w14:textId="07E0B831" w:rsidR="007078C2" w:rsidRPr="00763EF7" w:rsidRDefault="007078C2" w:rsidP="006D1D7E">
            <w:pPr>
              <w:spacing w:before="0" w:after="0"/>
              <w:jc w:val="center"/>
              <w:rPr>
                <w:rFonts w:cs="Calibri"/>
                <w:b/>
                <w:bCs/>
                <w:color w:val="FFFFFF"/>
              </w:rPr>
            </w:pPr>
            <w:r>
              <w:rPr>
                <w:rFonts w:cs="Calibri"/>
                <w:b/>
                <w:bCs/>
                <w:color w:val="FFFFFF"/>
              </w:rPr>
              <w:t>ID Imóvel</w:t>
            </w:r>
          </w:p>
        </w:tc>
        <w:tc>
          <w:tcPr>
            <w:tcW w:w="782" w:type="pct"/>
            <w:tcBorders>
              <w:top w:val="single" w:sz="4" w:space="0" w:color="auto"/>
              <w:left w:val="nil"/>
              <w:bottom w:val="single" w:sz="4" w:space="0" w:color="auto"/>
              <w:right w:val="nil"/>
            </w:tcBorders>
            <w:shd w:val="clear" w:color="auto" w:fill="0663AE"/>
            <w:noWrap/>
            <w:vAlign w:val="center"/>
            <w:hideMark/>
          </w:tcPr>
          <w:p w14:paraId="7A142594" w14:textId="48E57C80" w:rsidR="007078C2" w:rsidRPr="00763EF7" w:rsidRDefault="007078C2" w:rsidP="006D1D7E">
            <w:pPr>
              <w:spacing w:before="0" w:after="0"/>
              <w:jc w:val="center"/>
              <w:rPr>
                <w:rFonts w:cs="Calibri"/>
                <w:b/>
                <w:bCs/>
                <w:color w:val="FFFFFF"/>
              </w:rPr>
            </w:pPr>
            <w:r>
              <w:rPr>
                <w:rFonts w:cs="Calibri"/>
                <w:b/>
                <w:bCs/>
                <w:color w:val="FFFFFF"/>
              </w:rPr>
              <w:t>X</w:t>
            </w:r>
          </w:p>
        </w:tc>
        <w:tc>
          <w:tcPr>
            <w:tcW w:w="782" w:type="pct"/>
            <w:tcBorders>
              <w:top w:val="single" w:sz="4" w:space="0" w:color="auto"/>
              <w:bottom w:val="single" w:sz="4" w:space="0" w:color="auto"/>
            </w:tcBorders>
            <w:shd w:val="clear" w:color="auto" w:fill="0663AE"/>
            <w:vAlign w:val="center"/>
          </w:tcPr>
          <w:p w14:paraId="7C0827A2" w14:textId="56148806" w:rsidR="007078C2" w:rsidRDefault="007078C2" w:rsidP="006D1D7E">
            <w:pPr>
              <w:spacing w:before="0" w:after="0"/>
              <w:jc w:val="center"/>
              <w:rPr>
                <w:rFonts w:cs="Calibri"/>
                <w:b/>
                <w:bCs/>
                <w:color w:val="FFFFFF"/>
              </w:rPr>
            </w:pPr>
            <w:r>
              <w:rPr>
                <w:rFonts w:cs="Calibri"/>
                <w:b/>
                <w:bCs/>
                <w:color w:val="FFFFFF"/>
              </w:rPr>
              <w:t>Y</w:t>
            </w:r>
          </w:p>
        </w:tc>
        <w:tc>
          <w:tcPr>
            <w:tcW w:w="938" w:type="pct"/>
            <w:tcBorders>
              <w:top w:val="single" w:sz="4" w:space="0" w:color="auto"/>
              <w:bottom w:val="single" w:sz="4" w:space="0" w:color="auto"/>
            </w:tcBorders>
            <w:shd w:val="clear" w:color="auto" w:fill="0663AE"/>
            <w:vAlign w:val="center"/>
          </w:tcPr>
          <w:p w14:paraId="4906586C" w14:textId="77777777" w:rsidR="007078C2" w:rsidRDefault="007078C2" w:rsidP="006D1D7E">
            <w:pPr>
              <w:spacing w:before="0" w:after="0"/>
              <w:jc w:val="center"/>
              <w:rPr>
                <w:rFonts w:cs="Calibri"/>
                <w:b/>
                <w:bCs/>
                <w:color w:val="FFFFFF"/>
              </w:rPr>
            </w:pPr>
            <w:r>
              <w:rPr>
                <w:rFonts w:cs="Calibri"/>
                <w:b/>
                <w:bCs/>
                <w:color w:val="FFFFFF"/>
              </w:rPr>
              <w:t>Cota de Fundo</w:t>
            </w:r>
          </w:p>
          <w:p w14:paraId="122AE52D" w14:textId="77777777" w:rsidR="007078C2" w:rsidRDefault="007078C2" w:rsidP="006D1D7E">
            <w:pPr>
              <w:spacing w:before="0" w:after="0"/>
              <w:jc w:val="center"/>
              <w:rPr>
                <w:rFonts w:cs="Calibri"/>
                <w:b/>
                <w:bCs/>
                <w:color w:val="FFFFFF"/>
              </w:rPr>
            </w:pPr>
            <w:r>
              <w:rPr>
                <w:rFonts w:cs="Calibri"/>
                <w:b/>
                <w:bCs/>
                <w:color w:val="FFFFFF"/>
              </w:rPr>
              <w:t>Edificação</w:t>
            </w:r>
          </w:p>
          <w:p w14:paraId="3D3B3EFB" w14:textId="1F3A10C7" w:rsidR="007078C2" w:rsidRDefault="007078C2" w:rsidP="006D1D7E">
            <w:pPr>
              <w:spacing w:before="0" w:after="0"/>
              <w:jc w:val="center"/>
              <w:rPr>
                <w:rFonts w:cs="Calibri"/>
                <w:b/>
                <w:bCs/>
                <w:color w:val="FFFFFF"/>
              </w:rPr>
            </w:pPr>
            <w:r>
              <w:rPr>
                <w:rFonts w:cs="Calibri"/>
                <w:b/>
                <w:bCs/>
                <w:color w:val="FFFFFF"/>
              </w:rPr>
              <w:t>(m)</w:t>
            </w:r>
          </w:p>
        </w:tc>
        <w:tc>
          <w:tcPr>
            <w:tcW w:w="938" w:type="pct"/>
            <w:tcBorders>
              <w:top w:val="single" w:sz="4" w:space="0" w:color="auto"/>
              <w:bottom w:val="single" w:sz="4" w:space="0" w:color="auto"/>
            </w:tcBorders>
            <w:shd w:val="clear" w:color="auto" w:fill="0663AE"/>
            <w:vAlign w:val="center"/>
          </w:tcPr>
          <w:p w14:paraId="0FC8602E" w14:textId="2449EC23" w:rsidR="007078C2" w:rsidRDefault="007078C2" w:rsidP="006D1D7E">
            <w:pPr>
              <w:spacing w:before="0" w:after="0"/>
              <w:jc w:val="center"/>
              <w:rPr>
                <w:rFonts w:cs="Calibri"/>
                <w:b/>
                <w:bCs/>
                <w:color w:val="FFFFFF"/>
              </w:rPr>
            </w:pPr>
            <w:r>
              <w:rPr>
                <w:rFonts w:cs="Calibri"/>
                <w:b/>
                <w:bCs/>
                <w:color w:val="FFFFFF"/>
              </w:rPr>
              <w:t>Cota de Fundo</w:t>
            </w:r>
          </w:p>
          <w:p w14:paraId="151E7BC9" w14:textId="18EF66DC" w:rsidR="007078C2" w:rsidRDefault="007078C2" w:rsidP="006D1D7E">
            <w:pPr>
              <w:spacing w:before="0" w:after="0"/>
              <w:jc w:val="center"/>
              <w:rPr>
                <w:rFonts w:cs="Calibri"/>
                <w:b/>
                <w:bCs/>
                <w:color w:val="FFFFFF"/>
              </w:rPr>
            </w:pPr>
            <w:r>
              <w:rPr>
                <w:rFonts w:cs="Calibri"/>
                <w:b/>
                <w:bCs/>
                <w:color w:val="FFFFFF"/>
              </w:rPr>
              <w:t>Interligação</w:t>
            </w:r>
          </w:p>
          <w:p w14:paraId="305D0007" w14:textId="4D7F94E7" w:rsidR="007078C2" w:rsidRDefault="007078C2" w:rsidP="006D1D7E">
            <w:pPr>
              <w:spacing w:before="0" w:after="0"/>
              <w:jc w:val="center"/>
              <w:rPr>
                <w:rFonts w:cs="Calibri"/>
                <w:b/>
                <w:bCs/>
                <w:color w:val="FFFFFF"/>
              </w:rPr>
            </w:pPr>
            <w:r>
              <w:rPr>
                <w:rFonts w:cs="Calibri"/>
                <w:b/>
                <w:bCs/>
                <w:color w:val="FFFFFF"/>
              </w:rPr>
              <w:t>(m)</w:t>
            </w:r>
          </w:p>
        </w:tc>
        <w:tc>
          <w:tcPr>
            <w:tcW w:w="937" w:type="pct"/>
            <w:tcBorders>
              <w:top w:val="single" w:sz="4" w:space="0" w:color="auto"/>
              <w:bottom w:val="single" w:sz="4" w:space="0" w:color="auto"/>
            </w:tcBorders>
            <w:shd w:val="clear" w:color="auto" w:fill="0663AE"/>
            <w:vAlign w:val="center"/>
          </w:tcPr>
          <w:p w14:paraId="71F2A82E" w14:textId="41796CB9" w:rsidR="007078C2" w:rsidRPr="00763EF7" w:rsidRDefault="007078C2" w:rsidP="006D1D7E">
            <w:pPr>
              <w:spacing w:before="0" w:after="0"/>
              <w:jc w:val="center"/>
              <w:rPr>
                <w:rFonts w:cs="Calibri"/>
                <w:b/>
                <w:bCs/>
                <w:color w:val="FFFFFF"/>
              </w:rPr>
            </w:pPr>
            <w:r>
              <w:rPr>
                <w:rFonts w:cs="Calibri"/>
                <w:b/>
                <w:bCs/>
                <w:color w:val="FFFFFF"/>
              </w:rPr>
              <w:t>Declividade</w:t>
            </w:r>
          </w:p>
        </w:tc>
      </w:tr>
      <w:tr w:rsidR="006D1D7E" w:rsidRPr="00763EF7" w14:paraId="65F76508" w14:textId="77777777" w:rsidTr="006D1D7E">
        <w:trPr>
          <w:trHeight w:val="424"/>
          <w:jc w:val="center"/>
        </w:trPr>
        <w:tc>
          <w:tcPr>
            <w:tcW w:w="623" w:type="pct"/>
            <w:tcBorders>
              <w:top w:val="single" w:sz="4" w:space="0" w:color="auto"/>
              <w:bottom w:val="single" w:sz="4" w:space="0" w:color="auto"/>
            </w:tcBorders>
            <w:vAlign w:val="center"/>
          </w:tcPr>
          <w:p w14:paraId="5B9315F6" w14:textId="16B69839" w:rsidR="006D1D7E" w:rsidRPr="00763EF7" w:rsidRDefault="006D1D7E" w:rsidP="006D1D7E">
            <w:pPr>
              <w:spacing w:before="0" w:after="0"/>
              <w:jc w:val="center"/>
              <w:rPr>
                <w:rFonts w:cs="Calibri"/>
              </w:rPr>
            </w:pPr>
            <w:r w:rsidRPr="002655F3">
              <w:t>2027</w:t>
            </w:r>
          </w:p>
        </w:tc>
        <w:tc>
          <w:tcPr>
            <w:tcW w:w="782" w:type="pct"/>
            <w:tcBorders>
              <w:top w:val="single" w:sz="4" w:space="0" w:color="auto"/>
              <w:left w:val="nil"/>
              <w:bottom w:val="single" w:sz="4" w:space="0" w:color="auto"/>
              <w:right w:val="nil"/>
            </w:tcBorders>
            <w:noWrap/>
            <w:vAlign w:val="center"/>
          </w:tcPr>
          <w:p w14:paraId="34BE530A" w14:textId="75FA8864" w:rsidR="006D1D7E" w:rsidRPr="00763EF7" w:rsidRDefault="006D1D7E" w:rsidP="006D1D7E">
            <w:pPr>
              <w:spacing w:before="0" w:after="0"/>
              <w:jc w:val="center"/>
              <w:rPr>
                <w:rFonts w:cs="Calibri"/>
              </w:rPr>
            </w:pPr>
            <w:r w:rsidRPr="002655F3">
              <w:t>371.919,04</w:t>
            </w:r>
          </w:p>
        </w:tc>
        <w:tc>
          <w:tcPr>
            <w:tcW w:w="782" w:type="pct"/>
            <w:tcBorders>
              <w:top w:val="single" w:sz="4" w:space="0" w:color="auto"/>
              <w:bottom w:val="single" w:sz="4" w:space="0" w:color="auto"/>
            </w:tcBorders>
            <w:vAlign w:val="center"/>
          </w:tcPr>
          <w:p w14:paraId="6202B8F0" w14:textId="274F5253" w:rsidR="006D1D7E" w:rsidRDefault="006D1D7E" w:rsidP="006D1D7E">
            <w:pPr>
              <w:spacing w:before="0" w:after="0"/>
              <w:jc w:val="center"/>
              <w:rPr>
                <w:rFonts w:cs="Calibri"/>
              </w:rPr>
            </w:pPr>
            <w:r w:rsidRPr="002655F3">
              <w:t>7.367.804,15</w:t>
            </w:r>
          </w:p>
        </w:tc>
        <w:tc>
          <w:tcPr>
            <w:tcW w:w="938" w:type="pct"/>
            <w:tcBorders>
              <w:top w:val="single" w:sz="4" w:space="0" w:color="auto"/>
              <w:bottom w:val="single" w:sz="4" w:space="0" w:color="auto"/>
            </w:tcBorders>
            <w:vAlign w:val="center"/>
          </w:tcPr>
          <w:p w14:paraId="45C00D4F" w14:textId="50F92303" w:rsidR="006D1D7E" w:rsidRDefault="006D1D7E" w:rsidP="006D1D7E">
            <w:pPr>
              <w:spacing w:before="0" w:after="0"/>
              <w:jc w:val="center"/>
              <w:rPr>
                <w:rFonts w:cs="Calibri"/>
              </w:rPr>
            </w:pPr>
            <w:r w:rsidRPr="00D12E4B">
              <w:t>475,931</w:t>
            </w:r>
          </w:p>
        </w:tc>
        <w:tc>
          <w:tcPr>
            <w:tcW w:w="938" w:type="pct"/>
            <w:tcBorders>
              <w:top w:val="single" w:sz="4" w:space="0" w:color="auto"/>
              <w:bottom w:val="single" w:sz="4" w:space="0" w:color="auto"/>
            </w:tcBorders>
            <w:vAlign w:val="center"/>
          </w:tcPr>
          <w:p w14:paraId="3C4E65F2" w14:textId="00C0F9AB" w:rsidR="006D1D7E" w:rsidRDefault="006D1D7E" w:rsidP="006D1D7E">
            <w:pPr>
              <w:spacing w:before="0" w:after="0"/>
              <w:jc w:val="center"/>
              <w:rPr>
                <w:rFonts w:cs="Calibri"/>
              </w:rPr>
            </w:pPr>
            <w:r w:rsidRPr="00D12E4B">
              <w:t>476,026</w:t>
            </w:r>
          </w:p>
        </w:tc>
        <w:tc>
          <w:tcPr>
            <w:tcW w:w="937" w:type="pct"/>
            <w:tcBorders>
              <w:top w:val="single" w:sz="4" w:space="0" w:color="auto"/>
              <w:bottom w:val="single" w:sz="4" w:space="0" w:color="auto"/>
            </w:tcBorders>
            <w:vAlign w:val="center"/>
          </w:tcPr>
          <w:p w14:paraId="048463DA" w14:textId="0636C4DB" w:rsidR="006D1D7E" w:rsidRPr="00763EF7" w:rsidRDefault="006D1D7E" w:rsidP="006D1D7E">
            <w:pPr>
              <w:spacing w:before="0" w:after="0"/>
              <w:jc w:val="center"/>
              <w:rPr>
                <w:rFonts w:cs="Calibri"/>
              </w:rPr>
            </w:pPr>
            <w:r w:rsidRPr="00D12E4B">
              <w:t>-0,0119</w:t>
            </w:r>
          </w:p>
        </w:tc>
      </w:tr>
      <w:tr w:rsidR="006D1D7E" w:rsidRPr="00763EF7" w14:paraId="5D05EAC3" w14:textId="77777777" w:rsidTr="006D1D7E">
        <w:trPr>
          <w:trHeight w:val="424"/>
          <w:jc w:val="center"/>
        </w:trPr>
        <w:tc>
          <w:tcPr>
            <w:tcW w:w="623" w:type="pct"/>
            <w:tcBorders>
              <w:top w:val="single" w:sz="4" w:space="0" w:color="auto"/>
              <w:bottom w:val="single" w:sz="4" w:space="0" w:color="auto"/>
            </w:tcBorders>
            <w:vAlign w:val="center"/>
          </w:tcPr>
          <w:p w14:paraId="5EEBBEA5" w14:textId="29160682" w:rsidR="006D1D7E" w:rsidRPr="00763EF7" w:rsidRDefault="006D1D7E" w:rsidP="006D1D7E">
            <w:pPr>
              <w:spacing w:before="0" w:after="0"/>
              <w:jc w:val="center"/>
              <w:rPr>
                <w:rFonts w:cs="Calibri"/>
              </w:rPr>
            </w:pPr>
            <w:r w:rsidRPr="002655F3">
              <w:lastRenderedPageBreak/>
              <w:t>2072</w:t>
            </w:r>
          </w:p>
        </w:tc>
        <w:tc>
          <w:tcPr>
            <w:tcW w:w="782" w:type="pct"/>
            <w:tcBorders>
              <w:top w:val="single" w:sz="4" w:space="0" w:color="auto"/>
              <w:left w:val="nil"/>
              <w:bottom w:val="single" w:sz="4" w:space="0" w:color="auto"/>
              <w:right w:val="nil"/>
            </w:tcBorders>
            <w:noWrap/>
            <w:vAlign w:val="center"/>
          </w:tcPr>
          <w:p w14:paraId="14FD9882" w14:textId="4D046039" w:rsidR="006D1D7E" w:rsidRPr="00763EF7" w:rsidRDefault="006D1D7E" w:rsidP="006D1D7E">
            <w:pPr>
              <w:spacing w:before="0" w:after="0"/>
              <w:jc w:val="center"/>
              <w:rPr>
                <w:rFonts w:cs="Calibri"/>
              </w:rPr>
            </w:pPr>
            <w:r w:rsidRPr="002655F3">
              <w:t>372.032,81</w:t>
            </w:r>
          </w:p>
        </w:tc>
        <w:tc>
          <w:tcPr>
            <w:tcW w:w="782" w:type="pct"/>
            <w:tcBorders>
              <w:top w:val="single" w:sz="4" w:space="0" w:color="auto"/>
              <w:bottom w:val="single" w:sz="4" w:space="0" w:color="auto"/>
            </w:tcBorders>
            <w:vAlign w:val="center"/>
          </w:tcPr>
          <w:p w14:paraId="249E3F23" w14:textId="3BEC50FC" w:rsidR="006D1D7E" w:rsidRDefault="006D1D7E" w:rsidP="006D1D7E">
            <w:pPr>
              <w:spacing w:before="0" w:after="0"/>
              <w:jc w:val="center"/>
              <w:rPr>
                <w:rFonts w:cs="Calibri"/>
              </w:rPr>
            </w:pPr>
            <w:r w:rsidRPr="002655F3">
              <w:t>7.367.939,46</w:t>
            </w:r>
          </w:p>
        </w:tc>
        <w:tc>
          <w:tcPr>
            <w:tcW w:w="938" w:type="pct"/>
            <w:tcBorders>
              <w:top w:val="single" w:sz="4" w:space="0" w:color="auto"/>
              <w:bottom w:val="single" w:sz="4" w:space="0" w:color="auto"/>
            </w:tcBorders>
            <w:vAlign w:val="center"/>
          </w:tcPr>
          <w:p w14:paraId="64BF327B" w14:textId="7E2AADB8" w:rsidR="006D1D7E" w:rsidRDefault="006D1D7E" w:rsidP="006D1D7E">
            <w:pPr>
              <w:spacing w:before="0" w:after="0"/>
              <w:jc w:val="center"/>
              <w:rPr>
                <w:rFonts w:cs="Calibri"/>
              </w:rPr>
            </w:pPr>
            <w:r w:rsidRPr="00D12E4B">
              <w:t>460,763</w:t>
            </w:r>
          </w:p>
        </w:tc>
        <w:tc>
          <w:tcPr>
            <w:tcW w:w="938" w:type="pct"/>
            <w:tcBorders>
              <w:top w:val="single" w:sz="4" w:space="0" w:color="auto"/>
              <w:bottom w:val="single" w:sz="4" w:space="0" w:color="auto"/>
            </w:tcBorders>
            <w:vAlign w:val="center"/>
          </w:tcPr>
          <w:p w14:paraId="45CA2DD0" w14:textId="46575EF7" w:rsidR="006D1D7E" w:rsidRDefault="006D1D7E" w:rsidP="006D1D7E">
            <w:pPr>
              <w:spacing w:before="0" w:after="0"/>
              <w:jc w:val="center"/>
              <w:rPr>
                <w:rFonts w:cs="Calibri"/>
              </w:rPr>
            </w:pPr>
            <w:r w:rsidRPr="00D12E4B">
              <w:t>461,218</w:t>
            </w:r>
          </w:p>
        </w:tc>
        <w:tc>
          <w:tcPr>
            <w:tcW w:w="937" w:type="pct"/>
            <w:tcBorders>
              <w:top w:val="single" w:sz="4" w:space="0" w:color="auto"/>
              <w:bottom w:val="single" w:sz="4" w:space="0" w:color="auto"/>
            </w:tcBorders>
            <w:vAlign w:val="center"/>
          </w:tcPr>
          <w:p w14:paraId="5FD08186" w14:textId="20E312B5" w:rsidR="006D1D7E" w:rsidRPr="00763EF7" w:rsidRDefault="006D1D7E" w:rsidP="006D1D7E">
            <w:pPr>
              <w:spacing w:before="0" w:after="0"/>
              <w:jc w:val="center"/>
              <w:rPr>
                <w:rFonts w:cs="Calibri"/>
              </w:rPr>
            </w:pPr>
            <w:r w:rsidRPr="00D12E4B">
              <w:t>-0,0557</w:t>
            </w:r>
          </w:p>
        </w:tc>
      </w:tr>
      <w:tr w:rsidR="006D1D7E" w:rsidRPr="00763EF7" w14:paraId="54644CD1" w14:textId="77777777" w:rsidTr="006D1D7E">
        <w:trPr>
          <w:trHeight w:val="424"/>
          <w:jc w:val="center"/>
        </w:trPr>
        <w:tc>
          <w:tcPr>
            <w:tcW w:w="623" w:type="pct"/>
            <w:tcBorders>
              <w:top w:val="single" w:sz="4" w:space="0" w:color="auto"/>
              <w:bottom w:val="single" w:sz="4" w:space="0" w:color="auto"/>
            </w:tcBorders>
            <w:vAlign w:val="center"/>
          </w:tcPr>
          <w:p w14:paraId="2EE096E6" w14:textId="73EBAB0F" w:rsidR="006D1D7E" w:rsidRPr="00763EF7" w:rsidRDefault="006D1D7E" w:rsidP="006D1D7E">
            <w:pPr>
              <w:spacing w:before="0" w:after="0"/>
              <w:jc w:val="center"/>
              <w:rPr>
                <w:rFonts w:cs="Calibri"/>
              </w:rPr>
            </w:pPr>
            <w:r w:rsidRPr="002655F3">
              <w:t>2089</w:t>
            </w:r>
          </w:p>
        </w:tc>
        <w:tc>
          <w:tcPr>
            <w:tcW w:w="782" w:type="pct"/>
            <w:tcBorders>
              <w:top w:val="single" w:sz="4" w:space="0" w:color="auto"/>
              <w:left w:val="nil"/>
              <w:bottom w:val="single" w:sz="4" w:space="0" w:color="auto"/>
              <w:right w:val="nil"/>
            </w:tcBorders>
            <w:noWrap/>
            <w:vAlign w:val="center"/>
          </w:tcPr>
          <w:p w14:paraId="7909BE9B" w14:textId="330E64A6" w:rsidR="006D1D7E" w:rsidRDefault="006D1D7E" w:rsidP="006D1D7E">
            <w:pPr>
              <w:spacing w:before="0" w:after="0"/>
              <w:jc w:val="center"/>
              <w:rPr>
                <w:rFonts w:cs="Calibri"/>
              </w:rPr>
            </w:pPr>
            <w:r w:rsidRPr="002655F3">
              <w:t>372.065,47</w:t>
            </w:r>
          </w:p>
        </w:tc>
        <w:tc>
          <w:tcPr>
            <w:tcW w:w="782" w:type="pct"/>
            <w:tcBorders>
              <w:top w:val="single" w:sz="4" w:space="0" w:color="auto"/>
              <w:bottom w:val="single" w:sz="4" w:space="0" w:color="auto"/>
            </w:tcBorders>
            <w:vAlign w:val="center"/>
          </w:tcPr>
          <w:p w14:paraId="00412986" w14:textId="4A37F412" w:rsidR="006D1D7E" w:rsidRDefault="006D1D7E" w:rsidP="006D1D7E">
            <w:pPr>
              <w:spacing w:before="0" w:after="0"/>
              <w:jc w:val="center"/>
              <w:rPr>
                <w:rFonts w:cs="Calibri"/>
              </w:rPr>
            </w:pPr>
            <w:r w:rsidRPr="002655F3">
              <w:t>7.367.786,70</w:t>
            </w:r>
          </w:p>
        </w:tc>
        <w:tc>
          <w:tcPr>
            <w:tcW w:w="938" w:type="pct"/>
            <w:tcBorders>
              <w:top w:val="single" w:sz="4" w:space="0" w:color="auto"/>
              <w:bottom w:val="single" w:sz="4" w:space="0" w:color="auto"/>
            </w:tcBorders>
            <w:vAlign w:val="center"/>
          </w:tcPr>
          <w:p w14:paraId="6ABED8EB" w14:textId="42516F96" w:rsidR="006D1D7E" w:rsidRDefault="006D1D7E" w:rsidP="006D1D7E">
            <w:pPr>
              <w:spacing w:before="0" w:after="0"/>
              <w:jc w:val="center"/>
              <w:rPr>
                <w:rFonts w:cs="Calibri"/>
              </w:rPr>
            </w:pPr>
            <w:r w:rsidRPr="00D12E4B">
              <w:t>469,938</w:t>
            </w:r>
          </w:p>
        </w:tc>
        <w:tc>
          <w:tcPr>
            <w:tcW w:w="938" w:type="pct"/>
            <w:tcBorders>
              <w:top w:val="single" w:sz="4" w:space="0" w:color="auto"/>
              <w:bottom w:val="single" w:sz="4" w:space="0" w:color="auto"/>
            </w:tcBorders>
            <w:vAlign w:val="center"/>
          </w:tcPr>
          <w:p w14:paraId="5E6BA23D" w14:textId="4932B26C" w:rsidR="006D1D7E" w:rsidRDefault="006D1D7E" w:rsidP="006D1D7E">
            <w:pPr>
              <w:spacing w:before="0" w:after="0"/>
              <w:jc w:val="center"/>
              <w:rPr>
                <w:rFonts w:cs="Calibri"/>
              </w:rPr>
            </w:pPr>
            <w:r w:rsidRPr="00D12E4B">
              <w:t>470,399</w:t>
            </w:r>
          </w:p>
        </w:tc>
        <w:tc>
          <w:tcPr>
            <w:tcW w:w="937" w:type="pct"/>
            <w:tcBorders>
              <w:top w:val="single" w:sz="4" w:space="0" w:color="auto"/>
              <w:bottom w:val="single" w:sz="4" w:space="0" w:color="auto"/>
            </w:tcBorders>
            <w:vAlign w:val="center"/>
          </w:tcPr>
          <w:p w14:paraId="05E24456" w14:textId="38F3A669" w:rsidR="006D1D7E" w:rsidRDefault="006D1D7E" w:rsidP="006D1D7E">
            <w:pPr>
              <w:spacing w:before="0" w:after="0"/>
              <w:jc w:val="center"/>
              <w:rPr>
                <w:rFonts w:cs="Calibri"/>
              </w:rPr>
            </w:pPr>
            <w:r w:rsidRPr="00D12E4B">
              <w:t>-0,0589</w:t>
            </w:r>
          </w:p>
        </w:tc>
      </w:tr>
      <w:tr w:rsidR="006D1D7E" w:rsidRPr="00763EF7" w14:paraId="2FB73414" w14:textId="77777777" w:rsidTr="006D1D7E">
        <w:trPr>
          <w:trHeight w:val="424"/>
          <w:jc w:val="center"/>
        </w:trPr>
        <w:tc>
          <w:tcPr>
            <w:tcW w:w="623" w:type="pct"/>
            <w:tcBorders>
              <w:top w:val="single" w:sz="4" w:space="0" w:color="auto"/>
              <w:bottom w:val="single" w:sz="4" w:space="0" w:color="auto"/>
            </w:tcBorders>
            <w:vAlign w:val="center"/>
          </w:tcPr>
          <w:p w14:paraId="19901D70" w14:textId="5F9B201E" w:rsidR="006D1D7E" w:rsidRPr="00763EF7" w:rsidRDefault="006D1D7E" w:rsidP="006D1D7E">
            <w:pPr>
              <w:spacing w:before="0" w:after="0"/>
              <w:jc w:val="center"/>
              <w:rPr>
                <w:rFonts w:cs="Calibri"/>
              </w:rPr>
            </w:pPr>
            <w:r w:rsidRPr="002655F3">
              <w:t>2114</w:t>
            </w:r>
          </w:p>
        </w:tc>
        <w:tc>
          <w:tcPr>
            <w:tcW w:w="782" w:type="pct"/>
            <w:tcBorders>
              <w:top w:val="single" w:sz="4" w:space="0" w:color="auto"/>
              <w:left w:val="nil"/>
              <w:bottom w:val="single" w:sz="4" w:space="0" w:color="auto"/>
              <w:right w:val="nil"/>
            </w:tcBorders>
            <w:noWrap/>
            <w:vAlign w:val="center"/>
          </w:tcPr>
          <w:p w14:paraId="48C61366" w14:textId="5D2C06F9" w:rsidR="006D1D7E" w:rsidRDefault="006D1D7E" w:rsidP="006D1D7E">
            <w:pPr>
              <w:spacing w:before="0" w:after="0"/>
              <w:jc w:val="center"/>
              <w:rPr>
                <w:rFonts w:cs="Calibri"/>
              </w:rPr>
            </w:pPr>
            <w:r w:rsidRPr="002655F3">
              <w:t>372.251,80</w:t>
            </w:r>
          </w:p>
        </w:tc>
        <w:tc>
          <w:tcPr>
            <w:tcW w:w="782" w:type="pct"/>
            <w:tcBorders>
              <w:top w:val="single" w:sz="4" w:space="0" w:color="auto"/>
              <w:bottom w:val="single" w:sz="4" w:space="0" w:color="auto"/>
            </w:tcBorders>
            <w:vAlign w:val="center"/>
          </w:tcPr>
          <w:p w14:paraId="50188B0F" w14:textId="7D1463C2" w:rsidR="006D1D7E" w:rsidRDefault="006D1D7E" w:rsidP="006D1D7E">
            <w:pPr>
              <w:spacing w:before="0" w:after="0"/>
              <w:jc w:val="center"/>
              <w:rPr>
                <w:rFonts w:cs="Calibri"/>
              </w:rPr>
            </w:pPr>
            <w:r w:rsidRPr="002655F3">
              <w:t>7.367.936,09</w:t>
            </w:r>
          </w:p>
        </w:tc>
        <w:tc>
          <w:tcPr>
            <w:tcW w:w="938" w:type="pct"/>
            <w:tcBorders>
              <w:top w:val="single" w:sz="4" w:space="0" w:color="auto"/>
              <w:bottom w:val="single" w:sz="4" w:space="0" w:color="auto"/>
            </w:tcBorders>
            <w:vAlign w:val="center"/>
          </w:tcPr>
          <w:p w14:paraId="3D486446" w14:textId="7643E76D" w:rsidR="006D1D7E" w:rsidRDefault="006D1D7E" w:rsidP="006D1D7E">
            <w:pPr>
              <w:spacing w:before="0" w:after="0"/>
              <w:jc w:val="center"/>
              <w:rPr>
                <w:rFonts w:cs="Calibri"/>
              </w:rPr>
            </w:pPr>
            <w:r w:rsidRPr="00D12E4B">
              <w:t>450,281</w:t>
            </w:r>
          </w:p>
        </w:tc>
        <w:tc>
          <w:tcPr>
            <w:tcW w:w="938" w:type="pct"/>
            <w:tcBorders>
              <w:top w:val="single" w:sz="4" w:space="0" w:color="auto"/>
              <w:bottom w:val="single" w:sz="4" w:space="0" w:color="auto"/>
            </w:tcBorders>
            <w:vAlign w:val="center"/>
          </w:tcPr>
          <w:p w14:paraId="28677D56" w14:textId="26124646" w:rsidR="006D1D7E" w:rsidRDefault="006D1D7E" w:rsidP="006D1D7E">
            <w:pPr>
              <w:spacing w:before="0" w:after="0"/>
              <w:jc w:val="center"/>
              <w:rPr>
                <w:rFonts w:cs="Calibri"/>
              </w:rPr>
            </w:pPr>
            <w:r w:rsidRPr="00D12E4B">
              <w:t>450,525</w:t>
            </w:r>
          </w:p>
        </w:tc>
        <w:tc>
          <w:tcPr>
            <w:tcW w:w="937" w:type="pct"/>
            <w:tcBorders>
              <w:top w:val="single" w:sz="4" w:space="0" w:color="auto"/>
              <w:bottom w:val="single" w:sz="4" w:space="0" w:color="auto"/>
            </w:tcBorders>
            <w:vAlign w:val="center"/>
          </w:tcPr>
          <w:p w14:paraId="71E3155B" w14:textId="261EA0B5" w:rsidR="006D1D7E" w:rsidRDefault="006D1D7E" w:rsidP="006D1D7E">
            <w:pPr>
              <w:spacing w:before="0" w:after="0"/>
              <w:jc w:val="center"/>
              <w:rPr>
                <w:rFonts w:cs="Calibri"/>
              </w:rPr>
            </w:pPr>
            <w:r w:rsidRPr="00D12E4B">
              <w:t>-0,0282</w:t>
            </w:r>
          </w:p>
        </w:tc>
      </w:tr>
      <w:tr w:rsidR="006D1D7E" w:rsidRPr="00763EF7" w14:paraId="394DFBF3" w14:textId="77777777" w:rsidTr="006D1D7E">
        <w:trPr>
          <w:trHeight w:val="424"/>
          <w:jc w:val="center"/>
        </w:trPr>
        <w:tc>
          <w:tcPr>
            <w:tcW w:w="623" w:type="pct"/>
            <w:tcBorders>
              <w:top w:val="single" w:sz="4" w:space="0" w:color="auto"/>
              <w:bottom w:val="single" w:sz="4" w:space="0" w:color="auto"/>
            </w:tcBorders>
            <w:vAlign w:val="center"/>
          </w:tcPr>
          <w:p w14:paraId="07AEE121" w14:textId="1243F97F" w:rsidR="006D1D7E" w:rsidRPr="00763EF7" w:rsidRDefault="006D1D7E" w:rsidP="006D1D7E">
            <w:pPr>
              <w:spacing w:before="0" w:after="0"/>
              <w:jc w:val="center"/>
              <w:rPr>
                <w:rFonts w:cs="Calibri"/>
              </w:rPr>
            </w:pPr>
            <w:r w:rsidRPr="002655F3">
              <w:t>2129</w:t>
            </w:r>
          </w:p>
        </w:tc>
        <w:tc>
          <w:tcPr>
            <w:tcW w:w="782" w:type="pct"/>
            <w:tcBorders>
              <w:top w:val="single" w:sz="4" w:space="0" w:color="auto"/>
              <w:left w:val="nil"/>
              <w:bottom w:val="single" w:sz="4" w:space="0" w:color="auto"/>
              <w:right w:val="nil"/>
            </w:tcBorders>
            <w:noWrap/>
            <w:vAlign w:val="center"/>
          </w:tcPr>
          <w:p w14:paraId="5AFF6622" w14:textId="54C745E4" w:rsidR="006D1D7E" w:rsidRDefault="006D1D7E" w:rsidP="006D1D7E">
            <w:pPr>
              <w:spacing w:before="0" w:after="0"/>
              <w:jc w:val="center"/>
              <w:rPr>
                <w:rFonts w:cs="Calibri"/>
              </w:rPr>
            </w:pPr>
            <w:r w:rsidRPr="002655F3">
              <w:t>372.592,57</w:t>
            </w:r>
          </w:p>
        </w:tc>
        <w:tc>
          <w:tcPr>
            <w:tcW w:w="782" w:type="pct"/>
            <w:tcBorders>
              <w:top w:val="single" w:sz="4" w:space="0" w:color="auto"/>
              <w:bottom w:val="single" w:sz="4" w:space="0" w:color="auto"/>
            </w:tcBorders>
            <w:vAlign w:val="center"/>
          </w:tcPr>
          <w:p w14:paraId="6DC23263" w14:textId="7BD123FA" w:rsidR="006D1D7E" w:rsidRDefault="006D1D7E" w:rsidP="006D1D7E">
            <w:pPr>
              <w:spacing w:before="0" w:after="0"/>
              <w:jc w:val="center"/>
              <w:rPr>
                <w:rFonts w:cs="Calibri"/>
              </w:rPr>
            </w:pPr>
            <w:r w:rsidRPr="002655F3">
              <w:t>7.368.031,84</w:t>
            </w:r>
          </w:p>
        </w:tc>
        <w:tc>
          <w:tcPr>
            <w:tcW w:w="938" w:type="pct"/>
            <w:tcBorders>
              <w:top w:val="single" w:sz="4" w:space="0" w:color="auto"/>
              <w:bottom w:val="single" w:sz="4" w:space="0" w:color="auto"/>
            </w:tcBorders>
            <w:vAlign w:val="center"/>
          </w:tcPr>
          <w:p w14:paraId="31471035" w14:textId="0007F8DA" w:rsidR="006D1D7E" w:rsidRDefault="006D1D7E" w:rsidP="006D1D7E">
            <w:pPr>
              <w:spacing w:before="0" w:after="0"/>
              <w:jc w:val="center"/>
              <w:rPr>
                <w:rFonts w:cs="Calibri"/>
              </w:rPr>
            </w:pPr>
            <w:r w:rsidRPr="00D12E4B">
              <w:t>424,976</w:t>
            </w:r>
          </w:p>
        </w:tc>
        <w:tc>
          <w:tcPr>
            <w:tcW w:w="938" w:type="pct"/>
            <w:tcBorders>
              <w:top w:val="single" w:sz="4" w:space="0" w:color="auto"/>
              <w:bottom w:val="single" w:sz="4" w:space="0" w:color="auto"/>
            </w:tcBorders>
            <w:vAlign w:val="center"/>
          </w:tcPr>
          <w:p w14:paraId="737151B6" w14:textId="4CE28668" w:rsidR="006D1D7E" w:rsidRDefault="006D1D7E" w:rsidP="006D1D7E">
            <w:pPr>
              <w:spacing w:before="0" w:after="0"/>
              <w:jc w:val="center"/>
              <w:rPr>
                <w:rFonts w:cs="Calibri"/>
              </w:rPr>
            </w:pPr>
            <w:r w:rsidRPr="00D12E4B">
              <w:t>426,206</w:t>
            </w:r>
          </w:p>
        </w:tc>
        <w:tc>
          <w:tcPr>
            <w:tcW w:w="937" w:type="pct"/>
            <w:tcBorders>
              <w:top w:val="single" w:sz="4" w:space="0" w:color="auto"/>
              <w:bottom w:val="single" w:sz="4" w:space="0" w:color="auto"/>
            </w:tcBorders>
            <w:vAlign w:val="center"/>
          </w:tcPr>
          <w:p w14:paraId="12FE1A92" w14:textId="294B1B00" w:rsidR="006D1D7E" w:rsidRDefault="006D1D7E" w:rsidP="006D1D7E">
            <w:pPr>
              <w:spacing w:before="0" w:after="0"/>
              <w:jc w:val="center"/>
              <w:rPr>
                <w:rFonts w:cs="Calibri"/>
              </w:rPr>
            </w:pPr>
            <w:r w:rsidRPr="00D12E4B">
              <w:t>-0,0680</w:t>
            </w:r>
          </w:p>
        </w:tc>
      </w:tr>
      <w:tr w:rsidR="006D1D7E" w:rsidRPr="00763EF7" w14:paraId="2DE0ECF4" w14:textId="77777777" w:rsidTr="006D1D7E">
        <w:trPr>
          <w:trHeight w:val="424"/>
          <w:jc w:val="center"/>
        </w:trPr>
        <w:tc>
          <w:tcPr>
            <w:tcW w:w="623" w:type="pct"/>
            <w:tcBorders>
              <w:top w:val="single" w:sz="4" w:space="0" w:color="auto"/>
              <w:bottom w:val="single" w:sz="4" w:space="0" w:color="auto"/>
            </w:tcBorders>
            <w:vAlign w:val="center"/>
          </w:tcPr>
          <w:p w14:paraId="70750AFB" w14:textId="215E1A18" w:rsidR="006D1D7E" w:rsidRPr="00611BEC" w:rsidRDefault="006D1D7E" w:rsidP="006D1D7E">
            <w:pPr>
              <w:spacing w:before="0" w:after="0"/>
              <w:jc w:val="center"/>
            </w:pPr>
            <w:r w:rsidRPr="002655F3">
              <w:t>2130</w:t>
            </w:r>
          </w:p>
        </w:tc>
        <w:tc>
          <w:tcPr>
            <w:tcW w:w="782" w:type="pct"/>
            <w:tcBorders>
              <w:top w:val="single" w:sz="4" w:space="0" w:color="auto"/>
              <w:left w:val="nil"/>
              <w:bottom w:val="single" w:sz="4" w:space="0" w:color="auto"/>
              <w:right w:val="nil"/>
            </w:tcBorders>
            <w:noWrap/>
            <w:vAlign w:val="center"/>
          </w:tcPr>
          <w:p w14:paraId="5533241C" w14:textId="321BD054" w:rsidR="006D1D7E" w:rsidRPr="00611BEC" w:rsidRDefault="006D1D7E" w:rsidP="006D1D7E">
            <w:pPr>
              <w:spacing w:before="0" w:after="0"/>
              <w:jc w:val="center"/>
            </w:pPr>
            <w:r w:rsidRPr="002655F3">
              <w:t>372.585,49</w:t>
            </w:r>
          </w:p>
        </w:tc>
        <w:tc>
          <w:tcPr>
            <w:tcW w:w="782" w:type="pct"/>
            <w:tcBorders>
              <w:top w:val="single" w:sz="4" w:space="0" w:color="auto"/>
              <w:bottom w:val="single" w:sz="4" w:space="0" w:color="auto"/>
            </w:tcBorders>
            <w:vAlign w:val="center"/>
          </w:tcPr>
          <w:p w14:paraId="25FD39CA" w14:textId="7013F689" w:rsidR="006D1D7E" w:rsidRPr="00611BEC" w:rsidRDefault="006D1D7E" w:rsidP="006D1D7E">
            <w:pPr>
              <w:spacing w:before="0" w:after="0"/>
              <w:jc w:val="center"/>
            </w:pPr>
            <w:r w:rsidRPr="002655F3">
              <w:t>7.368.040,86</w:t>
            </w:r>
          </w:p>
        </w:tc>
        <w:tc>
          <w:tcPr>
            <w:tcW w:w="938" w:type="pct"/>
            <w:tcBorders>
              <w:top w:val="single" w:sz="4" w:space="0" w:color="auto"/>
              <w:bottom w:val="single" w:sz="4" w:space="0" w:color="auto"/>
            </w:tcBorders>
            <w:vAlign w:val="center"/>
          </w:tcPr>
          <w:p w14:paraId="7E9EB845" w14:textId="4157A099" w:rsidR="006D1D7E" w:rsidRPr="009038A2" w:rsidRDefault="006D1D7E" w:rsidP="006D1D7E">
            <w:pPr>
              <w:spacing w:before="0" w:after="0"/>
              <w:jc w:val="center"/>
            </w:pPr>
            <w:r w:rsidRPr="00D12E4B">
              <w:t>424,088</w:t>
            </w:r>
          </w:p>
        </w:tc>
        <w:tc>
          <w:tcPr>
            <w:tcW w:w="938" w:type="pct"/>
            <w:tcBorders>
              <w:top w:val="single" w:sz="4" w:space="0" w:color="auto"/>
              <w:bottom w:val="single" w:sz="4" w:space="0" w:color="auto"/>
            </w:tcBorders>
            <w:vAlign w:val="center"/>
          </w:tcPr>
          <w:p w14:paraId="2A10309E" w14:textId="59B8E000" w:rsidR="006D1D7E" w:rsidRPr="009038A2" w:rsidRDefault="006D1D7E" w:rsidP="006D1D7E">
            <w:pPr>
              <w:spacing w:before="0" w:after="0"/>
              <w:jc w:val="center"/>
            </w:pPr>
            <w:r w:rsidRPr="00D12E4B">
              <w:t>426,286</w:t>
            </w:r>
          </w:p>
        </w:tc>
        <w:tc>
          <w:tcPr>
            <w:tcW w:w="937" w:type="pct"/>
            <w:tcBorders>
              <w:top w:val="single" w:sz="4" w:space="0" w:color="auto"/>
              <w:bottom w:val="single" w:sz="4" w:space="0" w:color="auto"/>
            </w:tcBorders>
            <w:vAlign w:val="center"/>
          </w:tcPr>
          <w:p w14:paraId="4A25F97C" w14:textId="247658B6" w:rsidR="006D1D7E" w:rsidRPr="009038A2" w:rsidRDefault="006D1D7E" w:rsidP="006D1D7E">
            <w:pPr>
              <w:spacing w:before="0" w:after="0"/>
              <w:jc w:val="center"/>
            </w:pPr>
            <w:r w:rsidRPr="00D12E4B">
              <w:t>-0,0745</w:t>
            </w:r>
          </w:p>
        </w:tc>
      </w:tr>
      <w:tr w:rsidR="006D1D7E" w:rsidRPr="00763EF7" w14:paraId="21F16650" w14:textId="77777777" w:rsidTr="006D1D7E">
        <w:trPr>
          <w:trHeight w:val="424"/>
          <w:jc w:val="center"/>
        </w:trPr>
        <w:tc>
          <w:tcPr>
            <w:tcW w:w="623" w:type="pct"/>
            <w:tcBorders>
              <w:top w:val="single" w:sz="4" w:space="0" w:color="auto"/>
              <w:bottom w:val="single" w:sz="4" w:space="0" w:color="auto"/>
            </w:tcBorders>
            <w:vAlign w:val="center"/>
          </w:tcPr>
          <w:p w14:paraId="7909FCDC" w14:textId="48E5E5AC" w:rsidR="006D1D7E" w:rsidRPr="00611BEC" w:rsidRDefault="006D1D7E" w:rsidP="006D1D7E">
            <w:pPr>
              <w:spacing w:before="0" w:after="0"/>
              <w:jc w:val="center"/>
            </w:pPr>
            <w:r w:rsidRPr="002655F3">
              <w:t>2131</w:t>
            </w:r>
          </w:p>
        </w:tc>
        <w:tc>
          <w:tcPr>
            <w:tcW w:w="782" w:type="pct"/>
            <w:tcBorders>
              <w:top w:val="single" w:sz="4" w:space="0" w:color="auto"/>
              <w:left w:val="nil"/>
              <w:bottom w:val="single" w:sz="4" w:space="0" w:color="auto"/>
              <w:right w:val="nil"/>
            </w:tcBorders>
            <w:noWrap/>
            <w:vAlign w:val="center"/>
          </w:tcPr>
          <w:p w14:paraId="0F368D32" w14:textId="36A8D3B9" w:rsidR="006D1D7E" w:rsidRPr="00611BEC" w:rsidRDefault="006D1D7E" w:rsidP="006D1D7E">
            <w:pPr>
              <w:spacing w:before="0" w:after="0"/>
              <w:jc w:val="center"/>
            </w:pPr>
            <w:r w:rsidRPr="002655F3">
              <w:t>372.564,86</w:t>
            </w:r>
          </w:p>
        </w:tc>
        <w:tc>
          <w:tcPr>
            <w:tcW w:w="782" w:type="pct"/>
            <w:tcBorders>
              <w:top w:val="single" w:sz="4" w:space="0" w:color="auto"/>
              <w:bottom w:val="single" w:sz="4" w:space="0" w:color="auto"/>
            </w:tcBorders>
            <w:vAlign w:val="center"/>
          </w:tcPr>
          <w:p w14:paraId="3AD361A6" w14:textId="05CF2AB1" w:rsidR="006D1D7E" w:rsidRPr="00611BEC" w:rsidRDefault="006D1D7E" w:rsidP="006D1D7E">
            <w:pPr>
              <w:spacing w:before="0" w:after="0"/>
              <w:jc w:val="center"/>
            </w:pPr>
            <w:r w:rsidRPr="002655F3">
              <w:t>7.368.023,38</w:t>
            </w:r>
          </w:p>
        </w:tc>
        <w:tc>
          <w:tcPr>
            <w:tcW w:w="938" w:type="pct"/>
            <w:tcBorders>
              <w:top w:val="single" w:sz="4" w:space="0" w:color="auto"/>
              <w:bottom w:val="single" w:sz="4" w:space="0" w:color="auto"/>
            </w:tcBorders>
            <w:vAlign w:val="center"/>
          </w:tcPr>
          <w:p w14:paraId="5A55F6C5" w14:textId="6B36097E" w:rsidR="006D1D7E" w:rsidRPr="009038A2" w:rsidRDefault="006D1D7E" w:rsidP="006D1D7E">
            <w:pPr>
              <w:spacing w:before="0" w:after="0"/>
              <w:jc w:val="center"/>
            </w:pPr>
            <w:r w:rsidRPr="00D12E4B">
              <w:t>425,587</w:t>
            </w:r>
          </w:p>
        </w:tc>
        <w:tc>
          <w:tcPr>
            <w:tcW w:w="938" w:type="pct"/>
            <w:tcBorders>
              <w:top w:val="single" w:sz="4" w:space="0" w:color="auto"/>
              <w:bottom w:val="single" w:sz="4" w:space="0" w:color="auto"/>
            </w:tcBorders>
            <w:vAlign w:val="center"/>
          </w:tcPr>
          <w:p w14:paraId="2EE8B8C3" w14:textId="13171CA4" w:rsidR="006D1D7E" w:rsidRPr="009038A2" w:rsidRDefault="006D1D7E" w:rsidP="006D1D7E">
            <w:pPr>
              <w:spacing w:before="0" w:after="0"/>
              <w:jc w:val="center"/>
            </w:pPr>
            <w:r w:rsidRPr="00D12E4B">
              <w:t>427,696</w:t>
            </w:r>
          </w:p>
        </w:tc>
        <w:tc>
          <w:tcPr>
            <w:tcW w:w="937" w:type="pct"/>
            <w:tcBorders>
              <w:top w:val="single" w:sz="4" w:space="0" w:color="auto"/>
              <w:bottom w:val="single" w:sz="4" w:space="0" w:color="auto"/>
            </w:tcBorders>
            <w:vAlign w:val="center"/>
          </w:tcPr>
          <w:p w14:paraId="3104D879" w14:textId="78B26869" w:rsidR="006D1D7E" w:rsidRPr="009038A2" w:rsidRDefault="006D1D7E" w:rsidP="006D1D7E">
            <w:pPr>
              <w:spacing w:before="0" w:after="0"/>
              <w:jc w:val="center"/>
            </w:pPr>
            <w:r w:rsidRPr="00D12E4B">
              <w:t>-0,0865</w:t>
            </w:r>
          </w:p>
        </w:tc>
      </w:tr>
      <w:tr w:rsidR="006D1D7E" w:rsidRPr="00763EF7" w14:paraId="4D85BEC6" w14:textId="77777777" w:rsidTr="006D1D7E">
        <w:trPr>
          <w:trHeight w:val="424"/>
          <w:jc w:val="center"/>
        </w:trPr>
        <w:tc>
          <w:tcPr>
            <w:tcW w:w="623" w:type="pct"/>
            <w:tcBorders>
              <w:top w:val="single" w:sz="4" w:space="0" w:color="auto"/>
              <w:bottom w:val="single" w:sz="4" w:space="0" w:color="auto"/>
            </w:tcBorders>
            <w:vAlign w:val="center"/>
          </w:tcPr>
          <w:p w14:paraId="0DA1C5D1" w14:textId="1D4C2B28" w:rsidR="006D1D7E" w:rsidRPr="00611BEC" w:rsidRDefault="006D1D7E" w:rsidP="006D1D7E">
            <w:pPr>
              <w:spacing w:before="0" w:after="0"/>
              <w:jc w:val="center"/>
            </w:pPr>
            <w:r w:rsidRPr="002655F3">
              <w:t>2134</w:t>
            </w:r>
          </w:p>
        </w:tc>
        <w:tc>
          <w:tcPr>
            <w:tcW w:w="782" w:type="pct"/>
            <w:tcBorders>
              <w:top w:val="single" w:sz="4" w:space="0" w:color="auto"/>
              <w:left w:val="nil"/>
              <w:bottom w:val="single" w:sz="4" w:space="0" w:color="auto"/>
              <w:right w:val="nil"/>
            </w:tcBorders>
            <w:noWrap/>
            <w:vAlign w:val="center"/>
          </w:tcPr>
          <w:p w14:paraId="122E9B93" w14:textId="0E20616B" w:rsidR="006D1D7E" w:rsidRPr="00611BEC" w:rsidRDefault="006D1D7E" w:rsidP="006D1D7E">
            <w:pPr>
              <w:spacing w:before="0" w:after="0"/>
              <w:jc w:val="center"/>
            </w:pPr>
            <w:r w:rsidRPr="002655F3">
              <w:t>372.539,23</w:t>
            </w:r>
          </w:p>
        </w:tc>
        <w:tc>
          <w:tcPr>
            <w:tcW w:w="782" w:type="pct"/>
            <w:tcBorders>
              <w:top w:val="single" w:sz="4" w:space="0" w:color="auto"/>
              <w:bottom w:val="single" w:sz="4" w:space="0" w:color="auto"/>
            </w:tcBorders>
            <w:vAlign w:val="center"/>
          </w:tcPr>
          <w:p w14:paraId="2113162B" w14:textId="0B460F14" w:rsidR="006D1D7E" w:rsidRPr="00611BEC" w:rsidRDefault="006D1D7E" w:rsidP="006D1D7E">
            <w:pPr>
              <w:spacing w:before="0" w:after="0"/>
              <w:jc w:val="center"/>
            </w:pPr>
            <w:r w:rsidRPr="002655F3">
              <w:t>7.368.013,95</w:t>
            </w:r>
          </w:p>
        </w:tc>
        <w:tc>
          <w:tcPr>
            <w:tcW w:w="938" w:type="pct"/>
            <w:tcBorders>
              <w:top w:val="single" w:sz="4" w:space="0" w:color="auto"/>
              <w:bottom w:val="single" w:sz="4" w:space="0" w:color="auto"/>
            </w:tcBorders>
            <w:vAlign w:val="center"/>
          </w:tcPr>
          <w:p w14:paraId="74463933" w14:textId="7B03F2D8" w:rsidR="006D1D7E" w:rsidRPr="009038A2" w:rsidRDefault="006D1D7E" w:rsidP="006D1D7E">
            <w:pPr>
              <w:spacing w:before="0" w:after="0"/>
              <w:jc w:val="center"/>
            </w:pPr>
            <w:r w:rsidRPr="00D12E4B">
              <w:t>426,858</w:t>
            </w:r>
          </w:p>
        </w:tc>
        <w:tc>
          <w:tcPr>
            <w:tcW w:w="938" w:type="pct"/>
            <w:tcBorders>
              <w:top w:val="single" w:sz="4" w:space="0" w:color="auto"/>
              <w:bottom w:val="single" w:sz="4" w:space="0" w:color="auto"/>
            </w:tcBorders>
            <w:vAlign w:val="center"/>
          </w:tcPr>
          <w:p w14:paraId="450D419A" w14:textId="61883424" w:rsidR="006D1D7E" w:rsidRPr="009038A2" w:rsidRDefault="006D1D7E" w:rsidP="006D1D7E">
            <w:pPr>
              <w:spacing w:before="0" w:after="0"/>
              <w:jc w:val="center"/>
            </w:pPr>
            <w:r w:rsidRPr="00D12E4B">
              <w:t>429,181</w:t>
            </w:r>
          </w:p>
        </w:tc>
        <w:tc>
          <w:tcPr>
            <w:tcW w:w="937" w:type="pct"/>
            <w:tcBorders>
              <w:top w:val="single" w:sz="4" w:space="0" w:color="auto"/>
              <w:bottom w:val="single" w:sz="4" w:space="0" w:color="auto"/>
            </w:tcBorders>
            <w:vAlign w:val="center"/>
          </w:tcPr>
          <w:p w14:paraId="289A9653" w14:textId="414523AB" w:rsidR="006D1D7E" w:rsidRPr="009038A2" w:rsidRDefault="006D1D7E" w:rsidP="006D1D7E">
            <w:pPr>
              <w:spacing w:before="0" w:after="0"/>
              <w:jc w:val="center"/>
            </w:pPr>
            <w:r w:rsidRPr="00D12E4B">
              <w:t>-0,0804</w:t>
            </w:r>
          </w:p>
        </w:tc>
      </w:tr>
      <w:tr w:rsidR="006D1D7E" w:rsidRPr="00763EF7" w14:paraId="39EF8B9D" w14:textId="77777777" w:rsidTr="006D1D7E">
        <w:trPr>
          <w:trHeight w:val="424"/>
          <w:jc w:val="center"/>
        </w:trPr>
        <w:tc>
          <w:tcPr>
            <w:tcW w:w="623" w:type="pct"/>
            <w:tcBorders>
              <w:top w:val="single" w:sz="4" w:space="0" w:color="auto"/>
              <w:bottom w:val="single" w:sz="4" w:space="0" w:color="auto"/>
            </w:tcBorders>
            <w:vAlign w:val="center"/>
          </w:tcPr>
          <w:p w14:paraId="16D4B2AF" w14:textId="19BD3781" w:rsidR="006D1D7E" w:rsidRPr="00611BEC" w:rsidRDefault="006D1D7E" w:rsidP="006D1D7E">
            <w:pPr>
              <w:spacing w:before="0" w:after="0"/>
              <w:jc w:val="center"/>
            </w:pPr>
            <w:r w:rsidRPr="002655F3">
              <w:t>2135</w:t>
            </w:r>
          </w:p>
        </w:tc>
        <w:tc>
          <w:tcPr>
            <w:tcW w:w="782" w:type="pct"/>
            <w:tcBorders>
              <w:top w:val="single" w:sz="4" w:space="0" w:color="auto"/>
              <w:left w:val="nil"/>
              <w:bottom w:val="single" w:sz="4" w:space="0" w:color="auto"/>
              <w:right w:val="nil"/>
            </w:tcBorders>
            <w:noWrap/>
            <w:vAlign w:val="center"/>
          </w:tcPr>
          <w:p w14:paraId="78D7AF79" w14:textId="0B06FD0C" w:rsidR="006D1D7E" w:rsidRPr="00611BEC" w:rsidRDefault="006D1D7E" w:rsidP="006D1D7E">
            <w:pPr>
              <w:spacing w:before="0" w:after="0"/>
              <w:jc w:val="center"/>
            </w:pPr>
            <w:r w:rsidRPr="002655F3">
              <w:t>372.505,10</w:t>
            </w:r>
          </w:p>
        </w:tc>
        <w:tc>
          <w:tcPr>
            <w:tcW w:w="782" w:type="pct"/>
            <w:tcBorders>
              <w:top w:val="single" w:sz="4" w:space="0" w:color="auto"/>
              <w:bottom w:val="single" w:sz="4" w:space="0" w:color="auto"/>
            </w:tcBorders>
            <w:vAlign w:val="center"/>
          </w:tcPr>
          <w:p w14:paraId="0573B53D" w14:textId="26267D25" w:rsidR="006D1D7E" w:rsidRPr="00611BEC" w:rsidRDefault="006D1D7E" w:rsidP="006D1D7E">
            <w:pPr>
              <w:spacing w:before="0" w:after="0"/>
              <w:jc w:val="center"/>
            </w:pPr>
            <w:r w:rsidRPr="002655F3">
              <w:t>7.368.006,98</w:t>
            </w:r>
          </w:p>
        </w:tc>
        <w:tc>
          <w:tcPr>
            <w:tcW w:w="938" w:type="pct"/>
            <w:tcBorders>
              <w:top w:val="single" w:sz="4" w:space="0" w:color="auto"/>
              <w:bottom w:val="single" w:sz="4" w:space="0" w:color="auto"/>
            </w:tcBorders>
            <w:vAlign w:val="center"/>
          </w:tcPr>
          <w:p w14:paraId="42FC9770" w14:textId="147621C1" w:rsidR="006D1D7E" w:rsidRPr="009038A2" w:rsidRDefault="006D1D7E" w:rsidP="006D1D7E">
            <w:pPr>
              <w:spacing w:before="0" w:after="0"/>
              <w:jc w:val="center"/>
            </w:pPr>
            <w:r w:rsidRPr="00D12E4B">
              <w:t>427,371</w:t>
            </w:r>
          </w:p>
        </w:tc>
        <w:tc>
          <w:tcPr>
            <w:tcW w:w="938" w:type="pct"/>
            <w:tcBorders>
              <w:top w:val="single" w:sz="4" w:space="0" w:color="auto"/>
              <w:bottom w:val="single" w:sz="4" w:space="0" w:color="auto"/>
            </w:tcBorders>
            <w:vAlign w:val="center"/>
          </w:tcPr>
          <w:p w14:paraId="6F4A78F4" w14:textId="12F9994C" w:rsidR="006D1D7E" w:rsidRPr="009038A2" w:rsidRDefault="006D1D7E" w:rsidP="006D1D7E">
            <w:pPr>
              <w:spacing w:before="0" w:after="0"/>
              <w:jc w:val="center"/>
            </w:pPr>
            <w:r w:rsidRPr="00D12E4B">
              <w:t>430,574</w:t>
            </w:r>
          </w:p>
        </w:tc>
        <w:tc>
          <w:tcPr>
            <w:tcW w:w="937" w:type="pct"/>
            <w:tcBorders>
              <w:top w:val="single" w:sz="4" w:space="0" w:color="auto"/>
              <w:bottom w:val="single" w:sz="4" w:space="0" w:color="auto"/>
            </w:tcBorders>
            <w:vAlign w:val="center"/>
          </w:tcPr>
          <w:p w14:paraId="170F1D9B" w14:textId="0C7AA439" w:rsidR="006D1D7E" w:rsidRPr="009038A2" w:rsidRDefault="006D1D7E" w:rsidP="006D1D7E">
            <w:pPr>
              <w:spacing w:before="0" w:after="0"/>
              <w:jc w:val="center"/>
            </w:pPr>
            <w:r w:rsidRPr="00D12E4B">
              <w:t>-0,0808</w:t>
            </w:r>
          </w:p>
        </w:tc>
      </w:tr>
      <w:tr w:rsidR="006D1D7E" w:rsidRPr="00763EF7" w14:paraId="6D81A464" w14:textId="77777777" w:rsidTr="006D1D7E">
        <w:trPr>
          <w:trHeight w:val="424"/>
          <w:jc w:val="center"/>
        </w:trPr>
        <w:tc>
          <w:tcPr>
            <w:tcW w:w="623" w:type="pct"/>
            <w:tcBorders>
              <w:top w:val="single" w:sz="4" w:space="0" w:color="auto"/>
              <w:bottom w:val="single" w:sz="4" w:space="0" w:color="auto"/>
            </w:tcBorders>
            <w:vAlign w:val="center"/>
          </w:tcPr>
          <w:p w14:paraId="774A65DC" w14:textId="2D9BA85E" w:rsidR="006D1D7E" w:rsidRPr="00611BEC" w:rsidRDefault="006D1D7E" w:rsidP="006D1D7E">
            <w:pPr>
              <w:spacing w:before="0" w:after="0"/>
              <w:jc w:val="center"/>
            </w:pPr>
            <w:r w:rsidRPr="002655F3">
              <w:t>2136</w:t>
            </w:r>
          </w:p>
        </w:tc>
        <w:tc>
          <w:tcPr>
            <w:tcW w:w="782" w:type="pct"/>
            <w:tcBorders>
              <w:top w:val="single" w:sz="4" w:space="0" w:color="auto"/>
              <w:left w:val="nil"/>
              <w:bottom w:val="single" w:sz="4" w:space="0" w:color="auto"/>
              <w:right w:val="nil"/>
            </w:tcBorders>
            <w:noWrap/>
            <w:vAlign w:val="center"/>
          </w:tcPr>
          <w:p w14:paraId="7C3291BE" w14:textId="4796F344" w:rsidR="006D1D7E" w:rsidRPr="00611BEC" w:rsidRDefault="006D1D7E" w:rsidP="006D1D7E">
            <w:pPr>
              <w:spacing w:before="0" w:after="0"/>
              <w:jc w:val="center"/>
            </w:pPr>
            <w:r w:rsidRPr="002655F3">
              <w:t>372.508,75</w:t>
            </w:r>
          </w:p>
        </w:tc>
        <w:tc>
          <w:tcPr>
            <w:tcW w:w="782" w:type="pct"/>
            <w:tcBorders>
              <w:top w:val="single" w:sz="4" w:space="0" w:color="auto"/>
              <w:bottom w:val="single" w:sz="4" w:space="0" w:color="auto"/>
            </w:tcBorders>
            <w:vAlign w:val="center"/>
          </w:tcPr>
          <w:p w14:paraId="3B0E2AB9" w14:textId="04FF5EBC" w:rsidR="006D1D7E" w:rsidRPr="00611BEC" w:rsidRDefault="006D1D7E" w:rsidP="006D1D7E">
            <w:pPr>
              <w:spacing w:before="0" w:after="0"/>
              <w:jc w:val="center"/>
            </w:pPr>
            <w:r w:rsidRPr="002655F3">
              <w:t>7.368.007,29</w:t>
            </w:r>
          </w:p>
        </w:tc>
        <w:tc>
          <w:tcPr>
            <w:tcW w:w="938" w:type="pct"/>
            <w:tcBorders>
              <w:top w:val="single" w:sz="4" w:space="0" w:color="auto"/>
              <w:bottom w:val="single" w:sz="4" w:space="0" w:color="auto"/>
            </w:tcBorders>
            <w:vAlign w:val="center"/>
          </w:tcPr>
          <w:p w14:paraId="2989C90F" w14:textId="57FAC73E" w:rsidR="006D1D7E" w:rsidRPr="009038A2" w:rsidRDefault="006D1D7E" w:rsidP="006D1D7E">
            <w:pPr>
              <w:spacing w:before="0" w:after="0"/>
              <w:jc w:val="center"/>
            </w:pPr>
            <w:r w:rsidRPr="00D12E4B">
              <w:t>427,425</w:t>
            </w:r>
          </w:p>
        </w:tc>
        <w:tc>
          <w:tcPr>
            <w:tcW w:w="938" w:type="pct"/>
            <w:tcBorders>
              <w:top w:val="single" w:sz="4" w:space="0" w:color="auto"/>
              <w:bottom w:val="single" w:sz="4" w:space="0" w:color="auto"/>
            </w:tcBorders>
            <w:vAlign w:val="center"/>
          </w:tcPr>
          <w:p w14:paraId="25F313BA" w14:textId="4ABA79A1" w:rsidR="006D1D7E" w:rsidRPr="009038A2" w:rsidRDefault="006D1D7E" w:rsidP="006D1D7E">
            <w:pPr>
              <w:spacing w:before="0" w:after="0"/>
              <w:jc w:val="center"/>
            </w:pPr>
            <w:r w:rsidRPr="00D12E4B">
              <w:t>430,574</w:t>
            </w:r>
          </w:p>
        </w:tc>
        <w:tc>
          <w:tcPr>
            <w:tcW w:w="937" w:type="pct"/>
            <w:tcBorders>
              <w:top w:val="single" w:sz="4" w:space="0" w:color="auto"/>
              <w:bottom w:val="single" w:sz="4" w:space="0" w:color="auto"/>
            </w:tcBorders>
            <w:vAlign w:val="center"/>
          </w:tcPr>
          <w:p w14:paraId="794880C9" w14:textId="6ED8E2BD" w:rsidR="006D1D7E" w:rsidRPr="009038A2" w:rsidRDefault="006D1D7E" w:rsidP="006D1D7E">
            <w:pPr>
              <w:spacing w:before="0" w:after="0"/>
              <w:jc w:val="center"/>
            </w:pPr>
            <w:r w:rsidRPr="00D12E4B">
              <w:t>-0,0829</w:t>
            </w:r>
          </w:p>
        </w:tc>
      </w:tr>
      <w:tr w:rsidR="006D1D7E" w:rsidRPr="00763EF7" w14:paraId="200657C3" w14:textId="77777777" w:rsidTr="006D1D7E">
        <w:trPr>
          <w:trHeight w:val="424"/>
          <w:jc w:val="center"/>
        </w:trPr>
        <w:tc>
          <w:tcPr>
            <w:tcW w:w="623" w:type="pct"/>
            <w:tcBorders>
              <w:top w:val="single" w:sz="4" w:space="0" w:color="auto"/>
              <w:bottom w:val="single" w:sz="4" w:space="0" w:color="auto"/>
            </w:tcBorders>
            <w:vAlign w:val="center"/>
          </w:tcPr>
          <w:p w14:paraId="7AD33EB8" w14:textId="53E1FC68" w:rsidR="006D1D7E" w:rsidRPr="00611BEC" w:rsidRDefault="006D1D7E" w:rsidP="006D1D7E">
            <w:pPr>
              <w:spacing w:before="0" w:after="0"/>
              <w:jc w:val="center"/>
            </w:pPr>
            <w:r w:rsidRPr="002655F3">
              <w:t>2137</w:t>
            </w:r>
          </w:p>
        </w:tc>
        <w:tc>
          <w:tcPr>
            <w:tcW w:w="782" w:type="pct"/>
            <w:tcBorders>
              <w:top w:val="single" w:sz="4" w:space="0" w:color="auto"/>
              <w:left w:val="nil"/>
              <w:bottom w:val="single" w:sz="4" w:space="0" w:color="auto"/>
              <w:right w:val="nil"/>
            </w:tcBorders>
            <w:noWrap/>
            <w:vAlign w:val="center"/>
          </w:tcPr>
          <w:p w14:paraId="151A233D" w14:textId="1F9CFEC5" w:rsidR="006D1D7E" w:rsidRPr="00611BEC" w:rsidRDefault="006D1D7E" w:rsidP="006D1D7E">
            <w:pPr>
              <w:spacing w:before="0" w:after="0"/>
              <w:jc w:val="center"/>
            </w:pPr>
            <w:r w:rsidRPr="002655F3">
              <w:t>372.515,81</w:t>
            </w:r>
          </w:p>
        </w:tc>
        <w:tc>
          <w:tcPr>
            <w:tcW w:w="782" w:type="pct"/>
            <w:tcBorders>
              <w:top w:val="single" w:sz="4" w:space="0" w:color="auto"/>
              <w:bottom w:val="single" w:sz="4" w:space="0" w:color="auto"/>
            </w:tcBorders>
            <w:vAlign w:val="center"/>
          </w:tcPr>
          <w:p w14:paraId="26C6A185" w14:textId="64E68F00" w:rsidR="006D1D7E" w:rsidRPr="00611BEC" w:rsidRDefault="006D1D7E" w:rsidP="006D1D7E">
            <w:pPr>
              <w:spacing w:before="0" w:after="0"/>
              <w:jc w:val="center"/>
            </w:pPr>
            <w:r w:rsidRPr="002655F3">
              <w:t>7.367.978,20</w:t>
            </w:r>
          </w:p>
        </w:tc>
        <w:tc>
          <w:tcPr>
            <w:tcW w:w="938" w:type="pct"/>
            <w:tcBorders>
              <w:top w:val="single" w:sz="4" w:space="0" w:color="auto"/>
              <w:bottom w:val="single" w:sz="4" w:space="0" w:color="auto"/>
            </w:tcBorders>
            <w:vAlign w:val="center"/>
          </w:tcPr>
          <w:p w14:paraId="2D2F344C" w14:textId="117F50EB" w:rsidR="006D1D7E" w:rsidRPr="009038A2" w:rsidRDefault="006D1D7E" w:rsidP="006D1D7E">
            <w:pPr>
              <w:spacing w:before="0" w:after="0"/>
              <w:jc w:val="center"/>
            </w:pPr>
            <w:r w:rsidRPr="00D12E4B">
              <w:t>430,725</w:t>
            </w:r>
          </w:p>
        </w:tc>
        <w:tc>
          <w:tcPr>
            <w:tcW w:w="938" w:type="pct"/>
            <w:tcBorders>
              <w:top w:val="single" w:sz="4" w:space="0" w:color="auto"/>
              <w:bottom w:val="single" w:sz="4" w:space="0" w:color="auto"/>
            </w:tcBorders>
            <w:vAlign w:val="center"/>
          </w:tcPr>
          <w:p w14:paraId="06F61E4E" w14:textId="5C4FFC58" w:rsidR="006D1D7E" w:rsidRPr="009038A2" w:rsidRDefault="006D1D7E" w:rsidP="006D1D7E">
            <w:pPr>
              <w:spacing w:before="0" w:after="0"/>
              <w:jc w:val="center"/>
            </w:pPr>
            <w:r w:rsidRPr="00D12E4B">
              <w:t>430,906</w:t>
            </w:r>
          </w:p>
        </w:tc>
        <w:tc>
          <w:tcPr>
            <w:tcW w:w="937" w:type="pct"/>
            <w:tcBorders>
              <w:top w:val="single" w:sz="4" w:space="0" w:color="auto"/>
              <w:bottom w:val="single" w:sz="4" w:space="0" w:color="auto"/>
            </w:tcBorders>
            <w:vAlign w:val="center"/>
          </w:tcPr>
          <w:p w14:paraId="2AF54FE2" w14:textId="0390A5EC" w:rsidR="006D1D7E" w:rsidRPr="009038A2" w:rsidRDefault="006D1D7E" w:rsidP="006D1D7E">
            <w:pPr>
              <w:spacing w:before="0" w:after="0"/>
              <w:jc w:val="center"/>
            </w:pPr>
            <w:r w:rsidRPr="00D12E4B">
              <w:t>-0,0198</w:t>
            </w:r>
          </w:p>
        </w:tc>
      </w:tr>
      <w:tr w:rsidR="006D1D7E" w:rsidRPr="00763EF7" w14:paraId="5C8CD99F" w14:textId="77777777" w:rsidTr="006D1D7E">
        <w:trPr>
          <w:trHeight w:val="424"/>
          <w:jc w:val="center"/>
        </w:trPr>
        <w:tc>
          <w:tcPr>
            <w:tcW w:w="623" w:type="pct"/>
            <w:tcBorders>
              <w:top w:val="single" w:sz="4" w:space="0" w:color="auto"/>
              <w:bottom w:val="single" w:sz="4" w:space="0" w:color="auto"/>
            </w:tcBorders>
            <w:vAlign w:val="center"/>
          </w:tcPr>
          <w:p w14:paraId="55C30860" w14:textId="7C08DF1E" w:rsidR="006D1D7E" w:rsidRPr="00611BEC" w:rsidRDefault="006D1D7E" w:rsidP="006D1D7E">
            <w:pPr>
              <w:spacing w:before="0" w:after="0"/>
              <w:jc w:val="center"/>
            </w:pPr>
            <w:r w:rsidRPr="002655F3">
              <w:t>2138</w:t>
            </w:r>
          </w:p>
        </w:tc>
        <w:tc>
          <w:tcPr>
            <w:tcW w:w="782" w:type="pct"/>
            <w:tcBorders>
              <w:top w:val="single" w:sz="4" w:space="0" w:color="auto"/>
              <w:left w:val="nil"/>
              <w:bottom w:val="single" w:sz="4" w:space="0" w:color="auto"/>
              <w:right w:val="nil"/>
            </w:tcBorders>
            <w:noWrap/>
            <w:vAlign w:val="center"/>
          </w:tcPr>
          <w:p w14:paraId="36251C8C" w14:textId="7B648638" w:rsidR="006D1D7E" w:rsidRPr="00611BEC" w:rsidRDefault="006D1D7E" w:rsidP="006D1D7E">
            <w:pPr>
              <w:spacing w:before="0" w:after="0"/>
              <w:jc w:val="center"/>
            </w:pPr>
            <w:r w:rsidRPr="002655F3">
              <w:t>372.489,73</w:t>
            </w:r>
          </w:p>
        </w:tc>
        <w:tc>
          <w:tcPr>
            <w:tcW w:w="782" w:type="pct"/>
            <w:tcBorders>
              <w:top w:val="single" w:sz="4" w:space="0" w:color="auto"/>
              <w:bottom w:val="single" w:sz="4" w:space="0" w:color="auto"/>
            </w:tcBorders>
            <w:vAlign w:val="center"/>
          </w:tcPr>
          <w:p w14:paraId="48C50040" w14:textId="5A7E0A27" w:rsidR="006D1D7E" w:rsidRPr="00611BEC" w:rsidRDefault="006D1D7E" w:rsidP="006D1D7E">
            <w:pPr>
              <w:spacing w:before="0" w:after="0"/>
              <w:jc w:val="center"/>
            </w:pPr>
            <w:r w:rsidRPr="002655F3">
              <w:t>7.367.991,27</w:t>
            </w:r>
          </w:p>
        </w:tc>
        <w:tc>
          <w:tcPr>
            <w:tcW w:w="938" w:type="pct"/>
            <w:tcBorders>
              <w:top w:val="single" w:sz="4" w:space="0" w:color="auto"/>
              <w:bottom w:val="single" w:sz="4" w:space="0" w:color="auto"/>
            </w:tcBorders>
            <w:vAlign w:val="center"/>
          </w:tcPr>
          <w:p w14:paraId="48A7657A" w14:textId="5F39FC10" w:rsidR="006D1D7E" w:rsidRPr="009038A2" w:rsidRDefault="006D1D7E" w:rsidP="006D1D7E">
            <w:pPr>
              <w:spacing w:before="0" w:after="0"/>
              <w:jc w:val="center"/>
            </w:pPr>
            <w:r w:rsidRPr="00D12E4B">
              <w:t>428,998</w:t>
            </w:r>
          </w:p>
        </w:tc>
        <w:tc>
          <w:tcPr>
            <w:tcW w:w="938" w:type="pct"/>
            <w:tcBorders>
              <w:top w:val="single" w:sz="4" w:space="0" w:color="auto"/>
              <w:bottom w:val="single" w:sz="4" w:space="0" w:color="auto"/>
            </w:tcBorders>
            <w:vAlign w:val="center"/>
          </w:tcPr>
          <w:p w14:paraId="58ECC512" w14:textId="4E87EDE5" w:rsidR="006D1D7E" w:rsidRPr="009038A2" w:rsidRDefault="006D1D7E" w:rsidP="006D1D7E">
            <w:pPr>
              <w:spacing w:before="0" w:after="0"/>
              <w:jc w:val="center"/>
            </w:pPr>
            <w:r w:rsidRPr="00D12E4B">
              <w:t>431,596</w:t>
            </w:r>
          </w:p>
        </w:tc>
        <w:tc>
          <w:tcPr>
            <w:tcW w:w="937" w:type="pct"/>
            <w:tcBorders>
              <w:top w:val="single" w:sz="4" w:space="0" w:color="auto"/>
              <w:bottom w:val="single" w:sz="4" w:space="0" w:color="auto"/>
            </w:tcBorders>
            <w:vAlign w:val="center"/>
          </w:tcPr>
          <w:p w14:paraId="0E5135E2" w14:textId="4FBE3C3D" w:rsidR="006D1D7E" w:rsidRPr="009038A2" w:rsidRDefault="006D1D7E" w:rsidP="006D1D7E">
            <w:pPr>
              <w:spacing w:before="0" w:after="0"/>
              <w:jc w:val="center"/>
            </w:pPr>
            <w:r w:rsidRPr="00D12E4B">
              <w:t>-0,0782</w:t>
            </w:r>
          </w:p>
        </w:tc>
      </w:tr>
      <w:tr w:rsidR="006D1D7E" w:rsidRPr="00763EF7" w14:paraId="4A9FFC87" w14:textId="77777777" w:rsidTr="006D1D7E">
        <w:trPr>
          <w:trHeight w:val="424"/>
          <w:jc w:val="center"/>
        </w:trPr>
        <w:tc>
          <w:tcPr>
            <w:tcW w:w="623" w:type="pct"/>
            <w:tcBorders>
              <w:top w:val="single" w:sz="4" w:space="0" w:color="auto"/>
              <w:bottom w:val="single" w:sz="4" w:space="0" w:color="auto"/>
            </w:tcBorders>
            <w:vAlign w:val="center"/>
          </w:tcPr>
          <w:p w14:paraId="1C503418" w14:textId="30586518" w:rsidR="006D1D7E" w:rsidRPr="00611BEC" w:rsidRDefault="006D1D7E" w:rsidP="006D1D7E">
            <w:pPr>
              <w:spacing w:before="0" w:after="0"/>
              <w:jc w:val="center"/>
            </w:pPr>
            <w:r w:rsidRPr="002655F3">
              <w:t>2139</w:t>
            </w:r>
          </w:p>
        </w:tc>
        <w:tc>
          <w:tcPr>
            <w:tcW w:w="782" w:type="pct"/>
            <w:tcBorders>
              <w:top w:val="single" w:sz="4" w:space="0" w:color="auto"/>
              <w:left w:val="nil"/>
              <w:bottom w:val="single" w:sz="4" w:space="0" w:color="auto"/>
              <w:right w:val="nil"/>
            </w:tcBorders>
            <w:noWrap/>
            <w:vAlign w:val="center"/>
          </w:tcPr>
          <w:p w14:paraId="4BEB366A" w14:textId="4A2B04E9" w:rsidR="006D1D7E" w:rsidRPr="00611BEC" w:rsidRDefault="006D1D7E" w:rsidP="006D1D7E">
            <w:pPr>
              <w:spacing w:before="0" w:after="0"/>
              <w:jc w:val="center"/>
            </w:pPr>
            <w:r w:rsidRPr="002655F3">
              <w:t>372.460,07</w:t>
            </w:r>
          </w:p>
        </w:tc>
        <w:tc>
          <w:tcPr>
            <w:tcW w:w="782" w:type="pct"/>
            <w:tcBorders>
              <w:top w:val="single" w:sz="4" w:space="0" w:color="auto"/>
              <w:bottom w:val="single" w:sz="4" w:space="0" w:color="auto"/>
            </w:tcBorders>
            <w:vAlign w:val="center"/>
          </w:tcPr>
          <w:p w14:paraId="1993551B" w14:textId="6F684B83" w:rsidR="006D1D7E" w:rsidRPr="00611BEC" w:rsidRDefault="006D1D7E" w:rsidP="006D1D7E">
            <w:pPr>
              <w:spacing w:before="0" w:after="0"/>
              <w:jc w:val="center"/>
            </w:pPr>
            <w:r w:rsidRPr="002655F3">
              <w:t>7.367.985,27</w:t>
            </w:r>
          </w:p>
        </w:tc>
        <w:tc>
          <w:tcPr>
            <w:tcW w:w="938" w:type="pct"/>
            <w:tcBorders>
              <w:top w:val="single" w:sz="4" w:space="0" w:color="auto"/>
              <w:bottom w:val="single" w:sz="4" w:space="0" w:color="auto"/>
            </w:tcBorders>
            <w:vAlign w:val="center"/>
          </w:tcPr>
          <w:p w14:paraId="4434A30F" w14:textId="5019C607" w:rsidR="006D1D7E" w:rsidRPr="009038A2" w:rsidRDefault="006D1D7E" w:rsidP="006D1D7E">
            <w:pPr>
              <w:spacing w:before="0" w:after="0"/>
              <w:jc w:val="center"/>
            </w:pPr>
            <w:r w:rsidRPr="00D12E4B">
              <w:t>430,028</w:t>
            </w:r>
          </w:p>
        </w:tc>
        <w:tc>
          <w:tcPr>
            <w:tcW w:w="938" w:type="pct"/>
            <w:tcBorders>
              <w:top w:val="single" w:sz="4" w:space="0" w:color="auto"/>
              <w:bottom w:val="single" w:sz="4" w:space="0" w:color="auto"/>
            </w:tcBorders>
            <w:vAlign w:val="center"/>
          </w:tcPr>
          <w:p w14:paraId="32603D68" w14:textId="07CEDA88" w:rsidR="006D1D7E" w:rsidRPr="009038A2" w:rsidRDefault="006D1D7E" w:rsidP="006D1D7E">
            <w:pPr>
              <w:spacing w:before="0" w:after="0"/>
              <w:jc w:val="center"/>
            </w:pPr>
            <w:r w:rsidRPr="00D12E4B">
              <w:t>433,520</w:t>
            </w:r>
          </w:p>
        </w:tc>
        <w:tc>
          <w:tcPr>
            <w:tcW w:w="937" w:type="pct"/>
            <w:tcBorders>
              <w:top w:val="single" w:sz="4" w:space="0" w:color="auto"/>
              <w:bottom w:val="single" w:sz="4" w:space="0" w:color="auto"/>
            </w:tcBorders>
            <w:vAlign w:val="center"/>
          </w:tcPr>
          <w:p w14:paraId="31209925" w14:textId="25A23AAC" w:rsidR="006D1D7E" w:rsidRPr="009038A2" w:rsidRDefault="006D1D7E" w:rsidP="006D1D7E">
            <w:pPr>
              <w:spacing w:before="0" w:after="0"/>
              <w:jc w:val="center"/>
            </w:pPr>
            <w:r w:rsidRPr="00D12E4B">
              <w:t>-0,0855</w:t>
            </w:r>
          </w:p>
        </w:tc>
      </w:tr>
      <w:tr w:rsidR="006D1D7E" w:rsidRPr="00763EF7" w14:paraId="62E7397A" w14:textId="77777777" w:rsidTr="006D1D7E">
        <w:trPr>
          <w:trHeight w:val="424"/>
          <w:jc w:val="center"/>
        </w:trPr>
        <w:tc>
          <w:tcPr>
            <w:tcW w:w="623" w:type="pct"/>
            <w:tcBorders>
              <w:top w:val="single" w:sz="4" w:space="0" w:color="auto"/>
              <w:bottom w:val="single" w:sz="4" w:space="0" w:color="auto"/>
            </w:tcBorders>
            <w:vAlign w:val="center"/>
          </w:tcPr>
          <w:p w14:paraId="51990805" w14:textId="0F25DDE0" w:rsidR="006D1D7E" w:rsidRPr="00611BEC" w:rsidRDefault="006D1D7E" w:rsidP="006D1D7E">
            <w:pPr>
              <w:spacing w:before="0" w:after="0"/>
              <w:jc w:val="center"/>
            </w:pPr>
            <w:r w:rsidRPr="002655F3">
              <w:t>2144</w:t>
            </w:r>
          </w:p>
        </w:tc>
        <w:tc>
          <w:tcPr>
            <w:tcW w:w="782" w:type="pct"/>
            <w:tcBorders>
              <w:top w:val="single" w:sz="4" w:space="0" w:color="auto"/>
              <w:left w:val="nil"/>
              <w:bottom w:val="single" w:sz="4" w:space="0" w:color="auto"/>
              <w:right w:val="nil"/>
            </w:tcBorders>
            <w:noWrap/>
            <w:vAlign w:val="center"/>
          </w:tcPr>
          <w:p w14:paraId="76D58074" w14:textId="3ABD8276" w:rsidR="006D1D7E" w:rsidRPr="00611BEC" w:rsidRDefault="006D1D7E" w:rsidP="006D1D7E">
            <w:pPr>
              <w:spacing w:before="0" w:after="0"/>
              <w:jc w:val="center"/>
            </w:pPr>
            <w:r w:rsidRPr="002655F3">
              <w:t>372.422,27</w:t>
            </w:r>
          </w:p>
        </w:tc>
        <w:tc>
          <w:tcPr>
            <w:tcW w:w="782" w:type="pct"/>
            <w:tcBorders>
              <w:top w:val="single" w:sz="4" w:space="0" w:color="auto"/>
              <w:bottom w:val="single" w:sz="4" w:space="0" w:color="auto"/>
            </w:tcBorders>
            <w:vAlign w:val="center"/>
          </w:tcPr>
          <w:p w14:paraId="77ADDDC5" w14:textId="1342C987" w:rsidR="006D1D7E" w:rsidRPr="00611BEC" w:rsidRDefault="006D1D7E" w:rsidP="006D1D7E">
            <w:pPr>
              <w:spacing w:before="0" w:after="0"/>
              <w:jc w:val="center"/>
            </w:pPr>
            <w:r w:rsidRPr="002655F3">
              <w:t>7.368.034,08</w:t>
            </w:r>
          </w:p>
        </w:tc>
        <w:tc>
          <w:tcPr>
            <w:tcW w:w="938" w:type="pct"/>
            <w:tcBorders>
              <w:top w:val="single" w:sz="4" w:space="0" w:color="auto"/>
              <w:bottom w:val="single" w:sz="4" w:space="0" w:color="auto"/>
            </w:tcBorders>
            <w:vAlign w:val="center"/>
          </w:tcPr>
          <w:p w14:paraId="6421C3AD" w14:textId="5BB192DA" w:rsidR="006D1D7E" w:rsidRPr="009038A2" w:rsidRDefault="006D1D7E" w:rsidP="006D1D7E">
            <w:pPr>
              <w:spacing w:before="0" w:after="0"/>
              <w:jc w:val="center"/>
            </w:pPr>
            <w:r w:rsidRPr="00D12E4B">
              <w:t>430,345</w:t>
            </w:r>
          </w:p>
        </w:tc>
        <w:tc>
          <w:tcPr>
            <w:tcW w:w="938" w:type="pct"/>
            <w:tcBorders>
              <w:top w:val="single" w:sz="4" w:space="0" w:color="auto"/>
              <w:bottom w:val="single" w:sz="4" w:space="0" w:color="auto"/>
            </w:tcBorders>
            <w:vAlign w:val="center"/>
          </w:tcPr>
          <w:p w14:paraId="7E5CC073" w14:textId="465BA224" w:rsidR="006D1D7E" w:rsidRPr="009038A2" w:rsidRDefault="006D1D7E" w:rsidP="006D1D7E">
            <w:pPr>
              <w:spacing w:before="0" w:after="0"/>
              <w:jc w:val="center"/>
            </w:pPr>
            <w:r w:rsidRPr="00D12E4B">
              <w:t>434,237</w:t>
            </w:r>
          </w:p>
        </w:tc>
        <w:tc>
          <w:tcPr>
            <w:tcW w:w="937" w:type="pct"/>
            <w:tcBorders>
              <w:top w:val="single" w:sz="4" w:space="0" w:color="auto"/>
              <w:bottom w:val="single" w:sz="4" w:space="0" w:color="auto"/>
            </w:tcBorders>
            <w:vAlign w:val="center"/>
          </w:tcPr>
          <w:p w14:paraId="474FFE9A" w14:textId="44681CF7" w:rsidR="006D1D7E" w:rsidRPr="009038A2" w:rsidRDefault="006D1D7E" w:rsidP="006D1D7E">
            <w:pPr>
              <w:spacing w:before="0" w:after="0"/>
              <w:jc w:val="center"/>
            </w:pPr>
            <w:r w:rsidRPr="00D12E4B">
              <w:t>-0,0955</w:t>
            </w:r>
          </w:p>
        </w:tc>
      </w:tr>
      <w:tr w:rsidR="006D1D7E" w:rsidRPr="00763EF7" w14:paraId="605AB20D" w14:textId="77777777" w:rsidTr="006D1D7E">
        <w:trPr>
          <w:trHeight w:val="424"/>
          <w:jc w:val="center"/>
        </w:trPr>
        <w:tc>
          <w:tcPr>
            <w:tcW w:w="623" w:type="pct"/>
            <w:tcBorders>
              <w:top w:val="single" w:sz="4" w:space="0" w:color="auto"/>
              <w:bottom w:val="single" w:sz="4" w:space="0" w:color="auto"/>
            </w:tcBorders>
            <w:vAlign w:val="center"/>
          </w:tcPr>
          <w:p w14:paraId="15F93466" w14:textId="0439FFA9" w:rsidR="006D1D7E" w:rsidRPr="00611BEC" w:rsidRDefault="006D1D7E" w:rsidP="006D1D7E">
            <w:pPr>
              <w:spacing w:before="0" w:after="0"/>
              <w:jc w:val="center"/>
            </w:pPr>
            <w:r w:rsidRPr="002655F3">
              <w:t>2145</w:t>
            </w:r>
          </w:p>
        </w:tc>
        <w:tc>
          <w:tcPr>
            <w:tcW w:w="782" w:type="pct"/>
            <w:tcBorders>
              <w:top w:val="single" w:sz="4" w:space="0" w:color="auto"/>
              <w:left w:val="nil"/>
              <w:bottom w:val="single" w:sz="4" w:space="0" w:color="auto"/>
              <w:right w:val="nil"/>
            </w:tcBorders>
            <w:noWrap/>
            <w:vAlign w:val="center"/>
          </w:tcPr>
          <w:p w14:paraId="145BFAE8" w14:textId="4011B20A" w:rsidR="006D1D7E" w:rsidRPr="00611BEC" w:rsidRDefault="006D1D7E" w:rsidP="006D1D7E">
            <w:pPr>
              <w:spacing w:before="0" w:after="0"/>
              <w:jc w:val="center"/>
            </w:pPr>
            <w:r w:rsidRPr="002655F3">
              <w:t>372.428,20</w:t>
            </w:r>
          </w:p>
        </w:tc>
        <w:tc>
          <w:tcPr>
            <w:tcW w:w="782" w:type="pct"/>
            <w:tcBorders>
              <w:top w:val="single" w:sz="4" w:space="0" w:color="auto"/>
              <w:bottom w:val="single" w:sz="4" w:space="0" w:color="auto"/>
            </w:tcBorders>
            <w:vAlign w:val="center"/>
          </w:tcPr>
          <w:p w14:paraId="27B5658F" w14:textId="01E7F397" w:rsidR="006D1D7E" w:rsidRPr="00611BEC" w:rsidRDefault="006D1D7E" w:rsidP="006D1D7E">
            <w:pPr>
              <w:spacing w:before="0" w:after="0"/>
              <w:jc w:val="center"/>
            </w:pPr>
            <w:r w:rsidRPr="002655F3">
              <w:t>7.368.026,52</w:t>
            </w:r>
          </w:p>
        </w:tc>
        <w:tc>
          <w:tcPr>
            <w:tcW w:w="938" w:type="pct"/>
            <w:tcBorders>
              <w:top w:val="single" w:sz="4" w:space="0" w:color="auto"/>
              <w:bottom w:val="single" w:sz="4" w:space="0" w:color="auto"/>
            </w:tcBorders>
            <w:vAlign w:val="center"/>
          </w:tcPr>
          <w:p w14:paraId="7505D92A" w14:textId="692BFA0F" w:rsidR="006D1D7E" w:rsidRPr="009038A2" w:rsidRDefault="006D1D7E" w:rsidP="006D1D7E">
            <w:pPr>
              <w:spacing w:before="0" w:after="0"/>
              <w:jc w:val="center"/>
            </w:pPr>
            <w:r w:rsidRPr="00D12E4B">
              <w:t>430,110</w:t>
            </w:r>
          </w:p>
        </w:tc>
        <w:tc>
          <w:tcPr>
            <w:tcW w:w="938" w:type="pct"/>
            <w:tcBorders>
              <w:top w:val="single" w:sz="4" w:space="0" w:color="auto"/>
              <w:bottom w:val="single" w:sz="4" w:space="0" w:color="auto"/>
            </w:tcBorders>
            <w:vAlign w:val="center"/>
          </w:tcPr>
          <w:p w14:paraId="7C6925A0" w14:textId="5724F27B" w:rsidR="006D1D7E" w:rsidRPr="009038A2" w:rsidRDefault="006D1D7E" w:rsidP="006D1D7E">
            <w:pPr>
              <w:spacing w:before="0" w:after="0"/>
              <w:jc w:val="center"/>
            </w:pPr>
            <w:r w:rsidRPr="00D12E4B">
              <w:t>434,094</w:t>
            </w:r>
          </w:p>
        </w:tc>
        <w:tc>
          <w:tcPr>
            <w:tcW w:w="937" w:type="pct"/>
            <w:tcBorders>
              <w:top w:val="single" w:sz="4" w:space="0" w:color="auto"/>
              <w:bottom w:val="single" w:sz="4" w:space="0" w:color="auto"/>
            </w:tcBorders>
            <w:vAlign w:val="center"/>
          </w:tcPr>
          <w:p w14:paraId="68D5779D" w14:textId="3F773B24" w:rsidR="006D1D7E" w:rsidRPr="009038A2" w:rsidRDefault="006D1D7E" w:rsidP="006D1D7E">
            <w:pPr>
              <w:spacing w:before="0" w:after="0"/>
              <w:jc w:val="center"/>
            </w:pPr>
            <w:r w:rsidRPr="00D12E4B">
              <w:t>-0,0976</w:t>
            </w:r>
          </w:p>
        </w:tc>
      </w:tr>
      <w:tr w:rsidR="006D1D7E" w:rsidRPr="00763EF7" w14:paraId="49A28042" w14:textId="77777777" w:rsidTr="006D1D7E">
        <w:trPr>
          <w:trHeight w:val="424"/>
          <w:jc w:val="center"/>
        </w:trPr>
        <w:tc>
          <w:tcPr>
            <w:tcW w:w="623" w:type="pct"/>
            <w:tcBorders>
              <w:top w:val="single" w:sz="4" w:space="0" w:color="auto"/>
              <w:bottom w:val="single" w:sz="4" w:space="0" w:color="auto"/>
            </w:tcBorders>
            <w:vAlign w:val="center"/>
          </w:tcPr>
          <w:p w14:paraId="2AE6A329" w14:textId="3A78A60C" w:rsidR="006D1D7E" w:rsidRPr="00611BEC" w:rsidRDefault="006D1D7E" w:rsidP="006D1D7E">
            <w:pPr>
              <w:spacing w:before="0" w:after="0"/>
              <w:jc w:val="center"/>
            </w:pPr>
            <w:r w:rsidRPr="002655F3">
              <w:t>2146</w:t>
            </w:r>
          </w:p>
        </w:tc>
        <w:tc>
          <w:tcPr>
            <w:tcW w:w="782" w:type="pct"/>
            <w:tcBorders>
              <w:top w:val="single" w:sz="4" w:space="0" w:color="auto"/>
              <w:left w:val="nil"/>
              <w:bottom w:val="single" w:sz="4" w:space="0" w:color="auto"/>
              <w:right w:val="nil"/>
            </w:tcBorders>
            <w:noWrap/>
            <w:vAlign w:val="center"/>
          </w:tcPr>
          <w:p w14:paraId="6D0E1613" w14:textId="4186EB0F" w:rsidR="006D1D7E" w:rsidRPr="00611BEC" w:rsidRDefault="006D1D7E" w:rsidP="006D1D7E">
            <w:pPr>
              <w:spacing w:before="0" w:after="0"/>
              <w:jc w:val="center"/>
            </w:pPr>
            <w:r w:rsidRPr="002655F3">
              <w:t>372.422,13</w:t>
            </w:r>
          </w:p>
        </w:tc>
        <w:tc>
          <w:tcPr>
            <w:tcW w:w="782" w:type="pct"/>
            <w:tcBorders>
              <w:top w:val="single" w:sz="4" w:space="0" w:color="auto"/>
              <w:bottom w:val="single" w:sz="4" w:space="0" w:color="auto"/>
            </w:tcBorders>
            <w:vAlign w:val="center"/>
          </w:tcPr>
          <w:p w14:paraId="5071C59C" w14:textId="6FF480FA" w:rsidR="006D1D7E" w:rsidRPr="00611BEC" w:rsidRDefault="006D1D7E" w:rsidP="006D1D7E">
            <w:pPr>
              <w:spacing w:before="0" w:after="0"/>
              <w:jc w:val="center"/>
            </w:pPr>
            <w:r w:rsidRPr="002655F3">
              <w:t>7.368.078,27</w:t>
            </w:r>
          </w:p>
        </w:tc>
        <w:tc>
          <w:tcPr>
            <w:tcW w:w="938" w:type="pct"/>
            <w:tcBorders>
              <w:top w:val="single" w:sz="4" w:space="0" w:color="auto"/>
              <w:bottom w:val="single" w:sz="4" w:space="0" w:color="auto"/>
            </w:tcBorders>
            <w:vAlign w:val="center"/>
          </w:tcPr>
          <w:p w14:paraId="37B6C6B7" w14:textId="5C24A17A" w:rsidR="006D1D7E" w:rsidRPr="009038A2" w:rsidRDefault="006D1D7E" w:rsidP="006D1D7E">
            <w:pPr>
              <w:spacing w:before="0" w:after="0"/>
              <w:jc w:val="center"/>
            </w:pPr>
            <w:r w:rsidRPr="00D12E4B">
              <w:t>430,897</w:t>
            </w:r>
          </w:p>
        </w:tc>
        <w:tc>
          <w:tcPr>
            <w:tcW w:w="938" w:type="pct"/>
            <w:tcBorders>
              <w:top w:val="single" w:sz="4" w:space="0" w:color="auto"/>
              <w:bottom w:val="single" w:sz="4" w:space="0" w:color="auto"/>
            </w:tcBorders>
            <w:vAlign w:val="center"/>
          </w:tcPr>
          <w:p w14:paraId="79F23A89" w14:textId="0453B784" w:rsidR="006D1D7E" w:rsidRPr="009038A2" w:rsidRDefault="006D1D7E" w:rsidP="006D1D7E">
            <w:pPr>
              <w:spacing w:before="0" w:after="0"/>
              <w:jc w:val="center"/>
            </w:pPr>
            <w:r w:rsidRPr="00D12E4B">
              <w:t>430,581</w:t>
            </w:r>
          </w:p>
        </w:tc>
        <w:tc>
          <w:tcPr>
            <w:tcW w:w="937" w:type="pct"/>
            <w:tcBorders>
              <w:top w:val="single" w:sz="4" w:space="0" w:color="auto"/>
              <w:bottom w:val="single" w:sz="4" w:space="0" w:color="auto"/>
            </w:tcBorders>
            <w:vAlign w:val="center"/>
          </w:tcPr>
          <w:p w14:paraId="5CBC94BA" w14:textId="1AB3EF8A" w:rsidR="006D1D7E" w:rsidRPr="009038A2" w:rsidRDefault="006D1D7E" w:rsidP="006D1D7E">
            <w:pPr>
              <w:spacing w:before="0" w:after="0"/>
              <w:jc w:val="center"/>
            </w:pPr>
            <w:r w:rsidRPr="00D12E4B">
              <w:t>0,0352</w:t>
            </w:r>
          </w:p>
        </w:tc>
      </w:tr>
      <w:tr w:rsidR="006D1D7E" w:rsidRPr="00763EF7" w14:paraId="65762AA2" w14:textId="77777777" w:rsidTr="006D1D7E">
        <w:trPr>
          <w:trHeight w:val="424"/>
          <w:jc w:val="center"/>
        </w:trPr>
        <w:tc>
          <w:tcPr>
            <w:tcW w:w="623" w:type="pct"/>
            <w:tcBorders>
              <w:top w:val="single" w:sz="4" w:space="0" w:color="auto"/>
              <w:bottom w:val="single" w:sz="4" w:space="0" w:color="auto"/>
            </w:tcBorders>
            <w:vAlign w:val="center"/>
          </w:tcPr>
          <w:p w14:paraId="0C7C6F3B" w14:textId="1204F18E" w:rsidR="006D1D7E" w:rsidRPr="00611BEC" w:rsidRDefault="006D1D7E" w:rsidP="006D1D7E">
            <w:pPr>
              <w:spacing w:before="0" w:after="0"/>
              <w:jc w:val="center"/>
            </w:pPr>
            <w:r w:rsidRPr="002655F3">
              <w:t>2147</w:t>
            </w:r>
          </w:p>
        </w:tc>
        <w:tc>
          <w:tcPr>
            <w:tcW w:w="782" w:type="pct"/>
            <w:tcBorders>
              <w:top w:val="single" w:sz="4" w:space="0" w:color="auto"/>
              <w:left w:val="nil"/>
              <w:bottom w:val="single" w:sz="4" w:space="0" w:color="auto"/>
              <w:right w:val="nil"/>
            </w:tcBorders>
            <w:noWrap/>
            <w:vAlign w:val="center"/>
          </w:tcPr>
          <w:p w14:paraId="1CC3D85E" w14:textId="62B39C71" w:rsidR="006D1D7E" w:rsidRPr="00611BEC" w:rsidRDefault="006D1D7E" w:rsidP="006D1D7E">
            <w:pPr>
              <w:spacing w:before="0" w:after="0"/>
              <w:jc w:val="center"/>
            </w:pPr>
            <w:r w:rsidRPr="002655F3">
              <w:t>372.456,88</w:t>
            </w:r>
          </w:p>
        </w:tc>
        <w:tc>
          <w:tcPr>
            <w:tcW w:w="782" w:type="pct"/>
            <w:tcBorders>
              <w:top w:val="single" w:sz="4" w:space="0" w:color="auto"/>
              <w:bottom w:val="single" w:sz="4" w:space="0" w:color="auto"/>
            </w:tcBorders>
            <w:vAlign w:val="center"/>
          </w:tcPr>
          <w:p w14:paraId="20504EE4" w14:textId="1F857C4F" w:rsidR="006D1D7E" w:rsidRPr="00611BEC" w:rsidRDefault="006D1D7E" w:rsidP="006D1D7E">
            <w:pPr>
              <w:spacing w:before="0" w:after="0"/>
              <w:jc w:val="center"/>
            </w:pPr>
            <w:r w:rsidRPr="002655F3">
              <w:t>7.368.075,98</w:t>
            </w:r>
          </w:p>
        </w:tc>
        <w:tc>
          <w:tcPr>
            <w:tcW w:w="938" w:type="pct"/>
            <w:tcBorders>
              <w:top w:val="single" w:sz="4" w:space="0" w:color="auto"/>
              <w:bottom w:val="single" w:sz="4" w:space="0" w:color="auto"/>
            </w:tcBorders>
            <w:vAlign w:val="center"/>
          </w:tcPr>
          <w:p w14:paraId="43EF31E8" w14:textId="03F93789" w:rsidR="006D1D7E" w:rsidRPr="009038A2" w:rsidRDefault="006D1D7E" w:rsidP="006D1D7E">
            <w:pPr>
              <w:spacing w:before="0" w:after="0"/>
              <w:jc w:val="center"/>
            </w:pPr>
            <w:r w:rsidRPr="00D12E4B">
              <w:t>428,177</w:t>
            </w:r>
          </w:p>
        </w:tc>
        <w:tc>
          <w:tcPr>
            <w:tcW w:w="938" w:type="pct"/>
            <w:tcBorders>
              <w:top w:val="single" w:sz="4" w:space="0" w:color="auto"/>
              <w:bottom w:val="single" w:sz="4" w:space="0" w:color="auto"/>
            </w:tcBorders>
            <w:vAlign w:val="center"/>
          </w:tcPr>
          <w:p w14:paraId="4A5A6A25" w14:textId="0AD4314E" w:rsidR="006D1D7E" w:rsidRPr="009038A2" w:rsidRDefault="006D1D7E" w:rsidP="006D1D7E">
            <w:pPr>
              <w:spacing w:before="0" w:after="0"/>
              <w:jc w:val="center"/>
            </w:pPr>
            <w:r w:rsidRPr="00D12E4B">
              <w:t>430,322</w:t>
            </w:r>
          </w:p>
        </w:tc>
        <w:tc>
          <w:tcPr>
            <w:tcW w:w="937" w:type="pct"/>
            <w:tcBorders>
              <w:top w:val="single" w:sz="4" w:space="0" w:color="auto"/>
              <w:bottom w:val="single" w:sz="4" w:space="0" w:color="auto"/>
            </w:tcBorders>
            <w:vAlign w:val="center"/>
          </w:tcPr>
          <w:p w14:paraId="09A6F79E" w14:textId="09742919" w:rsidR="006D1D7E" w:rsidRPr="009038A2" w:rsidRDefault="006D1D7E" w:rsidP="006D1D7E">
            <w:pPr>
              <w:spacing w:before="0" w:after="0"/>
              <w:jc w:val="center"/>
            </w:pPr>
            <w:r w:rsidRPr="00D12E4B">
              <w:t>-0,0664</w:t>
            </w:r>
          </w:p>
        </w:tc>
      </w:tr>
      <w:tr w:rsidR="006D1D7E" w:rsidRPr="00763EF7" w14:paraId="78860661" w14:textId="77777777" w:rsidTr="006D1D7E">
        <w:trPr>
          <w:trHeight w:val="424"/>
          <w:jc w:val="center"/>
        </w:trPr>
        <w:tc>
          <w:tcPr>
            <w:tcW w:w="623" w:type="pct"/>
            <w:tcBorders>
              <w:top w:val="single" w:sz="4" w:space="0" w:color="auto"/>
              <w:bottom w:val="single" w:sz="4" w:space="0" w:color="auto"/>
            </w:tcBorders>
            <w:vAlign w:val="center"/>
          </w:tcPr>
          <w:p w14:paraId="221F0A16" w14:textId="5EFEB3B2" w:rsidR="006D1D7E" w:rsidRPr="00611BEC" w:rsidRDefault="006D1D7E" w:rsidP="006D1D7E">
            <w:pPr>
              <w:spacing w:before="0" w:after="0"/>
              <w:jc w:val="center"/>
            </w:pPr>
            <w:r w:rsidRPr="002655F3">
              <w:t>2148</w:t>
            </w:r>
          </w:p>
        </w:tc>
        <w:tc>
          <w:tcPr>
            <w:tcW w:w="782" w:type="pct"/>
            <w:tcBorders>
              <w:top w:val="single" w:sz="4" w:space="0" w:color="auto"/>
              <w:left w:val="nil"/>
              <w:bottom w:val="single" w:sz="4" w:space="0" w:color="auto"/>
              <w:right w:val="nil"/>
            </w:tcBorders>
            <w:noWrap/>
            <w:vAlign w:val="center"/>
          </w:tcPr>
          <w:p w14:paraId="1BD2A85D" w14:textId="6C409B10" w:rsidR="006D1D7E" w:rsidRPr="00611BEC" w:rsidRDefault="006D1D7E" w:rsidP="006D1D7E">
            <w:pPr>
              <w:spacing w:before="0" w:after="0"/>
              <w:jc w:val="center"/>
            </w:pPr>
            <w:r w:rsidRPr="002655F3">
              <w:t>372.469,36</w:t>
            </w:r>
          </w:p>
        </w:tc>
        <w:tc>
          <w:tcPr>
            <w:tcW w:w="782" w:type="pct"/>
            <w:tcBorders>
              <w:top w:val="single" w:sz="4" w:space="0" w:color="auto"/>
              <w:bottom w:val="single" w:sz="4" w:space="0" w:color="auto"/>
            </w:tcBorders>
            <w:vAlign w:val="center"/>
          </w:tcPr>
          <w:p w14:paraId="7B91BE5D" w14:textId="0589A822" w:rsidR="006D1D7E" w:rsidRPr="00611BEC" w:rsidRDefault="006D1D7E" w:rsidP="006D1D7E">
            <w:pPr>
              <w:spacing w:before="0" w:after="0"/>
              <w:jc w:val="center"/>
            </w:pPr>
            <w:r w:rsidRPr="002655F3">
              <w:t>7.368.058,80</w:t>
            </w:r>
          </w:p>
        </w:tc>
        <w:tc>
          <w:tcPr>
            <w:tcW w:w="938" w:type="pct"/>
            <w:tcBorders>
              <w:top w:val="single" w:sz="4" w:space="0" w:color="auto"/>
              <w:bottom w:val="single" w:sz="4" w:space="0" w:color="auto"/>
            </w:tcBorders>
            <w:vAlign w:val="center"/>
          </w:tcPr>
          <w:p w14:paraId="2140FA09" w14:textId="48595A8E" w:rsidR="006D1D7E" w:rsidRPr="009038A2" w:rsidRDefault="006D1D7E" w:rsidP="006D1D7E">
            <w:pPr>
              <w:spacing w:before="0" w:after="0"/>
              <w:jc w:val="center"/>
            </w:pPr>
            <w:r w:rsidRPr="00D12E4B">
              <w:t>427,109</w:t>
            </w:r>
          </w:p>
        </w:tc>
        <w:tc>
          <w:tcPr>
            <w:tcW w:w="938" w:type="pct"/>
            <w:tcBorders>
              <w:top w:val="single" w:sz="4" w:space="0" w:color="auto"/>
              <w:bottom w:val="single" w:sz="4" w:space="0" w:color="auto"/>
            </w:tcBorders>
            <w:vAlign w:val="center"/>
          </w:tcPr>
          <w:p w14:paraId="54C4F5AC" w14:textId="26F3D573" w:rsidR="006D1D7E" w:rsidRPr="009038A2" w:rsidRDefault="006D1D7E" w:rsidP="006D1D7E">
            <w:pPr>
              <w:spacing w:before="0" w:after="0"/>
              <w:jc w:val="center"/>
            </w:pPr>
            <w:r w:rsidRPr="00D12E4B">
              <w:t>430,331</w:t>
            </w:r>
          </w:p>
        </w:tc>
        <w:tc>
          <w:tcPr>
            <w:tcW w:w="937" w:type="pct"/>
            <w:tcBorders>
              <w:top w:val="single" w:sz="4" w:space="0" w:color="auto"/>
              <w:bottom w:val="single" w:sz="4" w:space="0" w:color="auto"/>
            </w:tcBorders>
            <w:vAlign w:val="center"/>
          </w:tcPr>
          <w:p w14:paraId="2311AF7D" w14:textId="73506AC6" w:rsidR="006D1D7E" w:rsidRPr="009038A2" w:rsidRDefault="006D1D7E" w:rsidP="006D1D7E">
            <w:pPr>
              <w:spacing w:before="0" w:after="0"/>
              <w:jc w:val="center"/>
            </w:pPr>
            <w:r w:rsidRPr="00D12E4B">
              <w:t>-0,0602</w:t>
            </w:r>
          </w:p>
        </w:tc>
      </w:tr>
      <w:tr w:rsidR="006D1D7E" w:rsidRPr="00763EF7" w14:paraId="1C3C8B20" w14:textId="77777777" w:rsidTr="006D1D7E">
        <w:trPr>
          <w:trHeight w:val="424"/>
          <w:jc w:val="center"/>
        </w:trPr>
        <w:tc>
          <w:tcPr>
            <w:tcW w:w="623" w:type="pct"/>
            <w:tcBorders>
              <w:top w:val="single" w:sz="4" w:space="0" w:color="auto"/>
              <w:bottom w:val="single" w:sz="4" w:space="0" w:color="auto"/>
            </w:tcBorders>
            <w:vAlign w:val="center"/>
          </w:tcPr>
          <w:p w14:paraId="40AE3173" w14:textId="0D03C273" w:rsidR="006D1D7E" w:rsidRPr="00611BEC" w:rsidRDefault="006D1D7E" w:rsidP="006D1D7E">
            <w:pPr>
              <w:spacing w:before="0" w:after="0"/>
              <w:jc w:val="center"/>
            </w:pPr>
            <w:r w:rsidRPr="002655F3">
              <w:t>2149</w:t>
            </w:r>
          </w:p>
        </w:tc>
        <w:tc>
          <w:tcPr>
            <w:tcW w:w="782" w:type="pct"/>
            <w:tcBorders>
              <w:top w:val="single" w:sz="4" w:space="0" w:color="auto"/>
              <w:left w:val="nil"/>
              <w:bottom w:val="single" w:sz="4" w:space="0" w:color="auto"/>
              <w:right w:val="nil"/>
            </w:tcBorders>
            <w:noWrap/>
            <w:vAlign w:val="center"/>
          </w:tcPr>
          <w:p w14:paraId="75ABDD4B" w14:textId="64475BB0" w:rsidR="006D1D7E" w:rsidRPr="00611BEC" w:rsidRDefault="006D1D7E" w:rsidP="006D1D7E">
            <w:pPr>
              <w:spacing w:before="0" w:after="0"/>
              <w:jc w:val="center"/>
            </w:pPr>
            <w:r w:rsidRPr="002655F3">
              <w:t>372.489,89</w:t>
            </w:r>
          </w:p>
        </w:tc>
        <w:tc>
          <w:tcPr>
            <w:tcW w:w="782" w:type="pct"/>
            <w:tcBorders>
              <w:top w:val="single" w:sz="4" w:space="0" w:color="auto"/>
              <w:bottom w:val="single" w:sz="4" w:space="0" w:color="auto"/>
            </w:tcBorders>
            <w:vAlign w:val="center"/>
          </w:tcPr>
          <w:p w14:paraId="5D558240" w14:textId="20956BB2" w:rsidR="006D1D7E" w:rsidRPr="00611BEC" w:rsidRDefault="006D1D7E" w:rsidP="006D1D7E">
            <w:pPr>
              <w:spacing w:before="0" w:after="0"/>
              <w:jc w:val="center"/>
            </w:pPr>
            <w:r w:rsidRPr="002655F3">
              <w:t>7.368.079,18</w:t>
            </w:r>
          </w:p>
        </w:tc>
        <w:tc>
          <w:tcPr>
            <w:tcW w:w="938" w:type="pct"/>
            <w:tcBorders>
              <w:top w:val="single" w:sz="4" w:space="0" w:color="auto"/>
              <w:bottom w:val="single" w:sz="4" w:space="0" w:color="auto"/>
            </w:tcBorders>
            <w:vAlign w:val="center"/>
          </w:tcPr>
          <w:p w14:paraId="3472C2C4" w14:textId="6F1D3180" w:rsidR="006D1D7E" w:rsidRPr="009038A2" w:rsidRDefault="006D1D7E" w:rsidP="006D1D7E">
            <w:pPr>
              <w:spacing w:before="0" w:after="0"/>
              <w:jc w:val="center"/>
            </w:pPr>
            <w:r w:rsidRPr="00D12E4B">
              <w:t>426,314</w:t>
            </w:r>
          </w:p>
        </w:tc>
        <w:tc>
          <w:tcPr>
            <w:tcW w:w="938" w:type="pct"/>
            <w:tcBorders>
              <w:top w:val="single" w:sz="4" w:space="0" w:color="auto"/>
              <w:bottom w:val="single" w:sz="4" w:space="0" w:color="auto"/>
            </w:tcBorders>
            <w:vAlign w:val="center"/>
          </w:tcPr>
          <w:p w14:paraId="31A6BA29" w14:textId="4E00FA34" w:rsidR="006D1D7E" w:rsidRPr="009038A2" w:rsidRDefault="006D1D7E" w:rsidP="006D1D7E">
            <w:pPr>
              <w:spacing w:before="0" w:after="0"/>
              <w:jc w:val="center"/>
            </w:pPr>
            <w:r w:rsidRPr="00D12E4B">
              <w:t>428,687</w:t>
            </w:r>
          </w:p>
        </w:tc>
        <w:tc>
          <w:tcPr>
            <w:tcW w:w="937" w:type="pct"/>
            <w:tcBorders>
              <w:top w:val="single" w:sz="4" w:space="0" w:color="auto"/>
              <w:bottom w:val="single" w:sz="4" w:space="0" w:color="auto"/>
            </w:tcBorders>
            <w:vAlign w:val="center"/>
          </w:tcPr>
          <w:p w14:paraId="64409261" w14:textId="168B7CBA" w:rsidR="006D1D7E" w:rsidRPr="009038A2" w:rsidRDefault="006D1D7E" w:rsidP="006D1D7E">
            <w:pPr>
              <w:spacing w:before="0" w:after="0"/>
              <w:jc w:val="center"/>
            </w:pPr>
            <w:r w:rsidRPr="00D12E4B">
              <w:t>-0,0471</w:t>
            </w:r>
          </w:p>
        </w:tc>
      </w:tr>
      <w:tr w:rsidR="006D1D7E" w:rsidRPr="00763EF7" w14:paraId="50752B98" w14:textId="77777777" w:rsidTr="006D1D7E">
        <w:trPr>
          <w:trHeight w:val="424"/>
          <w:jc w:val="center"/>
        </w:trPr>
        <w:tc>
          <w:tcPr>
            <w:tcW w:w="623" w:type="pct"/>
            <w:tcBorders>
              <w:top w:val="single" w:sz="4" w:space="0" w:color="auto"/>
              <w:bottom w:val="single" w:sz="4" w:space="0" w:color="auto"/>
            </w:tcBorders>
            <w:vAlign w:val="center"/>
          </w:tcPr>
          <w:p w14:paraId="5FC9C878" w14:textId="1F514FB4" w:rsidR="006D1D7E" w:rsidRPr="00611BEC" w:rsidRDefault="006D1D7E" w:rsidP="006D1D7E">
            <w:pPr>
              <w:spacing w:before="0" w:after="0"/>
              <w:jc w:val="center"/>
            </w:pPr>
            <w:r w:rsidRPr="002655F3">
              <w:t>2150</w:t>
            </w:r>
          </w:p>
        </w:tc>
        <w:tc>
          <w:tcPr>
            <w:tcW w:w="782" w:type="pct"/>
            <w:tcBorders>
              <w:top w:val="single" w:sz="4" w:space="0" w:color="auto"/>
              <w:left w:val="nil"/>
              <w:bottom w:val="single" w:sz="4" w:space="0" w:color="auto"/>
              <w:right w:val="nil"/>
            </w:tcBorders>
            <w:noWrap/>
            <w:vAlign w:val="center"/>
          </w:tcPr>
          <w:p w14:paraId="5B1C9E5D" w14:textId="0D6B5D2C" w:rsidR="006D1D7E" w:rsidRPr="00611BEC" w:rsidRDefault="006D1D7E" w:rsidP="006D1D7E">
            <w:pPr>
              <w:spacing w:before="0" w:after="0"/>
              <w:jc w:val="center"/>
            </w:pPr>
            <w:r w:rsidRPr="002655F3">
              <w:t>372.483,15</w:t>
            </w:r>
          </w:p>
        </w:tc>
        <w:tc>
          <w:tcPr>
            <w:tcW w:w="782" w:type="pct"/>
            <w:tcBorders>
              <w:top w:val="single" w:sz="4" w:space="0" w:color="auto"/>
              <w:bottom w:val="single" w:sz="4" w:space="0" w:color="auto"/>
            </w:tcBorders>
            <w:vAlign w:val="center"/>
          </w:tcPr>
          <w:p w14:paraId="73F43431" w14:textId="6AE21DF9" w:rsidR="006D1D7E" w:rsidRPr="00611BEC" w:rsidRDefault="006D1D7E" w:rsidP="006D1D7E">
            <w:pPr>
              <w:spacing w:before="0" w:after="0"/>
              <w:jc w:val="center"/>
            </w:pPr>
            <w:r w:rsidRPr="002655F3">
              <w:t>7.368.086,25</w:t>
            </w:r>
          </w:p>
        </w:tc>
        <w:tc>
          <w:tcPr>
            <w:tcW w:w="938" w:type="pct"/>
            <w:tcBorders>
              <w:top w:val="single" w:sz="4" w:space="0" w:color="auto"/>
              <w:bottom w:val="single" w:sz="4" w:space="0" w:color="auto"/>
            </w:tcBorders>
            <w:vAlign w:val="center"/>
          </w:tcPr>
          <w:p w14:paraId="7A8336E8" w14:textId="003CAB43" w:rsidR="006D1D7E" w:rsidRPr="009038A2" w:rsidRDefault="006D1D7E" w:rsidP="006D1D7E">
            <w:pPr>
              <w:spacing w:before="0" w:after="0"/>
              <w:jc w:val="center"/>
            </w:pPr>
            <w:r w:rsidRPr="00D12E4B">
              <w:t>426,815</w:t>
            </w:r>
          </w:p>
        </w:tc>
        <w:tc>
          <w:tcPr>
            <w:tcW w:w="938" w:type="pct"/>
            <w:tcBorders>
              <w:top w:val="single" w:sz="4" w:space="0" w:color="auto"/>
              <w:bottom w:val="single" w:sz="4" w:space="0" w:color="auto"/>
            </w:tcBorders>
            <w:vAlign w:val="center"/>
          </w:tcPr>
          <w:p w14:paraId="16DE4CE8" w14:textId="3282EBF4" w:rsidR="006D1D7E" w:rsidRPr="009038A2" w:rsidRDefault="006D1D7E" w:rsidP="006D1D7E">
            <w:pPr>
              <w:spacing w:before="0" w:after="0"/>
              <w:jc w:val="center"/>
            </w:pPr>
            <w:r w:rsidRPr="00D12E4B">
              <w:t>428,724</w:t>
            </w:r>
          </w:p>
        </w:tc>
        <w:tc>
          <w:tcPr>
            <w:tcW w:w="937" w:type="pct"/>
            <w:tcBorders>
              <w:top w:val="single" w:sz="4" w:space="0" w:color="auto"/>
              <w:bottom w:val="single" w:sz="4" w:space="0" w:color="auto"/>
            </w:tcBorders>
            <w:vAlign w:val="center"/>
          </w:tcPr>
          <w:p w14:paraId="6939260A" w14:textId="63A2B579" w:rsidR="006D1D7E" w:rsidRPr="009038A2" w:rsidRDefault="006D1D7E" w:rsidP="006D1D7E">
            <w:pPr>
              <w:spacing w:before="0" w:after="0"/>
              <w:jc w:val="center"/>
            </w:pPr>
            <w:r w:rsidRPr="00D12E4B">
              <w:t>-0,0469</w:t>
            </w:r>
          </w:p>
        </w:tc>
      </w:tr>
      <w:tr w:rsidR="006D1D7E" w:rsidRPr="00763EF7" w14:paraId="7A0DF2E1" w14:textId="77777777" w:rsidTr="006D1D7E">
        <w:trPr>
          <w:trHeight w:val="424"/>
          <w:jc w:val="center"/>
        </w:trPr>
        <w:tc>
          <w:tcPr>
            <w:tcW w:w="623" w:type="pct"/>
            <w:tcBorders>
              <w:top w:val="single" w:sz="4" w:space="0" w:color="auto"/>
              <w:bottom w:val="single" w:sz="4" w:space="0" w:color="auto"/>
            </w:tcBorders>
            <w:vAlign w:val="center"/>
          </w:tcPr>
          <w:p w14:paraId="527CB0DA" w14:textId="7FA4D41C" w:rsidR="006D1D7E" w:rsidRPr="00611BEC" w:rsidRDefault="006D1D7E" w:rsidP="006D1D7E">
            <w:pPr>
              <w:spacing w:before="0" w:after="0"/>
              <w:jc w:val="center"/>
            </w:pPr>
            <w:r w:rsidRPr="002655F3">
              <w:t>2151</w:t>
            </w:r>
          </w:p>
        </w:tc>
        <w:tc>
          <w:tcPr>
            <w:tcW w:w="782" w:type="pct"/>
            <w:tcBorders>
              <w:top w:val="single" w:sz="4" w:space="0" w:color="auto"/>
              <w:left w:val="nil"/>
              <w:bottom w:val="single" w:sz="4" w:space="0" w:color="auto"/>
              <w:right w:val="nil"/>
            </w:tcBorders>
            <w:noWrap/>
            <w:vAlign w:val="center"/>
          </w:tcPr>
          <w:p w14:paraId="14997A35" w14:textId="716A43B5" w:rsidR="006D1D7E" w:rsidRPr="00611BEC" w:rsidRDefault="006D1D7E" w:rsidP="006D1D7E">
            <w:pPr>
              <w:spacing w:before="0" w:after="0"/>
              <w:jc w:val="center"/>
            </w:pPr>
            <w:r w:rsidRPr="002655F3">
              <w:t>372.480,28</w:t>
            </w:r>
          </w:p>
        </w:tc>
        <w:tc>
          <w:tcPr>
            <w:tcW w:w="782" w:type="pct"/>
            <w:tcBorders>
              <w:top w:val="single" w:sz="4" w:space="0" w:color="auto"/>
              <w:bottom w:val="single" w:sz="4" w:space="0" w:color="auto"/>
            </w:tcBorders>
            <w:vAlign w:val="center"/>
          </w:tcPr>
          <w:p w14:paraId="5EF20304" w14:textId="14B47B9B" w:rsidR="006D1D7E" w:rsidRPr="00611BEC" w:rsidRDefault="006D1D7E" w:rsidP="006D1D7E">
            <w:pPr>
              <w:spacing w:before="0" w:after="0"/>
              <w:jc w:val="center"/>
            </w:pPr>
            <w:r w:rsidRPr="002655F3">
              <w:t>7.368.088,55</w:t>
            </w:r>
          </w:p>
        </w:tc>
        <w:tc>
          <w:tcPr>
            <w:tcW w:w="938" w:type="pct"/>
            <w:tcBorders>
              <w:top w:val="single" w:sz="4" w:space="0" w:color="auto"/>
              <w:bottom w:val="single" w:sz="4" w:space="0" w:color="auto"/>
            </w:tcBorders>
            <w:vAlign w:val="center"/>
          </w:tcPr>
          <w:p w14:paraId="056AA066" w14:textId="7418D645" w:rsidR="006D1D7E" w:rsidRPr="009038A2" w:rsidRDefault="006D1D7E" w:rsidP="006D1D7E">
            <w:pPr>
              <w:spacing w:before="0" w:after="0"/>
              <w:jc w:val="center"/>
            </w:pPr>
            <w:r w:rsidRPr="00D12E4B">
              <w:t>427,053</w:t>
            </w:r>
          </w:p>
        </w:tc>
        <w:tc>
          <w:tcPr>
            <w:tcW w:w="938" w:type="pct"/>
            <w:tcBorders>
              <w:top w:val="single" w:sz="4" w:space="0" w:color="auto"/>
              <w:bottom w:val="single" w:sz="4" w:space="0" w:color="auto"/>
            </w:tcBorders>
            <w:vAlign w:val="center"/>
          </w:tcPr>
          <w:p w14:paraId="66982AC4" w14:textId="77E103CF" w:rsidR="006D1D7E" w:rsidRPr="009038A2" w:rsidRDefault="006D1D7E" w:rsidP="006D1D7E">
            <w:pPr>
              <w:spacing w:before="0" w:after="0"/>
              <w:jc w:val="center"/>
            </w:pPr>
            <w:r w:rsidRPr="00D12E4B">
              <w:t>428,726</w:t>
            </w:r>
          </w:p>
        </w:tc>
        <w:tc>
          <w:tcPr>
            <w:tcW w:w="937" w:type="pct"/>
            <w:tcBorders>
              <w:top w:val="single" w:sz="4" w:space="0" w:color="auto"/>
              <w:bottom w:val="single" w:sz="4" w:space="0" w:color="auto"/>
            </w:tcBorders>
            <w:vAlign w:val="center"/>
          </w:tcPr>
          <w:p w14:paraId="76AD8681" w14:textId="0E5C0806" w:rsidR="006D1D7E" w:rsidRPr="009038A2" w:rsidRDefault="006D1D7E" w:rsidP="006D1D7E">
            <w:pPr>
              <w:spacing w:before="0" w:after="0"/>
              <w:jc w:val="center"/>
            </w:pPr>
            <w:r w:rsidRPr="00D12E4B">
              <w:t>-0,0450</w:t>
            </w:r>
          </w:p>
        </w:tc>
      </w:tr>
      <w:tr w:rsidR="006D1D7E" w:rsidRPr="00763EF7" w14:paraId="5ADB3BBC" w14:textId="77777777" w:rsidTr="006D1D7E">
        <w:trPr>
          <w:trHeight w:val="424"/>
          <w:jc w:val="center"/>
        </w:trPr>
        <w:tc>
          <w:tcPr>
            <w:tcW w:w="623" w:type="pct"/>
            <w:tcBorders>
              <w:top w:val="single" w:sz="4" w:space="0" w:color="auto"/>
              <w:bottom w:val="single" w:sz="4" w:space="0" w:color="auto"/>
            </w:tcBorders>
            <w:vAlign w:val="center"/>
          </w:tcPr>
          <w:p w14:paraId="5B997733" w14:textId="6AF69EBB" w:rsidR="006D1D7E" w:rsidRPr="00611BEC" w:rsidRDefault="006D1D7E" w:rsidP="006D1D7E">
            <w:pPr>
              <w:spacing w:before="0" w:after="0"/>
              <w:jc w:val="center"/>
            </w:pPr>
            <w:r w:rsidRPr="002655F3">
              <w:t>2152</w:t>
            </w:r>
          </w:p>
        </w:tc>
        <w:tc>
          <w:tcPr>
            <w:tcW w:w="782" w:type="pct"/>
            <w:tcBorders>
              <w:top w:val="single" w:sz="4" w:space="0" w:color="auto"/>
              <w:left w:val="nil"/>
              <w:bottom w:val="single" w:sz="4" w:space="0" w:color="auto"/>
              <w:right w:val="nil"/>
            </w:tcBorders>
            <w:noWrap/>
            <w:vAlign w:val="center"/>
          </w:tcPr>
          <w:p w14:paraId="297ECF66" w14:textId="12345955" w:rsidR="006D1D7E" w:rsidRPr="00611BEC" w:rsidRDefault="006D1D7E" w:rsidP="006D1D7E">
            <w:pPr>
              <w:spacing w:before="0" w:after="0"/>
              <w:jc w:val="center"/>
            </w:pPr>
            <w:r w:rsidRPr="002655F3">
              <w:t>372.503,66</w:t>
            </w:r>
          </w:p>
        </w:tc>
        <w:tc>
          <w:tcPr>
            <w:tcW w:w="782" w:type="pct"/>
            <w:tcBorders>
              <w:top w:val="single" w:sz="4" w:space="0" w:color="auto"/>
              <w:bottom w:val="single" w:sz="4" w:space="0" w:color="auto"/>
            </w:tcBorders>
            <w:vAlign w:val="center"/>
          </w:tcPr>
          <w:p w14:paraId="00E736CD" w14:textId="7D53CCD8" w:rsidR="006D1D7E" w:rsidRPr="00611BEC" w:rsidRDefault="006D1D7E" w:rsidP="006D1D7E">
            <w:pPr>
              <w:spacing w:before="0" w:after="0"/>
              <w:jc w:val="center"/>
            </w:pPr>
            <w:r w:rsidRPr="002655F3">
              <w:t>7.368.101,89</w:t>
            </w:r>
          </w:p>
        </w:tc>
        <w:tc>
          <w:tcPr>
            <w:tcW w:w="938" w:type="pct"/>
            <w:tcBorders>
              <w:top w:val="single" w:sz="4" w:space="0" w:color="auto"/>
              <w:bottom w:val="single" w:sz="4" w:space="0" w:color="auto"/>
            </w:tcBorders>
            <w:vAlign w:val="center"/>
          </w:tcPr>
          <w:p w14:paraId="412E1989" w14:textId="7BAC9057" w:rsidR="006D1D7E" w:rsidRPr="009038A2" w:rsidRDefault="006D1D7E" w:rsidP="006D1D7E">
            <w:pPr>
              <w:spacing w:before="0" w:after="0"/>
              <w:jc w:val="center"/>
            </w:pPr>
            <w:r w:rsidRPr="00D12E4B">
              <w:t>425,420</w:t>
            </w:r>
          </w:p>
        </w:tc>
        <w:tc>
          <w:tcPr>
            <w:tcW w:w="938" w:type="pct"/>
            <w:tcBorders>
              <w:top w:val="single" w:sz="4" w:space="0" w:color="auto"/>
              <w:bottom w:val="single" w:sz="4" w:space="0" w:color="auto"/>
            </w:tcBorders>
            <w:vAlign w:val="center"/>
          </w:tcPr>
          <w:p w14:paraId="2096660E" w14:textId="262A425B" w:rsidR="006D1D7E" w:rsidRPr="009038A2" w:rsidRDefault="006D1D7E" w:rsidP="006D1D7E">
            <w:pPr>
              <w:spacing w:before="0" w:after="0"/>
              <w:jc w:val="center"/>
            </w:pPr>
            <w:r w:rsidRPr="00D12E4B">
              <w:t>427,839</w:t>
            </w:r>
          </w:p>
        </w:tc>
        <w:tc>
          <w:tcPr>
            <w:tcW w:w="937" w:type="pct"/>
            <w:tcBorders>
              <w:top w:val="single" w:sz="4" w:space="0" w:color="auto"/>
              <w:bottom w:val="single" w:sz="4" w:space="0" w:color="auto"/>
            </w:tcBorders>
            <w:vAlign w:val="center"/>
          </w:tcPr>
          <w:p w14:paraId="44D5D864" w14:textId="3E407480" w:rsidR="006D1D7E" w:rsidRPr="009038A2" w:rsidRDefault="006D1D7E" w:rsidP="006D1D7E">
            <w:pPr>
              <w:spacing w:before="0" w:after="0"/>
              <w:jc w:val="center"/>
            </w:pPr>
            <w:r w:rsidRPr="00D12E4B">
              <w:t>-0,0594</w:t>
            </w:r>
          </w:p>
        </w:tc>
      </w:tr>
      <w:tr w:rsidR="006D1D7E" w:rsidRPr="00763EF7" w14:paraId="340AE881" w14:textId="77777777" w:rsidTr="006D1D7E">
        <w:trPr>
          <w:trHeight w:val="424"/>
          <w:jc w:val="center"/>
        </w:trPr>
        <w:tc>
          <w:tcPr>
            <w:tcW w:w="623" w:type="pct"/>
            <w:tcBorders>
              <w:top w:val="single" w:sz="4" w:space="0" w:color="auto"/>
              <w:bottom w:val="single" w:sz="4" w:space="0" w:color="auto"/>
            </w:tcBorders>
            <w:vAlign w:val="center"/>
          </w:tcPr>
          <w:p w14:paraId="6D479FA9" w14:textId="12E678CD" w:rsidR="006D1D7E" w:rsidRPr="00611BEC" w:rsidRDefault="006D1D7E" w:rsidP="006D1D7E">
            <w:pPr>
              <w:spacing w:before="0" w:after="0"/>
              <w:jc w:val="center"/>
            </w:pPr>
            <w:r w:rsidRPr="002655F3">
              <w:t>2153</w:t>
            </w:r>
          </w:p>
        </w:tc>
        <w:tc>
          <w:tcPr>
            <w:tcW w:w="782" w:type="pct"/>
            <w:tcBorders>
              <w:top w:val="single" w:sz="4" w:space="0" w:color="auto"/>
              <w:left w:val="nil"/>
              <w:bottom w:val="single" w:sz="4" w:space="0" w:color="auto"/>
              <w:right w:val="nil"/>
            </w:tcBorders>
            <w:noWrap/>
            <w:vAlign w:val="center"/>
          </w:tcPr>
          <w:p w14:paraId="6FC50DFA" w14:textId="2EB50D8A" w:rsidR="006D1D7E" w:rsidRPr="00611BEC" w:rsidRDefault="006D1D7E" w:rsidP="006D1D7E">
            <w:pPr>
              <w:spacing w:before="0" w:after="0"/>
              <w:jc w:val="center"/>
            </w:pPr>
            <w:r w:rsidRPr="002655F3">
              <w:t>372.510,97</w:t>
            </w:r>
          </w:p>
        </w:tc>
        <w:tc>
          <w:tcPr>
            <w:tcW w:w="782" w:type="pct"/>
            <w:tcBorders>
              <w:top w:val="single" w:sz="4" w:space="0" w:color="auto"/>
              <w:bottom w:val="single" w:sz="4" w:space="0" w:color="auto"/>
            </w:tcBorders>
            <w:vAlign w:val="center"/>
          </w:tcPr>
          <w:p w14:paraId="75B62C20" w14:textId="72D54265" w:rsidR="006D1D7E" w:rsidRPr="00611BEC" w:rsidRDefault="006D1D7E" w:rsidP="006D1D7E">
            <w:pPr>
              <w:spacing w:before="0" w:after="0"/>
              <w:jc w:val="center"/>
            </w:pPr>
            <w:r w:rsidRPr="002655F3">
              <w:t>7.368.093,00</w:t>
            </w:r>
          </w:p>
        </w:tc>
        <w:tc>
          <w:tcPr>
            <w:tcW w:w="938" w:type="pct"/>
            <w:tcBorders>
              <w:top w:val="single" w:sz="4" w:space="0" w:color="auto"/>
              <w:bottom w:val="single" w:sz="4" w:space="0" w:color="auto"/>
            </w:tcBorders>
            <w:vAlign w:val="center"/>
          </w:tcPr>
          <w:p w14:paraId="68C7AEA6" w14:textId="49C22B5D" w:rsidR="006D1D7E" w:rsidRPr="009038A2" w:rsidRDefault="006D1D7E" w:rsidP="006D1D7E">
            <w:pPr>
              <w:spacing w:before="0" w:after="0"/>
              <w:jc w:val="center"/>
            </w:pPr>
            <w:r w:rsidRPr="00D12E4B">
              <w:t>424,842</w:t>
            </w:r>
          </w:p>
        </w:tc>
        <w:tc>
          <w:tcPr>
            <w:tcW w:w="938" w:type="pct"/>
            <w:tcBorders>
              <w:top w:val="single" w:sz="4" w:space="0" w:color="auto"/>
              <w:bottom w:val="single" w:sz="4" w:space="0" w:color="auto"/>
            </w:tcBorders>
            <w:vAlign w:val="center"/>
          </w:tcPr>
          <w:p w14:paraId="4F840D37" w14:textId="390678F6" w:rsidR="006D1D7E" w:rsidRPr="009038A2" w:rsidRDefault="006D1D7E" w:rsidP="006D1D7E">
            <w:pPr>
              <w:spacing w:before="0" w:after="0"/>
              <w:jc w:val="center"/>
            </w:pPr>
            <w:r w:rsidRPr="00D12E4B">
              <w:t>427,825</w:t>
            </w:r>
          </w:p>
        </w:tc>
        <w:tc>
          <w:tcPr>
            <w:tcW w:w="937" w:type="pct"/>
            <w:tcBorders>
              <w:top w:val="single" w:sz="4" w:space="0" w:color="auto"/>
              <w:bottom w:val="single" w:sz="4" w:space="0" w:color="auto"/>
            </w:tcBorders>
            <w:vAlign w:val="center"/>
          </w:tcPr>
          <w:p w14:paraId="17FBDAF0" w14:textId="485B379B" w:rsidR="006D1D7E" w:rsidRPr="009038A2" w:rsidRDefault="006D1D7E" w:rsidP="006D1D7E">
            <w:pPr>
              <w:spacing w:before="0" w:after="0"/>
              <w:jc w:val="center"/>
            </w:pPr>
            <w:r w:rsidRPr="00D12E4B">
              <w:t>-0,0571</w:t>
            </w:r>
          </w:p>
        </w:tc>
      </w:tr>
      <w:tr w:rsidR="006D1D7E" w:rsidRPr="00763EF7" w14:paraId="4DD51F07" w14:textId="77777777" w:rsidTr="006D1D7E">
        <w:trPr>
          <w:trHeight w:val="424"/>
          <w:jc w:val="center"/>
        </w:trPr>
        <w:tc>
          <w:tcPr>
            <w:tcW w:w="623" w:type="pct"/>
            <w:tcBorders>
              <w:top w:val="single" w:sz="4" w:space="0" w:color="auto"/>
              <w:bottom w:val="single" w:sz="4" w:space="0" w:color="auto"/>
            </w:tcBorders>
            <w:vAlign w:val="center"/>
          </w:tcPr>
          <w:p w14:paraId="6D70348D" w14:textId="7A60FFAB" w:rsidR="006D1D7E" w:rsidRPr="00611BEC" w:rsidRDefault="006D1D7E" w:rsidP="006D1D7E">
            <w:pPr>
              <w:spacing w:before="0" w:after="0"/>
              <w:jc w:val="center"/>
            </w:pPr>
            <w:r w:rsidRPr="002655F3">
              <w:t>2182</w:t>
            </w:r>
          </w:p>
        </w:tc>
        <w:tc>
          <w:tcPr>
            <w:tcW w:w="782" w:type="pct"/>
            <w:tcBorders>
              <w:top w:val="single" w:sz="4" w:space="0" w:color="auto"/>
              <w:left w:val="nil"/>
              <w:bottom w:val="single" w:sz="4" w:space="0" w:color="auto"/>
              <w:right w:val="nil"/>
            </w:tcBorders>
            <w:noWrap/>
            <w:vAlign w:val="center"/>
          </w:tcPr>
          <w:p w14:paraId="049CE8CE" w14:textId="763D415F" w:rsidR="006D1D7E" w:rsidRPr="00611BEC" w:rsidRDefault="006D1D7E" w:rsidP="006D1D7E">
            <w:pPr>
              <w:spacing w:before="0" w:after="0"/>
              <w:jc w:val="center"/>
            </w:pPr>
            <w:r w:rsidRPr="002655F3">
              <w:t>372.119,12</w:t>
            </w:r>
          </w:p>
        </w:tc>
        <w:tc>
          <w:tcPr>
            <w:tcW w:w="782" w:type="pct"/>
            <w:tcBorders>
              <w:top w:val="single" w:sz="4" w:space="0" w:color="auto"/>
              <w:bottom w:val="single" w:sz="4" w:space="0" w:color="auto"/>
            </w:tcBorders>
            <w:vAlign w:val="center"/>
          </w:tcPr>
          <w:p w14:paraId="129BE9C0" w14:textId="2701DC43" w:rsidR="006D1D7E" w:rsidRPr="00611BEC" w:rsidRDefault="006D1D7E" w:rsidP="006D1D7E">
            <w:pPr>
              <w:spacing w:before="0" w:after="0"/>
              <w:jc w:val="center"/>
            </w:pPr>
            <w:r w:rsidRPr="002655F3">
              <w:t>7.367.890,68</w:t>
            </w:r>
          </w:p>
        </w:tc>
        <w:tc>
          <w:tcPr>
            <w:tcW w:w="938" w:type="pct"/>
            <w:tcBorders>
              <w:top w:val="single" w:sz="4" w:space="0" w:color="auto"/>
              <w:bottom w:val="single" w:sz="4" w:space="0" w:color="auto"/>
            </w:tcBorders>
            <w:vAlign w:val="center"/>
          </w:tcPr>
          <w:p w14:paraId="02632619" w14:textId="6E70FEA9" w:rsidR="006D1D7E" w:rsidRPr="009038A2" w:rsidRDefault="006D1D7E" w:rsidP="006D1D7E">
            <w:pPr>
              <w:spacing w:before="0" w:after="0"/>
              <w:jc w:val="center"/>
            </w:pPr>
            <w:r w:rsidRPr="00D12E4B">
              <w:t>460,752</w:t>
            </w:r>
          </w:p>
        </w:tc>
        <w:tc>
          <w:tcPr>
            <w:tcW w:w="938" w:type="pct"/>
            <w:tcBorders>
              <w:top w:val="single" w:sz="4" w:space="0" w:color="auto"/>
              <w:bottom w:val="single" w:sz="4" w:space="0" w:color="auto"/>
            </w:tcBorders>
            <w:vAlign w:val="center"/>
          </w:tcPr>
          <w:p w14:paraId="30B93B2A" w14:textId="7FE692ED" w:rsidR="006D1D7E" w:rsidRPr="009038A2" w:rsidRDefault="006D1D7E" w:rsidP="006D1D7E">
            <w:pPr>
              <w:spacing w:before="0" w:after="0"/>
              <w:jc w:val="center"/>
            </w:pPr>
            <w:r w:rsidRPr="00D12E4B">
              <w:t>461,006</w:t>
            </w:r>
          </w:p>
        </w:tc>
        <w:tc>
          <w:tcPr>
            <w:tcW w:w="937" w:type="pct"/>
            <w:tcBorders>
              <w:top w:val="single" w:sz="4" w:space="0" w:color="auto"/>
              <w:bottom w:val="single" w:sz="4" w:space="0" w:color="auto"/>
            </w:tcBorders>
            <w:vAlign w:val="center"/>
          </w:tcPr>
          <w:p w14:paraId="4D1F88EF" w14:textId="4B9F7FEA" w:rsidR="006D1D7E" w:rsidRPr="009038A2" w:rsidRDefault="006D1D7E" w:rsidP="006D1D7E">
            <w:pPr>
              <w:spacing w:before="0" w:after="0"/>
              <w:jc w:val="center"/>
            </w:pPr>
            <w:r w:rsidRPr="00D12E4B">
              <w:t>-0,0304</w:t>
            </w:r>
          </w:p>
        </w:tc>
      </w:tr>
      <w:tr w:rsidR="006D1D7E" w:rsidRPr="00763EF7" w14:paraId="07D68750" w14:textId="77777777" w:rsidTr="006D1D7E">
        <w:trPr>
          <w:trHeight w:val="424"/>
          <w:jc w:val="center"/>
        </w:trPr>
        <w:tc>
          <w:tcPr>
            <w:tcW w:w="623" w:type="pct"/>
            <w:tcBorders>
              <w:top w:val="single" w:sz="4" w:space="0" w:color="auto"/>
              <w:bottom w:val="single" w:sz="4" w:space="0" w:color="auto"/>
            </w:tcBorders>
            <w:vAlign w:val="center"/>
          </w:tcPr>
          <w:p w14:paraId="4D7EBD9B" w14:textId="0D6BCED5" w:rsidR="006D1D7E" w:rsidRPr="00611BEC" w:rsidRDefault="006D1D7E" w:rsidP="006D1D7E">
            <w:pPr>
              <w:spacing w:before="0" w:after="0"/>
              <w:jc w:val="center"/>
            </w:pPr>
            <w:r w:rsidRPr="002655F3">
              <w:t>2222</w:t>
            </w:r>
          </w:p>
        </w:tc>
        <w:tc>
          <w:tcPr>
            <w:tcW w:w="782" w:type="pct"/>
            <w:tcBorders>
              <w:top w:val="single" w:sz="4" w:space="0" w:color="auto"/>
              <w:left w:val="nil"/>
              <w:bottom w:val="single" w:sz="4" w:space="0" w:color="auto"/>
              <w:right w:val="nil"/>
            </w:tcBorders>
            <w:noWrap/>
            <w:vAlign w:val="center"/>
          </w:tcPr>
          <w:p w14:paraId="123CC910" w14:textId="7BEA88B5" w:rsidR="006D1D7E" w:rsidRPr="00611BEC" w:rsidRDefault="006D1D7E" w:rsidP="006D1D7E">
            <w:pPr>
              <w:spacing w:before="0" w:after="0"/>
              <w:jc w:val="center"/>
            </w:pPr>
            <w:r w:rsidRPr="002655F3">
              <w:t>372.183,80</w:t>
            </w:r>
          </w:p>
        </w:tc>
        <w:tc>
          <w:tcPr>
            <w:tcW w:w="782" w:type="pct"/>
            <w:tcBorders>
              <w:top w:val="single" w:sz="4" w:space="0" w:color="auto"/>
              <w:bottom w:val="single" w:sz="4" w:space="0" w:color="auto"/>
            </w:tcBorders>
            <w:vAlign w:val="center"/>
          </w:tcPr>
          <w:p w14:paraId="40FA37EA" w14:textId="6F8B84F5" w:rsidR="006D1D7E" w:rsidRPr="00611BEC" w:rsidRDefault="006D1D7E" w:rsidP="006D1D7E">
            <w:pPr>
              <w:spacing w:before="0" w:after="0"/>
              <w:jc w:val="center"/>
            </w:pPr>
            <w:r w:rsidRPr="002655F3">
              <w:t>7.368.053,70</w:t>
            </w:r>
          </w:p>
        </w:tc>
        <w:tc>
          <w:tcPr>
            <w:tcW w:w="938" w:type="pct"/>
            <w:tcBorders>
              <w:top w:val="single" w:sz="4" w:space="0" w:color="auto"/>
              <w:bottom w:val="single" w:sz="4" w:space="0" w:color="auto"/>
            </w:tcBorders>
            <w:vAlign w:val="center"/>
          </w:tcPr>
          <w:p w14:paraId="5A3FE253" w14:textId="40FB0A8D" w:rsidR="006D1D7E" w:rsidRPr="009038A2" w:rsidRDefault="006D1D7E" w:rsidP="006D1D7E">
            <w:pPr>
              <w:spacing w:before="0" w:after="0"/>
              <w:jc w:val="center"/>
            </w:pPr>
            <w:r w:rsidRPr="00D12E4B">
              <w:t>443,513</w:t>
            </w:r>
          </w:p>
        </w:tc>
        <w:tc>
          <w:tcPr>
            <w:tcW w:w="938" w:type="pct"/>
            <w:tcBorders>
              <w:top w:val="single" w:sz="4" w:space="0" w:color="auto"/>
              <w:bottom w:val="single" w:sz="4" w:space="0" w:color="auto"/>
            </w:tcBorders>
            <w:vAlign w:val="center"/>
          </w:tcPr>
          <w:p w14:paraId="5FDA6D95" w14:textId="79D09531" w:rsidR="006D1D7E" w:rsidRPr="009038A2" w:rsidRDefault="006D1D7E" w:rsidP="006D1D7E">
            <w:pPr>
              <w:spacing w:before="0" w:after="0"/>
              <w:jc w:val="center"/>
            </w:pPr>
            <w:r w:rsidRPr="00D12E4B">
              <w:t>444,534</w:t>
            </w:r>
          </w:p>
        </w:tc>
        <w:tc>
          <w:tcPr>
            <w:tcW w:w="937" w:type="pct"/>
            <w:tcBorders>
              <w:top w:val="single" w:sz="4" w:space="0" w:color="auto"/>
              <w:bottom w:val="single" w:sz="4" w:space="0" w:color="auto"/>
            </w:tcBorders>
            <w:vAlign w:val="center"/>
          </w:tcPr>
          <w:p w14:paraId="59AAC864" w14:textId="51F86E10" w:rsidR="006D1D7E" w:rsidRPr="009038A2" w:rsidRDefault="006D1D7E" w:rsidP="006D1D7E">
            <w:pPr>
              <w:spacing w:before="0" w:after="0"/>
              <w:jc w:val="center"/>
            </w:pPr>
            <w:r w:rsidRPr="00D12E4B">
              <w:t>-0,1125</w:t>
            </w:r>
          </w:p>
        </w:tc>
      </w:tr>
      <w:tr w:rsidR="006D1D7E" w:rsidRPr="00763EF7" w14:paraId="75A571C4" w14:textId="77777777" w:rsidTr="006D1D7E">
        <w:trPr>
          <w:trHeight w:val="424"/>
          <w:jc w:val="center"/>
        </w:trPr>
        <w:tc>
          <w:tcPr>
            <w:tcW w:w="623" w:type="pct"/>
            <w:tcBorders>
              <w:top w:val="single" w:sz="4" w:space="0" w:color="auto"/>
              <w:bottom w:val="single" w:sz="4" w:space="0" w:color="auto"/>
            </w:tcBorders>
            <w:vAlign w:val="center"/>
          </w:tcPr>
          <w:p w14:paraId="25D557CF" w14:textId="567898EC" w:rsidR="006D1D7E" w:rsidRPr="00611BEC" w:rsidRDefault="006D1D7E" w:rsidP="006D1D7E">
            <w:pPr>
              <w:spacing w:before="0" w:after="0"/>
              <w:jc w:val="center"/>
            </w:pPr>
            <w:r w:rsidRPr="002655F3">
              <w:t>2224</w:t>
            </w:r>
          </w:p>
        </w:tc>
        <w:tc>
          <w:tcPr>
            <w:tcW w:w="782" w:type="pct"/>
            <w:tcBorders>
              <w:top w:val="single" w:sz="4" w:space="0" w:color="auto"/>
              <w:left w:val="nil"/>
              <w:bottom w:val="single" w:sz="4" w:space="0" w:color="auto"/>
              <w:right w:val="nil"/>
            </w:tcBorders>
            <w:noWrap/>
            <w:vAlign w:val="center"/>
          </w:tcPr>
          <w:p w14:paraId="04966403" w14:textId="6B8F818E" w:rsidR="006D1D7E" w:rsidRPr="00611BEC" w:rsidRDefault="006D1D7E" w:rsidP="006D1D7E">
            <w:pPr>
              <w:spacing w:before="0" w:after="0"/>
              <w:jc w:val="center"/>
            </w:pPr>
            <w:r w:rsidRPr="002655F3">
              <w:t>372.224,23</w:t>
            </w:r>
          </w:p>
        </w:tc>
        <w:tc>
          <w:tcPr>
            <w:tcW w:w="782" w:type="pct"/>
            <w:tcBorders>
              <w:top w:val="single" w:sz="4" w:space="0" w:color="auto"/>
              <w:bottom w:val="single" w:sz="4" w:space="0" w:color="auto"/>
            </w:tcBorders>
            <w:vAlign w:val="center"/>
          </w:tcPr>
          <w:p w14:paraId="18878954" w14:textId="7B6A0D08" w:rsidR="006D1D7E" w:rsidRPr="00611BEC" w:rsidRDefault="006D1D7E" w:rsidP="006D1D7E">
            <w:pPr>
              <w:spacing w:before="0" w:after="0"/>
              <w:jc w:val="center"/>
            </w:pPr>
            <w:r w:rsidRPr="002655F3">
              <w:t>7.367.971,94</w:t>
            </w:r>
          </w:p>
        </w:tc>
        <w:tc>
          <w:tcPr>
            <w:tcW w:w="938" w:type="pct"/>
            <w:tcBorders>
              <w:top w:val="single" w:sz="4" w:space="0" w:color="auto"/>
              <w:bottom w:val="single" w:sz="4" w:space="0" w:color="auto"/>
            </w:tcBorders>
            <w:vAlign w:val="center"/>
          </w:tcPr>
          <w:p w14:paraId="22AC24DF" w14:textId="42A33FFE" w:rsidR="006D1D7E" w:rsidRPr="009038A2" w:rsidRDefault="006D1D7E" w:rsidP="006D1D7E">
            <w:pPr>
              <w:spacing w:before="0" w:after="0"/>
              <w:jc w:val="center"/>
            </w:pPr>
            <w:r w:rsidRPr="00D12E4B">
              <w:t>449,521</w:t>
            </w:r>
          </w:p>
        </w:tc>
        <w:tc>
          <w:tcPr>
            <w:tcW w:w="938" w:type="pct"/>
            <w:tcBorders>
              <w:top w:val="single" w:sz="4" w:space="0" w:color="auto"/>
              <w:bottom w:val="single" w:sz="4" w:space="0" w:color="auto"/>
            </w:tcBorders>
            <w:vAlign w:val="center"/>
          </w:tcPr>
          <w:p w14:paraId="410F522F" w14:textId="0BDAC77F" w:rsidR="006D1D7E" w:rsidRPr="009038A2" w:rsidRDefault="006D1D7E" w:rsidP="006D1D7E">
            <w:pPr>
              <w:spacing w:before="0" w:after="0"/>
              <w:jc w:val="center"/>
            </w:pPr>
            <w:r w:rsidRPr="00D12E4B">
              <w:t>450,029</w:t>
            </w:r>
          </w:p>
        </w:tc>
        <w:tc>
          <w:tcPr>
            <w:tcW w:w="937" w:type="pct"/>
            <w:tcBorders>
              <w:top w:val="single" w:sz="4" w:space="0" w:color="auto"/>
              <w:bottom w:val="single" w:sz="4" w:space="0" w:color="auto"/>
            </w:tcBorders>
            <w:vAlign w:val="center"/>
          </w:tcPr>
          <w:p w14:paraId="03D0A062" w14:textId="63240CE8" w:rsidR="006D1D7E" w:rsidRPr="009038A2" w:rsidRDefault="006D1D7E" w:rsidP="006D1D7E">
            <w:pPr>
              <w:spacing w:before="0" w:after="0"/>
              <w:jc w:val="center"/>
            </w:pPr>
            <w:r w:rsidRPr="00D12E4B">
              <w:t>-0,0584</w:t>
            </w:r>
          </w:p>
        </w:tc>
      </w:tr>
      <w:tr w:rsidR="006D1D7E" w:rsidRPr="00763EF7" w14:paraId="75680358" w14:textId="77777777" w:rsidTr="006D1D7E">
        <w:trPr>
          <w:trHeight w:val="424"/>
          <w:jc w:val="center"/>
        </w:trPr>
        <w:tc>
          <w:tcPr>
            <w:tcW w:w="623" w:type="pct"/>
            <w:tcBorders>
              <w:top w:val="single" w:sz="4" w:space="0" w:color="auto"/>
              <w:bottom w:val="single" w:sz="4" w:space="0" w:color="auto"/>
            </w:tcBorders>
            <w:vAlign w:val="center"/>
          </w:tcPr>
          <w:p w14:paraId="7BC89C06" w14:textId="2E82F434" w:rsidR="006D1D7E" w:rsidRPr="00611BEC" w:rsidRDefault="006D1D7E" w:rsidP="006D1D7E">
            <w:pPr>
              <w:spacing w:before="0" w:after="0"/>
              <w:jc w:val="center"/>
            </w:pPr>
            <w:r w:rsidRPr="002655F3">
              <w:t>2459</w:t>
            </w:r>
          </w:p>
        </w:tc>
        <w:tc>
          <w:tcPr>
            <w:tcW w:w="782" w:type="pct"/>
            <w:tcBorders>
              <w:top w:val="single" w:sz="4" w:space="0" w:color="auto"/>
              <w:left w:val="nil"/>
              <w:bottom w:val="single" w:sz="4" w:space="0" w:color="auto"/>
              <w:right w:val="nil"/>
            </w:tcBorders>
            <w:noWrap/>
            <w:vAlign w:val="center"/>
          </w:tcPr>
          <w:p w14:paraId="5A169095" w14:textId="70DF31F3" w:rsidR="006D1D7E" w:rsidRPr="00611BEC" w:rsidRDefault="006D1D7E" w:rsidP="006D1D7E">
            <w:pPr>
              <w:spacing w:before="0" w:after="0"/>
              <w:jc w:val="center"/>
            </w:pPr>
            <w:r w:rsidRPr="002655F3">
              <w:t>372.258,18</w:t>
            </w:r>
          </w:p>
        </w:tc>
        <w:tc>
          <w:tcPr>
            <w:tcW w:w="782" w:type="pct"/>
            <w:tcBorders>
              <w:top w:val="single" w:sz="4" w:space="0" w:color="auto"/>
              <w:bottom w:val="single" w:sz="4" w:space="0" w:color="auto"/>
            </w:tcBorders>
            <w:vAlign w:val="center"/>
          </w:tcPr>
          <w:p w14:paraId="2EB58E74" w14:textId="3D8C26EC" w:rsidR="006D1D7E" w:rsidRPr="00611BEC" w:rsidRDefault="006D1D7E" w:rsidP="006D1D7E">
            <w:pPr>
              <w:spacing w:before="0" w:after="0"/>
              <w:jc w:val="center"/>
            </w:pPr>
            <w:r w:rsidRPr="002655F3">
              <w:t>7.367.706,99</w:t>
            </w:r>
          </w:p>
        </w:tc>
        <w:tc>
          <w:tcPr>
            <w:tcW w:w="938" w:type="pct"/>
            <w:tcBorders>
              <w:top w:val="single" w:sz="4" w:space="0" w:color="auto"/>
              <w:bottom w:val="single" w:sz="4" w:space="0" w:color="auto"/>
            </w:tcBorders>
            <w:vAlign w:val="center"/>
          </w:tcPr>
          <w:p w14:paraId="0626C851" w14:textId="790FFBD7" w:rsidR="006D1D7E" w:rsidRPr="009038A2" w:rsidRDefault="006D1D7E" w:rsidP="006D1D7E">
            <w:pPr>
              <w:spacing w:before="0" w:after="0"/>
              <w:jc w:val="center"/>
            </w:pPr>
            <w:r w:rsidRPr="00D12E4B">
              <w:t>466,422</w:t>
            </w:r>
          </w:p>
        </w:tc>
        <w:tc>
          <w:tcPr>
            <w:tcW w:w="938" w:type="pct"/>
            <w:tcBorders>
              <w:top w:val="single" w:sz="4" w:space="0" w:color="auto"/>
              <w:bottom w:val="single" w:sz="4" w:space="0" w:color="auto"/>
            </w:tcBorders>
            <w:vAlign w:val="center"/>
          </w:tcPr>
          <w:p w14:paraId="18DF8C8B" w14:textId="753D65F5" w:rsidR="006D1D7E" w:rsidRPr="009038A2" w:rsidRDefault="006D1D7E" w:rsidP="006D1D7E">
            <w:pPr>
              <w:spacing w:before="0" w:after="0"/>
              <w:jc w:val="center"/>
            </w:pPr>
            <w:r w:rsidRPr="00D12E4B">
              <w:t>466,766</w:t>
            </w:r>
          </w:p>
        </w:tc>
        <w:tc>
          <w:tcPr>
            <w:tcW w:w="937" w:type="pct"/>
            <w:tcBorders>
              <w:top w:val="single" w:sz="4" w:space="0" w:color="auto"/>
              <w:bottom w:val="single" w:sz="4" w:space="0" w:color="auto"/>
            </w:tcBorders>
            <w:vAlign w:val="center"/>
          </w:tcPr>
          <w:p w14:paraId="531F5E0D" w14:textId="4F7D55C6" w:rsidR="006D1D7E" w:rsidRPr="009038A2" w:rsidRDefault="006D1D7E" w:rsidP="006D1D7E">
            <w:pPr>
              <w:spacing w:before="0" w:after="0"/>
              <w:jc w:val="center"/>
            </w:pPr>
            <w:r w:rsidRPr="00D12E4B">
              <w:t>-0,0431</w:t>
            </w:r>
          </w:p>
        </w:tc>
      </w:tr>
      <w:tr w:rsidR="006D1D7E" w:rsidRPr="00763EF7" w14:paraId="2E88FC67" w14:textId="77777777" w:rsidTr="006D1D7E">
        <w:trPr>
          <w:trHeight w:val="424"/>
          <w:jc w:val="center"/>
        </w:trPr>
        <w:tc>
          <w:tcPr>
            <w:tcW w:w="623" w:type="pct"/>
            <w:tcBorders>
              <w:top w:val="single" w:sz="4" w:space="0" w:color="auto"/>
              <w:bottom w:val="single" w:sz="4" w:space="0" w:color="auto"/>
            </w:tcBorders>
            <w:vAlign w:val="center"/>
          </w:tcPr>
          <w:p w14:paraId="44D2A9B9" w14:textId="44BDF816" w:rsidR="006D1D7E" w:rsidRPr="00611BEC" w:rsidRDefault="006D1D7E" w:rsidP="006D1D7E">
            <w:pPr>
              <w:spacing w:before="0" w:after="0"/>
              <w:jc w:val="center"/>
            </w:pPr>
            <w:r w:rsidRPr="002655F3">
              <w:t>2462</w:t>
            </w:r>
          </w:p>
        </w:tc>
        <w:tc>
          <w:tcPr>
            <w:tcW w:w="782" w:type="pct"/>
            <w:tcBorders>
              <w:top w:val="single" w:sz="4" w:space="0" w:color="auto"/>
              <w:left w:val="nil"/>
              <w:bottom w:val="single" w:sz="4" w:space="0" w:color="auto"/>
              <w:right w:val="nil"/>
            </w:tcBorders>
            <w:noWrap/>
            <w:vAlign w:val="center"/>
          </w:tcPr>
          <w:p w14:paraId="60C5FA38" w14:textId="46E3415A" w:rsidR="006D1D7E" w:rsidRPr="00611BEC" w:rsidRDefault="006D1D7E" w:rsidP="006D1D7E">
            <w:pPr>
              <w:spacing w:before="0" w:after="0"/>
              <w:jc w:val="center"/>
            </w:pPr>
            <w:r w:rsidRPr="002655F3">
              <w:t>372.301,99</w:t>
            </w:r>
          </w:p>
        </w:tc>
        <w:tc>
          <w:tcPr>
            <w:tcW w:w="782" w:type="pct"/>
            <w:tcBorders>
              <w:top w:val="single" w:sz="4" w:space="0" w:color="auto"/>
              <w:bottom w:val="single" w:sz="4" w:space="0" w:color="auto"/>
            </w:tcBorders>
            <w:vAlign w:val="center"/>
          </w:tcPr>
          <w:p w14:paraId="261D1248" w14:textId="174EFFFA" w:rsidR="006D1D7E" w:rsidRPr="00611BEC" w:rsidRDefault="006D1D7E" w:rsidP="006D1D7E">
            <w:pPr>
              <w:spacing w:before="0" w:after="0"/>
              <w:jc w:val="center"/>
            </w:pPr>
            <w:r w:rsidRPr="002655F3">
              <w:t>7.367.644,58</w:t>
            </w:r>
          </w:p>
        </w:tc>
        <w:tc>
          <w:tcPr>
            <w:tcW w:w="938" w:type="pct"/>
            <w:tcBorders>
              <w:top w:val="single" w:sz="4" w:space="0" w:color="auto"/>
              <w:bottom w:val="single" w:sz="4" w:space="0" w:color="auto"/>
            </w:tcBorders>
            <w:vAlign w:val="center"/>
          </w:tcPr>
          <w:p w14:paraId="44532920" w14:textId="16506AD1" w:rsidR="006D1D7E" w:rsidRPr="009038A2" w:rsidRDefault="006D1D7E" w:rsidP="006D1D7E">
            <w:pPr>
              <w:spacing w:before="0" w:after="0"/>
              <w:jc w:val="center"/>
            </w:pPr>
            <w:r w:rsidRPr="00D12E4B">
              <w:t>468,049</w:t>
            </w:r>
          </w:p>
        </w:tc>
        <w:tc>
          <w:tcPr>
            <w:tcW w:w="938" w:type="pct"/>
            <w:tcBorders>
              <w:top w:val="single" w:sz="4" w:space="0" w:color="auto"/>
              <w:bottom w:val="single" w:sz="4" w:space="0" w:color="auto"/>
            </w:tcBorders>
            <w:vAlign w:val="center"/>
          </w:tcPr>
          <w:p w14:paraId="455D89B7" w14:textId="261E9E42" w:rsidR="006D1D7E" w:rsidRPr="009038A2" w:rsidRDefault="006D1D7E" w:rsidP="006D1D7E">
            <w:pPr>
              <w:spacing w:before="0" w:after="0"/>
              <w:jc w:val="center"/>
            </w:pPr>
            <w:r w:rsidRPr="00D12E4B">
              <w:t>468,167</w:t>
            </w:r>
          </w:p>
        </w:tc>
        <w:tc>
          <w:tcPr>
            <w:tcW w:w="937" w:type="pct"/>
            <w:tcBorders>
              <w:top w:val="single" w:sz="4" w:space="0" w:color="auto"/>
              <w:bottom w:val="single" w:sz="4" w:space="0" w:color="auto"/>
            </w:tcBorders>
            <w:vAlign w:val="center"/>
          </w:tcPr>
          <w:p w14:paraId="30790A32" w14:textId="7FAA04A4" w:rsidR="006D1D7E" w:rsidRPr="009038A2" w:rsidRDefault="006D1D7E" w:rsidP="006D1D7E">
            <w:pPr>
              <w:spacing w:before="0" w:after="0"/>
              <w:jc w:val="center"/>
            </w:pPr>
            <w:r w:rsidRPr="00D12E4B">
              <w:t>-0,0159</w:t>
            </w:r>
          </w:p>
        </w:tc>
      </w:tr>
      <w:tr w:rsidR="006D1D7E" w:rsidRPr="00763EF7" w14:paraId="299732EB" w14:textId="77777777" w:rsidTr="006D1D7E">
        <w:trPr>
          <w:trHeight w:val="424"/>
          <w:jc w:val="center"/>
        </w:trPr>
        <w:tc>
          <w:tcPr>
            <w:tcW w:w="623" w:type="pct"/>
            <w:tcBorders>
              <w:top w:val="single" w:sz="4" w:space="0" w:color="auto"/>
              <w:bottom w:val="single" w:sz="4" w:space="0" w:color="auto"/>
            </w:tcBorders>
            <w:vAlign w:val="center"/>
          </w:tcPr>
          <w:p w14:paraId="4F38B2F0" w14:textId="4CBECAF9" w:rsidR="006D1D7E" w:rsidRPr="00611BEC" w:rsidRDefault="006D1D7E" w:rsidP="006D1D7E">
            <w:pPr>
              <w:spacing w:before="0" w:after="0"/>
              <w:jc w:val="center"/>
            </w:pPr>
            <w:r w:rsidRPr="002655F3">
              <w:lastRenderedPageBreak/>
              <w:t>2468</w:t>
            </w:r>
          </w:p>
        </w:tc>
        <w:tc>
          <w:tcPr>
            <w:tcW w:w="782" w:type="pct"/>
            <w:tcBorders>
              <w:top w:val="single" w:sz="4" w:space="0" w:color="auto"/>
              <w:left w:val="nil"/>
              <w:bottom w:val="single" w:sz="4" w:space="0" w:color="auto"/>
              <w:right w:val="nil"/>
            </w:tcBorders>
            <w:noWrap/>
            <w:vAlign w:val="center"/>
          </w:tcPr>
          <w:p w14:paraId="4D357914" w14:textId="4E7D924A" w:rsidR="006D1D7E" w:rsidRPr="00611BEC" w:rsidRDefault="006D1D7E" w:rsidP="006D1D7E">
            <w:pPr>
              <w:spacing w:before="0" w:after="0"/>
              <w:jc w:val="center"/>
            </w:pPr>
            <w:r w:rsidRPr="002655F3">
              <w:t>372.382,11</w:t>
            </w:r>
          </w:p>
        </w:tc>
        <w:tc>
          <w:tcPr>
            <w:tcW w:w="782" w:type="pct"/>
            <w:tcBorders>
              <w:top w:val="single" w:sz="4" w:space="0" w:color="auto"/>
              <w:bottom w:val="single" w:sz="4" w:space="0" w:color="auto"/>
            </w:tcBorders>
            <w:vAlign w:val="center"/>
          </w:tcPr>
          <w:p w14:paraId="1772D095" w14:textId="426206EF" w:rsidR="006D1D7E" w:rsidRPr="00611BEC" w:rsidRDefault="006D1D7E" w:rsidP="006D1D7E">
            <w:pPr>
              <w:spacing w:before="0" w:after="0"/>
              <w:jc w:val="center"/>
            </w:pPr>
            <w:r w:rsidRPr="002655F3">
              <w:t>7.367.630,47</w:t>
            </w:r>
          </w:p>
        </w:tc>
        <w:tc>
          <w:tcPr>
            <w:tcW w:w="938" w:type="pct"/>
            <w:tcBorders>
              <w:top w:val="single" w:sz="4" w:space="0" w:color="auto"/>
              <w:bottom w:val="single" w:sz="4" w:space="0" w:color="auto"/>
            </w:tcBorders>
            <w:vAlign w:val="center"/>
          </w:tcPr>
          <w:p w14:paraId="2AB88F37" w14:textId="38811066" w:rsidR="006D1D7E" w:rsidRPr="009038A2" w:rsidRDefault="006D1D7E" w:rsidP="006D1D7E">
            <w:pPr>
              <w:spacing w:before="0" w:after="0"/>
              <w:jc w:val="center"/>
            </w:pPr>
            <w:r w:rsidRPr="00D12E4B">
              <w:t>468,262</w:t>
            </w:r>
          </w:p>
        </w:tc>
        <w:tc>
          <w:tcPr>
            <w:tcW w:w="938" w:type="pct"/>
            <w:tcBorders>
              <w:top w:val="single" w:sz="4" w:space="0" w:color="auto"/>
              <w:bottom w:val="single" w:sz="4" w:space="0" w:color="auto"/>
            </w:tcBorders>
            <w:vAlign w:val="center"/>
          </w:tcPr>
          <w:p w14:paraId="055AF578" w14:textId="4A5EE69B" w:rsidR="006D1D7E" w:rsidRPr="009038A2" w:rsidRDefault="006D1D7E" w:rsidP="006D1D7E">
            <w:pPr>
              <w:spacing w:before="0" w:after="0"/>
              <w:jc w:val="center"/>
            </w:pPr>
            <w:r w:rsidRPr="00D12E4B">
              <w:t>468,470</w:t>
            </w:r>
          </w:p>
        </w:tc>
        <w:tc>
          <w:tcPr>
            <w:tcW w:w="937" w:type="pct"/>
            <w:tcBorders>
              <w:top w:val="single" w:sz="4" w:space="0" w:color="auto"/>
              <w:bottom w:val="single" w:sz="4" w:space="0" w:color="auto"/>
            </w:tcBorders>
            <w:vAlign w:val="center"/>
          </w:tcPr>
          <w:p w14:paraId="0D87B0D2" w14:textId="35C1A213" w:rsidR="006D1D7E" w:rsidRPr="009038A2" w:rsidRDefault="006D1D7E" w:rsidP="006D1D7E">
            <w:pPr>
              <w:spacing w:before="0" w:after="0"/>
              <w:jc w:val="center"/>
            </w:pPr>
            <w:r w:rsidRPr="00D12E4B">
              <w:t>-0,0234</w:t>
            </w:r>
          </w:p>
        </w:tc>
      </w:tr>
      <w:tr w:rsidR="006D1D7E" w:rsidRPr="00763EF7" w14:paraId="7034E387" w14:textId="77777777" w:rsidTr="006D1D7E">
        <w:trPr>
          <w:trHeight w:val="424"/>
          <w:jc w:val="center"/>
        </w:trPr>
        <w:tc>
          <w:tcPr>
            <w:tcW w:w="623" w:type="pct"/>
            <w:tcBorders>
              <w:top w:val="single" w:sz="4" w:space="0" w:color="auto"/>
              <w:bottom w:val="single" w:sz="4" w:space="0" w:color="auto"/>
            </w:tcBorders>
            <w:vAlign w:val="center"/>
          </w:tcPr>
          <w:p w14:paraId="357A6751" w14:textId="45B0E7CC" w:rsidR="006D1D7E" w:rsidRPr="00611BEC" w:rsidRDefault="006D1D7E" w:rsidP="006D1D7E">
            <w:pPr>
              <w:spacing w:before="0" w:after="0"/>
              <w:jc w:val="center"/>
            </w:pPr>
            <w:r w:rsidRPr="002655F3">
              <w:t>2492</w:t>
            </w:r>
          </w:p>
        </w:tc>
        <w:tc>
          <w:tcPr>
            <w:tcW w:w="782" w:type="pct"/>
            <w:tcBorders>
              <w:top w:val="single" w:sz="4" w:space="0" w:color="auto"/>
              <w:left w:val="nil"/>
              <w:bottom w:val="single" w:sz="4" w:space="0" w:color="auto"/>
              <w:right w:val="nil"/>
            </w:tcBorders>
            <w:noWrap/>
            <w:vAlign w:val="center"/>
          </w:tcPr>
          <w:p w14:paraId="33DA5FCD" w14:textId="2EB9694F" w:rsidR="006D1D7E" w:rsidRPr="00611BEC" w:rsidRDefault="006D1D7E" w:rsidP="006D1D7E">
            <w:pPr>
              <w:spacing w:before="0" w:after="0"/>
              <w:jc w:val="center"/>
            </w:pPr>
            <w:r w:rsidRPr="002655F3">
              <w:t>372.327,64</w:t>
            </w:r>
          </w:p>
        </w:tc>
        <w:tc>
          <w:tcPr>
            <w:tcW w:w="782" w:type="pct"/>
            <w:tcBorders>
              <w:top w:val="single" w:sz="4" w:space="0" w:color="auto"/>
              <w:bottom w:val="single" w:sz="4" w:space="0" w:color="auto"/>
            </w:tcBorders>
            <w:vAlign w:val="center"/>
          </w:tcPr>
          <w:p w14:paraId="5B99F8FD" w14:textId="1A09BA44" w:rsidR="006D1D7E" w:rsidRPr="00611BEC" w:rsidRDefault="006D1D7E" w:rsidP="006D1D7E">
            <w:pPr>
              <w:spacing w:before="0" w:after="0"/>
              <w:jc w:val="center"/>
            </w:pPr>
            <w:r w:rsidRPr="002655F3">
              <w:t>7.367.701,01</w:t>
            </w:r>
          </w:p>
        </w:tc>
        <w:tc>
          <w:tcPr>
            <w:tcW w:w="938" w:type="pct"/>
            <w:tcBorders>
              <w:top w:val="single" w:sz="4" w:space="0" w:color="auto"/>
              <w:bottom w:val="single" w:sz="4" w:space="0" w:color="auto"/>
            </w:tcBorders>
            <w:vAlign w:val="center"/>
          </w:tcPr>
          <w:p w14:paraId="3CF1E09F" w14:textId="60737D9B" w:rsidR="006D1D7E" w:rsidRPr="009038A2" w:rsidRDefault="006D1D7E" w:rsidP="006D1D7E">
            <w:pPr>
              <w:spacing w:before="0" w:after="0"/>
              <w:jc w:val="center"/>
            </w:pPr>
            <w:r w:rsidRPr="00D12E4B">
              <w:t>462,469</w:t>
            </w:r>
          </w:p>
        </w:tc>
        <w:tc>
          <w:tcPr>
            <w:tcW w:w="938" w:type="pct"/>
            <w:tcBorders>
              <w:top w:val="single" w:sz="4" w:space="0" w:color="auto"/>
              <w:bottom w:val="single" w:sz="4" w:space="0" w:color="auto"/>
            </w:tcBorders>
            <w:vAlign w:val="center"/>
          </w:tcPr>
          <w:p w14:paraId="2642FE04" w14:textId="49A680D2" w:rsidR="006D1D7E" w:rsidRPr="009038A2" w:rsidRDefault="006D1D7E" w:rsidP="006D1D7E">
            <w:pPr>
              <w:spacing w:before="0" w:after="0"/>
              <w:jc w:val="center"/>
            </w:pPr>
            <w:r w:rsidRPr="00D12E4B">
              <w:t>462,874</w:t>
            </w:r>
          </w:p>
        </w:tc>
        <w:tc>
          <w:tcPr>
            <w:tcW w:w="937" w:type="pct"/>
            <w:tcBorders>
              <w:top w:val="single" w:sz="4" w:space="0" w:color="auto"/>
              <w:bottom w:val="single" w:sz="4" w:space="0" w:color="auto"/>
            </w:tcBorders>
            <w:vAlign w:val="center"/>
          </w:tcPr>
          <w:p w14:paraId="7317B984" w14:textId="13A8C625" w:rsidR="006D1D7E" w:rsidRPr="009038A2" w:rsidRDefault="006D1D7E" w:rsidP="006D1D7E">
            <w:pPr>
              <w:spacing w:before="0" w:after="0"/>
              <w:jc w:val="center"/>
            </w:pPr>
            <w:r w:rsidRPr="00D12E4B">
              <w:t>-0,0491</w:t>
            </w:r>
          </w:p>
        </w:tc>
      </w:tr>
    </w:tbl>
    <w:p w14:paraId="6DA47121" w14:textId="6EC4CA5F" w:rsidR="00DA7C3B" w:rsidRDefault="00614ADE" w:rsidP="00614ADE">
      <w:r>
        <w:t xml:space="preserve">Além da análise de atendimento dos imóveis em situação de soleira negativa, realizou-se à avaliação das possíveis interferências com outras infraestruturas existentes, sendo assim, com base no cadastro das redes de drenagem fornecido pela equipe </w:t>
      </w:r>
      <w:r w:rsidR="00FF6A6C">
        <w:t>topográfica, e</w:t>
      </w:r>
      <w:r>
        <w:t xml:space="preserve">ssa análise foi realizada por meio da sobreposição do traçado da rede coletora projetada com o traçado das redes de drenagem existentes, sendo considerados como potenciais pontos de interferência aqueles locais em que se verificaram interseções entre as tubulações. Para cada ponto identificado, tornou-se necessária a análise específica das cotas e profundidades relativas, </w:t>
      </w:r>
      <w:r w:rsidR="0073559F">
        <w:t xml:space="preserve">considerando os diâmetros </w:t>
      </w:r>
      <w:r w:rsidR="0098215B">
        <w:t>em função da geratriz inferior do tubo</w:t>
      </w:r>
      <w:r>
        <w:t>, a fim de avaliar a compatibilidade hidráulica das soluções propostas.</w:t>
      </w:r>
    </w:p>
    <w:p w14:paraId="4F5224FB" w14:textId="56DDD831" w:rsidR="00F13ED9" w:rsidRDefault="00E02D68" w:rsidP="001B5934">
      <w:pPr>
        <w:pStyle w:val="Ttulo3"/>
      </w:pPr>
      <w:bookmarkStart w:id="29" w:name="_Toc231980666"/>
      <w:r>
        <w:t>Dados de Entrada no software SewerGEMS</w:t>
      </w:r>
      <w:bookmarkEnd w:id="29"/>
    </w:p>
    <w:p w14:paraId="1C3D782C" w14:textId="3CA3D0BD" w:rsidR="0003562D" w:rsidRDefault="00CB34DE" w:rsidP="002F7B51">
      <w:r>
        <w:t xml:space="preserve">Para </w:t>
      </w:r>
      <w:r w:rsidR="0098215B">
        <w:t>a modelagem hidráulica e o pertinente</w:t>
      </w:r>
      <w:r>
        <w:t xml:space="preserve"> dimensionamento da rede coletora de esgoto da SB-</w:t>
      </w:r>
      <w:r w:rsidR="00F36B77">
        <w:t>02</w:t>
      </w:r>
      <w:r w:rsidR="008E28EA">
        <w:t xml:space="preserve"> em detrimento das vazões determinadas</w:t>
      </w:r>
      <w:r w:rsidR="00FA4954">
        <w:t xml:space="preserve"> e das análises</w:t>
      </w:r>
      <w:r>
        <w:t>, adotou-se os seguintes parâmetros de projeto</w:t>
      </w:r>
      <w:r w:rsidR="00D211C8">
        <w:t xml:space="preserve"> como dados de entrada no software SewerGEMS: </w:t>
      </w:r>
    </w:p>
    <w:p w14:paraId="43913E86" w14:textId="350F5ECE" w:rsidR="00FD7009" w:rsidRDefault="00FD7009" w:rsidP="00FD7009">
      <w:pPr>
        <w:spacing w:after="0"/>
        <w:jc w:val="center"/>
      </w:pPr>
      <w:r w:rsidRPr="00660F52">
        <w:rPr>
          <w:color w:val="EE0000"/>
        </w:rPr>
        <w:t xml:space="preserve">Tabela </w:t>
      </w:r>
      <w:r w:rsidRPr="00660F52">
        <w:rPr>
          <w:color w:val="EE0000"/>
        </w:rPr>
        <w:fldChar w:fldCharType="begin"/>
      </w:r>
      <w:r w:rsidRPr="00660F52">
        <w:rPr>
          <w:color w:val="EE0000"/>
        </w:rPr>
        <w:instrText xml:space="preserve"> STYLEREF 1 \s </w:instrText>
      </w:r>
      <w:r w:rsidRPr="00660F52">
        <w:rPr>
          <w:color w:val="EE0000"/>
        </w:rPr>
        <w:fldChar w:fldCharType="separate"/>
      </w:r>
      <w:r w:rsidR="006F7F95">
        <w:rPr>
          <w:noProof/>
          <w:color w:val="EE0000"/>
        </w:rPr>
        <w:t>3</w:t>
      </w:r>
      <w:r w:rsidRPr="00660F52">
        <w:rPr>
          <w:color w:val="EE0000"/>
        </w:rPr>
        <w:fldChar w:fldCharType="end"/>
      </w:r>
      <w:r w:rsidRPr="00660F52">
        <w:rPr>
          <w:color w:val="EE0000"/>
        </w:rPr>
        <w:t>.</w:t>
      </w:r>
      <w:r w:rsidR="00C202A1" w:rsidRPr="00660F52">
        <w:rPr>
          <w:color w:val="EE0000"/>
        </w:rPr>
        <w:t>4</w:t>
      </w:r>
      <w:r w:rsidRPr="00660F52">
        <w:rPr>
          <w:color w:val="EE0000"/>
        </w:rPr>
        <w:t xml:space="preserve"> – Parâmetros de Entrada </w:t>
      </w:r>
      <w:r w:rsidR="00BE08B9" w:rsidRPr="00660F52">
        <w:rPr>
          <w:color w:val="EE0000"/>
        </w:rPr>
        <w:t>para o Dimensionamento da RCE</w:t>
      </w:r>
    </w:p>
    <w:tbl>
      <w:tblPr>
        <w:tblW w:w="5000" w:type="pct"/>
        <w:jc w:val="center"/>
        <w:tblCellMar>
          <w:left w:w="0" w:type="dxa"/>
          <w:right w:w="0" w:type="dxa"/>
        </w:tblCellMar>
        <w:tblLook w:val="04A0" w:firstRow="1" w:lastRow="0" w:firstColumn="1" w:lastColumn="0" w:noHBand="0" w:noVBand="1"/>
      </w:tblPr>
      <w:tblGrid>
        <w:gridCol w:w="3194"/>
        <w:gridCol w:w="2874"/>
        <w:gridCol w:w="2959"/>
      </w:tblGrid>
      <w:tr w:rsidR="00046679" w:rsidRPr="00CA2BD8" w14:paraId="7B225002" w14:textId="77777777" w:rsidTr="008C7ECC">
        <w:trPr>
          <w:trHeight w:val="405"/>
          <w:tblHeader/>
          <w:jc w:val="center"/>
        </w:trPr>
        <w:tc>
          <w:tcPr>
            <w:tcW w:w="1769" w:type="pct"/>
            <w:tcBorders>
              <w:top w:val="single" w:sz="4" w:space="0" w:color="auto"/>
              <w:left w:val="nil"/>
              <w:bottom w:val="single" w:sz="4" w:space="0" w:color="auto"/>
              <w:right w:val="nil"/>
            </w:tcBorders>
            <w:shd w:val="clear" w:color="auto" w:fill="0663AE"/>
            <w:noWrap/>
            <w:vAlign w:val="center"/>
            <w:hideMark/>
          </w:tcPr>
          <w:bookmarkEnd w:id="0"/>
          <w:p w14:paraId="230F1030" w14:textId="77777777" w:rsidR="00046679" w:rsidRPr="00CA2BD8" w:rsidRDefault="00046679" w:rsidP="008C7ECC">
            <w:pPr>
              <w:spacing w:before="0" w:after="0"/>
              <w:jc w:val="center"/>
              <w:rPr>
                <w:rFonts w:cs="Calibri"/>
                <w:b/>
                <w:bCs/>
                <w:color w:val="FFFFFF"/>
              </w:rPr>
            </w:pPr>
            <w:r>
              <w:rPr>
                <w:rFonts w:cs="Calibri"/>
                <w:b/>
                <w:bCs/>
                <w:color w:val="FFFFFF"/>
              </w:rPr>
              <w:t>Parâmetros</w:t>
            </w:r>
          </w:p>
        </w:tc>
        <w:tc>
          <w:tcPr>
            <w:tcW w:w="1592" w:type="pct"/>
            <w:tcBorders>
              <w:top w:val="single" w:sz="4" w:space="0" w:color="auto"/>
              <w:bottom w:val="single" w:sz="4" w:space="0" w:color="auto"/>
            </w:tcBorders>
            <w:shd w:val="clear" w:color="auto" w:fill="0663AE"/>
            <w:vAlign w:val="center"/>
          </w:tcPr>
          <w:p w14:paraId="13ECD8F5" w14:textId="77777777" w:rsidR="00046679" w:rsidRDefault="00046679" w:rsidP="008C7ECC">
            <w:pPr>
              <w:spacing w:before="0" w:after="0"/>
              <w:jc w:val="center"/>
              <w:rPr>
                <w:rFonts w:cs="Calibri"/>
                <w:b/>
                <w:bCs/>
                <w:color w:val="FFFFFF"/>
              </w:rPr>
            </w:pPr>
            <w:r>
              <w:rPr>
                <w:rFonts w:cs="Calibri"/>
                <w:b/>
                <w:bCs/>
                <w:color w:val="FFFFFF"/>
              </w:rPr>
              <w:t>Valores</w:t>
            </w:r>
          </w:p>
        </w:tc>
        <w:tc>
          <w:tcPr>
            <w:tcW w:w="1639" w:type="pct"/>
            <w:tcBorders>
              <w:top w:val="single" w:sz="4" w:space="0" w:color="auto"/>
              <w:left w:val="nil"/>
              <w:bottom w:val="single" w:sz="4" w:space="0" w:color="auto"/>
              <w:right w:val="nil"/>
            </w:tcBorders>
            <w:shd w:val="clear" w:color="auto" w:fill="0663AE"/>
            <w:noWrap/>
            <w:vAlign w:val="center"/>
            <w:hideMark/>
          </w:tcPr>
          <w:p w14:paraId="004BE87A" w14:textId="77777777" w:rsidR="00046679" w:rsidRPr="00CA2BD8" w:rsidRDefault="00046679" w:rsidP="008C7ECC">
            <w:pPr>
              <w:spacing w:before="0" w:after="0"/>
              <w:jc w:val="center"/>
              <w:rPr>
                <w:rFonts w:cs="Calibri"/>
                <w:b/>
                <w:bCs/>
                <w:color w:val="FFFFFF"/>
              </w:rPr>
            </w:pPr>
            <w:r>
              <w:rPr>
                <w:rFonts w:cs="Calibri"/>
                <w:b/>
                <w:bCs/>
                <w:color w:val="FFFFFF"/>
              </w:rPr>
              <w:t>Unidades</w:t>
            </w:r>
          </w:p>
        </w:tc>
      </w:tr>
      <w:tr w:rsidR="00046679" w:rsidRPr="00CA2BD8" w14:paraId="4B969229" w14:textId="77777777" w:rsidTr="008C7ECC">
        <w:trPr>
          <w:trHeight w:val="424"/>
          <w:jc w:val="center"/>
        </w:trPr>
        <w:tc>
          <w:tcPr>
            <w:tcW w:w="1769" w:type="pct"/>
            <w:tcBorders>
              <w:top w:val="single" w:sz="4" w:space="0" w:color="auto"/>
              <w:left w:val="nil"/>
              <w:bottom w:val="single" w:sz="4" w:space="0" w:color="auto"/>
              <w:right w:val="nil"/>
            </w:tcBorders>
            <w:noWrap/>
            <w:vAlign w:val="center"/>
            <w:hideMark/>
          </w:tcPr>
          <w:p w14:paraId="6E6445B3" w14:textId="77777777" w:rsidR="00046679" w:rsidRPr="0007637F" w:rsidRDefault="00046679" w:rsidP="008C7ECC">
            <w:pPr>
              <w:spacing w:before="0" w:after="0"/>
              <w:jc w:val="center"/>
              <w:rPr>
                <w:rFonts w:cs="Calibri"/>
              </w:rPr>
            </w:pPr>
            <w:r>
              <w:rPr>
                <w:rFonts w:cs="Calibri"/>
              </w:rPr>
              <w:t>D</w:t>
            </w:r>
            <w:r>
              <w:rPr>
                <w:rFonts w:cs="Calibri"/>
                <w:vertAlign w:val="subscript"/>
              </w:rPr>
              <w:t>mín</w:t>
            </w:r>
          </w:p>
        </w:tc>
        <w:tc>
          <w:tcPr>
            <w:tcW w:w="1592" w:type="pct"/>
            <w:tcBorders>
              <w:top w:val="single" w:sz="4" w:space="0" w:color="auto"/>
              <w:bottom w:val="single" w:sz="4" w:space="0" w:color="auto"/>
            </w:tcBorders>
            <w:vAlign w:val="center"/>
          </w:tcPr>
          <w:p w14:paraId="17D2DEB0" w14:textId="77777777" w:rsidR="00046679" w:rsidRPr="00757159" w:rsidRDefault="00046679" w:rsidP="008C7ECC">
            <w:pPr>
              <w:spacing w:before="0" w:after="0"/>
              <w:jc w:val="center"/>
              <w:rPr>
                <w:rFonts w:cs="Calibri"/>
              </w:rPr>
            </w:pPr>
            <w:r>
              <w:rPr>
                <w:rFonts w:cs="Calibri"/>
              </w:rPr>
              <w:t>150</w:t>
            </w:r>
          </w:p>
        </w:tc>
        <w:tc>
          <w:tcPr>
            <w:tcW w:w="1639" w:type="pct"/>
            <w:tcBorders>
              <w:top w:val="single" w:sz="4" w:space="0" w:color="auto"/>
              <w:left w:val="nil"/>
              <w:bottom w:val="single" w:sz="4" w:space="0" w:color="auto"/>
              <w:right w:val="nil"/>
            </w:tcBorders>
            <w:noWrap/>
            <w:vAlign w:val="center"/>
          </w:tcPr>
          <w:p w14:paraId="0FB5C6C1" w14:textId="77777777" w:rsidR="00046679" w:rsidRPr="00CA2BD8" w:rsidRDefault="00046679" w:rsidP="008C7ECC">
            <w:pPr>
              <w:spacing w:before="0" w:after="0"/>
              <w:jc w:val="center"/>
              <w:rPr>
                <w:rFonts w:cs="Calibri"/>
              </w:rPr>
            </w:pPr>
            <w:r>
              <w:rPr>
                <w:rFonts w:cs="Calibri"/>
              </w:rPr>
              <w:t>mm</w:t>
            </w:r>
          </w:p>
        </w:tc>
      </w:tr>
      <w:tr w:rsidR="00046679" w:rsidRPr="00CA2BD8" w14:paraId="23E8F97C" w14:textId="77777777" w:rsidTr="008C7ECC">
        <w:trPr>
          <w:trHeight w:val="424"/>
          <w:jc w:val="center"/>
        </w:trPr>
        <w:tc>
          <w:tcPr>
            <w:tcW w:w="1769" w:type="pct"/>
            <w:tcBorders>
              <w:top w:val="single" w:sz="4" w:space="0" w:color="auto"/>
              <w:left w:val="nil"/>
              <w:bottom w:val="single" w:sz="4" w:space="0" w:color="auto"/>
              <w:right w:val="nil"/>
            </w:tcBorders>
            <w:noWrap/>
            <w:vAlign w:val="center"/>
          </w:tcPr>
          <w:p w14:paraId="6A7203A3" w14:textId="77777777" w:rsidR="00046679" w:rsidRDefault="00046679" w:rsidP="008C7ECC">
            <w:pPr>
              <w:spacing w:before="0" w:after="0"/>
              <w:jc w:val="center"/>
              <w:rPr>
                <w:rFonts w:cs="Calibri"/>
              </w:rPr>
            </w:pPr>
            <w:r>
              <w:rPr>
                <w:rFonts w:cs="Calibri"/>
              </w:rPr>
              <w:t>Material</w:t>
            </w:r>
          </w:p>
        </w:tc>
        <w:tc>
          <w:tcPr>
            <w:tcW w:w="1592" w:type="pct"/>
            <w:tcBorders>
              <w:top w:val="single" w:sz="4" w:space="0" w:color="auto"/>
              <w:bottom w:val="single" w:sz="4" w:space="0" w:color="auto"/>
            </w:tcBorders>
            <w:vAlign w:val="center"/>
          </w:tcPr>
          <w:p w14:paraId="33026EC4" w14:textId="77777777" w:rsidR="00046679" w:rsidRDefault="00046679" w:rsidP="008C7ECC">
            <w:pPr>
              <w:spacing w:before="0" w:after="0"/>
              <w:jc w:val="center"/>
              <w:rPr>
                <w:rFonts w:cs="Calibri"/>
              </w:rPr>
            </w:pPr>
            <w:r>
              <w:rPr>
                <w:rFonts w:cs="Calibri"/>
              </w:rPr>
              <w:t>PVC</w:t>
            </w:r>
          </w:p>
        </w:tc>
        <w:tc>
          <w:tcPr>
            <w:tcW w:w="1639" w:type="pct"/>
            <w:tcBorders>
              <w:top w:val="single" w:sz="4" w:space="0" w:color="auto"/>
              <w:left w:val="nil"/>
              <w:bottom w:val="single" w:sz="4" w:space="0" w:color="auto"/>
              <w:right w:val="nil"/>
            </w:tcBorders>
            <w:noWrap/>
            <w:vAlign w:val="center"/>
          </w:tcPr>
          <w:p w14:paraId="7F6013EA" w14:textId="77777777" w:rsidR="00046679" w:rsidRDefault="00046679" w:rsidP="008C7ECC">
            <w:pPr>
              <w:spacing w:before="0" w:after="0"/>
              <w:jc w:val="center"/>
              <w:rPr>
                <w:rFonts w:cs="Calibri"/>
              </w:rPr>
            </w:pPr>
            <w:r>
              <w:rPr>
                <w:rFonts w:cs="Calibri"/>
              </w:rPr>
              <w:t>-</w:t>
            </w:r>
          </w:p>
        </w:tc>
      </w:tr>
      <w:tr w:rsidR="00046679" w:rsidRPr="00CA2BD8" w14:paraId="4FD2FA0E" w14:textId="77777777" w:rsidTr="008C7ECC">
        <w:trPr>
          <w:trHeight w:val="544"/>
          <w:jc w:val="center"/>
        </w:trPr>
        <w:tc>
          <w:tcPr>
            <w:tcW w:w="1769" w:type="pct"/>
            <w:tcBorders>
              <w:top w:val="single" w:sz="4" w:space="0" w:color="auto"/>
              <w:left w:val="nil"/>
              <w:bottom w:val="single" w:sz="4" w:space="0" w:color="auto"/>
              <w:right w:val="nil"/>
            </w:tcBorders>
            <w:noWrap/>
            <w:vAlign w:val="center"/>
            <w:hideMark/>
          </w:tcPr>
          <w:p w14:paraId="3BB7DF17" w14:textId="77777777" w:rsidR="00046679" w:rsidRPr="00CA2BD8" w:rsidRDefault="00046679" w:rsidP="008C7ECC">
            <w:pPr>
              <w:spacing w:before="0" w:after="0"/>
              <w:jc w:val="center"/>
              <w:rPr>
                <w:rFonts w:cs="Calibri"/>
              </w:rPr>
            </w:pPr>
            <w:r>
              <w:rPr>
                <w:rFonts w:cs="Calibri"/>
              </w:rPr>
              <w:t>Coef. Manning</w:t>
            </w:r>
          </w:p>
        </w:tc>
        <w:tc>
          <w:tcPr>
            <w:tcW w:w="1592" w:type="pct"/>
            <w:tcBorders>
              <w:top w:val="single" w:sz="4" w:space="0" w:color="auto"/>
              <w:bottom w:val="single" w:sz="4" w:space="0" w:color="auto"/>
            </w:tcBorders>
            <w:vAlign w:val="center"/>
          </w:tcPr>
          <w:p w14:paraId="17F6556B" w14:textId="77777777" w:rsidR="00046679" w:rsidRPr="00E72445" w:rsidRDefault="00046679" w:rsidP="008C7ECC">
            <w:pPr>
              <w:spacing w:before="0" w:after="0"/>
              <w:jc w:val="center"/>
              <w:rPr>
                <w:rFonts w:cs="Calibri"/>
              </w:rPr>
            </w:pPr>
            <w:r>
              <w:rPr>
                <w:rFonts w:cs="Calibri"/>
              </w:rPr>
              <w:t>0,010</w:t>
            </w:r>
          </w:p>
        </w:tc>
        <w:tc>
          <w:tcPr>
            <w:tcW w:w="1639" w:type="pct"/>
            <w:tcBorders>
              <w:top w:val="single" w:sz="4" w:space="0" w:color="auto"/>
              <w:left w:val="nil"/>
              <w:bottom w:val="single" w:sz="4" w:space="0" w:color="auto"/>
              <w:right w:val="nil"/>
            </w:tcBorders>
            <w:noWrap/>
            <w:vAlign w:val="center"/>
          </w:tcPr>
          <w:p w14:paraId="6037981A" w14:textId="77777777" w:rsidR="00046679" w:rsidRPr="00CA2BD8" w:rsidRDefault="00046679" w:rsidP="008C7ECC">
            <w:pPr>
              <w:spacing w:before="0" w:after="0"/>
              <w:jc w:val="center"/>
              <w:rPr>
                <w:rFonts w:cs="Calibri"/>
              </w:rPr>
            </w:pPr>
            <w:r>
              <w:rPr>
                <w:rFonts w:cs="Calibri"/>
              </w:rPr>
              <w:t>-</w:t>
            </w:r>
          </w:p>
        </w:tc>
      </w:tr>
      <w:tr w:rsidR="00046679" w:rsidRPr="00CA2BD8" w14:paraId="07F370B2" w14:textId="77777777" w:rsidTr="008C7ECC">
        <w:trPr>
          <w:trHeight w:val="544"/>
          <w:jc w:val="center"/>
        </w:trPr>
        <w:tc>
          <w:tcPr>
            <w:tcW w:w="1769" w:type="pct"/>
            <w:tcBorders>
              <w:top w:val="single" w:sz="4" w:space="0" w:color="auto"/>
              <w:left w:val="nil"/>
              <w:bottom w:val="single" w:sz="4" w:space="0" w:color="auto"/>
              <w:right w:val="nil"/>
            </w:tcBorders>
            <w:noWrap/>
            <w:vAlign w:val="center"/>
          </w:tcPr>
          <w:p w14:paraId="6BCFD867" w14:textId="77777777" w:rsidR="00046679" w:rsidRPr="00CA2BD8" w:rsidRDefault="00046679" w:rsidP="008C7ECC">
            <w:pPr>
              <w:spacing w:before="0" w:after="0"/>
              <w:jc w:val="center"/>
              <w:rPr>
                <w:rFonts w:cs="Calibri"/>
              </w:rPr>
            </w:pPr>
            <w:r>
              <w:rPr>
                <w:rFonts w:cs="Calibri"/>
              </w:rPr>
              <w:t>Recobrimento Mínimo</w:t>
            </w:r>
          </w:p>
        </w:tc>
        <w:tc>
          <w:tcPr>
            <w:tcW w:w="1592" w:type="pct"/>
            <w:tcBorders>
              <w:top w:val="single" w:sz="4" w:space="0" w:color="auto"/>
              <w:bottom w:val="single" w:sz="4" w:space="0" w:color="auto"/>
            </w:tcBorders>
            <w:vAlign w:val="center"/>
          </w:tcPr>
          <w:p w14:paraId="1FADE826" w14:textId="4152138F" w:rsidR="00046679" w:rsidRPr="00E72445" w:rsidRDefault="007A1F12" w:rsidP="008C7ECC">
            <w:pPr>
              <w:spacing w:before="0" w:after="0"/>
              <w:jc w:val="center"/>
              <w:rPr>
                <w:rFonts w:cs="Calibri"/>
              </w:rPr>
            </w:pPr>
            <w:r>
              <w:rPr>
                <w:rFonts w:cs="Calibri"/>
              </w:rPr>
              <w:t>1,00</w:t>
            </w:r>
            <w:r w:rsidR="00046679">
              <w:rPr>
                <w:rFonts w:cs="Calibri"/>
              </w:rPr>
              <w:t xml:space="preserve"> </w:t>
            </w:r>
          </w:p>
        </w:tc>
        <w:tc>
          <w:tcPr>
            <w:tcW w:w="1639" w:type="pct"/>
            <w:tcBorders>
              <w:top w:val="single" w:sz="4" w:space="0" w:color="auto"/>
              <w:left w:val="nil"/>
              <w:bottom w:val="single" w:sz="4" w:space="0" w:color="auto"/>
              <w:right w:val="nil"/>
            </w:tcBorders>
            <w:noWrap/>
            <w:vAlign w:val="center"/>
          </w:tcPr>
          <w:p w14:paraId="6DAFAFAD" w14:textId="77777777" w:rsidR="00046679" w:rsidRPr="00CA2BD8" w:rsidRDefault="00046679" w:rsidP="008C7ECC">
            <w:pPr>
              <w:spacing w:before="0" w:after="0"/>
              <w:jc w:val="center"/>
              <w:rPr>
                <w:rFonts w:cs="Calibri"/>
              </w:rPr>
            </w:pPr>
            <w:r>
              <w:rPr>
                <w:rFonts w:cs="Calibri"/>
              </w:rPr>
              <w:t>m</w:t>
            </w:r>
          </w:p>
        </w:tc>
      </w:tr>
      <w:tr w:rsidR="00046679" w:rsidRPr="00CA2BD8" w14:paraId="0E913E13" w14:textId="77777777" w:rsidTr="008C7ECC">
        <w:trPr>
          <w:trHeight w:val="544"/>
          <w:jc w:val="center"/>
        </w:trPr>
        <w:tc>
          <w:tcPr>
            <w:tcW w:w="1769" w:type="pct"/>
            <w:tcBorders>
              <w:top w:val="single" w:sz="4" w:space="0" w:color="auto"/>
              <w:left w:val="nil"/>
              <w:bottom w:val="single" w:sz="4" w:space="0" w:color="auto"/>
              <w:right w:val="nil"/>
            </w:tcBorders>
            <w:noWrap/>
            <w:vAlign w:val="center"/>
          </w:tcPr>
          <w:p w14:paraId="2136FF0F" w14:textId="77777777" w:rsidR="00046679" w:rsidRDefault="00046679" w:rsidP="008C7ECC">
            <w:pPr>
              <w:spacing w:before="0" w:after="0"/>
              <w:jc w:val="center"/>
              <w:rPr>
                <w:rFonts w:cs="Calibri"/>
              </w:rPr>
            </w:pPr>
            <w:r>
              <w:rPr>
                <w:rFonts w:cs="Calibri"/>
              </w:rPr>
              <w:t>Declividade Mínima</w:t>
            </w:r>
          </w:p>
        </w:tc>
        <w:tc>
          <w:tcPr>
            <w:tcW w:w="1592" w:type="pct"/>
            <w:tcBorders>
              <w:top w:val="single" w:sz="4" w:space="0" w:color="auto"/>
              <w:bottom w:val="single" w:sz="4" w:space="0" w:color="auto"/>
            </w:tcBorders>
            <w:vAlign w:val="center"/>
          </w:tcPr>
          <w:p w14:paraId="55E3A43C" w14:textId="763610A0" w:rsidR="00046679" w:rsidRPr="00E311E9" w:rsidRDefault="00CC7C3E" w:rsidP="008C7ECC">
            <w:pPr>
              <w:spacing w:before="0" w:after="0"/>
              <w:jc w:val="center"/>
              <w:rPr>
                <w:rFonts w:cs="Calibri"/>
              </w:rPr>
            </w:pPr>
            <w:r>
              <w:rPr>
                <w:rFonts w:cs="Calibri"/>
              </w:rPr>
              <w:t>0,01</w:t>
            </w:r>
          </w:p>
        </w:tc>
        <w:tc>
          <w:tcPr>
            <w:tcW w:w="1639" w:type="pct"/>
            <w:tcBorders>
              <w:top w:val="single" w:sz="4" w:space="0" w:color="auto"/>
              <w:left w:val="nil"/>
              <w:bottom w:val="single" w:sz="4" w:space="0" w:color="auto"/>
              <w:right w:val="nil"/>
            </w:tcBorders>
            <w:noWrap/>
            <w:vAlign w:val="center"/>
          </w:tcPr>
          <w:p w14:paraId="19207E12" w14:textId="77777777" w:rsidR="00046679" w:rsidRPr="00E72445" w:rsidRDefault="00046679" w:rsidP="008C7ECC">
            <w:pPr>
              <w:spacing w:before="0" w:after="0"/>
              <w:jc w:val="center"/>
              <w:rPr>
                <w:rFonts w:cs="Calibri"/>
              </w:rPr>
            </w:pPr>
            <w:r>
              <w:rPr>
                <w:rFonts w:cs="Calibri"/>
              </w:rPr>
              <w:t>m/m</w:t>
            </w:r>
          </w:p>
        </w:tc>
      </w:tr>
      <w:tr w:rsidR="00046679" w:rsidRPr="00CA2BD8" w14:paraId="0D7F59A3" w14:textId="77777777" w:rsidTr="008C7ECC">
        <w:trPr>
          <w:trHeight w:val="544"/>
          <w:jc w:val="center"/>
        </w:trPr>
        <w:tc>
          <w:tcPr>
            <w:tcW w:w="1769" w:type="pct"/>
            <w:tcBorders>
              <w:top w:val="single" w:sz="4" w:space="0" w:color="auto"/>
              <w:left w:val="nil"/>
              <w:bottom w:val="single" w:sz="4" w:space="0" w:color="auto"/>
              <w:right w:val="nil"/>
            </w:tcBorders>
            <w:noWrap/>
            <w:vAlign w:val="center"/>
          </w:tcPr>
          <w:p w14:paraId="750727F4" w14:textId="77777777" w:rsidR="00046679" w:rsidRDefault="00046679" w:rsidP="008C7ECC">
            <w:pPr>
              <w:spacing w:before="0" w:after="0"/>
              <w:jc w:val="center"/>
              <w:rPr>
                <w:rFonts w:cs="Calibri"/>
              </w:rPr>
            </w:pPr>
            <w:r>
              <w:rPr>
                <w:rFonts w:cs="Calibri"/>
              </w:rPr>
              <w:t>Tensão Trativa Mínima</w:t>
            </w:r>
          </w:p>
        </w:tc>
        <w:tc>
          <w:tcPr>
            <w:tcW w:w="1592" w:type="pct"/>
            <w:tcBorders>
              <w:top w:val="single" w:sz="4" w:space="0" w:color="auto"/>
              <w:bottom w:val="single" w:sz="4" w:space="0" w:color="auto"/>
            </w:tcBorders>
            <w:vAlign w:val="center"/>
          </w:tcPr>
          <w:p w14:paraId="2E94BFAA" w14:textId="3569EA53" w:rsidR="00046679" w:rsidRPr="00E311E9" w:rsidRDefault="00CC7C3E" w:rsidP="008C7ECC">
            <w:pPr>
              <w:spacing w:before="0" w:after="0"/>
              <w:jc w:val="center"/>
              <w:rPr>
                <w:rFonts w:cs="Calibri"/>
              </w:rPr>
            </w:pPr>
            <w:r>
              <w:rPr>
                <w:rFonts w:cs="Calibri"/>
              </w:rPr>
              <w:t>1,00</w:t>
            </w:r>
          </w:p>
        </w:tc>
        <w:tc>
          <w:tcPr>
            <w:tcW w:w="1639" w:type="pct"/>
            <w:tcBorders>
              <w:top w:val="single" w:sz="4" w:space="0" w:color="auto"/>
              <w:left w:val="nil"/>
              <w:bottom w:val="single" w:sz="4" w:space="0" w:color="auto"/>
              <w:right w:val="nil"/>
            </w:tcBorders>
            <w:noWrap/>
            <w:vAlign w:val="center"/>
          </w:tcPr>
          <w:p w14:paraId="1B89B8B3" w14:textId="77777777" w:rsidR="00046679" w:rsidRPr="00E72445" w:rsidRDefault="00046679" w:rsidP="008C7ECC">
            <w:pPr>
              <w:spacing w:before="0" w:after="0"/>
              <w:jc w:val="center"/>
              <w:rPr>
                <w:rFonts w:cs="Calibri"/>
              </w:rPr>
            </w:pPr>
            <w:r>
              <w:rPr>
                <w:rFonts w:cs="Calibri"/>
              </w:rPr>
              <w:t>Pa</w:t>
            </w:r>
          </w:p>
        </w:tc>
      </w:tr>
      <w:tr w:rsidR="00046679" w:rsidRPr="00CA2BD8" w14:paraId="5E1FAE1A" w14:textId="77777777" w:rsidTr="008C7ECC">
        <w:trPr>
          <w:trHeight w:val="544"/>
          <w:jc w:val="center"/>
        </w:trPr>
        <w:tc>
          <w:tcPr>
            <w:tcW w:w="1769" w:type="pct"/>
            <w:tcBorders>
              <w:top w:val="single" w:sz="4" w:space="0" w:color="auto"/>
              <w:left w:val="nil"/>
              <w:bottom w:val="single" w:sz="4" w:space="0" w:color="auto"/>
              <w:right w:val="nil"/>
            </w:tcBorders>
            <w:noWrap/>
            <w:vAlign w:val="center"/>
          </w:tcPr>
          <w:p w14:paraId="699E74F0" w14:textId="77777777" w:rsidR="00046679" w:rsidRDefault="00046679" w:rsidP="008C7ECC">
            <w:pPr>
              <w:spacing w:before="0" w:after="0"/>
              <w:jc w:val="center"/>
              <w:rPr>
                <w:rFonts w:cs="Calibri"/>
              </w:rPr>
            </w:pPr>
            <w:r>
              <w:rPr>
                <w:rFonts w:cs="Calibri"/>
              </w:rPr>
              <w:t>Lâmina d’Água Máxima</w:t>
            </w:r>
          </w:p>
        </w:tc>
        <w:tc>
          <w:tcPr>
            <w:tcW w:w="1592" w:type="pct"/>
            <w:tcBorders>
              <w:top w:val="single" w:sz="4" w:space="0" w:color="auto"/>
              <w:bottom w:val="single" w:sz="4" w:space="0" w:color="auto"/>
            </w:tcBorders>
            <w:vAlign w:val="center"/>
          </w:tcPr>
          <w:p w14:paraId="7EF91A43" w14:textId="77777777" w:rsidR="00046679" w:rsidRPr="00E311E9" w:rsidRDefault="00046679" w:rsidP="008C7ECC">
            <w:pPr>
              <w:spacing w:before="0" w:after="0"/>
              <w:jc w:val="center"/>
              <w:rPr>
                <w:rFonts w:cs="Calibri"/>
              </w:rPr>
            </w:pPr>
            <w:r>
              <w:rPr>
                <w:rFonts w:cs="Calibri"/>
              </w:rPr>
              <w:t>75</w:t>
            </w:r>
          </w:p>
        </w:tc>
        <w:tc>
          <w:tcPr>
            <w:tcW w:w="1639" w:type="pct"/>
            <w:tcBorders>
              <w:top w:val="single" w:sz="4" w:space="0" w:color="auto"/>
              <w:left w:val="nil"/>
              <w:bottom w:val="single" w:sz="4" w:space="0" w:color="auto"/>
              <w:right w:val="nil"/>
            </w:tcBorders>
            <w:noWrap/>
            <w:vAlign w:val="center"/>
          </w:tcPr>
          <w:p w14:paraId="35717EF1" w14:textId="77777777" w:rsidR="00046679" w:rsidRPr="00E72445" w:rsidRDefault="00046679" w:rsidP="008C7ECC">
            <w:pPr>
              <w:spacing w:before="0" w:after="0"/>
              <w:jc w:val="center"/>
              <w:rPr>
                <w:rFonts w:cs="Calibri"/>
              </w:rPr>
            </w:pPr>
            <w:r>
              <w:rPr>
                <w:rFonts w:cs="Calibri"/>
              </w:rPr>
              <w:t>%</w:t>
            </w:r>
          </w:p>
        </w:tc>
      </w:tr>
      <w:tr w:rsidR="00046679" w:rsidRPr="00CA2BD8" w14:paraId="33C59871" w14:textId="77777777" w:rsidTr="008C7ECC">
        <w:trPr>
          <w:trHeight w:val="544"/>
          <w:jc w:val="center"/>
        </w:trPr>
        <w:tc>
          <w:tcPr>
            <w:tcW w:w="1769" w:type="pct"/>
            <w:tcBorders>
              <w:top w:val="single" w:sz="4" w:space="0" w:color="auto"/>
              <w:left w:val="nil"/>
              <w:bottom w:val="single" w:sz="4" w:space="0" w:color="auto"/>
              <w:right w:val="nil"/>
            </w:tcBorders>
            <w:noWrap/>
            <w:vAlign w:val="center"/>
          </w:tcPr>
          <w:p w14:paraId="00671163" w14:textId="77777777" w:rsidR="00046679" w:rsidRDefault="00046679" w:rsidP="008C7ECC">
            <w:pPr>
              <w:spacing w:before="0" w:after="0"/>
              <w:jc w:val="center"/>
              <w:rPr>
                <w:rFonts w:cs="Calibri"/>
              </w:rPr>
            </w:pPr>
            <w:r>
              <w:rPr>
                <w:rFonts w:cs="Calibri"/>
              </w:rPr>
              <w:t>Taxa de Contribuição Linear</w:t>
            </w:r>
          </w:p>
        </w:tc>
        <w:tc>
          <w:tcPr>
            <w:tcW w:w="1592" w:type="pct"/>
            <w:tcBorders>
              <w:top w:val="single" w:sz="4" w:space="0" w:color="auto"/>
              <w:bottom w:val="single" w:sz="4" w:space="0" w:color="auto"/>
            </w:tcBorders>
            <w:vAlign w:val="center"/>
          </w:tcPr>
          <w:p w14:paraId="0D12B2B3" w14:textId="46761437" w:rsidR="00046679" w:rsidRPr="002B712C" w:rsidRDefault="00CE6A29" w:rsidP="00550745">
            <w:pPr>
              <w:spacing w:before="0" w:after="0"/>
              <w:jc w:val="center"/>
              <w:rPr>
                <w:color w:val="02283D"/>
                <w:highlight w:val="yellow"/>
              </w:rPr>
            </w:pPr>
            <w:r w:rsidRPr="00CE6A29">
              <w:rPr>
                <w:color w:val="02283D"/>
              </w:rPr>
              <w:t>0,0002640450</w:t>
            </w:r>
          </w:p>
        </w:tc>
        <w:tc>
          <w:tcPr>
            <w:tcW w:w="1639" w:type="pct"/>
            <w:tcBorders>
              <w:top w:val="single" w:sz="4" w:space="0" w:color="auto"/>
              <w:left w:val="nil"/>
              <w:bottom w:val="single" w:sz="4" w:space="0" w:color="auto"/>
              <w:right w:val="nil"/>
            </w:tcBorders>
            <w:noWrap/>
            <w:vAlign w:val="center"/>
          </w:tcPr>
          <w:p w14:paraId="215E2531" w14:textId="77777777" w:rsidR="00046679" w:rsidRPr="00E72445" w:rsidRDefault="00046679" w:rsidP="008C7ECC">
            <w:pPr>
              <w:spacing w:before="0" w:after="0"/>
              <w:jc w:val="center"/>
              <w:rPr>
                <w:rFonts w:cs="Calibri"/>
              </w:rPr>
            </w:pPr>
            <w:r>
              <w:rPr>
                <w:rFonts w:cs="Calibri"/>
              </w:rPr>
              <w:t>L/s.m</w:t>
            </w:r>
          </w:p>
        </w:tc>
      </w:tr>
    </w:tbl>
    <w:p w14:paraId="1D618D46" w14:textId="411B817D" w:rsidR="00F13ED9" w:rsidRDefault="00751E24" w:rsidP="001B5934">
      <w:pPr>
        <w:pStyle w:val="Ttulo3"/>
      </w:pPr>
      <w:bookmarkStart w:id="30" w:name="_Toc231980667"/>
      <w:r>
        <w:t>Resumo da Rede Coletora</w:t>
      </w:r>
      <w:bookmarkEnd w:id="30"/>
    </w:p>
    <w:p w14:paraId="53827BE7" w14:textId="6A40F876" w:rsidR="00751E24" w:rsidRDefault="00E20566" w:rsidP="00751E24">
      <w:r>
        <w:t>Quanto aos resultados pertinentes ao</w:t>
      </w:r>
      <w:r w:rsidRPr="008F6468">
        <w:t xml:space="preserve"> dimensionamento da rede coletora </w:t>
      </w:r>
      <w:r>
        <w:t>da SB-</w:t>
      </w:r>
      <w:r w:rsidR="00F36B77">
        <w:t>02</w:t>
      </w:r>
      <w:r>
        <w:t xml:space="preserve">, estes </w:t>
      </w:r>
      <w:r w:rsidRPr="008F6468">
        <w:t xml:space="preserve">estão detalhados no arquivo </w:t>
      </w:r>
      <w:r w:rsidRPr="00E20566">
        <w:rPr>
          <w:b/>
          <w:bCs/>
        </w:rPr>
        <w:t>M</w:t>
      </w:r>
      <w:r>
        <w:rPr>
          <w:b/>
          <w:bCs/>
        </w:rPr>
        <w:t>C</w:t>
      </w:r>
      <w:r w:rsidRPr="00E20566">
        <w:rPr>
          <w:b/>
          <w:bCs/>
        </w:rPr>
        <w:t>-0</w:t>
      </w:r>
      <w:r w:rsidR="00CC7C3E">
        <w:rPr>
          <w:b/>
          <w:bCs/>
        </w:rPr>
        <w:t>11</w:t>
      </w:r>
      <w:r w:rsidRPr="00E20566">
        <w:rPr>
          <w:b/>
          <w:bCs/>
        </w:rPr>
        <w:t>-GER-PB-PBEN-0</w:t>
      </w:r>
      <w:r w:rsidR="00157AE3">
        <w:rPr>
          <w:b/>
          <w:bCs/>
        </w:rPr>
        <w:t>1</w:t>
      </w:r>
      <w:r w:rsidRPr="00E20566">
        <w:rPr>
          <w:b/>
          <w:bCs/>
        </w:rPr>
        <w:t>-</w:t>
      </w:r>
      <w:r w:rsidR="00CE6A29">
        <w:rPr>
          <w:b/>
          <w:bCs/>
        </w:rPr>
        <w:t>R1</w:t>
      </w:r>
      <w:r>
        <w:t xml:space="preserve">. Um resumo dos quantitativos de tubulações e dispositivos de inspeção são apresentados a seguir: </w:t>
      </w:r>
      <w:r w:rsidR="00D21EED">
        <w:t xml:space="preserve"> </w:t>
      </w:r>
      <w:r w:rsidR="004D42C4">
        <w:t xml:space="preserve"> </w:t>
      </w:r>
    </w:p>
    <w:p w14:paraId="1A84BECE" w14:textId="77381AFF" w:rsidR="00D4207B" w:rsidRDefault="005C0275" w:rsidP="002A07FF">
      <w:pPr>
        <w:spacing w:after="0"/>
        <w:jc w:val="center"/>
        <w:rPr>
          <w:color w:val="EE0000"/>
        </w:rPr>
      </w:pPr>
      <w:r w:rsidRPr="00962F7B">
        <w:rPr>
          <w:color w:val="EE0000"/>
        </w:rPr>
        <w:lastRenderedPageBreak/>
        <w:t xml:space="preserve">Tabela </w:t>
      </w:r>
      <w:r w:rsidRPr="00962F7B">
        <w:rPr>
          <w:color w:val="EE0000"/>
        </w:rPr>
        <w:fldChar w:fldCharType="begin"/>
      </w:r>
      <w:r w:rsidRPr="00962F7B">
        <w:rPr>
          <w:color w:val="EE0000"/>
        </w:rPr>
        <w:instrText xml:space="preserve"> STYLEREF 1 \s </w:instrText>
      </w:r>
      <w:r w:rsidRPr="00962F7B">
        <w:rPr>
          <w:color w:val="EE0000"/>
        </w:rPr>
        <w:fldChar w:fldCharType="separate"/>
      </w:r>
      <w:r w:rsidR="006F7F95">
        <w:rPr>
          <w:noProof/>
          <w:color w:val="EE0000"/>
        </w:rPr>
        <w:t>3</w:t>
      </w:r>
      <w:r w:rsidRPr="00962F7B">
        <w:rPr>
          <w:color w:val="EE0000"/>
        </w:rPr>
        <w:fldChar w:fldCharType="end"/>
      </w:r>
      <w:r w:rsidRPr="00962F7B">
        <w:rPr>
          <w:color w:val="EE0000"/>
        </w:rPr>
        <w:t>.</w:t>
      </w:r>
      <w:r w:rsidR="00C202A1" w:rsidRPr="00962F7B">
        <w:rPr>
          <w:color w:val="EE0000"/>
        </w:rPr>
        <w:t>5</w:t>
      </w:r>
      <w:r w:rsidRPr="00962F7B">
        <w:rPr>
          <w:color w:val="EE0000"/>
        </w:rPr>
        <w:t xml:space="preserve"> –</w:t>
      </w:r>
      <w:r w:rsidR="00CF5122" w:rsidRPr="00962F7B">
        <w:rPr>
          <w:color w:val="EE0000"/>
        </w:rPr>
        <w:t xml:space="preserve"> </w:t>
      </w:r>
      <w:r w:rsidR="0073229A" w:rsidRPr="00962F7B">
        <w:rPr>
          <w:color w:val="EE0000"/>
        </w:rPr>
        <w:t>Quantitativo de Rede SB-</w:t>
      </w:r>
      <w:r w:rsidR="00F36B77">
        <w:rPr>
          <w:color w:val="EE0000"/>
        </w:rPr>
        <w:t>02</w:t>
      </w:r>
    </w:p>
    <w:tbl>
      <w:tblPr>
        <w:tblW w:w="5000" w:type="pct"/>
        <w:tblCellMar>
          <w:left w:w="0" w:type="dxa"/>
          <w:right w:w="0" w:type="dxa"/>
        </w:tblCellMar>
        <w:tblLook w:val="04A0" w:firstRow="1" w:lastRow="0" w:firstColumn="1" w:lastColumn="0" w:noHBand="0" w:noVBand="1"/>
      </w:tblPr>
      <w:tblGrid>
        <w:gridCol w:w="3009"/>
        <w:gridCol w:w="3010"/>
        <w:gridCol w:w="3008"/>
      </w:tblGrid>
      <w:tr w:rsidR="00720B05" w:rsidRPr="00CA2BD8" w14:paraId="52104100" w14:textId="77777777" w:rsidTr="00720B05">
        <w:trPr>
          <w:trHeight w:val="405"/>
          <w:tblHeader/>
        </w:trPr>
        <w:tc>
          <w:tcPr>
            <w:tcW w:w="1667" w:type="pct"/>
            <w:tcBorders>
              <w:top w:val="single" w:sz="4" w:space="0" w:color="auto"/>
              <w:left w:val="nil"/>
              <w:bottom w:val="single" w:sz="4" w:space="0" w:color="auto"/>
              <w:right w:val="nil"/>
            </w:tcBorders>
            <w:shd w:val="clear" w:color="auto" w:fill="0663AE"/>
            <w:noWrap/>
            <w:vAlign w:val="center"/>
            <w:hideMark/>
          </w:tcPr>
          <w:p w14:paraId="1DCC3062" w14:textId="77777777" w:rsidR="00720B05" w:rsidRPr="00CA2BD8" w:rsidRDefault="00720B05">
            <w:pPr>
              <w:spacing w:before="0" w:after="0"/>
              <w:jc w:val="center"/>
              <w:rPr>
                <w:rFonts w:cs="Calibri"/>
                <w:b/>
                <w:bCs/>
                <w:color w:val="FFFFFF"/>
              </w:rPr>
            </w:pPr>
            <w:r>
              <w:rPr>
                <w:rFonts w:cs="Calibri"/>
                <w:b/>
                <w:bCs/>
                <w:color w:val="FFFFFF"/>
              </w:rPr>
              <w:t>Diâmetro</w:t>
            </w:r>
          </w:p>
        </w:tc>
        <w:tc>
          <w:tcPr>
            <w:tcW w:w="1667" w:type="pct"/>
            <w:tcBorders>
              <w:top w:val="single" w:sz="4" w:space="0" w:color="auto"/>
              <w:bottom w:val="single" w:sz="4" w:space="0" w:color="auto"/>
            </w:tcBorders>
            <w:shd w:val="clear" w:color="auto" w:fill="0663AE"/>
            <w:vAlign w:val="center"/>
          </w:tcPr>
          <w:p w14:paraId="3D68F2FF" w14:textId="77777777" w:rsidR="00720B05" w:rsidRDefault="00720B05">
            <w:pPr>
              <w:spacing w:before="0" w:after="0"/>
              <w:jc w:val="center"/>
              <w:rPr>
                <w:rFonts w:cs="Calibri"/>
                <w:b/>
                <w:bCs/>
                <w:color w:val="FFFFFF"/>
              </w:rPr>
            </w:pPr>
            <w:r>
              <w:rPr>
                <w:rFonts w:cs="Calibri"/>
                <w:b/>
                <w:bCs/>
                <w:color w:val="FFFFFF"/>
              </w:rPr>
              <w:t>Material</w:t>
            </w:r>
          </w:p>
        </w:tc>
        <w:tc>
          <w:tcPr>
            <w:tcW w:w="1666" w:type="pct"/>
            <w:tcBorders>
              <w:top w:val="single" w:sz="4" w:space="0" w:color="auto"/>
              <w:left w:val="nil"/>
              <w:bottom w:val="single" w:sz="4" w:space="0" w:color="auto"/>
              <w:right w:val="nil"/>
            </w:tcBorders>
            <w:shd w:val="clear" w:color="auto" w:fill="0663AE"/>
            <w:noWrap/>
            <w:vAlign w:val="center"/>
            <w:hideMark/>
          </w:tcPr>
          <w:p w14:paraId="7E3F00D7" w14:textId="77777777" w:rsidR="00720B05" w:rsidRPr="00CA2BD8" w:rsidRDefault="00720B05">
            <w:pPr>
              <w:spacing w:before="0" w:after="0"/>
              <w:jc w:val="center"/>
              <w:rPr>
                <w:rFonts w:cs="Calibri"/>
                <w:b/>
                <w:bCs/>
                <w:color w:val="FFFFFF"/>
              </w:rPr>
            </w:pPr>
            <w:r>
              <w:rPr>
                <w:rFonts w:cs="Calibri"/>
                <w:b/>
                <w:bCs/>
                <w:color w:val="FFFFFF"/>
              </w:rPr>
              <w:t>Extensão (m)</w:t>
            </w:r>
          </w:p>
        </w:tc>
      </w:tr>
      <w:tr w:rsidR="00720B05" w:rsidRPr="00CA2BD8" w14:paraId="696342A8" w14:textId="77777777" w:rsidTr="00720B05">
        <w:trPr>
          <w:trHeight w:val="405"/>
        </w:trPr>
        <w:tc>
          <w:tcPr>
            <w:tcW w:w="1667" w:type="pct"/>
            <w:tcBorders>
              <w:top w:val="single" w:sz="4" w:space="0" w:color="auto"/>
              <w:left w:val="nil"/>
              <w:bottom w:val="single" w:sz="4" w:space="0" w:color="auto"/>
              <w:right w:val="nil"/>
            </w:tcBorders>
            <w:noWrap/>
            <w:vAlign w:val="center"/>
          </w:tcPr>
          <w:p w14:paraId="43FEF117" w14:textId="77777777" w:rsidR="00720B05" w:rsidRPr="00431725" w:rsidRDefault="00720B05">
            <w:pPr>
              <w:spacing w:before="0" w:after="0"/>
              <w:jc w:val="center"/>
              <w:rPr>
                <w:rFonts w:cs="Calibri"/>
              </w:rPr>
            </w:pPr>
            <w:r w:rsidRPr="00431725">
              <w:rPr>
                <w:rFonts w:cs="Calibri"/>
              </w:rPr>
              <w:t>150 mm</w:t>
            </w:r>
          </w:p>
        </w:tc>
        <w:tc>
          <w:tcPr>
            <w:tcW w:w="1667" w:type="pct"/>
            <w:tcBorders>
              <w:top w:val="single" w:sz="4" w:space="0" w:color="auto"/>
              <w:bottom w:val="single" w:sz="4" w:space="0" w:color="auto"/>
            </w:tcBorders>
            <w:vAlign w:val="center"/>
          </w:tcPr>
          <w:p w14:paraId="2673CE8E" w14:textId="77777777" w:rsidR="00720B05" w:rsidRPr="00431725" w:rsidRDefault="00720B05">
            <w:pPr>
              <w:spacing w:before="0" w:after="0"/>
              <w:jc w:val="center"/>
              <w:rPr>
                <w:rFonts w:cs="Calibri"/>
              </w:rPr>
            </w:pPr>
            <w:r w:rsidRPr="00431725">
              <w:rPr>
                <w:rFonts w:cs="Calibri"/>
              </w:rPr>
              <w:t>PVC</w:t>
            </w:r>
          </w:p>
        </w:tc>
        <w:tc>
          <w:tcPr>
            <w:tcW w:w="1666" w:type="pct"/>
            <w:tcBorders>
              <w:top w:val="single" w:sz="4" w:space="0" w:color="auto"/>
              <w:left w:val="nil"/>
              <w:bottom w:val="single" w:sz="4" w:space="0" w:color="auto"/>
              <w:right w:val="nil"/>
            </w:tcBorders>
            <w:noWrap/>
            <w:vAlign w:val="center"/>
          </w:tcPr>
          <w:p w14:paraId="43C7F733" w14:textId="16C93B90" w:rsidR="00720B05" w:rsidRPr="00431725" w:rsidRDefault="00C63216">
            <w:pPr>
              <w:spacing w:before="0" w:after="0"/>
              <w:jc w:val="center"/>
              <w:rPr>
                <w:rFonts w:cs="Calibri"/>
              </w:rPr>
            </w:pPr>
            <w:r w:rsidRPr="00C63216">
              <w:rPr>
                <w:rFonts w:cs="Calibri"/>
              </w:rPr>
              <w:t>14.261,73</w:t>
            </w:r>
          </w:p>
        </w:tc>
      </w:tr>
      <w:tr w:rsidR="005A105E" w:rsidRPr="00CA2BD8" w14:paraId="132B839D" w14:textId="77777777" w:rsidTr="005A105E">
        <w:trPr>
          <w:trHeight w:val="424"/>
        </w:trPr>
        <w:tc>
          <w:tcPr>
            <w:tcW w:w="3334" w:type="pct"/>
            <w:gridSpan w:val="2"/>
            <w:tcBorders>
              <w:top w:val="single" w:sz="4" w:space="0" w:color="auto"/>
              <w:left w:val="nil"/>
              <w:bottom w:val="single" w:sz="4" w:space="0" w:color="auto"/>
            </w:tcBorders>
            <w:noWrap/>
            <w:vAlign w:val="center"/>
          </w:tcPr>
          <w:p w14:paraId="76B6C7A0" w14:textId="079004D8" w:rsidR="005A105E" w:rsidRPr="005A105E" w:rsidRDefault="005A105E">
            <w:pPr>
              <w:spacing w:before="0" w:after="0"/>
              <w:jc w:val="center"/>
              <w:rPr>
                <w:rFonts w:cs="Calibri"/>
                <w:b/>
                <w:bCs/>
              </w:rPr>
            </w:pPr>
            <w:r w:rsidRPr="005A105E">
              <w:rPr>
                <w:rFonts w:cs="Calibri"/>
                <w:b/>
                <w:bCs/>
              </w:rPr>
              <w:t>EXTENSÃO TOTAL DE REDES</w:t>
            </w:r>
          </w:p>
        </w:tc>
        <w:tc>
          <w:tcPr>
            <w:tcW w:w="1666" w:type="pct"/>
            <w:tcBorders>
              <w:top w:val="single" w:sz="4" w:space="0" w:color="auto"/>
              <w:left w:val="nil"/>
              <w:bottom w:val="single" w:sz="4" w:space="0" w:color="auto"/>
              <w:right w:val="nil"/>
            </w:tcBorders>
            <w:noWrap/>
            <w:vAlign w:val="center"/>
          </w:tcPr>
          <w:p w14:paraId="5D153F55" w14:textId="789DC11F" w:rsidR="005A105E" w:rsidRPr="005A105E" w:rsidRDefault="00C63216">
            <w:pPr>
              <w:spacing w:before="0" w:after="0"/>
              <w:jc w:val="center"/>
              <w:rPr>
                <w:rFonts w:cs="Calibri"/>
                <w:b/>
                <w:bCs/>
              </w:rPr>
            </w:pPr>
            <w:r w:rsidRPr="00C63216">
              <w:rPr>
                <w:rFonts w:cs="Calibri"/>
                <w:b/>
                <w:bCs/>
              </w:rPr>
              <w:t>14.261,73</w:t>
            </w:r>
          </w:p>
        </w:tc>
      </w:tr>
    </w:tbl>
    <w:p w14:paraId="3A3A9A4A" w14:textId="03E48807" w:rsidR="002F3DD3" w:rsidRDefault="002F3DD3" w:rsidP="002A07FF">
      <w:pPr>
        <w:spacing w:after="0"/>
        <w:jc w:val="center"/>
      </w:pPr>
      <w:r w:rsidRPr="00660F52">
        <w:rPr>
          <w:color w:val="EE0000"/>
        </w:rPr>
        <w:t xml:space="preserve">Tabela </w:t>
      </w:r>
      <w:r w:rsidRPr="00660F52">
        <w:rPr>
          <w:color w:val="EE0000"/>
        </w:rPr>
        <w:fldChar w:fldCharType="begin"/>
      </w:r>
      <w:r w:rsidRPr="00660F52">
        <w:rPr>
          <w:color w:val="EE0000"/>
        </w:rPr>
        <w:instrText xml:space="preserve"> STYLEREF 1 \s </w:instrText>
      </w:r>
      <w:r w:rsidRPr="00660F52">
        <w:rPr>
          <w:color w:val="EE0000"/>
        </w:rPr>
        <w:fldChar w:fldCharType="separate"/>
      </w:r>
      <w:r w:rsidR="006F7F95">
        <w:rPr>
          <w:noProof/>
          <w:color w:val="EE0000"/>
        </w:rPr>
        <w:t>3</w:t>
      </w:r>
      <w:r w:rsidRPr="00660F52">
        <w:rPr>
          <w:color w:val="EE0000"/>
        </w:rPr>
        <w:fldChar w:fldCharType="end"/>
      </w:r>
      <w:r w:rsidRPr="00660F52">
        <w:rPr>
          <w:color w:val="EE0000"/>
        </w:rPr>
        <w:t>.</w:t>
      </w:r>
      <w:r w:rsidR="00C202A1" w:rsidRPr="00660F52">
        <w:rPr>
          <w:color w:val="EE0000"/>
        </w:rPr>
        <w:t>6</w:t>
      </w:r>
      <w:r w:rsidRPr="00660F52">
        <w:rPr>
          <w:color w:val="EE0000"/>
        </w:rPr>
        <w:t xml:space="preserve"> – Quantitativo de </w:t>
      </w:r>
      <w:r w:rsidR="003012EE" w:rsidRPr="00660F52">
        <w:rPr>
          <w:color w:val="EE0000"/>
        </w:rPr>
        <w:t>Dispositivos de Inspeção</w:t>
      </w:r>
    </w:p>
    <w:tbl>
      <w:tblPr>
        <w:tblW w:w="3141" w:type="pct"/>
        <w:jc w:val="center"/>
        <w:tblCellMar>
          <w:left w:w="0" w:type="dxa"/>
          <w:right w:w="0" w:type="dxa"/>
        </w:tblCellMar>
        <w:tblLook w:val="04A0" w:firstRow="1" w:lastRow="0" w:firstColumn="1" w:lastColumn="0" w:noHBand="0" w:noVBand="1"/>
      </w:tblPr>
      <w:tblGrid>
        <w:gridCol w:w="2835"/>
        <w:gridCol w:w="2836"/>
      </w:tblGrid>
      <w:tr w:rsidR="002F3DD3" w:rsidRPr="00CA2BD8" w14:paraId="76D1DF84" w14:textId="77777777" w:rsidTr="00B50B64">
        <w:trPr>
          <w:trHeight w:val="405"/>
          <w:tblHeader/>
          <w:jc w:val="center"/>
        </w:trPr>
        <w:tc>
          <w:tcPr>
            <w:tcW w:w="2500" w:type="pct"/>
            <w:tcBorders>
              <w:top w:val="single" w:sz="4" w:space="0" w:color="auto"/>
              <w:left w:val="nil"/>
              <w:bottom w:val="single" w:sz="4" w:space="0" w:color="auto"/>
              <w:right w:val="nil"/>
            </w:tcBorders>
            <w:shd w:val="clear" w:color="auto" w:fill="0663AE"/>
            <w:noWrap/>
            <w:vAlign w:val="center"/>
            <w:hideMark/>
          </w:tcPr>
          <w:p w14:paraId="753DD0BC" w14:textId="1D906200" w:rsidR="002F3DD3" w:rsidRPr="00CA2BD8" w:rsidRDefault="003E64BC" w:rsidP="00B50B64">
            <w:pPr>
              <w:spacing w:before="0" w:after="0"/>
              <w:jc w:val="center"/>
              <w:rPr>
                <w:rFonts w:cs="Calibri"/>
                <w:b/>
                <w:bCs/>
                <w:color w:val="FFFFFF"/>
              </w:rPr>
            </w:pPr>
            <w:r>
              <w:rPr>
                <w:rFonts w:cs="Calibri"/>
                <w:b/>
                <w:bCs/>
                <w:color w:val="FFFFFF"/>
              </w:rPr>
              <w:t>Dispositivos de Inspeção</w:t>
            </w:r>
          </w:p>
        </w:tc>
        <w:tc>
          <w:tcPr>
            <w:tcW w:w="2500" w:type="pct"/>
            <w:tcBorders>
              <w:top w:val="single" w:sz="4" w:space="0" w:color="auto"/>
              <w:bottom w:val="single" w:sz="4" w:space="0" w:color="auto"/>
            </w:tcBorders>
            <w:shd w:val="clear" w:color="auto" w:fill="0663AE"/>
            <w:vAlign w:val="center"/>
          </w:tcPr>
          <w:p w14:paraId="5F7DC3EA" w14:textId="08AFCE8C" w:rsidR="002F3DD3" w:rsidRDefault="00D2018A" w:rsidP="00B50B64">
            <w:pPr>
              <w:spacing w:before="0" w:after="0"/>
              <w:jc w:val="center"/>
              <w:rPr>
                <w:rFonts w:cs="Calibri"/>
                <w:b/>
                <w:bCs/>
                <w:color w:val="FFFFFF"/>
              </w:rPr>
            </w:pPr>
            <w:r>
              <w:rPr>
                <w:rFonts w:cs="Calibri"/>
                <w:b/>
                <w:bCs/>
                <w:color w:val="FFFFFF"/>
              </w:rPr>
              <w:t>Unidade</w:t>
            </w:r>
          </w:p>
        </w:tc>
      </w:tr>
      <w:tr w:rsidR="00B50B64" w:rsidRPr="00CA2BD8" w14:paraId="13A45CF4" w14:textId="77777777" w:rsidTr="00B50B64">
        <w:trPr>
          <w:trHeight w:val="424"/>
          <w:jc w:val="center"/>
        </w:trPr>
        <w:tc>
          <w:tcPr>
            <w:tcW w:w="2500" w:type="pct"/>
            <w:tcBorders>
              <w:top w:val="single" w:sz="4" w:space="0" w:color="auto"/>
              <w:left w:val="nil"/>
              <w:bottom w:val="single" w:sz="4" w:space="0" w:color="auto"/>
              <w:right w:val="nil"/>
            </w:tcBorders>
            <w:noWrap/>
            <w:vAlign w:val="center"/>
          </w:tcPr>
          <w:p w14:paraId="6C78C04A" w14:textId="7766ACE1" w:rsidR="00B50B64" w:rsidRPr="0007637F" w:rsidRDefault="00B50B64" w:rsidP="00B50B64">
            <w:pPr>
              <w:spacing w:before="0" w:after="0"/>
              <w:jc w:val="center"/>
              <w:rPr>
                <w:rFonts w:cs="Calibri"/>
              </w:rPr>
            </w:pPr>
            <w:r>
              <w:rPr>
                <w:rFonts w:cs="Calibri"/>
              </w:rPr>
              <w:t>PV</w:t>
            </w:r>
          </w:p>
        </w:tc>
        <w:tc>
          <w:tcPr>
            <w:tcW w:w="2500" w:type="pct"/>
            <w:tcBorders>
              <w:top w:val="single" w:sz="4" w:space="0" w:color="auto"/>
              <w:bottom w:val="single" w:sz="4" w:space="0" w:color="auto"/>
            </w:tcBorders>
            <w:vAlign w:val="center"/>
          </w:tcPr>
          <w:p w14:paraId="6F75C21A" w14:textId="1AD7064D" w:rsidR="00B50B64" w:rsidRDefault="00864C61" w:rsidP="00B50B64">
            <w:pPr>
              <w:spacing w:before="0" w:after="0"/>
              <w:jc w:val="center"/>
              <w:rPr>
                <w:rFonts w:cs="Calibri"/>
              </w:rPr>
            </w:pPr>
            <w:r>
              <w:t>280</w:t>
            </w:r>
          </w:p>
        </w:tc>
      </w:tr>
      <w:tr w:rsidR="00B50B64" w:rsidRPr="00CA2BD8" w14:paraId="3879EC6F" w14:textId="77777777" w:rsidTr="00B50B64">
        <w:trPr>
          <w:trHeight w:val="424"/>
          <w:jc w:val="center"/>
        </w:trPr>
        <w:tc>
          <w:tcPr>
            <w:tcW w:w="2500" w:type="pct"/>
            <w:tcBorders>
              <w:top w:val="single" w:sz="4" w:space="0" w:color="auto"/>
              <w:left w:val="nil"/>
              <w:bottom w:val="single" w:sz="4" w:space="0" w:color="auto"/>
              <w:right w:val="nil"/>
            </w:tcBorders>
            <w:noWrap/>
            <w:vAlign w:val="center"/>
          </w:tcPr>
          <w:p w14:paraId="238EB9B6" w14:textId="71D0E06E" w:rsidR="00B50B64" w:rsidRDefault="00B50B64" w:rsidP="00B50B64">
            <w:pPr>
              <w:spacing w:before="0" w:after="0"/>
              <w:jc w:val="center"/>
              <w:rPr>
                <w:rFonts w:cs="Calibri"/>
              </w:rPr>
            </w:pPr>
            <w:r>
              <w:rPr>
                <w:rFonts w:cs="Calibri"/>
              </w:rPr>
              <w:t>TL</w:t>
            </w:r>
          </w:p>
        </w:tc>
        <w:tc>
          <w:tcPr>
            <w:tcW w:w="2500" w:type="pct"/>
            <w:tcBorders>
              <w:top w:val="single" w:sz="4" w:space="0" w:color="auto"/>
              <w:bottom w:val="single" w:sz="4" w:space="0" w:color="auto"/>
            </w:tcBorders>
            <w:vAlign w:val="center"/>
          </w:tcPr>
          <w:p w14:paraId="35773004" w14:textId="302F24ED" w:rsidR="00B50B64" w:rsidRPr="00BE57E1" w:rsidRDefault="00B50B64" w:rsidP="00B50B64">
            <w:pPr>
              <w:spacing w:before="0" w:after="0"/>
              <w:jc w:val="center"/>
              <w:rPr>
                <w:rFonts w:cs="Calibri"/>
              </w:rPr>
            </w:pPr>
            <w:r w:rsidRPr="00D42841">
              <w:t>76</w:t>
            </w:r>
          </w:p>
        </w:tc>
      </w:tr>
      <w:tr w:rsidR="00B50B64" w:rsidRPr="00CA2BD8" w14:paraId="17507CCE" w14:textId="77777777" w:rsidTr="00B50B64">
        <w:trPr>
          <w:trHeight w:val="424"/>
          <w:jc w:val="center"/>
        </w:trPr>
        <w:tc>
          <w:tcPr>
            <w:tcW w:w="2500" w:type="pct"/>
            <w:tcBorders>
              <w:top w:val="single" w:sz="4" w:space="0" w:color="auto"/>
              <w:left w:val="nil"/>
              <w:bottom w:val="single" w:sz="4" w:space="0" w:color="auto"/>
              <w:right w:val="nil"/>
            </w:tcBorders>
            <w:noWrap/>
            <w:vAlign w:val="center"/>
          </w:tcPr>
          <w:p w14:paraId="38703624" w14:textId="7A2F0846" w:rsidR="00B50B64" w:rsidRDefault="00B50B64" w:rsidP="00B50B64">
            <w:pPr>
              <w:spacing w:before="0" w:after="0"/>
              <w:jc w:val="center"/>
              <w:rPr>
                <w:rFonts w:cs="Calibri"/>
              </w:rPr>
            </w:pPr>
            <w:r>
              <w:rPr>
                <w:rFonts w:cs="Calibri"/>
              </w:rPr>
              <w:t>TQ</w:t>
            </w:r>
          </w:p>
        </w:tc>
        <w:tc>
          <w:tcPr>
            <w:tcW w:w="2500" w:type="pct"/>
            <w:tcBorders>
              <w:top w:val="single" w:sz="4" w:space="0" w:color="auto"/>
              <w:bottom w:val="single" w:sz="4" w:space="0" w:color="auto"/>
            </w:tcBorders>
            <w:vAlign w:val="center"/>
          </w:tcPr>
          <w:p w14:paraId="43D9D86C" w14:textId="47A3AF4A" w:rsidR="00B50B64" w:rsidRPr="00BE57E1" w:rsidRDefault="009C5655" w:rsidP="00B50B64">
            <w:pPr>
              <w:spacing w:before="0" w:after="0"/>
              <w:jc w:val="center"/>
              <w:rPr>
                <w:rFonts w:cs="Calibri"/>
              </w:rPr>
            </w:pPr>
            <w:r>
              <w:t>78</w:t>
            </w:r>
          </w:p>
        </w:tc>
      </w:tr>
      <w:tr w:rsidR="007D3310" w:rsidRPr="00CA2BD8" w14:paraId="42F67B22" w14:textId="77777777" w:rsidTr="00B50B64">
        <w:trPr>
          <w:trHeight w:val="424"/>
          <w:jc w:val="center"/>
        </w:trPr>
        <w:tc>
          <w:tcPr>
            <w:tcW w:w="2500" w:type="pct"/>
            <w:tcBorders>
              <w:top w:val="single" w:sz="4" w:space="0" w:color="auto"/>
              <w:left w:val="nil"/>
              <w:bottom w:val="single" w:sz="4" w:space="0" w:color="auto"/>
              <w:right w:val="nil"/>
            </w:tcBorders>
            <w:noWrap/>
            <w:vAlign w:val="center"/>
          </w:tcPr>
          <w:p w14:paraId="69D423F9" w14:textId="12E8266F" w:rsidR="007D3310" w:rsidRPr="00CB5A8D" w:rsidRDefault="007D3310" w:rsidP="00B50B64">
            <w:pPr>
              <w:spacing w:before="0" w:after="0"/>
              <w:jc w:val="center"/>
              <w:rPr>
                <w:rFonts w:cs="Calibri"/>
                <w:b/>
                <w:bCs/>
              </w:rPr>
            </w:pPr>
            <w:r w:rsidRPr="00CB5A8D">
              <w:rPr>
                <w:rFonts w:cs="Calibri"/>
                <w:b/>
                <w:bCs/>
              </w:rPr>
              <w:t>TOTAL DE DISPOSITIVOS</w:t>
            </w:r>
          </w:p>
        </w:tc>
        <w:tc>
          <w:tcPr>
            <w:tcW w:w="2500" w:type="pct"/>
            <w:tcBorders>
              <w:top w:val="single" w:sz="4" w:space="0" w:color="auto"/>
              <w:bottom w:val="single" w:sz="4" w:space="0" w:color="auto"/>
            </w:tcBorders>
            <w:vAlign w:val="center"/>
          </w:tcPr>
          <w:p w14:paraId="0A74EEB6" w14:textId="3D8EF7D9" w:rsidR="007D3310" w:rsidRPr="00CB5A8D" w:rsidRDefault="00162772" w:rsidP="00B50B64">
            <w:pPr>
              <w:spacing w:before="0" w:after="0"/>
              <w:jc w:val="center"/>
              <w:rPr>
                <w:rFonts w:cs="Calibri"/>
                <w:b/>
                <w:bCs/>
              </w:rPr>
            </w:pPr>
            <w:r>
              <w:rPr>
                <w:rFonts w:cs="Calibri"/>
                <w:b/>
                <w:bCs/>
              </w:rPr>
              <w:t>434</w:t>
            </w:r>
          </w:p>
        </w:tc>
      </w:tr>
    </w:tbl>
    <w:p w14:paraId="5B958F9C" w14:textId="386BB91A" w:rsidR="001F2681" w:rsidRDefault="005C0275" w:rsidP="005C0275">
      <w:pPr>
        <w:spacing w:after="0"/>
        <w:jc w:val="center"/>
      </w:pPr>
      <w:r w:rsidRPr="00B52B63">
        <w:rPr>
          <w:color w:val="EE0000"/>
        </w:rPr>
        <w:t xml:space="preserve">Tabela </w:t>
      </w:r>
      <w:r w:rsidRPr="00B52B63">
        <w:rPr>
          <w:color w:val="EE0000"/>
        </w:rPr>
        <w:fldChar w:fldCharType="begin"/>
      </w:r>
      <w:r w:rsidRPr="00B52B63">
        <w:rPr>
          <w:color w:val="EE0000"/>
        </w:rPr>
        <w:instrText xml:space="preserve"> STYLEREF 1 \s </w:instrText>
      </w:r>
      <w:r w:rsidRPr="00B52B63">
        <w:rPr>
          <w:color w:val="EE0000"/>
        </w:rPr>
        <w:fldChar w:fldCharType="separate"/>
      </w:r>
      <w:r w:rsidR="006F7F95">
        <w:rPr>
          <w:noProof/>
          <w:color w:val="EE0000"/>
        </w:rPr>
        <w:t>3</w:t>
      </w:r>
      <w:r w:rsidRPr="00B52B63">
        <w:rPr>
          <w:color w:val="EE0000"/>
        </w:rPr>
        <w:fldChar w:fldCharType="end"/>
      </w:r>
      <w:r w:rsidRPr="00B52B63">
        <w:rPr>
          <w:color w:val="EE0000"/>
        </w:rPr>
        <w:t>.</w:t>
      </w:r>
      <w:r w:rsidR="00C202A1" w:rsidRPr="00B52B63">
        <w:rPr>
          <w:color w:val="EE0000"/>
        </w:rPr>
        <w:t>7</w:t>
      </w:r>
      <w:r w:rsidRPr="00B52B63">
        <w:rPr>
          <w:color w:val="EE0000"/>
        </w:rPr>
        <w:t xml:space="preserve"> – </w:t>
      </w:r>
      <w:r w:rsidR="00CF5122" w:rsidRPr="00B52B63">
        <w:rPr>
          <w:color w:val="EE0000"/>
        </w:rPr>
        <w:t>Quantitativo de Tubulações</w:t>
      </w:r>
    </w:p>
    <w:tbl>
      <w:tblPr>
        <w:tblW w:w="3141" w:type="pct"/>
        <w:jc w:val="center"/>
        <w:tblCellMar>
          <w:left w:w="0" w:type="dxa"/>
          <w:right w:w="0" w:type="dxa"/>
        </w:tblCellMar>
        <w:tblLook w:val="04A0" w:firstRow="1" w:lastRow="0" w:firstColumn="1" w:lastColumn="0" w:noHBand="0" w:noVBand="1"/>
      </w:tblPr>
      <w:tblGrid>
        <w:gridCol w:w="2835"/>
        <w:gridCol w:w="2836"/>
      </w:tblGrid>
      <w:tr w:rsidR="00FC4A64" w:rsidRPr="00CA2BD8" w14:paraId="4541A69D" w14:textId="77777777" w:rsidTr="00B50B64">
        <w:trPr>
          <w:trHeight w:val="405"/>
          <w:tblHeader/>
          <w:jc w:val="center"/>
        </w:trPr>
        <w:tc>
          <w:tcPr>
            <w:tcW w:w="2500" w:type="pct"/>
            <w:tcBorders>
              <w:top w:val="single" w:sz="4" w:space="0" w:color="auto"/>
              <w:left w:val="nil"/>
              <w:bottom w:val="single" w:sz="4" w:space="0" w:color="auto"/>
              <w:right w:val="nil"/>
            </w:tcBorders>
            <w:shd w:val="clear" w:color="auto" w:fill="0663AE"/>
            <w:noWrap/>
            <w:vAlign w:val="center"/>
            <w:hideMark/>
          </w:tcPr>
          <w:p w14:paraId="6A30E54E" w14:textId="527BE707" w:rsidR="00FC4A64" w:rsidRPr="00CA2BD8" w:rsidRDefault="00FC4A64" w:rsidP="00B50B64">
            <w:pPr>
              <w:spacing w:before="0" w:after="0"/>
              <w:jc w:val="center"/>
              <w:rPr>
                <w:rFonts w:cs="Calibri"/>
                <w:b/>
                <w:bCs/>
                <w:color w:val="FFFFFF"/>
              </w:rPr>
            </w:pPr>
            <w:r>
              <w:rPr>
                <w:rFonts w:cs="Calibri"/>
                <w:b/>
                <w:bCs/>
                <w:color w:val="FFFFFF"/>
              </w:rPr>
              <w:t>Profundidade</w:t>
            </w:r>
            <w:r w:rsidR="00352B7E">
              <w:rPr>
                <w:rFonts w:cs="Calibri"/>
                <w:b/>
                <w:bCs/>
                <w:color w:val="FFFFFF"/>
              </w:rPr>
              <w:t xml:space="preserve"> Média</w:t>
            </w:r>
          </w:p>
        </w:tc>
        <w:tc>
          <w:tcPr>
            <w:tcW w:w="2500" w:type="pct"/>
            <w:tcBorders>
              <w:top w:val="single" w:sz="4" w:space="0" w:color="auto"/>
              <w:bottom w:val="single" w:sz="4" w:space="0" w:color="auto"/>
            </w:tcBorders>
            <w:shd w:val="clear" w:color="auto" w:fill="0663AE"/>
            <w:vAlign w:val="center"/>
          </w:tcPr>
          <w:p w14:paraId="6E52C378" w14:textId="1738F618" w:rsidR="00FC4A64" w:rsidRDefault="00FC4A64" w:rsidP="00B50B64">
            <w:pPr>
              <w:spacing w:before="0" w:after="0"/>
              <w:jc w:val="center"/>
              <w:rPr>
                <w:rFonts w:cs="Calibri"/>
                <w:b/>
                <w:bCs/>
                <w:color w:val="FFFFFF"/>
              </w:rPr>
            </w:pPr>
            <w:r w:rsidRPr="00BE57E1">
              <w:rPr>
                <w:rFonts w:cs="Calibri"/>
                <w:b/>
                <w:bCs/>
                <w:color w:val="FFFFFF"/>
              </w:rPr>
              <w:t>Extensão (m)</w:t>
            </w:r>
          </w:p>
        </w:tc>
      </w:tr>
      <w:tr w:rsidR="00B50B64" w:rsidRPr="00CA2BD8" w14:paraId="3565F964" w14:textId="77777777" w:rsidTr="00B50B64">
        <w:trPr>
          <w:trHeight w:val="424"/>
          <w:jc w:val="center"/>
        </w:trPr>
        <w:tc>
          <w:tcPr>
            <w:tcW w:w="2500" w:type="pct"/>
            <w:tcBorders>
              <w:top w:val="single" w:sz="4" w:space="0" w:color="auto"/>
              <w:left w:val="nil"/>
              <w:bottom w:val="single" w:sz="4" w:space="0" w:color="auto"/>
              <w:right w:val="nil"/>
            </w:tcBorders>
            <w:noWrap/>
            <w:vAlign w:val="center"/>
          </w:tcPr>
          <w:p w14:paraId="02A1B4DF" w14:textId="697AAFEA" w:rsidR="00B50B64" w:rsidRPr="0007637F" w:rsidRDefault="00B50B64" w:rsidP="00B50B64">
            <w:pPr>
              <w:spacing w:before="0" w:after="0"/>
              <w:jc w:val="center"/>
              <w:rPr>
                <w:rFonts w:cs="Calibri"/>
              </w:rPr>
            </w:pPr>
            <w:r>
              <w:rPr>
                <w:rFonts w:cs="Calibri"/>
              </w:rPr>
              <w:t>Até 1,25 m</w:t>
            </w:r>
          </w:p>
        </w:tc>
        <w:tc>
          <w:tcPr>
            <w:tcW w:w="2500" w:type="pct"/>
            <w:tcBorders>
              <w:top w:val="single" w:sz="4" w:space="0" w:color="auto"/>
              <w:bottom w:val="single" w:sz="4" w:space="0" w:color="auto"/>
            </w:tcBorders>
            <w:vAlign w:val="center"/>
          </w:tcPr>
          <w:p w14:paraId="14035202" w14:textId="4A4C1C41" w:rsidR="00B50B64" w:rsidRDefault="00B50B64" w:rsidP="00B50B64">
            <w:pPr>
              <w:spacing w:before="0" w:after="0"/>
              <w:jc w:val="center"/>
              <w:rPr>
                <w:rFonts w:cs="Calibri"/>
              </w:rPr>
            </w:pPr>
            <w:r w:rsidRPr="0097702D">
              <w:t>1.186,76</w:t>
            </w:r>
          </w:p>
        </w:tc>
      </w:tr>
      <w:tr w:rsidR="00B50B64" w:rsidRPr="00CA2BD8" w14:paraId="2BFEEB96" w14:textId="77777777" w:rsidTr="00B50B64">
        <w:trPr>
          <w:trHeight w:val="424"/>
          <w:jc w:val="center"/>
        </w:trPr>
        <w:tc>
          <w:tcPr>
            <w:tcW w:w="2500" w:type="pct"/>
            <w:tcBorders>
              <w:top w:val="single" w:sz="4" w:space="0" w:color="auto"/>
              <w:left w:val="nil"/>
              <w:bottom w:val="single" w:sz="4" w:space="0" w:color="auto"/>
              <w:right w:val="nil"/>
            </w:tcBorders>
            <w:noWrap/>
            <w:vAlign w:val="center"/>
          </w:tcPr>
          <w:p w14:paraId="54AAC4AD" w14:textId="35FAB24A" w:rsidR="00B50B64" w:rsidRDefault="00B50B64" w:rsidP="00B50B64">
            <w:pPr>
              <w:spacing w:before="0" w:after="0"/>
              <w:jc w:val="center"/>
              <w:rPr>
                <w:rFonts w:cs="Calibri"/>
              </w:rPr>
            </w:pPr>
            <w:r>
              <w:rPr>
                <w:rFonts w:cs="Calibri"/>
              </w:rPr>
              <w:t>Até 2,00 m</w:t>
            </w:r>
          </w:p>
        </w:tc>
        <w:tc>
          <w:tcPr>
            <w:tcW w:w="2500" w:type="pct"/>
            <w:tcBorders>
              <w:top w:val="single" w:sz="4" w:space="0" w:color="auto"/>
              <w:bottom w:val="single" w:sz="4" w:space="0" w:color="auto"/>
            </w:tcBorders>
            <w:vAlign w:val="center"/>
          </w:tcPr>
          <w:p w14:paraId="02FE7CE3" w14:textId="39F6CA9C" w:rsidR="00B50B64" w:rsidRPr="00BE57E1" w:rsidRDefault="00B50B64" w:rsidP="00B50B64">
            <w:pPr>
              <w:spacing w:before="0" w:after="0"/>
              <w:jc w:val="center"/>
              <w:rPr>
                <w:rFonts w:cs="Calibri"/>
              </w:rPr>
            </w:pPr>
            <w:r w:rsidRPr="0097702D">
              <w:t>11.758,03</w:t>
            </w:r>
          </w:p>
        </w:tc>
      </w:tr>
      <w:tr w:rsidR="00B50B64" w:rsidRPr="00CA2BD8" w14:paraId="4CFA04FD" w14:textId="77777777" w:rsidTr="00B50B64">
        <w:trPr>
          <w:trHeight w:val="424"/>
          <w:jc w:val="center"/>
        </w:trPr>
        <w:tc>
          <w:tcPr>
            <w:tcW w:w="2500" w:type="pct"/>
            <w:tcBorders>
              <w:top w:val="single" w:sz="4" w:space="0" w:color="auto"/>
              <w:left w:val="nil"/>
              <w:bottom w:val="single" w:sz="4" w:space="0" w:color="auto"/>
              <w:right w:val="nil"/>
            </w:tcBorders>
            <w:noWrap/>
            <w:vAlign w:val="center"/>
          </w:tcPr>
          <w:p w14:paraId="0CF28C09" w14:textId="436E4B02" w:rsidR="00B50B64" w:rsidRDefault="00B50B64" w:rsidP="00B50B64">
            <w:pPr>
              <w:spacing w:before="0" w:after="0"/>
              <w:jc w:val="center"/>
              <w:rPr>
                <w:rFonts w:cs="Calibri"/>
              </w:rPr>
            </w:pPr>
            <w:r>
              <w:rPr>
                <w:rFonts w:cs="Calibri"/>
              </w:rPr>
              <w:t>Até 3,00 m</w:t>
            </w:r>
          </w:p>
        </w:tc>
        <w:tc>
          <w:tcPr>
            <w:tcW w:w="2500" w:type="pct"/>
            <w:tcBorders>
              <w:top w:val="single" w:sz="4" w:space="0" w:color="auto"/>
              <w:bottom w:val="single" w:sz="4" w:space="0" w:color="auto"/>
            </w:tcBorders>
            <w:vAlign w:val="center"/>
          </w:tcPr>
          <w:p w14:paraId="34451FA8" w14:textId="2CDD205B" w:rsidR="00B50B64" w:rsidRPr="00BE57E1" w:rsidRDefault="00B50B64" w:rsidP="00B50B64">
            <w:pPr>
              <w:spacing w:before="0" w:after="0"/>
              <w:jc w:val="center"/>
              <w:rPr>
                <w:rFonts w:cs="Calibri"/>
              </w:rPr>
            </w:pPr>
            <w:r w:rsidRPr="0097702D">
              <w:t>1</w:t>
            </w:r>
            <w:r>
              <w:t>.</w:t>
            </w:r>
            <w:r w:rsidRPr="0097702D">
              <w:t>310,82</w:t>
            </w:r>
          </w:p>
        </w:tc>
      </w:tr>
      <w:tr w:rsidR="00B50B64" w:rsidRPr="00CA2BD8" w14:paraId="70864452" w14:textId="77777777" w:rsidTr="00B50B64">
        <w:trPr>
          <w:trHeight w:val="424"/>
          <w:jc w:val="center"/>
        </w:trPr>
        <w:tc>
          <w:tcPr>
            <w:tcW w:w="2500" w:type="pct"/>
            <w:tcBorders>
              <w:top w:val="single" w:sz="4" w:space="0" w:color="auto"/>
              <w:left w:val="nil"/>
              <w:bottom w:val="single" w:sz="4" w:space="0" w:color="auto"/>
              <w:right w:val="nil"/>
            </w:tcBorders>
            <w:noWrap/>
            <w:vAlign w:val="center"/>
          </w:tcPr>
          <w:p w14:paraId="6DB8075F" w14:textId="2453AF5B" w:rsidR="00B50B64" w:rsidRDefault="00B50B64" w:rsidP="00B50B64">
            <w:pPr>
              <w:spacing w:before="0" w:after="0"/>
              <w:jc w:val="center"/>
              <w:rPr>
                <w:rFonts w:cs="Calibri"/>
              </w:rPr>
            </w:pPr>
            <w:r>
              <w:rPr>
                <w:rFonts w:cs="Calibri"/>
              </w:rPr>
              <w:t>Até 4,00 m</w:t>
            </w:r>
          </w:p>
        </w:tc>
        <w:tc>
          <w:tcPr>
            <w:tcW w:w="2500" w:type="pct"/>
            <w:tcBorders>
              <w:top w:val="single" w:sz="4" w:space="0" w:color="auto"/>
              <w:bottom w:val="single" w:sz="4" w:space="0" w:color="auto"/>
            </w:tcBorders>
            <w:vAlign w:val="center"/>
          </w:tcPr>
          <w:p w14:paraId="35AFAD77" w14:textId="70A96037" w:rsidR="00B50B64" w:rsidRPr="00BE57E1" w:rsidRDefault="00B50B64" w:rsidP="00B50B64">
            <w:pPr>
              <w:spacing w:before="0" w:after="0"/>
              <w:jc w:val="center"/>
              <w:rPr>
                <w:rFonts w:cs="Calibri"/>
              </w:rPr>
            </w:pPr>
            <w:r w:rsidRPr="0097702D">
              <w:t>6,12</w:t>
            </w:r>
          </w:p>
        </w:tc>
      </w:tr>
      <w:tr w:rsidR="00FC4A64" w:rsidRPr="00CA2BD8" w14:paraId="75DDBF83" w14:textId="77777777" w:rsidTr="00B50B64">
        <w:trPr>
          <w:trHeight w:val="424"/>
          <w:jc w:val="center"/>
        </w:trPr>
        <w:tc>
          <w:tcPr>
            <w:tcW w:w="2500" w:type="pct"/>
            <w:tcBorders>
              <w:top w:val="single" w:sz="4" w:space="0" w:color="auto"/>
              <w:left w:val="nil"/>
              <w:bottom w:val="single" w:sz="4" w:space="0" w:color="auto"/>
              <w:right w:val="nil"/>
            </w:tcBorders>
            <w:noWrap/>
            <w:vAlign w:val="center"/>
          </w:tcPr>
          <w:p w14:paraId="04C15BD6" w14:textId="52FEB27D" w:rsidR="00FC4A64" w:rsidRDefault="00FC4A64" w:rsidP="00B50B64">
            <w:pPr>
              <w:spacing w:before="0" w:after="0"/>
              <w:jc w:val="center"/>
              <w:rPr>
                <w:rFonts w:cs="Calibri"/>
              </w:rPr>
            </w:pPr>
            <w:r>
              <w:rPr>
                <w:rFonts w:cs="Calibri"/>
              </w:rPr>
              <w:t>Até 5,00 m</w:t>
            </w:r>
          </w:p>
        </w:tc>
        <w:tc>
          <w:tcPr>
            <w:tcW w:w="2500" w:type="pct"/>
            <w:tcBorders>
              <w:top w:val="single" w:sz="4" w:space="0" w:color="auto"/>
              <w:bottom w:val="single" w:sz="4" w:space="0" w:color="auto"/>
            </w:tcBorders>
            <w:vAlign w:val="center"/>
          </w:tcPr>
          <w:p w14:paraId="7EBECF39" w14:textId="51E6319E" w:rsidR="00FC4A64" w:rsidRPr="00BE57E1" w:rsidRDefault="00B52B63" w:rsidP="00B50B64">
            <w:pPr>
              <w:spacing w:before="0" w:after="0"/>
              <w:jc w:val="center"/>
              <w:rPr>
                <w:rFonts w:cs="Calibri"/>
              </w:rPr>
            </w:pPr>
            <w:r>
              <w:rPr>
                <w:rFonts w:cs="Calibri"/>
              </w:rPr>
              <w:t>0,00</w:t>
            </w:r>
          </w:p>
        </w:tc>
      </w:tr>
      <w:tr w:rsidR="00D61D28" w:rsidRPr="00CA2BD8" w14:paraId="6826CE2C" w14:textId="77777777" w:rsidTr="00B50B64">
        <w:trPr>
          <w:trHeight w:val="424"/>
          <w:jc w:val="center"/>
        </w:trPr>
        <w:tc>
          <w:tcPr>
            <w:tcW w:w="2500" w:type="pct"/>
            <w:tcBorders>
              <w:top w:val="single" w:sz="4" w:space="0" w:color="auto"/>
              <w:left w:val="nil"/>
              <w:bottom w:val="single" w:sz="4" w:space="0" w:color="auto"/>
              <w:right w:val="nil"/>
            </w:tcBorders>
            <w:noWrap/>
            <w:vAlign w:val="center"/>
          </w:tcPr>
          <w:p w14:paraId="7582E802" w14:textId="643EB9F2" w:rsidR="00D61D28" w:rsidRDefault="00D61D28" w:rsidP="00B50B64">
            <w:pPr>
              <w:spacing w:before="0" w:after="0"/>
              <w:jc w:val="center"/>
              <w:rPr>
                <w:rFonts w:cs="Calibri"/>
              </w:rPr>
            </w:pPr>
            <w:r w:rsidRPr="005A105E">
              <w:rPr>
                <w:rFonts w:cs="Calibri"/>
                <w:b/>
                <w:bCs/>
              </w:rPr>
              <w:t>EXTENSÃO TOTAL DE REDES</w:t>
            </w:r>
          </w:p>
        </w:tc>
        <w:tc>
          <w:tcPr>
            <w:tcW w:w="2500" w:type="pct"/>
            <w:tcBorders>
              <w:top w:val="single" w:sz="4" w:space="0" w:color="auto"/>
              <w:bottom w:val="single" w:sz="4" w:space="0" w:color="auto"/>
            </w:tcBorders>
            <w:vAlign w:val="center"/>
          </w:tcPr>
          <w:p w14:paraId="3A0B8CD6" w14:textId="3F5505F6" w:rsidR="00D61D28" w:rsidRDefault="00C63216" w:rsidP="00B50B64">
            <w:pPr>
              <w:spacing w:before="0" w:after="0"/>
              <w:jc w:val="center"/>
              <w:rPr>
                <w:rFonts w:cs="Calibri"/>
              </w:rPr>
            </w:pPr>
            <w:r w:rsidRPr="00C63216">
              <w:rPr>
                <w:rFonts w:cs="Calibri"/>
                <w:b/>
                <w:bCs/>
              </w:rPr>
              <w:t>14.261,73</w:t>
            </w:r>
          </w:p>
        </w:tc>
      </w:tr>
    </w:tbl>
    <w:p w14:paraId="5F1DA563" w14:textId="06D4E724" w:rsidR="007C5D0E" w:rsidRPr="00751E24" w:rsidRDefault="007C5D0E" w:rsidP="00367C65"/>
    <w:sectPr w:rsidR="007C5D0E" w:rsidRPr="00751E24" w:rsidSect="004942F3">
      <w:headerReference w:type="default" r:id="rId14"/>
      <w:headerReference w:type="first" r:id="rId16"/>
      <w:footerReference w:type="default" r:id="rId15"/>
      <w:footerReference w:type="first" r:id="rId17"/>
      <w:pgSz w:w="11907" w:h="16839" w:code="9"/>
      <w:pgMar w:top="1987" w:right="1440" w:bottom="1440" w:left="1440" w:header="706" w:footer="70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1E43D" w14:textId="77777777" w:rsidR="000E6213" w:rsidRDefault="000E6213" w:rsidP="00CB0EA2">
      <w:r>
        <w:separator/>
      </w:r>
    </w:p>
  </w:endnote>
  <w:endnote w:type="continuationSeparator" w:id="0">
    <w:p w14:paraId="496B0C0A" w14:textId="77777777" w:rsidR="000E6213" w:rsidRDefault="000E6213" w:rsidP="00CB0EA2">
      <w:r>
        <w:continuationSeparator/>
      </w:r>
    </w:p>
  </w:endnote>
  <w:endnote w:type="continuationNotice" w:id="1">
    <w:p w14:paraId="326529C4" w14:textId="77777777" w:rsidR="000E6213" w:rsidRDefault="000E62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GSoeiKakugothicUB">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GGothicE">
    <w:charset w:val="80"/>
    <w:family w:val="modern"/>
    <w:pitch w:val="fixed"/>
    <w:sig w:usb0="E00002FF" w:usb1="2AC7EDFE" w:usb2="00000012" w:usb3="00000000" w:csb0="00020001" w:csb1="00000000"/>
  </w:font>
  <w:font w:name="Swis721 Cn BT">
    <w:panose1 w:val="020B0506020202030204"/>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Negrito">
    <w:panose1 w:val="020B070402020202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ヒラギノ角ゴ ProN W3">
    <w:panose1 w:val="00000000000000000000"/>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CE55" w14:textId="77777777" w:rsidR="004942F3" w:rsidRPr="00B3477E" w:rsidRDefault="004942F3" w:rsidP="004942F3">
    <w:pPr>
      <w:widowControl/>
      <w:tabs>
        <w:tab w:val="center" w:pos="4252"/>
        <w:tab w:val="right" w:pos="8504"/>
      </w:tabs>
      <w:rPr>
        <w:rFonts w:eastAsia="Aptos" w:cs="Times New Roman"/>
      </w:rPr>
    </w:pPr>
    <w:r w:rsidRPr="00B3477E">
      <w:rPr>
        <w:rFonts w:eastAsia="Aptos" w:cs="Times New Roman"/>
        <w:noProof/>
        <w:lang w:eastAsia="es-ES"/>
      </w:rPr>
      <mc:AlternateContent>
        <mc:Choice Requires="wps">
          <w:drawing>
            <wp:anchor distT="0" distB="0" distL="114300" distR="114300" simplePos="0" relativeHeight="251658245" behindDoc="0" locked="0" layoutInCell="1" allowOverlap="1" wp14:anchorId="469A3250" wp14:editId="2488FB82">
              <wp:simplePos x="0" y="0"/>
              <wp:positionH relativeFrom="column">
                <wp:posOffset>57150</wp:posOffset>
              </wp:positionH>
              <wp:positionV relativeFrom="paragraph">
                <wp:posOffset>175895</wp:posOffset>
              </wp:positionV>
              <wp:extent cx="114300" cy="18000"/>
              <wp:effectExtent l="0" t="0" r="0" b="1270"/>
              <wp:wrapNone/>
              <wp:docPr id="1753105123" name="Rectángulo 6"/>
              <wp:cNvGraphicFramePr/>
              <a:graphic xmlns:a="http://schemas.openxmlformats.org/drawingml/2006/main">
                <a:graphicData uri="http://schemas.microsoft.com/office/word/2010/wordprocessingShape">
                  <wps:wsp>
                    <wps:cNvSpPr/>
                    <wps:spPr>
                      <a:xfrm>
                        <a:off x="0" y="0"/>
                        <a:ext cx="114300" cy="18000"/>
                      </a:xfrm>
                      <a:prstGeom prst="rect">
                        <a:avLst/>
                      </a:prstGeom>
                      <a:solidFill>
                        <a:srgbClr val="FF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0ACBE00A" id="Rectángulo 6" o:spid="_x0000_s1026" style="position:absolute;margin-left:4.5pt;margin-top:13.85pt;width:9pt;height:1.4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" fillcolor="red" stroked="f" strokeweight="1pt"/>
          </w:pict>
        </mc:Fallback>
      </mc:AlternateContent>
    </w:r>
  </w:p>
  <w:p w14:paraId="47954F45" w14:textId="77777777" w:rsidR="004942F3" w:rsidRPr="00B3477E" w:rsidRDefault="004942F3" w:rsidP="004942F3">
    <w:pPr>
      <w:widowControl/>
      <w:tabs>
        <w:tab w:val="center" w:pos="4252"/>
        <w:tab w:val="right" w:pos="8504"/>
      </w:tabs>
      <w:jc w:val="right"/>
      <w:rPr>
        <w:rFonts w:eastAsia="Aptos" w:cs="Times New Roman"/>
      </w:rPr>
    </w:pPr>
    <w:r w:rsidRPr="00B3477E">
      <w:rPr>
        <w:rFonts w:eastAsia="Aptos" w:cs="Times New Roman"/>
        <w:noProof/>
        <w:lang w:eastAsia="es-ES"/>
      </w:rPr>
      <mc:AlternateContent>
        <mc:Choice Requires="wps">
          <w:drawing>
            <wp:anchor distT="0" distB="0" distL="114300" distR="114300" simplePos="0" relativeHeight="251658246" behindDoc="0" locked="0" layoutInCell="1" allowOverlap="1" wp14:anchorId="362578E7" wp14:editId="569C051E">
              <wp:simplePos x="0" y="0"/>
              <wp:positionH relativeFrom="column">
                <wp:posOffset>45720</wp:posOffset>
              </wp:positionH>
              <wp:positionV relativeFrom="paragraph">
                <wp:posOffset>99695</wp:posOffset>
              </wp:positionV>
              <wp:extent cx="5667847" cy="0"/>
              <wp:effectExtent l="0" t="0" r="28575" b="19050"/>
              <wp:wrapNone/>
              <wp:docPr id="1202132515" name="Conector recto 7"/>
              <wp:cNvGraphicFramePr/>
              <a:graphic xmlns:a="http://schemas.openxmlformats.org/drawingml/2006/main">
                <a:graphicData uri="http://schemas.microsoft.com/office/word/2010/wordprocessingShape">
                  <wps:wsp>
                    <wps:cNvCnPr/>
                    <wps:spPr>
                      <a:xfrm>
                        <a:off x="0" y="0"/>
                        <a:ext cx="5667847" cy="0"/>
                      </a:xfrm>
                      <a:prstGeom prst="line">
                        <a:avLst/>
                      </a:prstGeom>
                      <a:noFill/>
                      <a:ln w="6350" cap="flat" cmpd="sng" algn="ctr">
                        <a:solidFill>
                          <a:sysClr val="window" lastClr="FFFFFF">
                            <a:lumMod val="85000"/>
                          </a:sysClr>
                        </a:solidFill>
                        <a:prstDash val="solid"/>
                        <a:miter lim="800000"/>
                      </a:ln>
                      <a:effectLst/>
                    </wps:spPr>
                    <wps:bodyPr/>
                  </wps:wsp>
                </a:graphicData>
              </a:graphic>
              <wp14:sizeRelH relativeFrom="margin">
                <wp14:pctWidth>0</wp14:pctWidth>
              </wp14:sizeRelH>
            </wp:anchor>
          </w:drawing>
        </mc:Choice>
        <mc:Fallback xmlns:arto="http://schemas.microsoft.com/office/word/2006/arto">
          <w:pict>
            <v:line w14:anchorId="6B710113" id="Conector recto 7"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85pt" to="449.9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" strokecolor="#d9d9d9" strokeweight=".5pt">
              <v:stroke joinstyle="miter"/>
            </v:line>
          </w:pict>
        </mc:Fallback>
      </mc:AlternateContent>
    </w:r>
  </w:p>
  <w:p w14:paraId="59E63322" w14:textId="460EF357" w:rsidR="003A5BC7" w:rsidRDefault="00000000" w:rsidP="004942F3">
    <w:pPr>
      <w:pStyle w:val="Rodap"/>
      <w:jc w:val="right"/>
    </w:pPr>
    <w:sdt>
      <w:sdtPr>
        <w:rPr>
          <w:rFonts w:eastAsia="Aptos" w:cs="Times New Roman"/>
          <w:color w:val="000000"/>
        </w:rPr>
        <w:id w:val="1724096817"/>
        <w:docPartObj>
          <w:docPartGallery w:val="Page Numbers (Bottom of Page)"/>
          <w:docPartUnique/>
        </w:docPartObj>
      </w:sdtPr>
      <w:sdtEndPr>
        <w:rPr>
          <w:rFonts w:ascii="Verdana" w:hAnsi="Verdana"/>
          <w:sz w:val="16"/>
          <w:szCs w:val="16"/>
        </w:rPr>
      </w:sdtEndPr>
      <w:sdtContent>
        <w:r w:rsidR="004942F3" w:rsidRPr="00B3477E">
          <w:rPr>
            <w:rFonts w:ascii="Verdana" w:eastAsia="Aptos" w:hAnsi="Verdana" w:cs="Times New Roman"/>
            <w:color w:val="000000"/>
            <w:sz w:val="16"/>
            <w:szCs w:val="16"/>
          </w:rPr>
          <w:fldChar w:fldCharType="begin"/>
        </w:r>
        <w:r w:rsidR="004942F3" w:rsidRPr="00B3477E">
          <w:rPr>
            <w:rFonts w:ascii="Verdana" w:eastAsia="Aptos" w:hAnsi="Verdana" w:cs="Times New Roman"/>
            <w:color w:val="000000"/>
            <w:sz w:val="16"/>
            <w:szCs w:val="16"/>
          </w:rPr>
          <w:instrText>PAGE   \* MERGEFORMAT</w:instrText>
        </w:r>
        <w:r w:rsidR="004942F3" w:rsidRPr="00B3477E">
          <w:rPr>
            <w:rFonts w:ascii="Verdana" w:eastAsia="Aptos" w:hAnsi="Verdana" w:cs="Times New Roman"/>
            <w:color w:val="000000"/>
            <w:sz w:val="16"/>
            <w:szCs w:val="16"/>
          </w:rPr>
          <w:fldChar w:fldCharType="separate"/>
        </w:r>
        <w:r w:rsidR="004942F3">
          <w:rPr>
            <w:rFonts w:ascii="Verdana" w:eastAsia="Aptos" w:hAnsi="Verdana" w:cs="Times New Roman"/>
            <w:color w:val="000000"/>
            <w:sz w:val="16"/>
            <w:szCs w:val="16"/>
          </w:rPr>
          <w:t>6</w:t>
        </w:r>
        <w:r w:rsidR="004942F3" w:rsidRPr="00B3477E">
          <w:rPr>
            <w:rFonts w:ascii="Verdana" w:eastAsia="Aptos" w:hAnsi="Verdana" w:cs="Times New Roman"/>
            <w:color w:val="000000"/>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9DE8" w14:textId="77777777" w:rsidR="004942F3" w:rsidRPr="00B3477E" w:rsidRDefault="004942F3" w:rsidP="004942F3">
    <w:pPr>
      <w:widowControl/>
      <w:tabs>
        <w:tab w:val="center" w:pos="4252"/>
        <w:tab w:val="right" w:pos="8504"/>
      </w:tabs>
      <w:rPr>
        <w:rFonts w:eastAsia="Aptos" w:cs="Times New Roman"/>
      </w:rPr>
    </w:pPr>
    <w:r w:rsidRPr="00B3477E">
      <w:rPr>
        <w:rFonts w:eastAsia="Aptos" w:cs="Times New Roman"/>
        <w:noProof/>
        <w:lang w:eastAsia="es-ES"/>
      </w:rPr>
      <mc:AlternateContent>
        <mc:Choice Requires="wps">
          <w:drawing>
            <wp:anchor distT="0" distB="0" distL="114300" distR="114300" simplePos="0" relativeHeight="251658241" behindDoc="0" locked="0" layoutInCell="1" allowOverlap="1" wp14:anchorId="43ADA729" wp14:editId="77F2A3D0">
              <wp:simplePos x="0" y="0"/>
              <wp:positionH relativeFrom="column">
                <wp:posOffset>57150</wp:posOffset>
              </wp:positionH>
              <wp:positionV relativeFrom="paragraph">
                <wp:posOffset>175895</wp:posOffset>
              </wp:positionV>
              <wp:extent cx="114300" cy="18000"/>
              <wp:effectExtent l="0" t="0" r="0" b="1270"/>
              <wp:wrapNone/>
              <wp:docPr id="1449737151" name="Rectángulo 6"/>
              <wp:cNvGraphicFramePr/>
              <a:graphic xmlns:a="http://schemas.openxmlformats.org/drawingml/2006/main">
                <a:graphicData uri="http://schemas.microsoft.com/office/word/2010/wordprocessingShape">
                  <wps:wsp>
                    <wps:cNvSpPr/>
                    <wps:spPr>
                      <a:xfrm>
                        <a:off x="0" y="0"/>
                        <a:ext cx="114300" cy="18000"/>
                      </a:xfrm>
                      <a:prstGeom prst="rect">
                        <a:avLst/>
                      </a:prstGeom>
                      <a:solidFill>
                        <a:srgbClr val="FF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EC37430" id="Rectángulo 6" o:spid="_x0000_s1026" style="position:absolute;margin-left:4.5pt;margin-top:13.85pt;width:9pt;height:1.4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" fillcolor="red" stroked="f" strokeweight="1pt"/>
          </w:pict>
        </mc:Fallback>
      </mc:AlternateContent>
    </w:r>
  </w:p>
  <w:p w14:paraId="37D0B79B" w14:textId="77777777" w:rsidR="004942F3" w:rsidRPr="00B3477E" w:rsidRDefault="004942F3" w:rsidP="004942F3">
    <w:pPr>
      <w:widowControl/>
      <w:tabs>
        <w:tab w:val="center" w:pos="4252"/>
        <w:tab w:val="right" w:pos="8504"/>
      </w:tabs>
      <w:jc w:val="right"/>
      <w:rPr>
        <w:rFonts w:eastAsia="Aptos" w:cs="Times New Roman"/>
      </w:rPr>
    </w:pPr>
    <w:r w:rsidRPr="00B3477E">
      <w:rPr>
        <w:rFonts w:eastAsia="Aptos" w:cs="Times New Roman"/>
        <w:noProof/>
        <w:lang w:eastAsia="es-ES"/>
      </w:rPr>
      <mc:AlternateContent>
        <mc:Choice Requires="wps">
          <w:drawing>
            <wp:anchor distT="0" distB="0" distL="114300" distR="114300" simplePos="0" relativeHeight="251658242" behindDoc="0" locked="0" layoutInCell="1" allowOverlap="1" wp14:anchorId="32834D30" wp14:editId="7234F031">
              <wp:simplePos x="0" y="0"/>
              <wp:positionH relativeFrom="column">
                <wp:posOffset>45720</wp:posOffset>
              </wp:positionH>
              <wp:positionV relativeFrom="paragraph">
                <wp:posOffset>99695</wp:posOffset>
              </wp:positionV>
              <wp:extent cx="5667847" cy="0"/>
              <wp:effectExtent l="0" t="0" r="28575" b="19050"/>
              <wp:wrapNone/>
              <wp:docPr id="1185146292" name="Conector recto 7"/>
              <wp:cNvGraphicFramePr/>
              <a:graphic xmlns:a="http://schemas.openxmlformats.org/drawingml/2006/main">
                <a:graphicData uri="http://schemas.microsoft.com/office/word/2010/wordprocessingShape">
                  <wps:wsp>
                    <wps:cNvCnPr/>
                    <wps:spPr>
                      <a:xfrm>
                        <a:off x="0" y="0"/>
                        <a:ext cx="5667847" cy="0"/>
                      </a:xfrm>
                      <a:prstGeom prst="line">
                        <a:avLst/>
                      </a:prstGeom>
                      <a:noFill/>
                      <a:ln w="6350" cap="flat" cmpd="sng" algn="ctr">
                        <a:solidFill>
                          <a:sysClr val="window" lastClr="FFFFFF">
                            <a:lumMod val="85000"/>
                          </a:sysClr>
                        </a:solidFill>
                        <a:prstDash val="solid"/>
                        <a:miter lim="800000"/>
                      </a:ln>
                      <a:effectLst/>
                    </wps:spPr>
                    <wps:bodyPr/>
                  </wps:wsp>
                </a:graphicData>
              </a:graphic>
              <wp14:sizeRelH relativeFrom="margin">
                <wp14:pctWidth>0</wp14:pctWidth>
              </wp14:sizeRelH>
            </wp:anchor>
          </w:drawing>
        </mc:Choice>
        <mc:Fallback xmlns:arto="http://schemas.microsoft.com/office/word/2006/arto">
          <w:pict>
            <v:line w14:anchorId="75DFAB79" id="Conector recto 7"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85pt" to="449.9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" strokecolor="#d9d9d9" strokeweight=".5pt">
              <v:stroke joinstyle="miter"/>
            </v:line>
          </w:pict>
        </mc:Fallback>
      </mc:AlternateContent>
    </w:r>
  </w:p>
  <w:p w14:paraId="6B34316B" w14:textId="5D20857B" w:rsidR="001620FA" w:rsidRDefault="00000000" w:rsidP="004942F3">
    <w:pPr>
      <w:pStyle w:val="Rodap"/>
    </w:pPr>
    <w:sdt>
      <w:sdtPr>
        <w:rPr>
          <w:rFonts w:eastAsia="Aptos" w:cs="Times New Roman"/>
          <w:color w:val="000000"/>
        </w:rPr>
        <w:id w:val="1912269660"/>
        <w:docPartObj>
          <w:docPartGallery w:val="Page Numbers (Bottom of Page)"/>
          <w:docPartUnique/>
        </w:docPartObj>
      </w:sdtPr>
      <w:sdtEndPr>
        <w:rPr>
          <w:rFonts w:ascii="Verdana" w:hAnsi="Verdana"/>
          <w:sz w:val="16"/>
          <w:szCs w:val="16"/>
        </w:rPr>
      </w:sdtEndPr>
      <w:sdtContent>
        <w:r w:rsidR="004942F3" w:rsidRPr="00B3477E">
          <w:rPr>
            <w:rFonts w:ascii="Verdana" w:eastAsia="Aptos" w:hAnsi="Verdana" w:cs="Times New Roman"/>
            <w:color w:val="000000"/>
            <w:sz w:val="16"/>
            <w:szCs w:val="16"/>
          </w:rPr>
          <w:fldChar w:fldCharType="begin"/>
        </w:r>
        <w:r w:rsidR="004942F3" w:rsidRPr="00B3477E">
          <w:rPr>
            <w:rFonts w:ascii="Verdana" w:eastAsia="Aptos" w:hAnsi="Verdana" w:cs="Times New Roman"/>
            <w:color w:val="000000"/>
            <w:sz w:val="16"/>
            <w:szCs w:val="16"/>
          </w:rPr>
          <w:instrText>PAGE   \* MERGEFORMAT</w:instrText>
        </w:r>
        <w:r w:rsidR="004942F3" w:rsidRPr="00B3477E">
          <w:rPr>
            <w:rFonts w:ascii="Verdana" w:eastAsia="Aptos" w:hAnsi="Verdana" w:cs="Times New Roman"/>
            <w:color w:val="000000"/>
            <w:sz w:val="16"/>
            <w:szCs w:val="16"/>
          </w:rPr>
          <w:fldChar w:fldCharType="separate"/>
        </w:r>
        <w:r w:rsidR="004942F3">
          <w:rPr>
            <w:rFonts w:ascii="Verdana" w:eastAsia="Aptos" w:hAnsi="Verdana" w:cs="Times New Roman"/>
            <w:color w:val="000000"/>
            <w:sz w:val="16"/>
            <w:szCs w:val="16"/>
          </w:rPr>
          <w:t>6</w:t>
        </w:r>
        <w:r w:rsidR="004942F3" w:rsidRPr="00B3477E">
          <w:rPr>
            <w:rFonts w:ascii="Verdana" w:eastAsia="Aptos" w:hAnsi="Verdana" w:cs="Times New Roman"/>
            <w:color w:val="000000"/>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9249" w14:textId="645D49E8" w:rsidR="004942F3" w:rsidRPr="00B3477E" w:rsidRDefault="004942F3" w:rsidP="004942F3">
    <w:pPr>
      <w:widowControl/>
      <w:tabs>
        <w:tab w:val="center" w:pos="4252"/>
        <w:tab w:val="right" w:pos="8504"/>
      </w:tabs>
      <w:rPr>
        <w:rFonts w:eastAsia="Aptos" w:cs="Times New Roman"/>
      </w:rPr>
    </w:pPr>
    <w:r w:rsidRPr="00B3477E">
      <w:rPr>
        <w:rFonts w:eastAsia="Aptos" w:cs="Times New Roman"/>
        <w:noProof/>
        <w:lang w:eastAsia="es-ES"/>
      </w:rPr>
      <mc:AlternateContent>
        <mc:Choice Requires="wps">
          <w:drawing>
            <wp:anchor distT="0" distB="0" distL="114300" distR="114300" simplePos="0" relativeHeight="251658243" behindDoc="0" locked="0" layoutInCell="1" allowOverlap="1" wp14:anchorId="0D001B77" wp14:editId="334807A7">
              <wp:simplePos x="0" y="0"/>
              <wp:positionH relativeFrom="column">
                <wp:posOffset>57150</wp:posOffset>
              </wp:positionH>
              <wp:positionV relativeFrom="paragraph">
                <wp:posOffset>175895</wp:posOffset>
              </wp:positionV>
              <wp:extent cx="114300" cy="18000"/>
              <wp:effectExtent l="0" t="0" r="0" b="1270"/>
              <wp:wrapNone/>
              <wp:docPr id="859908461" name="Rectángulo 6"/>
              <wp:cNvGraphicFramePr/>
              <a:graphic xmlns:a="http://schemas.openxmlformats.org/drawingml/2006/main">
                <a:graphicData uri="http://schemas.microsoft.com/office/word/2010/wordprocessingShape">
                  <wps:wsp>
                    <wps:cNvSpPr/>
                    <wps:spPr>
                      <a:xfrm>
                        <a:off x="0" y="0"/>
                        <a:ext cx="114300" cy="18000"/>
                      </a:xfrm>
                      <a:prstGeom prst="rect">
                        <a:avLst/>
                      </a:prstGeom>
                      <a:solidFill>
                        <a:srgbClr val="FF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4F4E812B" id="Rectángulo 6" o:spid="_x0000_s1026" style="position:absolute;margin-left:4.5pt;margin-top:13.85pt;width:9pt;height:1.4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" fillcolor="red" stroked="f" strokeweight="1pt"/>
          </w:pict>
        </mc:Fallback>
      </mc:AlternateContent>
    </w:r>
  </w:p>
  <w:p w14:paraId="130BE333" w14:textId="69E9394C" w:rsidR="004942F3" w:rsidRPr="00B3477E" w:rsidRDefault="004942F3" w:rsidP="004942F3">
    <w:pPr>
      <w:widowControl/>
      <w:tabs>
        <w:tab w:val="center" w:pos="4252"/>
        <w:tab w:val="right" w:pos="8504"/>
      </w:tabs>
      <w:jc w:val="right"/>
      <w:rPr>
        <w:rFonts w:eastAsia="Aptos" w:cs="Times New Roman"/>
      </w:rPr>
    </w:pPr>
    <w:r w:rsidRPr="00B3477E">
      <w:rPr>
        <w:rFonts w:eastAsia="Aptos" w:cs="Times New Roman"/>
        <w:noProof/>
        <w:lang w:eastAsia="es-ES"/>
      </w:rPr>
      <mc:AlternateContent>
        <mc:Choice Requires="wps">
          <w:drawing>
            <wp:anchor distT="0" distB="0" distL="114300" distR="114300" simplePos="0" relativeHeight="251658244" behindDoc="0" locked="0" layoutInCell="1" allowOverlap="1" wp14:anchorId="695444DE" wp14:editId="40FD3BE4">
              <wp:simplePos x="0" y="0"/>
              <wp:positionH relativeFrom="column">
                <wp:posOffset>17253</wp:posOffset>
              </wp:positionH>
              <wp:positionV relativeFrom="paragraph">
                <wp:posOffset>69083</wp:posOffset>
              </wp:positionV>
              <wp:extent cx="8453599" cy="8627"/>
              <wp:effectExtent l="0" t="0" r="24130" b="29845"/>
              <wp:wrapNone/>
              <wp:docPr id="611979253" name="Conector recto 7"/>
              <wp:cNvGraphicFramePr/>
              <a:graphic xmlns:a="http://schemas.openxmlformats.org/drawingml/2006/main">
                <a:graphicData uri="http://schemas.microsoft.com/office/word/2010/wordprocessingShape">
                  <wps:wsp>
                    <wps:cNvCnPr/>
                    <wps:spPr>
                      <a:xfrm flipV="1">
                        <a:off x="0" y="0"/>
                        <a:ext cx="8453599" cy="8627"/>
                      </a:xfrm>
                      <a:prstGeom prst="line">
                        <a:avLst/>
                      </a:prstGeom>
                      <a:noFill/>
                      <a:ln w="6350" cap="flat" cmpd="sng" algn="ctr">
                        <a:solidFill>
                          <a:sysClr val="window" lastClr="FFFFFF">
                            <a:lumMod val="85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4C2D7A6" id="Conector recto 7" o:spid="_x0000_s1026" style="position:absolute;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5.45pt" to="66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" strokecolor="#d9d9d9" strokeweight=".5pt">
              <v:stroke joinstyle="miter"/>
            </v:line>
          </w:pict>
        </mc:Fallback>
      </mc:AlternateContent>
    </w:r>
  </w:p>
  <w:p w14:paraId="4A17C57D" w14:textId="6F5F7D9B" w:rsidR="004942F3" w:rsidRDefault="00000000" w:rsidP="004942F3">
    <w:pPr>
      <w:pStyle w:val="Rodap"/>
      <w:jc w:val="right"/>
    </w:pPr>
    <w:sdt>
      <w:sdtPr>
        <w:rPr>
          <w:rFonts w:eastAsia="Aptos" w:cs="Times New Roman"/>
          <w:color w:val="000000"/>
        </w:rPr>
        <w:id w:val="-874233883"/>
        <w:docPartObj>
          <w:docPartGallery w:val="Page Numbers (Bottom of Page)"/>
          <w:docPartUnique/>
        </w:docPartObj>
      </w:sdtPr>
      <w:sdtEndPr>
        <w:rPr>
          <w:rFonts w:ascii="Verdana" w:hAnsi="Verdana"/>
          <w:sz w:val="16"/>
          <w:szCs w:val="16"/>
        </w:rPr>
      </w:sdtEndPr>
      <w:sdtContent>
        <w:r w:rsidR="004942F3" w:rsidRPr="00B3477E">
          <w:rPr>
            <w:rFonts w:ascii="Verdana" w:eastAsia="Aptos" w:hAnsi="Verdana" w:cs="Times New Roman"/>
            <w:color w:val="000000"/>
            <w:sz w:val="16"/>
            <w:szCs w:val="16"/>
          </w:rPr>
          <w:fldChar w:fldCharType="begin"/>
        </w:r>
        <w:r w:rsidR="004942F3" w:rsidRPr="00B3477E">
          <w:rPr>
            <w:rFonts w:ascii="Verdana" w:eastAsia="Aptos" w:hAnsi="Verdana" w:cs="Times New Roman"/>
            <w:color w:val="000000"/>
            <w:sz w:val="16"/>
            <w:szCs w:val="16"/>
          </w:rPr>
          <w:instrText>PAGE   \* MERGEFORMAT</w:instrText>
        </w:r>
        <w:r w:rsidR="004942F3" w:rsidRPr="00B3477E">
          <w:rPr>
            <w:rFonts w:ascii="Verdana" w:eastAsia="Aptos" w:hAnsi="Verdana" w:cs="Times New Roman"/>
            <w:color w:val="000000"/>
            <w:sz w:val="16"/>
            <w:szCs w:val="16"/>
          </w:rPr>
          <w:fldChar w:fldCharType="separate"/>
        </w:r>
        <w:r w:rsidR="004942F3">
          <w:rPr>
            <w:rFonts w:ascii="Verdana" w:eastAsia="Aptos" w:hAnsi="Verdana" w:cs="Times New Roman"/>
            <w:color w:val="000000"/>
            <w:sz w:val="16"/>
            <w:szCs w:val="16"/>
          </w:rPr>
          <w:t>6</w:t>
        </w:r>
        <w:r w:rsidR="004942F3" w:rsidRPr="00B3477E">
          <w:rPr>
            <w:rFonts w:ascii="Verdana" w:eastAsia="Aptos" w:hAnsi="Verdana" w:cs="Times New Roman"/>
            <w:color w:val="000000"/>
            <w:sz w:val="16"/>
            <w:szCs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BAC9" w14:textId="3CCBB508" w:rsidR="004942F3" w:rsidRPr="00B3477E" w:rsidRDefault="004942F3" w:rsidP="004942F3">
    <w:pPr>
      <w:widowControl/>
      <w:tabs>
        <w:tab w:val="center" w:pos="4252"/>
        <w:tab w:val="right" w:pos="8504"/>
      </w:tabs>
      <w:rPr>
        <w:rFonts w:eastAsia="Aptos" w:cs="Times New Roman"/>
      </w:rPr>
    </w:pPr>
    <w:r w:rsidRPr="00B3477E">
      <w:rPr>
        <w:rFonts w:eastAsia="Aptos" w:cs="Times New Roman"/>
        <w:noProof/>
        <w:lang w:eastAsia="es-ES"/>
      </w:rPr>
      <mc:AlternateContent>
        <mc:Choice Requires="wps">
          <w:drawing>
            <wp:anchor distT="0" distB="0" distL="114300" distR="114300" simplePos="0" relativeHeight="251658248" behindDoc="0" locked="0" layoutInCell="1" allowOverlap="1" wp14:anchorId="31172B98" wp14:editId="42582010">
              <wp:simplePos x="0" y="0"/>
              <wp:positionH relativeFrom="margin">
                <wp:align>right</wp:align>
              </wp:positionH>
              <wp:positionV relativeFrom="paragraph">
                <wp:posOffset>424886</wp:posOffset>
              </wp:positionV>
              <wp:extent cx="8479766" cy="17253"/>
              <wp:effectExtent l="0" t="0" r="36195" b="20955"/>
              <wp:wrapNone/>
              <wp:docPr id="474703967" name="Conector recto 7"/>
              <wp:cNvGraphicFramePr/>
              <a:graphic xmlns:a="http://schemas.openxmlformats.org/drawingml/2006/main">
                <a:graphicData uri="http://schemas.microsoft.com/office/word/2010/wordprocessingShape">
                  <wps:wsp>
                    <wps:cNvCnPr/>
                    <wps:spPr>
                      <a:xfrm>
                        <a:off x="0" y="0"/>
                        <a:ext cx="8479766" cy="17253"/>
                      </a:xfrm>
                      <a:prstGeom prst="line">
                        <a:avLst/>
                      </a:prstGeom>
                      <a:noFill/>
                      <a:ln w="6350" cap="flat" cmpd="sng" algn="ctr">
                        <a:solidFill>
                          <a:sysClr val="window" lastClr="FFFFFF">
                            <a:lumMod val="85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7923C70" id="Conector recto 7" o:spid="_x0000_s1026" style="position:absolute;z-index:251658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616.5pt,33.45pt" to="1284.2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" strokecolor="#d9d9d9" strokeweight=".5pt">
              <v:stroke joinstyle="miter"/>
              <w10:wrap anchorx="margin"/>
            </v:line>
          </w:pict>
        </mc:Fallback>
      </mc:AlternateContent>
    </w:r>
    <w:r w:rsidRPr="00B3477E">
      <w:rPr>
        <w:rFonts w:eastAsia="Aptos" w:cs="Times New Roman"/>
        <w:noProof/>
        <w:lang w:eastAsia="es-ES"/>
      </w:rPr>
      <mc:AlternateContent>
        <mc:Choice Requires="wps">
          <w:drawing>
            <wp:anchor distT="0" distB="0" distL="114300" distR="114300" simplePos="0" relativeHeight="251658247" behindDoc="0" locked="0" layoutInCell="1" allowOverlap="1" wp14:anchorId="44BCC345" wp14:editId="189C0596">
              <wp:simplePos x="0" y="0"/>
              <wp:positionH relativeFrom="column">
                <wp:posOffset>57150</wp:posOffset>
              </wp:positionH>
              <wp:positionV relativeFrom="paragraph">
                <wp:posOffset>175895</wp:posOffset>
              </wp:positionV>
              <wp:extent cx="114300" cy="18000"/>
              <wp:effectExtent l="0" t="0" r="0" b="1270"/>
              <wp:wrapNone/>
              <wp:docPr id="167055615" name="Rectángulo 6"/>
              <wp:cNvGraphicFramePr/>
              <a:graphic xmlns:a="http://schemas.openxmlformats.org/drawingml/2006/main">
                <a:graphicData uri="http://schemas.microsoft.com/office/word/2010/wordprocessingShape">
                  <wps:wsp>
                    <wps:cNvSpPr/>
                    <wps:spPr>
                      <a:xfrm>
                        <a:off x="0" y="0"/>
                        <a:ext cx="114300" cy="18000"/>
                      </a:xfrm>
                      <a:prstGeom prst="rect">
                        <a:avLst/>
                      </a:prstGeom>
                      <a:solidFill>
                        <a:srgbClr val="FF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0E124CB5" id="Rectángulo 6" o:spid="_x0000_s1026" style="position:absolute;margin-left:4.5pt;margin-top:13.85pt;width:9pt;height:1.4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" fillcolor="red" stroked="f" strokeweight="1pt"/>
          </w:pict>
        </mc:Fallback>
      </mc:AlternateContent>
    </w:r>
  </w:p>
  <w:p w14:paraId="57615702" w14:textId="3D0325BE" w:rsidR="004942F3" w:rsidRPr="00B3477E" w:rsidRDefault="004942F3" w:rsidP="004942F3">
    <w:pPr>
      <w:widowControl/>
      <w:tabs>
        <w:tab w:val="center" w:pos="4252"/>
        <w:tab w:val="right" w:pos="8504"/>
      </w:tabs>
      <w:jc w:val="right"/>
      <w:rPr>
        <w:rFonts w:eastAsia="Aptos" w:cs="Times New Roman"/>
      </w:rPr>
    </w:pPr>
  </w:p>
  <w:p w14:paraId="4C53C516" w14:textId="77777777" w:rsidR="004942F3" w:rsidRDefault="00000000" w:rsidP="004942F3">
    <w:pPr>
      <w:pStyle w:val="Rodap"/>
      <w:jc w:val="right"/>
    </w:pPr>
    <w:sdt>
      <w:sdtPr>
        <w:rPr>
          <w:rFonts w:eastAsia="Aptos" w:cs="Times New Roman"/>
          <w:color w:val="000000"/>
        </w:rPr>
        <w:id w:val="-1788185656"/>
        <w:docPartObj>
          <w:docPartGallery w:val="Page Numbers (Bottom of Page)"/>
          <w:docPartUnique/>
        </w:docPartObj>
      </w:sdtPr>
      <w:sdtEndPr>
        <w:rPr>
          <w:rFonts w:ascii="Verdana" w:hAnsi="Verdana"/>
          <w:sz w:val="16"/>
          <w:szCs w:val="16"/>
        </w:rPr>
      </w:sdtEndPr>
      <w:sdtContent>
        <w:r w:rsidR="004942F3" w:rsidRPr="00B3477E">
          <w:rPr>
            <w:rFonts w:ascii="Verdana" w:eastAsia="Aptos" w:hAnsi="Verdana" w:cs="Times New Roman"/>
            <w:color w:val="000000"/>
            <w:sz w:val="16"/>
            <w:szCs w:val="16"/>
          </w:rPr>
          <w:fldChar w:fldCharType="begin"/>
        </w:r>
        <w:r w:rsidR="004942F3" w:rsidRPr="00B3477E">
          <w:rPr>
            <w:rFonts w:ascii="Verdana" w:eastAsia="Aptos" w:hAnsi="Verdana" w:cs="Times New Roman"/>
            <w:color w:val="000000"/>
            <w:sz w:val="16"/>
            <w:szCs w:val="16"/>
          </w:rPr>
          <w:instrText>PAGE   \* MERGEFORMAT</w:instrText>
        </w:r>
        <w:r w:rsidR="004942F3" w:rsidRPr="00B3477E">
          <w:rPr>
            <w:rFonts w:ascii="Verdana" w:eastAsia="Aptos" w:hAnsi="Verdana" w:cs="Times New Roman"/>
            <w:color w:val="000000"/>
            <w:sz w:val="16"/>
            <w:szCs w:val="16"/>
          </w:rPr>
          <w:fldChar w:fldCharType="separate"/>
        </w:r>
        <w:r w:rsidR="004942F3">
          <w:rPr>
            <w:rFonts w:ascii="Verdana" w:eastAsia="Aptos" w:hAnsi="Verdana" w:cs="Times New Roman"/>
            <w:color w:val="000000"/>
            <w:sz w:val="16"/>
            <w:szCs w:val="16"/>
          </w:rPr>
          <w:t>6</w:t>
        </w:r>
        <w:r w:rsidR="004942F3" w:rsidRPr="00B3477E">
          <w:rPr>
            <w:rFonts w:ascii="Verdana" w:eastAsia="Aptos" w:hAnsi="Verdana" w:cs="Times New Roman"/>
            <w:color w:val="000000"/>
            <w:sz w:val="16"/>
            <w:szCs w:val="1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5017" w14:textId="77777777" w:rsidR="004942F3" w:rsidRPr="00B3477E" w:rsidRDefault="004942F3" w:rsidP="004942F3">
    <w:pPr>
      <w:widowControl/>
      <w:tabs>
        <w:tab w:val="center" w:pos="4252"/>
        <w:tab w:val="right" w:pos="8504"/>
      </w:tabs>
      <w:rPr>
        <w:rFonts w:eastAsia="Aptos" w:cs="Times New Roman"/>
      </w:rPr>
    </w:pPr>
    <w:r w:rsidRPr="00B3477E">
      <w:rPr>
        <w:rFonts w:eastAsia="Aptos" w:cs="Times New Roman"/>
        <w:noProof/>
        <w:lang w:eastAsia="es-ES"/>
      </w:rPr>
      <mc:AlternateContent>
        <mc:Choice Requires="wps">
          <w:drawing>
            <wp:anchor distT="0" distB="0" distL="114300" distR="114300" simplePos="0" relativeHeight="251658249" behindDoc="0" locked="0" layoutInCell="1" allowOverlap="1" wp14:anchorId="4D274531" wp14:editId="769652E5">
              <wp:simplePos x="0" y="0"/>
              <wp:positionH relativeFrom="column">
                <wp:posOffset>57150</wp:posOffset>
              </wp:positionH>
              <wp:positionV relativeFrom="paragraph">
                <wp:posOffset>175895</wp:posOffset>
              </wp:positionV>
              <wp:extent cx="114300" cy="18000"/>
              <wp:effectExtent l="0" t="0" r="0" b="1270"/>
              <wp:wrapNone/>
              <wp:docPr id="876030522" name="Rectángulo 6"/>
              <wp:cNvGraphicFramePr/>
              <a:graphic xmlns:a="http://schemas.openxmlformats.org/drawingml/2006/main">
                <a:graphicData uri="http://schemas.microsoft.com/office/word/2010/wordprocessingShape">
                  <wps:wsp>
                    <wps:cNvSpPr/>
                    <wps:spPr>
                      <a:xfrm>
                        <a:off x="0" y="0"/>
                        <a:ext cx="114300" cy="18000"/>
                      </a:xfrm>
                      <a:prstGeom prst="rect">
                        <a:avLst/>
                      </a:prstGeom>
                      <a:solidFill>
                        <a:srgbClr val="FF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2CEB81A6" id="Rectángulo 6" o:spid="_x0000_s1026" style="position:absolute;margin-left:4.5pt;margin-top:13.85pt;width:9pt;height:1.4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" fillcolor="red" stroked="f" strokeweight="1pt"/>
          </w:pict>
        </mc:Fallback>
      </mc:AlternateContent>
    </w:r>
  </w:p>
  <w:p w14:paraId="47E75A19" w14:textId="77777777" w:rsidR="004942F3" w:rsidRPr="00B3477E" w:rsidRDefault="004942F3" w:rsidP="004942F3">
    <w:pPr>
      <w:widowControl/>
      <w:tabs>
        <w:tab w:val="center" w:pos="4252"/>
        <w:tab w:val="right" w:pos="8504"/>
      </w:tabs>
      <w:jc w:val="right"/>
      <w:rPr>
        <w:rFonts w:eastAsia="Aptos" w:cs="Times New Roman"/>
      </w:rPr>
    </w:pPr>
    <w:r w:rsidRPr="00B3477E">
      <w:rPr>
        <w:rFonts w:eastAsia="Aptos" w:cs="Times New Roman"/>
        <w:noProof/>
        <w:lang w:eastAsia="es-ES"/>
      </w:rPr>
      <mc:AlternateContent>
        <mc:Choice Requires="wps">
          <w:drawing>
            <wp:anchor distT="0" distB="0" distL="114300" distR="114300" simplePos="0" relativeHeight="251658250" behindDoc="0" locked="0" layoutInCell="1" allowOverlap="1" wp14:anchorId="7FF7232F" wp14:editId="470DB5FD">
              <wp:simplePos x="0" y="0"/>
              <wp:positionH relativeFrom="column">
                <wp:posOffset>0</wp:posOffset>
              </wp:positionH>
              <wp:positionV relativeFrom="paragraph">
                <wp:posOffset>-635</wp:posOffset>
              </wp:positionV>
              <wp:extent cx="5667847" cy="0"/>
              <wp:effectExtent l="0" t="0" r="28575" b="19050"/>
              <wp:wrapNone/>
              <wp:docPr id="574943285" name="Conector recto 7"/>
              <wp:cNvGraphicFramePr/>
              <a:graphic xmlns:a="http://schemas.openxmlformats.org/drawingml/2006/main">
                <a:graphicData uri="http://schemas.microsoft.com/office/word/2010/wordprocessingShape">
                  <wps:wsp>
                    <wps:cNvCnPr/>
                    <wps:spPr>
                      <a:xfrm>
                        <a:off x="0" y="0"/>
                        <a:ext cx="5667847" cy="0"/>
                      </a:xfrm>
                      <a:prstGeom prst="line">
                        <a:avLst/>
                      </a:prstGeom>
                      <a:noFill/>
                      <a:ln w="6350" cap="flat" cmpd="sng" algn="ctr">
                        <a:solidFill>
                          <a:sysClr val="window" lastClr="FFFFFF">
                            <a:lumMod val="85000"/>
                          </a:sysClr>
                        </a:solidFill>
                        <a:prstDash val="solid"/>
                        <a:miter lim="800000"/>
                      </a:ln>
                      <a:effectLst/>
                    </wps:spPr>
                    <wps:bodyPr/>
                  </wps:wsp>
                </a:graphicData>
              </a:graphic>
              <wp14:sizeRelH relativeFrom="margin">
                <wp14:pctWidth>0</wp14:pctWidth>
              </wp14:sizeRelH>
            </wp:anchor>
          </w:drawing>
        </mc:Choice>
        <mc:Fallback xmlns:arto="http://schemas.microsoft.com/office/word/2006/arto">
          <w:pict>
            <v:line w14:anchorId="7143C1B7" id="Conector recto 7" o:spid="_x0000_s1026" style="position:absolute;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46.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" strokecolor="#d9d9d9" strokeweight=".5pt">
              <v:stroke joinstyle="miter"/>
            </v:line>
          </w:pict>
        </mc:Fallback>
      </mc:AlternateContent>
    </w:r>
  </w:p>
  <w:p w14:paraId="11783F76" w14:textId="77777777" w:rsidR="004942F3" w:rsidRDefault="00000000" w:rsidP="004942F3">
    <w:pPr>
      <w:pStyle w:val="Rodap"/>
      <w:jc w:val="right"/>
    </w:pPr>
    <w:sdt>
      <w:sdtPr>
        <w:rPr>
          <w:rFonts w:eastAsia="Aptos" w:cs="Times New Roman"/>
          <w:color w:val="000000"/>
        </w:rPr>
        <w:id w:val="630974708"/>
        <w:docPartObj>
          <w:docPartGallery w:val="Page Numbers (Bottom of Page)"/>
          <w:docPartUnique/>
        </w:docPartObj>
      </w:sdtPr>
      <w:sdtEndPr>
        <w:rPr>
          <w:rFonts w:ascii="Verdana" w:hAnsi="Verdana"/>
          <w:sz w:val="16"/>
          <w:szCs w:val="16"/>
        </w:rPr>
      </w:sdtEndPr>
      <w:sdtContent>
        <w:r w:rsidR="004942F3" w:rsidRPr="00B3477E">
          <w:rPr>
            <w:rFonts w:ascii="Verdana" w:eastAsia="Aptos" w:hAnsi="Verdana" w:cs="Times New Roman"/>
            <w:color w:val="000000"/>
            <w:sz w:val="16"/>
            <w:szCs w:val="16"/>
          </w:rPr>
          <w:fldChar w:fldCharType="begin"/>
        </w:r>
        <w:r w:rsidR="004942F3" w:rsidRPr="00B3477E">
          <w:rPr>
            <w:rFonts w:ascii="Verdana" w:eastAsia="Aptos" w:hAnsi="Verdana" w:cs="Times New Roman"/>
            <w:color w:val="000000"/>
            <w:sz w:val="16"/>
            <w:szCs w:val="16"/>
          </w:rPr>
          <w:instrText>PAGE   \* MERGEFORMAT</w:instrText>
        </w:r>
        <w:r w:rsidR="004942F3" w:rsidRPr="00B3477E">
          <w:rPr>
            <w:rFonts w:ascii="Verdana" w:eastAsia="Aptos" w:hAnsi="Verdana" w:cs="Times New Roman"/>
            <w:color w:val="000000"/>
            <w:sz w:val="16"/>
            <w:szCs w:val="16"/>
          </w:rPr>
          <w:fldChar w:fldCharType="separate"/>
        </w:r>
        <w:r w:rsidR="004942F3">
          <w:rPr>
            <w:rFonts w:ascii="Verdana" w:eastAsia="Aptos" w:hAnsi="Verdana" w:cs="Times New Roman"/>
            <w:color w:val="000000"/>
            <w:sz w:val="16"/>
            <w:szCs w:val="16"/>
          </w:rPr>
          <w:t>6</w:t>
        </w:r>
        <w:r w:rsidR="004942F3" w:rsidRPr="00B3477E">
          <w:rPr>
            <w:rFonts w:ascii="Verdana" w:eastAsia="Aptos" w:hAnsi="Verdana" w:cs="Times New Roman"/>
            <w:color w:val="000000"/>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47076" w14:textId="77777777" w:rsidR="000E6213" w:rsidRDefault="000E6213" w:rsidP="00CB0EA2">
      <w:r>
        <w:separator/>
      </w:r>
    </w:p>
  </w:footnote>
  <w:footnote w:type="continuationSeparator" w:id="0">
    <w:p w14:paraId="1F580E49" w14:textId="77777777" w:rsidR="000E6213" w:rsidRDefault="000E6213" w:rsidP="00CB0EA2">
      <w:r>
        <w:continuationSeparator/>
      </w:r>
    </w:p>
  </w:footnote>
  <w:footnote w:type="continuationNotice" w:id="1">
    <w:p w14:paraId="08EC755A" w14:textId="77777777" w:rsidR="000E6213" w:rsidRDefault="000E62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C09D" w14:textId="77777777" w:rsidR="003A5BC7" w:rsidRDefault="003A5BC7" w:rsidP="000F4DD6">
    <w:pPr>
      <w:pStyle w:val="Cabealho"/>
      <w:ind w:right="357"/>
      <w:jc w:val="right"/>
    </w:pPr>
    <w:r w:rsidRPr="00B11DF1">
      <w:rPr>
        <w:noProof/>
        <w:lang w:eastAsia="pt-BR"/>
      </w:rPr>
      <mc:AlternateContent>
        <mc:Choice Requires="wps">
          <w:drawing>
            <wp:anchor distT="0" distB="0" distL="114300" distR="114300" simplePos="0" relativeHeight="251658240" behindDoc="0" locked="0" layoutInCell="1" allowOverlap="1" wp14:anchorId="3ACDFB56" wp14:editId="122DFF60">
              <wp:simplePos x="0" y="0"/>
              <wp:positionH relativeFrom="margin">
                <wp:align>left</wp:align>
              </wp:positionH>
              <wp:positionV relativeFrom="paragraph">
                <wp:posOffset>135842</wp:posOffset>
              </wp:positionV>
              <wp:extent cx="3657600" cy="457200"/>
              <wp:effectExtent l="0" t="0" r="0" b="0"/>
              <wp:wrapNone/>
              <wp:docPr id="1465879513" name="Caixa de Texto 1465879513"/>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CF7E87" w14:textId="77777777" w:rsidR="003A5BC7" w:rsidRPr="001B490D" w:rsidRDefault="003A5BC7" w:rsidP="003727C3">
                          <w:pPr>
                            <w:rPr>
                              <w:rFonts w:ascii="Franklin Gothic Book" w:hAnsi="Franklin Gothic Book" w:cs="Times New Roman"/>
                              <w:b/>
                              <w:color w:val="02283D"/>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DFB56" id="_x0000_t202" coordsize="21600,21600" o:spt="202" path="m,l,21600r21600,l21600,xe">
              <v:stroke joinstyle="miter"/>
              <v:path gradientshapeok="t" o:connecttype="rect"/>
            </v:shapetype>
            <v:shape id="Caixa de Texto 1465879513" o:spid="_x0000_s1028" type="#_x0000_t202" style="position:absolute;left:0;text-align:left;margin-left:0;margin-top:10.7pt;width:4in;height:36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" filled="f" stroked="f" strokeweight=".5pt">
              <v:textbox>
                <w:txbxContent>
                  <w:p w14:paraId="44CF7E87" w14:textId="77777777" w:rsidR="003A5BC7" w:rsidRPr="001B490D" w:rsidRDefault="003A5BC7" w:rsidP="003727C3">
                    <w:pPr>
                      <w:rPr>
                        <w:rFonts w:ascii="Franklin Gothic Book" w:hAnsi="Franklin Gothic Book" w:cs="Times New Roman"/>
                        <w:b/>
                        <w:color w:val="02283D"/>
                        <w:sz w:val="24"/>
                        <w:szCs w:val="24"/>
                      </w:rPr>
                    </w:pPr>
                  </w:p>
                </w:txbxContent>
              </v:textbox>
              <w10:wrap anchorx="margin"/>
            </v:shape>
          </w:pict>
        </mc:Fallback>
      </mc:AlternateContent>
    </w:r>
    <w:r>
      <w:rPr>
        <w:noProof/>
      </w:rPr>
      <w:drawing>
        <wp:inline distT="0" distB="0" distL="0" distR="0" wp14:anchorId="47448187" wp14:editId="2A29EA64">
          <wp:extent cx="1604190" cy="542261"/>
          <wp:effectExtent l="0" t="0" r="0" b="0"/>
          <wp:docPr id="392622253"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2951" name="Imagem 1" descr="Logotipo, nome da empres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27258" cy="55005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700A9" w14:textId="09015E5C" w:rsidR="00EE6226" w:rsidRDefault="00EE6226">
    <w:pPr>
      <w:pStyle w:val="Cabealho"/>
    </w:pPr>
    <w:r>
      <w:rPr>
        <w:noProof/>
      </w:rPr>
      <w:drawing>
        <wp:inline distT="0" distB="0" distL="0" distR="0" wp14:anchorId="148DB7BB" wp14:editId="1BCE3F47">
          <wp:extent cx="1604190" cy="542261"/>
          <wp:effectExtent l="0" t="0" r="0" b="0"/>
          <wp:docPr id="174804955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2951" name="Imagem 1" descr="Logotipo, nome da empres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27258" cy="55005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C6E2F" w14:textId="77777777" w:rsidR="00E614D8" w:rsidRDefault="00E614D8" w:rsidP="00E614D8">
    <w:pPr>
      <w:pStyle w:val="Cabealho"/>
      <w:jc w:val="right"/>
    </w:pPr>
    <w:r>
      <w:rPr>
        <w:noProof/>
      </w:rPr>
      <w:drawing>
        <wp:inline distT="0" distB="0" distL="0" distR="0" wp14:anchorId="297BE82D" wp14:editId="1186DDCB">
          <wp:extent cx="1604190" cy="542261"/>
          <wp:effectExtent l="0" t="0" r="0" b="0"/>
          <wp:docPr id="1056321210"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2951" name="Imagem 1" descr="Logotipo, nome da empres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27258" cy="550059"/>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ACE54" w14:textId="77777777" w:rsidR="00E614D8" w:rsidRDefault="00E614D8">
    <w:pPr>
      <w:pStyle w:val="Cabealho"/>
    </w:pPr>
    <w:r>
      <w:rPr>
        <w:noProof/>
      </w:rPr>
      <w:drawing>
        <wp:inline distT="0" distB="0" distL="0" distR="0" wp14:anchorId="51CA3844" wp14:editId="55DD7B0B">
          <wp:extent cx="1604190" cy="542261"/>
          <wp:effectExtent l="0" t="0" r="0" b="0"/>
          <wp:docPr id="437552151"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2951" name="Imagem 1" descr="Logotipo, nome da empres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27258" cy="550059"/>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D2A3" w14:textId="2C291437" w:rsidR="00EE6226" w:rsidRDefault="00D535FB" w:rsidP="00D535FB">
    <w:pPr>
      <w:pStyle w:val="Cabealho"/>
      <w:jc w:val="right"/>
    </w:pPr>
    <w:r>
      <w:rPr>
        <w:noProof/>
      </w:rPr>
      <w:drawing>
        <wp:inline distT="0" distB="0" distL="0" distR="0" wp14:anchorId="3EF93981" wp14:editId="7A1FD430">
          <wp:extent cx="1604190" cy="542261"/>
          <wp:effectExtent l="0" t="0" r="0" b="0"/>
          <wp:docPr id="805890894"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2951" name="Imagem 1" descr="Logotipo, nome da empres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27258" cy="550059"/>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659D" w14:textId="77777777" w:rsidR="00D535FB" w:rsidRDefault="00D535FB" w:rsidP="00D535FB">
    <w:pPr>
      <w:pStyle w:val="Cabealho"/>
      <w:jc w:val="right"/>
    </w:pPr>
    <w:r>
      <w:rPr>
        <w:noProof/>
      </w:rPr>
      <w:drawing>
        <wp:inline distT="0" distB="0" distL="0" distR="0" wp14:anchorId="3ED5F4E1" wp14:editId="31202219">
          <wp:extent cx="1604190" cy="542261"/>
          <wp:effectExtent l="0" t="0" r="0" b="0"/>
          <wp:docPr id="863969960"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2951" name="Imagem 1" descr="Logotipo, nome da empres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27258" cy="5500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368B872"/>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D02CE102"/>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FA5EA2FC"/>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8BD4BD52"/>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84B0B7CC"/>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330A7FC"/>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DCC245C"/>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382B7CE"/>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024EB88"/>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359E76FC"/>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00706972"/>
    <w:multiLevelType w:val="hybridMultilevel"/>
    <w:tmpl w:val="562C470C"/>
    <w:lvl w:ilvl="0" w:tplc="FFFFFFFF">
      <w:start w:val="1"/>
      <w:numFmt w:val="decimal"/>
      <w:lvlText w:val="%1."/>
      <w:lvlJc w:val="lef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0E6289A"/>
    <w:multiLevelType w:val="hybridMultilevel"/>
    <w:tmpl w:val="A260E47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028B315F"/>
    <w:multiLevelType w:val="hybridMultilevel"/>
    <w:tmpl w:val="93B4C7B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8C80786"/>
    <w:multiLevelType w:val="multilevel"/>
    <w:tmpl w:val="9ABCB926"/>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C747694"/>
    <w:multiLevelType w:val="hybridMultilevel"/>
    <w:tmpl w:val="BC12A51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5" w15:restartNumberingAfterBreak="0">
    <w:nsid w:val="0CF67D5A"/>
    <w:multiLevelType w:val="hybridMultilevel"/>
    <w:tmpl w:val="76CABADA"/>
    <w:lvl w:ilvl="0" w:tplc="C0AE7A08">
      <w:start w:val="1"/>
      <w:numFmt w:val="bullet"/>
      <w:pStyle w:val="SENHA-MARCADOR1"/>
      <w:lvlText w:val=""/>
      <w:lvlJc w:val="left"/>
      <w:pPr>
        <w:ind w:left="1004"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6" w15:restartNumberingAfterBreak="0">
    <w:nsid w:val="0FEE5495"/>
    <w:multiLevelType w:val="hybridMultilevel"/>
    <w:tmpl w:val="2A94EA02"/>
    <w:lvl w:ilvl="0" w:tplc="3C56189A">
      <w:start w:val="1"/>
      <w:numFmt w:val="bullet"/>
      <w:lvlText w:val=""/>
      <w:lvlJc w:val="left"/>
      <w:pPr>
        <w:ind w:left="720" w:hanging="360"/>
      </w:pPr>
      <w:rPr>
        <w:rFonts w:ascii="Symbol" w:hAnsi="Symbol" w:hint="default"/>
        <w:color w:val="FF000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623720F"/>
    <w:multiLevelType w:val="hybridMultilevel"/>
    <w:tmpl w:val="6A468CC8"/>
    <w:lvl w:ilvl="0" w:tplc="FFFFFFFF">
      <w:start w:val="1"/>
      <w:numFmt w:val="upperRoman"/>
      <w:lvlText w:val="%1."/>
      <w:lvlJc w:val="righ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3C20959"/>
    <w:multiLevelType w:val="multilevel"/>
    <w:tmpl w:val="220C7816"/>
    <w:styleLink w:val="Estilo15"/>
    <w:lvl w:ilvl="0">
      <w:start w:val="1"/>
      <w:numFmt w:val="decimal"/>
      <w:pStyle w:val="Titulo1"/>
      <w:lvlText w:val="%1."/>
      <w:lvlJc w:val="left"/>
      <w:pPr>
        <w:ind w:left="360" w:hanging="360"/>
      </w:pPr>
    </w:lvl>
    <w:lvl w:ilvl="1">
      <w:start w:val="1"/>
      <w:numFmt w:val="decimal"/>
      <w:pStyle w:val="Titulo2"/>
      <w:lvlText w:val="%1.%2."/>
      <w:lvlJc w:val="left"/>
      <w:pPr>
        <w:ind w:left="1080" w:hanging="360"/>
      </w:pPr>
    </w:lvl>
    <w:lvl w:ilvl="2">
      <w:start w:val="1"/>
      <w:numFmt w:val="decimal"/>
      <w:pStyle w:val="Titulo3"/>
      <w:lvlText w:val="%1.%2.%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2A8C09EC"/>
    <w:multiLevelType w:val="hybridMultilevel"/>
    <w:tmpl w:val="C8A4E1C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2F8D5E16"/>
    <w:multiLevelType w:val="hybridMultilevel"/>
    <w:tmpl w:val="4B9CF6D2"/>
    <w:lvl w:ilvl="0" w:tplc="0C0A000F">
      <w:start w:val="1"/>
      <w:numFmt w:val="decimal"/>
      <w:lvlText w:val="%1."/>
      <w:lvlJc w:val="left"/>
      <w:pPr>
        <w:ind w:left="720" w:hanging="360"/>
      </w:pPr>
      <w:rPr>
        <w:rFonts w:hint="default"/>
        <w:color w:val="FF0000"/>
      </w:rPr>
    </w:lvl>
    <w:lvl w:ilvl="1" w:tplc="3C56189A">
      <w:start w:val="1"/>
      <w:numFmt w:val="bullet"/>
      <w:lvlText w:val=""/>
      <w:lvlJc w:val="left"/>
      <w:pPr>
        <w:ind w:left="1440" w:hanging="360"/>
      </w:pPr>
      <w:rPr>
        <w:rFonts w:ascii="Symbol" w:hAnsi="Symbol" w:hint="default"/>
        <w:color w:val="FF0000"/>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0573ADC"/>
    <w:multiLevelType w:val="hybridMultilevel"/>
    <w:tmpl w:val="562C470C"/>
    <w:lvl w:ilvl="0" w:tplc="FFFFFFFF">
      <w:start w:val="1"/>
      <w:numFmt w:val="decimal"/>
      <w:lvlText w:val="%1."/>
      <w:lvlJc w:val="lef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2E7102C"/>
    <w:multiLevelType w:val="hybridMultilevel"/>
    <w:tmpl w:val="6A468CC8"/>
    <w:lvl w:ilvl="0" w:tplc="FFFFFFFF">
      <w:start w:val="1"/>
      <w:numFmt w:val="upperRoman"/>
      <w:lvlText w:val="%1."/>
      <w:lvlJc w:val="righ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2E77F76"/>
    <w:multiLevelType w:val="hybridMultilevel"/>
    <w:tmpl w:val="6C021364"/>
    <w:lvl w:ilvl="0" w:tplc="87B4A92C">
      <w:start w:val="1"/>
      <w:numFmt w:val="decimal"/>
      <w:lvlText w:val="%1"/>
      <w:lvlJc w:val="lef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7283F58"/>
    <w:multiLevelType w:val="hybridMultilevel"/>
    <w:tmpl w:val="DC38EC0A"/>
    <w:lvl w:ilvl="0" w:tplc="0416000F">
      <w:start w:val="1"/>
      <w:numFmt w:val="decimal"/>
      <w:lvlText w:val="%1."/>
      <w:lvlJc w:val="left"/>
      <w:pPr>
        <w:ind w:left="1080" w:hanging="360"/>
      </w:p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5" w15:restartNumberingAfterBreak="0">
    <w:nsid w:val="482B531B"/>
    <w:multiLevelType w:val="hybridMultilevel"/>
    <w:tmpl w:val="6A468CC8"/>
    <w:lvl w:ilvl="0" w:tplc="FFFFFFFF">
      <w:start w:val="1"/>
      <w:numFmt w:val="upperRoman"/>
      <w:lvlText w:val="%1."/>
      <w:lvlJc w:val="righ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99C3CF4"/>
    <w:multiLevelType w:val="hybridMultilevel"/>
    <w:tmpl w:val="2050E78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7" w15:restartNumberingAfterBreak="0">
    <w:nsid w:val="4AC82C68"/>
    <w:multiLevelType w:val="hybridMultilevel"/>
    <w:tmpl w:val="6A468CC8"/>
    <w:lvl w:ilvl="0" w:tplc="FFFFFFFF">
      <w:start w:val="1"/>
      <w:numFmt w:val="upperRoman"/>
      <w:lvlText w:val="%1."/>
      <w:lvlJc w:val="righ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E2355D"/>
    <w:multiLevelType w:val="hybridMultilevel"/>
    <w:tmpl w:val="2BA6F8AE"/>
    <w:lvl w:ilvl="0" w:tplc="0416000F">
      <w:start w:val="1"/>
      <w:numFmt w:val="decimal"/>
      <w:lvlText w:val="%1."/>
      <w:lvlJc w:val="lef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0576532"/>
    <w:multiLevelType w:val="hybridMultilevel"/>
    <w:tmpl w:val="195656E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43300C7"/>
    <w:multiLevelType w:val="hybridMultilevel"/>
    <w:tmpl w:val="80DC1C18"/>
    <w:lvl w:ilvl="0" w:tplc="120CA2E2">
      <w:start w:val="1"/>
      <w:numFmt w:val="bullet"/>
      <w:lvlText w:val=""/>
      <w:lvlJc w:val="left"/>
      <w:pPr>
        <w:ind w:left="720" w:hanging="360"/>
      </w:pPr>
      <w:rPr>
        <w:rFonts w:ascii="Symbol" w:hAnsi="Symbol" w:hint="default"/>
        <w:color w:val="EE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6A53748"/>
    <w:multiLevelType w:val="hybridMultilevel"/>
    <w:tmpl w:val="EEBE8A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7145EAC"/>
    <w:multiLevelType w:val="hybridMultilevel"/>
    <w:tmpl w:val="6A468CC8"/>
    <w:lvl w:ilvl="0" w:tplc="FFFFFFFF">
      <w:start w:val="1"/>
      <w:numFmt w:val="upperRoman"/>
      <w:lvlText w:val="%1."/>
      <w:lvlJc w:val="righ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3906AC"/>
    <w:multiLevelType w:val="hybridMultilevel"/>
    <w:tmpl w:val="6A468CC8"/>
    <w:lvl w:ilvl="0" w:tplc="FFFFFFFF">
      <w:start w:val="1"/>
      <w:numFmt w:val="upperRoman"/>
      <w:lvlText w:val="%1."/>
      <w:lvlJc w:val="righ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AF820D8"/>
    <w:multiLevelType w:val="hybridMultilevel"/>
    <w:tmpl w:val="6A468CC8"/>
    <w:lvl w:ilvl="0" w:tplc="FFFFFFFF">
      <w:start w:val="1"/>
      <w:numFmt w:val="upperRoman"/>
      <w:lvlText w:val="%1."/>
      <w:lvlJc w:val="righ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D042520"/>
    <w:multiLevelType w:val="hybridMultilevel"/>
    <w:tmpl w:val="F4A05D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D750D02"/>
    <w:multiLevelType w:val="hybridMultilevel"/>
    <w:tmpl w:val="F30A8C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8490009"/>
    <w:multiLevelType w:val="hybridMultilevel"/>
    <w:tmpl w:val="30D0ED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9390D2E"/>
    <w:multiLevelType w:val="hybridMultilevel"/>
    <w:tmpl w:val="8C620960"/>
    <w:lvl w:ilvl="0" w:tplc="0416000F">
      <w:start w:val="1"/>
      <w:numFmt w:val="decimal"/>
      <w:lvlText w:val="%1."/>
      <w:lvlJc w:val="left"/>
      <w:pPr>
        <w:ind w:left="1200" w:hanging="360"/>
      </w:pPr>
    </w:lvl>
    <w:lvl w:ilvl="1" w:tplc="04160019" w:tentative="1">
      <w:start w:val="1"/>
      <w:numFmt w:val="lowerLetter"/>
      <w:lvlText w:val="%2."/>
      <w:lvlJc w:val="left"/>
      <w:pPr>
        <w:ind w:left="1920" w:hanging="360"/>
      </w:pPr>
    </w:lvl>
    <w:lvl w:ilvl="2" w:tplc="0416001B" w:tentative="1">
      <w:start w:val="1"/>
      <w:numFmt w:val="lowerRoman"/>
      <w:lvlText w:val="%3."/>
      <w:lvlJc w:val="right"/>
      <w:pPr>
        <w:ind w:left="2640" w:hanging="180"/>
      </w:pPr>
    </w:lvl>
    <w:lvl w:ilvl="3" w:tplc="0416000F" w:tentative="1">
      <w:start w:val="1"/>
      <w:numFmt w:val="decimal"/>
      <w:lvlText w:val="%4."/>
      <w:lvlJc w:val="left"/>
      <w:pPr>
        <w:ind w:left="3360" w:hanging="360"/>
      </w:pPr>
    </w:lvl>
    <w:lvl w:ilvl="4" w:tplc="04160019" w:tentative="1">
      <w:start w:val="1"/>
      <w:numFmt w:val="lowerLetter"/>
      <w:lvlText w:val="%5."/>
      <w:lvlJc w:val="left"/>
      <w:pPr>
        <w:ind w:left="4080" w:hanging="360"/>
      </w:pPr>
    </w:lvl>
    <w:lvl w:ilvl="5" w:tplc="0416001B" w:tentative="1">
      <w:start w:val="1"/>
      <w:numFmt w:val="lowerRoman"/>
      <w:lvlText w:val="%6."/>
      <w:lvlJc w:val="right"/>
      <w:pPr>
        <w:ind w:left="4800" w:hanging="180"/>
      </w:pPr>
    </w:lvl>
    <w:lvl w:ilvl="6" w:tplc="0416000F" w:tentative="1">
      <w:start w:val="1"/>
      <w:numFmt w:val="decimal"/>
      <w:lvlText w:val="%7."/>
      <w:lvlJc w:val="left"/>
      <w:pPr>
        <w:ind w:left="5520" w:hanging="360"/>
      </w:pPr>
    </w:lvl>
    <w:lvl w:ilvl="7" w:tplc="04160019" w:tentative="1">
      <w:start w:val="1"/>
      <w:numFmt w:val="lowerLetter"/>
      <w:lvlText w:val="%8."/>
      <w:lvlJc w:val="left"/>
      <w:pPr>
        <w:ind w:left="6240" w:hanging="360"/>
      </w:pPr>
    </w:lvl>
    <w:lvl w:ilvl="8" w:tplc="0416001B" w:tentative="1">
      <w:start w:val="1"/>
      <w:numFmt w:val="lowerRoman"/>
      <w:lvlText w:val="%9."/>
      <w:lvlJc w:val="right"/>
      <w:pPr>
        <w:ind w:left="6960" w:hanging="180"/>
      </w:pPr>
    </w:lvl>
  </w:abstractNum>
  <w:abstractNum w:abstractNumId="39" w15:restartNumberingAfterBreak="0">
    <w:nsid w:val="6C431EB8"/>
    <w:multiLevelType w:val="hybridMultilevel"/>
    <w:tmpl w:val="6A468CC8"/>
    <w:lvl w:ilvl="0" w:tplc="04160013">
      <w:start w:val="1"/>
      <w:numFmt w:val="upperRoman"/>
      <w:lvlText w:val="%1."/>
      <w:lvlJc w:val="right"/>
      <w:pPr>
        <w:ind w:left="720" w:hanging="360"/>
      </w:pPr>
      <w:rPr>
        <w:rFonts w:hint="default"/>
        <w:color w:val="FF0000"/>
      </w:rPr>
    </w:lvl>
    <w:lvl w:ilvl="1" w:tplc="3C56189A">
      <w:start w:val="1"/>
      <w:numFmt w:val="bullet"/>
      <w:lvlText w:val=""/>
      <w:lvlJc w:val="left"/>
      <w:pPr>
        <w:ind w:left="1440" w:hanging="360"/>
      </w:pPr>
      <w:rPr>
        <w:rFonts w:ascii="Symbol" w:hAnsi="Symbol" w:hint="default"/>
        <w:color w:val="FF0000"/>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3D346DD"/>
    <w:multiLevelType w:val="hybridMultilevel"/>
    <w:tmpl w:val="A5A8B83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1" w15:restartNumberingAfterBreak="0">
    <w:nsid w:val="7BAB1F5E"/>
    <w:multiLevelType w:val="hybridMultilevel"/>
    <w:tmpl w:val="06623502"/>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2" w15:restartNumberingAfterBreak="0">
    <w:nsid w:val="7E7A7232"/>
    <w:multiLevelType w:val="hybridMultilevel"/>
    <w:tmpl w:val="6A468CC8"/>
    <w:lvl w:ilvl="0" w:tplc="FFFFFFFF">
      <w:start w:val="1"/>
      <w:numFmt w:val="upperRoman"/>
      <w:lvlText w:val="%1."/>
      <w:lvlJc w:val="right"/>
      <w:pPr>
        <w:ind w:left="720" w:hanging="360"/>
      </w:pPr>
      <w:rPr>
        <w:rFonts w:hint="default"/>
        <w:color w:val="FF0000"/>
      </w:rPr>
    </w:lvl>
    <w:lvl w:ilvl="1" w:tplc="FFFFFFFF">
      <w:start w:val="1"/>
      <w:numFmt w:val="bullet"/>
      <w:lvlText w:val=""/>
      <w:lvlJc w:val="left"/>
      <w:pPr>
        <w:ind w:left="1440" w:hanging="360"/>
      </w:pPr>
      <w:rPr>
        <w:rFonts w:ascii="Symbol" w:hAnsi="Symbol" w:hint="default"/>
        <w:color w:val="FF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68199111">
    <w:abstractNumId w:val="13"/>
  </w:num>
  <w:num w:numId="2" w16cid:durableId="569508720">
    <w:abstractNumId w:val="12"/>
  </w:num>
  <w:num w:numId="3" w16cid:durableId="575627210">
    <w:abstractNumId w:val="15"/>
  </w:num>
  <w:num w:numId="4" w16cid:durableId="766460027">
    <w:abstractNumId w:val="36"/>
  </w:num>
  <w:num w:numId="5" w16cid:durableId="146018125">
    <w:abstractNumId w:val="26"/>
  </w:num>
  <w:num w:numId="6" w16cid:durableId="442574483">
    <w:abstractNumId w:val="11"/>
  </w:num>
  <w:num w:numId="7" w16cid:durableId="1460100696">
    <w:abstractNumId w:val="19"/>
  </w:num>
  <w:num w:numId="8" w16cid:durableId="756051631">
    <w:abstractNumId w:val="40"/>
  </w:num>
  <w:num w:numId="9" w16cid:durableId="896087553">
    <w:abstractNumId w:val="14"/>
  </w:num>
  <w:num w:numId="10" w16cid:durableId="1622880940">
    <w:abstractNumId w:val="24"/>
  </w:num>
  <w:num w:numId="11" w16cid:durableId="1673218802">
    <w:abstractNumId w:val="41"/>
  </w:num>
  <w:num w:numId="12" w16cid:durableId="487289874">
    <w:abstractNumId w:val="18"/>
  </w:num>
  <w:num w:numId="13" w16cid:durableId="1680040620">
    <w:abstractNumId w:val="9"/>
  </w:num>
  <w:num w:numId="14" w16cid:durableId="1397242791">
    <w:abstractNumId w:val="7"/>
  </w:num>
  <w:num w:numId="15" w16cid:durableId="18049972">
    <w:abstractNumId w:val="6"/>
  </w:num>
  <w:num w:numId="16" w16cid:durableId="388654745">
    <w:abstractNumId w:val="5"/>
  </w:num>
  <w:num w:numId="17" w16cid:durableId="387805086">
    <w:abstractNumId w:val="4"/>
  </w:num>
  <w:num w:numId="18" w16cid:durableId="176620252">
    <w:abstractNumId w:val="8"/>
  </w:num>
  <w:num w:numId="19" w16cid:durableId="1061900194">
    <w:abstractNumId w:val="3"/>
  </w:num>
  <w:num w:numId="20" w16cid:durableId="5137974">
    <w:abstractNumId w:val="2"/>
  </w:num>
  <w:num w:numId="21" w16cid:durableId="1581284866">
    <w:abstractNumId w:val="1"/>
  </w:num>
  <w:num w:numId="22" w16cid:durableId="1427918609">
    <w:abstractNumId w:val="0"/>
  </w:num>
  <w:num w:numId="23" w16cid:durableId="11649042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7856530">
    <w:abstractNumId w:val="16"/>
  </w:num>
  <w:num w:numId="25" w16cid:durableId="1962030886">
    <w:abstractNumId w:val="39"/>
  </w:num>
  <w:num w:numId="26" w16cid:durableId="837378826">
    <w:abstractNumId w:val="20"/>
  </w:num>
  <w:num w:numId="27" w16cid:durableId="1983122312">
    <w:abstractNumId w:val="13"/>
  </w:num>
  <w:num w:numId="28" w16cid:durableId="159780919">
    <w:abstractNumId w:val="10"/>
  </w:num>
  <w:num w:numId="29" w16cid:durableId="1419213034">
    <w:abstractNumId w:val="21"/>
  </w:num>
  <w:num w:numId="30" w16cid:durableId="1007750669">
    <w:abstractNumId w:val="42"/>
  </w:num>
  <w:num w:numId="31" w16cid:durableId="1955207519">
    <w:abstractNumId w:val="17"/>
  </w:num>
  <w:num w:numId="32" w16cid:durableId="1119452812">
    <w:abstractNumId w:val="34"/>
  </w:num>
  <w:num w:numId="33" w16cid:durableId="187986755">
    <w:abstractNumId w:val="25"/>
  </w:num>
  <w:num w:numId="34" w16cid:durableId="1463423244">
    <w:abstractNumId w:val="27"/>
  </w:num>
  <w:num w:numId="35" w16cid:durableId="1111170007">
    <w:abstractNumId w:val="32"/>
  </w:num>
  <w:num w:numId="36" w16cid:durableId="524634935">
    <w:abstractNumId w:val="33"/>
  </w:num>
  <w:num w:numId="37" w16cid:durableId="1275790491">
    <w:abstractNumId w:val="30"/>
  </w:num>
  <w:num w:numId="38" w16cid:durableId="1184906893">
    <w:abstractNumId w:val="38"/>
  </w:num>
  <w:num w:numId="39" w16cid:durableId="520977482">
    <w:abstractNumId w:val="22"/>
  </w:num>
  <w:num w:numId="40" w16cid:durableId="550112921">
    <w:abstractNumId w:val="23"/>
  </w:num>
  <w:num w:numId="41" w16cid:durableId="1955937604">
    <w:abstractNumId w:val="28"/>
  </w:num>
  <w:num w:numId="42" w16cid:durableId="15366498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81471840">
    <w:abstractNumId w:val="31"/>
  </w:num>
  <w:num w:numId="44" w16cid:durableId="973754028">
    <w:abstractNumId w:val="37"/>
  </w:num>
  <w:num w:numId="45" w16cid:durableId="687372778">
    <w:abstractNumId w:val="35"/>
  </w:num>
  <w:num w:numId="46" w16cid:durableId="671219766">
    <w:abstractNumId w:val="29"/>
  </w:num>
  <w:num w:numId="47" w16cid:durableId="17185114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935590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397"/>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510"/>
    <w:rsid w:val="000001FC"/>
    <w:rsid w:val="0000036E"/>
    <w:rsid w:val="000011F5"/>
    <w:rsid w:val="00001A92"/>
    <w:rsid w:val="00001B8D"/>
    <w:rsid w:val="0000262D"/>
    <w:rsid w:val="0000278E"/>
    <w:rsid w:val="000028D7"/>
    <w:rsid w:val="0000299C"/>
    <w:rsid w:val="000029CE"/>
    <w:rsid w:val="00002AA1"/>
    <w:rsid w:val="00002ACD"/>
    <w:rsid w:val="00002AE4"/>
    <w:rsid w:val="00002ED7"/>
    <w:rsid w:val="00003C9B"/>
    <w:rsid w:val="00003E4D"/>
    <w:rsid w:val="00003F32"/>
    <w:rsid w:val="00004012"/>
    <w:rsid w:val="0000415D"/>
    <w:rsid w:val="00004A86"/>
    <w:rsid w:val="00004EEB"/>
    <w:rsid w:val="00004EEC"/>
    <w:rsid w:val="000050EB"/>
    <w:rsid w:val="00005629"/>
    <w:rsid w:val="00005BFE"/>
    <w:rsid w:val="0000652F"/>
    <w:rsid w:val="000065D5"/>
    <w:rsid w:val="00006CCC"/>
    <w:rsid w:val="00007ECD"/>
    <w:rsid w:val="00007F92"/>
    <w:rsid w:val="00007FB0"/>
    <w:rsid w:val="000104E5"/>
    <w:rsid w:val="000108B9"/>
    <w:rsid w:val="00010F19"/>
    <w:rsid w:val="0001213D"/>
    <w:rsid w:val="000126BC"/>
    <w:rsid w:val="00012753"/>
    <w:rsid w:val="00012BF9"/>
    <w:rsid w:val="00012C02"/>
    <w:rsid w:val="000131D6"/>
    <w:rsid w:val="00013627"/>
    <w:rsid w:val="0001396B"/>
    <w:rsid w:val="00013A76"/>
    <w:rsid w:val="00013CB2"/>
    <w:rsid w:val="00013E54"/>
    <w:rsid w:val="00014590"/>
    <w:rsid w:val="00014673"/>
    <w:rsid w:val="00014A08"/>
    <w:rsid w:val="0001544E"/>
    <w:rsid w:val="00015C07"/>
    <w:rsid w:val="00015F25"/>
    <w:rsid w:val="00015FB8"/>
    <w:rsid w:val="0001662E"/>
    <w:rsid w:val="00016E40"/>
    <w:rsid w:val="00017031"/>
    <w:rsid w:val="00017191"/>
    <w:rsid w:val="0001755D"/>
    <w:rsid w:val="00020031"/>
    <w:rsid w:val="00020103"/>
    <w:rsid w:val="0002025B"/>
    <w:rsid w:val="00020516"/>
    <w:rsid w:val="00020657"/>
    <w:rsid w:val="00020788"/>
    <w:rsid w:val="0002093E"/>
    <w:rsid w:val="00020FE1"/>
    <w:rsid w:val="000215CC"/>
    <w:rsid w:val="00021679"/>
    <w:rsid w:val="000217FD"/>
    <w:rsid w:val="0002191A"/>
    <w:rsid w:val="000219F5"/>
    <w:rsid w:val="0002221C"/>
    <w:rsid w:val="000225A4"/>
    <w:rsid w:val="00022845"/>
    <w:rsid w:val="00022C7B"/>
    <w:rsid w:val="00022CC8"/>
    <w:rsid w:val="00022E16"/>
    <w:rsid w:val="00023019"/>
    <w:rsid w:val="000231C1"/>
    <w:rsid w:val="0002324E"/>
    <w:rsid w:val="0002326A"/>
    <w:rsid w:val="00023597"/>
    <w:rsid w:val="00023A00"/>
    <w:rsid w:val="000249DA"/>
    <w:rsid w:val="00024A4F"/>
    <w:rsid w:val="00024C61"/>
    <w:rsid w:val="00024C74"/>
    <w:rsid w:val="00025726"/>
    <w:rsid w:val="00025B04"/>
    <w:rsid w:val="00025C5F"/>
    <w:rsid w:val="00025F30"/>
    <w:rsid w:val="000262A8"/>
    <w:rsid w:val="00026399"/>
    <w:rsid w:val="000267EF"/>
    <w:rsid w:val="00026A77"/>
    <w:rsid w:val="00026D72"/>
    <w:rsid w:val="00027428"/>
    <w:rsid w:val="0002771C"/>
    <w:rsid w:val="00027D04"/>
    <w:rsid w:val="00027D7C"/>
    <w:rsid w:val="000300EA"/>
    <w:rsid w:val="000305E9"/>
    <w:rsid w:val="00030885"/>
    <w:rsid w:val="000309AB"/>
    <w:rsid w:val="0003161B"/>
    <w:rsid w:val="000318B5"/>
    <w:rsid w:val="00031A5E"/>
    <w:rsid w:val="00031FC5"/>
    <w:rsid w:val="00032103"/>
    <w:rsid w:val="000323E5"/>
    <w:rsid w:val="00032BC9"/>
    <w:rsid w:val="00033294"/>
    <w:rsid w:val="0003419C"/>
    <w:rsid w:val="000342F1"/>
    <w:rsid w:val="00034D3D"/>
    <w:rsid w:val="000350B8"/>
    <w:rsid w:val="0003540A"/>
    <w:rsid w:val="0003562D"/>
    <w:rsid w:val="00035670"/>
    <w:rsid w:val="00035A23"/>
    <w:rsid w:val="00036945"/>
    <w:rsid w:val="000370AF"/>
    <w:rsid w:val="00037D2B"/>
    <w:rsid w:val="00037F00"/>
    <w:rsid w:val="0004029E"/>
    <w:rsid w:val="000403DF"/>
    <w:rsid w:val="00040718"/>
    <w:rsid w:val="000407BF"/>
    <w:rsid w:val="000408F4"/>
    <w:rsid w:val="00040FE1"/>
    <w:rsid w:val="0004162E"/>
    <w:rsid w:val="00041F02"/>
    <w:rsid w:val="00042307"/>
    <w:rsid w:val="00042B59"/>
    <w:rsid w:val="0004381B"/>
    <w:rsid w:val="00043A43"/>
    <w:rsid w:val="00043E67"/>
    <w:rsid w:val="000443BC"/>
    <w:rsid w:val="00044B91"/>
    <w:rsid w:val="00045197"/>
    <w:rsid w:val="0004520A"/>
    <w:rsid w:val="000454F6"/>
    <w:rsid w:val="00045503"/>
    <w:rsid w:val="000456A0"/>
    <w:rsid w:val="00045DED"/>
    <w:rsid w:val="00046679"/>
    <w:rsid w:val="00046710"/>
    <w:rsid w:val="00046AE8"/>
    <w:rsid w:val="00046C34"/>
    <w:rsid w:val="000470A0"/>
    <w:rsid w:val="00047113"/>
    <w:rsid w:val="0004721E"/>
    <w:rsid w:val="0004770A"/>
    <w:rsid w:val="000479BA"/>
    <w:rsid w:val="00047CA1"/>
    <w:rsid w:val="00047CE4"/>
    <w:rsid w:val="00047F25"/>
    <w:rsid w:val="000504E1"/>
    <w:rsid w:val="000509BE"/>
    <w:rsid w:val="00050B1F"/>
    <w:rsid w:val="00050C41"/>
    <w:rsid w:val="00050D1A"/>
    <w:rsid w:val="00050E9E"/>
    <w:rsid w:val="000517E2"/>
    <w:rsid w:val="00051B7B"/>
    <w:rsid w:val="00052627"/>
    <w:rsid w:val="00052F41"/>
    <w:rsid w:val="000531A2"/>
    <w:rsid w:val="000531B3"/>
    <w:rsid w:val="000533E2"/>
    <w:rsid w:val="00053532"/>
    <w:rsid w:val="00053683"/>
    <w:rsid w:val="00053748"/>
    <w:rsid w:val="00053E04"/>
    <w:rsid w:val="00053FAA"/>
    <w:rsid w:val="0005409B"/>
    <w:rsid w:val="000547B2"/>
    <w:rsid w:val="00054ABC"/>
    <w:rsid w:val="00054B81"/>
    <w:rsid w:val="00055226"/>
    <w:rsid w:val="0005536E"/>
    <w:rsid w:val="00055446"/>
    <w:rsid w:val="000557C7"/>
    <w:rsid w:val="000557DD"/>
    <w:rsid w:val="00055AF4"/>
    <w:rsid w:val="000561FF"/>
    <w:rsid w:val="00056D80"/>
    <w:rsid w:val="00056F5B"/>
    <w:rsid w:val="00056F79"/>
    <w:rsid w:val="000573A9"/>
    <w:rsid w:val="000574A4"/>
    <w:rsid w:val="00057599"/>
    <w:rsid w:val="00057C9E"/>
    <w:rsid w:val="00057F3E"/>
    <w:rsid w:val="00057F3F"/>
    <w:rsid w:val="00060470"/>
    <w:rsid w:val="0006055B"/>
    <w:rsid w:val="00060653"/>
    <w:rsid w:val="000607A6"/>
    <w:rsid w:val="00060D77"/>
    <w:rsid w:val="00060D88"/>
    <w:rsid w:val="00061034"/>
    <w:rsid w:val="00061086"/>
    <w:rsid w:val="0006116F"/>
    <w:rsid w:val="0006153B"/>
    <w:rsid w:val="00061710"/>
    <w:rsid w:val="000617B4"/>
    <w:rsid w:val="00061BD8"/>
    <w:rsid w:val="00061C67"/>
    <w:rsid w:val="0006266B"/>
    <w:rsid w:val="00062B06"/>
    <w:rsid w:val="00062C86"/>
    <w:rsid w:val="00062EB9"/>
    <w:rsid w:val="00064943"/>
    <w:rsid w:val="00064BFB"/>
    <w:rsid w:val="000653B4"/>
    <w:rsid w:val="00065B67"/>
    <w:rsid w:val="000661B5"/>
    <w:rsid w:val="00066CF4"/>
    <w:rsid w:val="00066D68"/>
    <w:rsid w:val="0006704E"/>
    <w:rsid w:val="0006720C"/>
    <w:rsid w:val="000672B0"/>
    <w:rsid w:val="0006788F"/>
    <w:rsid w:val="00067B00"/>
    <w:rsid w:val="0007021C"/>
    <w:rsid w:val="000703EE"/>
    <w:rsid w:val="00070944"/>
    <w:rsid w:val="00070C4D"/>
    <w:rsid w:val="00070DD3"/>
    <w:rsid w:val="0007177E"/>
    <w:rsid w:val="00071BAE"/>
    <w:rsid w:val="00072D6C"/>
    <w:rsid w:val="00072D7D"/>
    <w:rsid w:val="00073064"/>
    <w:rsid w:val="000735FF"/>
    <w:rsid w:val="00073ACC"/>
    <w:rsid w:val="00073BD2"/>
    <w:rsid w:val="00074746"/>
    <w:rsid w:val="00074A72"/>
    <w:rsid w:val="00074B81"/>
    <w:rsid w:val="00075175"/>
    <w:rsid w:val="000751C6"/>
    <w:rsid w:val="00075812"/>
    <w:rsid w:val="00075A27"/>
    <w:rsid w:val="00075E33"/>
    <w:rsid w:val="00075FDD"/>
    <w:rsid w:val="0007637F"/>
    <w:rsid w:val="00076542"/>
    <w:rsid w:val="000766D3"/>
    <w:rsid w:val="000772A9"/>
    <w:rsid w:val="00080333"/>
    <w:rsid w:val="00080550"/>
    <w:rsid w:val="00080745"/>
    <w:rsid w:val="00080849"/>
    <w:rsid w:val="00080DF2"/>
    <w:rsid w:val="00080FC2"/>
    <w:rsid w:val="00081D46"/>
    <w:rsid w:val="00081D4F"/>
    <w:rsid w:val="00082598"/>
    <w:rsid w:val="000826DA"/>
    <w:rsid w:val="00082769"/>
    <w:rsid w:val="00082BC4"/>
    <w:rsid w:val="00082C69"/>
    <w:rsid w:val="00082D3B"/>
    <w:rsid w:val="00082E37"/>
    <w:rsid w:val="00082F75"/>
    <w:rsid w:val="00083254"/>
    <w:rsid w:val="00083284"/>
    <w:rsid w:val="000836FF"/>
    <w:rsid w:val="000837D5"/>
    <w:rsid w:val="00083CEE"/>
    <w:rsid w:val="00084B3C"/>
    <w:rsid w:val="000850D4"/>
    <w:rsid w:val="00085371"/>
    <w:rsid w:val="000856C3"/>
    <w:rsid w:val="00086179"/>
    <w:rsid w:val="000866F0"/>
    <w:rsid w:val="00086BAB"/>
    <w:rsid w:val="00086F77"/>
    <w:rsid w:val="00087265"/>
    <w:rsid w:val="00087A0D"/>
    <w:rsid w:val="00087D1C"/>
    <w:rsid w:val="000902E1"/>
    <w:rsid w:val="00090366"/>
    <w:rsid w:val="00090535"/>
    <w:rsid w:val="00090738"/>
    <w:rsid w:val="00090831"/>
    <w:rsid w:val="00091189"/>
    <w:rsid w:val="000915A2"/>
    <w:rsid w:val="000916A6"/>
    <w:rsid w:val="000916F8"/>
    <w:rsid w:val="00091931"/>
    <w:rsid w:val="00091968"/>
    <w:rsid w:val="0009289A"/>
    <w:rsid w:val="00092C18"/>
    <w:rsid w:val="00093C90"/>
    <w:rsid w:val="00093D54"/>
    <w:rsid w:val="000941C5"/>
    <w:rsid w:val="000943F3"/>
    <w:rsid w:val="000948D9"/>
    <w:rsid w:val="000949EC"/>
    <w:rsid w:val="0009527F"/>
    <w:rsid w:val="000952CA"/>
    <w:rsid w:val="00095319"/>
    <w:rsid w:val="00095AEF"/>
    <w:rsid w:val="00095C5B"/>
    <w:rsid w:val="000961DA"/>
    <w:rsid w:val="0009784C"/>
    <w:rsid w:val="00097D0A"/>
    <w:rsid w:val="00097E83"/>
    <w:rsid w:val="000A03F9"/>
    <w:rsid w:val="000A0578"/>
    <w:rsid w:val="000A0A3E"/>
    <w:rsid w:val="000A0D9C"/>
    <w:rsid w:val="000A1003"/>
    <w:rsid w:val="000A1316"/>
    <w:rsid w:val="000A140B"/>
    <w:rsid w:val="000A1813"/>
    <w:rsid w:val="000A1DFC"/>
    <w:rsid w:val="000A1EAF"/>
    <w:rsid w:val="000A214D"/>
    <w:rsid w:val="000A2554"/>
    <w:rsid w:val="000A261C"/>
    <w:rsid w:val="000A2987"/>
    <w:rsid w:val="000A3C96"/>
    <w:rsid w:val="000A443D"/>
    <w:rsid w:val="000A4510"/>
    <w:rsid w:val="000A56F7"/>
    <w:rsid w:val="000A5C83"/>
    <w:rsid w:val="000A67A5"/>
    <w:rsid w:val="000A69E2"/>
    <w:rsid w:val="000A6E65"/>
    <w:rsid w:val="000A730B"/>
    <w:rsid w:val="000A74C8"/>
    <w:rsid w:val="000A7B0A"/>
    <w:rsid w:val="000A7B1F"/>
    <w:rsid w:val="000B0109"/>
    <w:rsid w:val="000B0211"/>
    <w:rsid w:val="000B0410"/>
    <w:rsid w:val="000B0414"/>
    <w:rsid w:val="000B0590"/>
    <w:rsid w:val="000B0B3D"/>
    <w:rsid w:val="000B128C"/>
    <w:rsid w:val="000B16D8"/>
    <w:rsid w:val="000B1CF8"/>
    <w:rsid w:val="000B1EB6"/>
    <w:rsid w:val="000B28CB"/>
    <w:rsid w:val="000B2B7B"/>
    <w:rsid w:val="000B2C24"/>
    <w:rsid w:val="000B31F1"/>
    <w:rsid w:val="000B3B2C"/>
    <w:rsid w:val="000B3EC5"/>
    <w:rsid w:val="000B4172"/>
    <w:rsid w:val="000B4628"/>
    <w:rsid w:val="000B47B6"/>
    <w:rsid w:val="000B4D79"/>
    <w:rsid w:val="000B502F"/>
    <w:rsid w:val="000B5408"/>
    <w:rsid w:val="000B5680"/>
    <w:rsid w:val="000B5BDC"/>
    <w:rsid w:val="000B5C4F"/>
    <w:rsid w:val="000B6E6D"/>
    <w:rsid w:val="000B7383"/>
    <w:rsid w:val="000B748E"/>
    <w:rsid w:val="000B757B"/>
    <w:rsid w:val="000B75BA"/>
    <w:rsid w:val="000B75CD"/>
    <w:rsid w:val="000B7CD2"/>
    <w:rsid w:val="000B7EE4"/>
    <w:rsid w:val="000C0109"/>
    <w:rsid w:val="000C038F"/>
    <w:rsid w:val="000C07BA"/>
    <w:rsid w:val="000C0880"/>
    <w:rsid w:val="000C0C26"/>
    <w:rsid w:val="000C0EC9"/>
    <w:rsid w:val="000C1204"/>
    <w:rsid w:val="000C1390"/>
    <w:rsid w:val="000C1FE2"/>
    <w:rsid w:val="000C245F"/>
    <w:rsid w:val="000C2BB4"/>
    <w:rsid w:val="000C2BE3"/>
    <w:rsid w:val="000C31B8"/>
    <w:rsid w:val="000C31E8"/>
    <w:rsid w:val="000C3532"/>
    <w:rsid w:val="000C35E5"/>
    <w:rsid w:val="000C3925"/>
    <w:rsid w:val="000C3B66"/>
    <w:rsid w:val="000C3C24"/>
    <w:rsid w:val="000C4622"/>
    <w:rsid w:val="000C4A8A"/>
    <w:rsid w:val="000C4E64"/>
    <w:rsid w:val="000C5014"/>
    <w:rsid w:val="000C5AFE"/>
    <w:rsid w:val="000C5D07"/>
    <w:rsid w:val="000C6194"/>
    <w:rsid w:val="000C6273"/>
    <w:rsid w:val="000C6AD2"/>
    <w:rsid w:val="000C74FD"/>
    <w:rsid w:val="000C7C15"/>
    <w:rsid w:val="000C7D20"/>
    <w:rsid w:val="000D00F4"/>
    <w:rsid w:val="000D047E"/>
    <w:rsid w:val="000D0C4E"/>
    <w:rsid w:val="000D0EA0"/>
    <w:rsid w:val="000D16B3"/>
    <w:rsid w:val="000D16FA"/>
    <w:rsid w:val="000D1737"/>
    <w:rsid w:val="000D17C1"/>
    <w:rsid w:val="000D1AB8"/>
    <w:rsid w:val="000D1E7E"/>
    <w:rsid w:val="000D1E95"/>
    <w:rsid w:val="000D24F9"/>
    <w:rsid w:val="000D27AA"/>
    <w:rsid w:val="000D28A7"/>
    <w:rsid w:val="000D2BE3"/>
    <w:rsid w:val="000D3094"/>
    <w:rsid w:val="000D3E57"/>
    <w:rsid w:val="000D4298"/>
    <w:rsid w:val="000D439A"/>
    <w:rsid w:val="000D43B1"/>
    <w:rsid w:val="000D441B"/>
    <w:rsid w:val="000D4986"/>
    <w:rsid w:val="000D4B47"/>
    <w:rsid w:val="000D4D06"/>
    <w:rsid w:val="000D52D8"/>
    <w:rsid w:val="000D57D7"/>
    <w:rsid w:val="000D5E48"/>
    <w:rsid w:val="000D6A23"/>
    <w:rsid w:val="000D6EF2"/>
    <w:rsid w:val="000D72A4"/>
    <w:rsid w:val="000D7339"/>
    <w:rsid w:val="000D738F"/>
    <w:rsid w:val="000D78F0"/>
    <w:rsid w:val="000E00B6"/>
    <w:rsid w:val="000E01AA"/>
    <w:rsid w:val="000E0379"/>
    <w:rsid w:val="000E07F4"/>
    <w:rsid w:val="000E0A6F"/>
    <w:rsid w:val="000E0D85"/>
    <w:rsid w:val="000E0E82"/>
    <w:rsid w:val="000E0F7F"/>
    <w:rsid w:val="000E0FF8"/>
    <w:rsid w:val="000E121E"/>
    <w:rsid w:val="000E184A"/>
    <w:rsid w:val="000E1C55"/>
    <w:rsid w:val="000E1D4E"/>
    <w:rsid w:val="000E1EB3"/>
    <w:rsid w:val="000E26DD"/>
    <w:rsid w:val="000E2867"/>
    <w:rsid w:val="000E2E34"/>
    <w:rsid w:val="000E33AB"/>
    <w:rsid w:val="000E3615"/>
    <w:rsid w:val="000E365B"/>
    <w:rsid w:val="000E3692"/>
    <w:rsid w:val="000E36D2"/>
    <w:rsid w:val="000E37E8"/>
    <w:rsid w:val="000E3CCA"/>
    <w:rsid w:val="000E4263"/>
    <w:rsid w:val="000E45DF"/>
    <w:rsid w:val="000E4DC9"/>
    <w:rsid w:val="000E50E2"/>
    <w:rsid w:val="000E516B"/>
    <w:rsid w:val="000E549B"/>
    <w:rsid w:val="000E5AC3"/>
    <w:rsid w:val="000E6213"/>
    <w:rsid w:val="000E65BD"/>
    <w:rsid w:val="000E6AFD"/>
    <w:rsid w:val="000E7351"/>
    <w:rsid w:val="000E7845"/>
    <w:rsid w:val="000E79F1"/>
    <w:rsid w:val="000F001E"/>
    <w:rsid w:val="000F0073"/>
    <w:rsid w:val="000F01E2"/>
    <w:rsid w:val="000F0756"/>
    <w:rsid w:val="000F0960"/>
    <w:rsid w:val="000F0FE0"/>
    <w:rsid w:val="000F1503"/>
    <w:rsid w:val="000F1527"/>
    <w:rsid w:val="000F15AB"/>
    <w:rsid w:val="000F1888"/>
    <w:rsid w:val="000F1B69"/>
    <w:rsid w:val="000F1C6E"/>
    <w:rsid w:val="000F1EF3"/>
    <w:rsid w:val="000F2226"/>
    <w:rsid w:val="000F2290"/>
    <w:rsid w:val="000F2449"/>
    <w:rsid w:val="000F2539"/>
    <w:rsid w:val="000F2A72"/>
    <w:rsid w:val="000F2AC9"/>
    <w:rsid w:val="000F2B23"/>
    <w:rsid w:val="000F2E1C"/>
    <w:rsid w:val="000F2E8C"/>
    <w:rsid w:val="000F331F"/>
    <w:rsid w:val="000F35F4"/>
    <w:rsid w:val="000F3609"/>
    <w:rsid w:val="000F3DAB"/>
    <w:rsid w:val="000F3F0A"/>
    <w:rsid w:val="000F4100"/>
    <w:rsid w:val="000F4AD2"/>
    <w:rsid w:val="000F4DD6"/>
    <w:rsid w:val="000F4EAA"/>
    <w:rsid w:val="000F4EEB"/>
    <w:rsid w:val="000F4FAD"/>
    <w:rsid w:val="000F5342"/>
    <w:rsid w:val="000F55BA"/>
    <w:rsid w:val="000F5BB6"/>
    <w:rsid w:val="000F60E4"/>
    <w:rsid w:val="000F709B"/>
    <w:rsid w:val="000F7A7F"/>
    <w:rsid w:val="000F7AA7"/>
    <w:rsid w:val="000F7C4F"/>
    <w:rsid w:val="000F7D9E"/>
    <w:rsid w:val="001005BB"/>
    <w:rsid w:val="001005C0"/>
    <w:rsid w:val="00100837"/>
    <w:rsid w:val="001008F4"/>
    <w:rsid w:val="00100A67"/>
    <w:rsid w:val="00100E0F"/>
    <w:rsid w:val="00100EC9"/>
    <w:rsid w:val="001015D9"/>
    <w:rsid w:val="00101A6E"/>
    <w:rsid w:val="00101BAA"/>
    <w:rsid w:val="00101C72"/>
    <w:rsid w:val="00101E7A"/>
    <w:rsid w:val="00102664"/>
    <w:rsid w:val="00102A9B"/>
    <w:rsid w:val="00103067"/>
    <w:rsid w:val="001033BE"/>
    <w:rsid w:val="001034A7"/>
    <w:rsid w:val="00103718"/>
    <w:rsid w:val="001040E0"/>
    <w:rsid w:val="0010475B"/>
    <w:rsid w:val="001047F5"/>
    <w:rsid w:val="00104A19"/>
    <w:rsid w:val="00104AE6"/>
    <w:rsid w:val="00105512"/>
    <w:rsid w:val="001055A5"/>
    <w:rsid w:val="001056DE"/>
    <w:rsid w:val="00106C6E"/>
    <w:rsid w:val="00106F61"/>
    <w:rsid w:val="00107290"/>
    <w:rsid w:val="00107422"/>
    <w:rsid w:val="001076E1"/>
    <w:rsid w:val="00107CC6"/>
    <w:rsid w:val="00107E67"/>
    <w:rsid w:val="00110173"/>
    <w:rsid w:val="0011017B"/>
    <w:rsid w:val="001106C1"/>
    <w:rsid w:val="00110C80"/>
    <w:rsid w:val="00111493"/>
    <w:rsid w:val="001119DD"/>
    <w:rsid w:val="00111AE1"/>
    <w:rsid w:val="00111F45"/>
    <w:rsid w:val="00112435"/>
    <w:rsid w:val="00112DC8"/>
    <w:rsid w:val="001133AA"/>
    <w:rsid w:val="001135DF"/>
    <w:rsid w:val="001138F6"/>
    <w:rsid w:val="00113B9D"/>
    <w:rsid w:val="00113E90"/>
    <w:rsid w:val="00114277"/>
    <w:rsid w:val="00114879"/>
    <w:rsid w:val="00114CAA"/>
    <w:rsid w:val="00114F33"/>
    <w:rsid w:val="001151BD"/>
    <w:rsid w:val="00115414"/>
    <w:rsid w:val="001154FE"/>
    <w:rsid w:val="00115A9F"/>
    <w:rsid w:val="00115C97"/>
    <w:rsid w:val="00116512"/>
    <w:rsid w:val="00116FFD"/>
    <w:rsid w:val="0011710C"/>
    <w:rsid w:val="00120326"/>
    <w:rsid w:val="00120EF8"/>
    <w:rsid w:val="0012104A"/>
    <w:rsid w:val="00121982"/>
    <w:rsid w:val="0012201E"/>
    <w:rsid w:val="00122972"/>
    <w:rsid w:val="00123202"/>
    <w:rsid w:val="00123D6C"/>
    <w:rsid w:val="00124220"/>
    <w:rsid w:val="0012469A"/>
    <w:rsid w:val="001262B8"/>
    <w:rsid w:val="001266A6"/>
    <w:rsid w:val="00126D1A"/>
    <w:rsid w:val="00126D2B"/>
    <w:rsid w:val="00127396"/>
    <w:rsid w:val="0012788A"/>
    <w:rsid w:val="00127F2C"/>
    <w:rsid w:val="001300A2"/>
    <w:rsid w:val="00130621"/>
    <w:rsid w:val="00130675"/>
    <w:rsid w:val="00130692"/>
    <w:rsid w:val="001312FA"/>
    <w:rsid w:val="001316FD"/>
    <w:rsid w:val="0013239D"/>
    <w:rsid w:val="0013270C"/>
    <w:rsid w:val="00132B42"/>
    <w:rsid w:val="00132CD1"/>
    <w:rsid w:val="00132D4D"/>
    <w:rsid w:val="00132F30"/>
    <w:rsid w:val="00132FBE"/>
    <w:rsid w:val="00133033"/>
    <w:rsid w:val="001331B3"/>
    <w:rsid w:val="001337AE"/>
    <w:rsid w:val="00133817"/>
    <w:rsid w:val="00133FA0"/>
    <w:rsid w:val="0013420D"/>
    <w:rsid w:val="00134AF4"/>
    <w:rsid w:val="00135387"/>
    <w:rsid w:val="00135402"/>
    <w:rsid w:val="001357DB"/>
    <w:rsid w:val="00135B43"/>
    <w:rsid w:val="00135B90"/>
    <w:rsid w:val="00135D3D"/>
    <w:rsid w:val="0013649C"/>
    <w:rsid w:val="00136919"/>
    <w:rsid w:val="0013763E"/>
    <w:rsid w:val="001379E2"/>
    <w:rsid w:val="001405AE"/>
    <w:rsid w:val="0014065D"/>
    <w:rsid w:val="00140A74"/>
    <w:rsid w:val="00140CBD"/>
    <w:rsid w:val="00140CFF"/>
    <w:rsid w:val="0014139E"/>
    <w:rsid w:val="001416CA"/>
    <w:rsid w:val="00141802"/>
    <w:rsid w:val="00141C8C"/>
    <w:rsid w:val="0014215F"/>
    <w:rsid w:val="001425BC"/>
    <w:rsid w:val="0014317E"/>
    <w:rsid w:val="00143C8B"/>
    <w:rsid w:val="0014417A"/>
    <w:rsid w:val="001444AF"/>
    <w:rsid w:val="0014451F"/>
    <w:rsid w:val="001449E8"/>
    <w:rsid w:val="00145147"/>
    <w:rsid w:val="0014542C"/>
    <w:rsid w:val="001458FC"/>
    <w:rsid w:val="001459D4"/>
    <w:rsid w:val="00145EEA"/>
    <w:rsid w:val="00146117"/>
    <w:rsid w:val="001464D8"/>
    <w:rsid w:val="00146696"/>
    <w:rsid w:val="00146882"/>
    <w:rsid w:val="00146947"/>
    <w:rsid w:val="00146962"/>
    <w:rsid w:val="00146B57"/>
    <w:rsid w:val="00146D34"/>
    <w:rsid w:val="0014763B"/>
    <w:rsid w:val="0014766E"/>
    <w:rsid w:val="0014779D"/>
    <w:rsid w:val="0014786E"/>
    <w:rsid w:val="00147ED0"/>
    <w:rsid w:val="001502AF"/>
    <w:rsid w:val="0015054C"/>
    <w:rsid w:val="00150671"/>
    <w:rsid w:val="00150E2C"/>
    <w:rsid w:val="0015149D"/>
    <w:rsid w:val="00151575"/>
    <w:rsid w:val="00151775"/>
    <w:rsid w:val="00151BA3"/>
    <w:rsid w:val="00151D24"/>
    <w:rsid w:val="001522DE"/>
    <w:rsid w:val="0015251D"/>
    <w:rsid w:val="0015272B"/>
    <w:rsid w:val="0015272F"/>
    <w:rsid w:val="00152CB0"/>
    <w:rsid w:val="00152D9C"/>
    <w:rsid w:val="00152E38"/>
    <w:rsid w:val="00153722"/>
    <w:rsid w:val="00153736"/>
    <w:rsid w:val="00153870"/>
    <w:rsid w:val="001541E8"/>
    <w:rsid w:val="00154A39"/>
    <w:rsid w:val="00154D5E"/>
    <w:rsid w:val="00154FFD"/>
    <w:rsid w:val="00155273"/>
    <w:rsid w:val="001557E7"/>
    <w:rsid w:val="00155FD6"/>
    <w:rsid w:val="0015612A"/>
    <w:rsid w:val="0015614D"/>
    <w:rsid w:val="001564C4"/>
    <w:rsid w:val="00157154"/>
    <w:rsid w:val="00157463"/>
    <w:rsid w:val="0015761B"/>
    <w:rsid w:val="00157AE3"/>
    <w:rsid w:val="00157D34"/>
    <w:rsid w:val="00157EB5"/>
    <w:rsid w:val="00157F55"/>
    <w:rsid w:val="00160189"/>
    <w:rsid w:val="001604CD"/>
    <w:rsid w:val="001609AD"/>
    <w:rsid w:val="00160AA6"/>
    <w:rsid w:val="00160BBC"/>
    <w:rsid w:val="00160CC3"/>
    <w:rsid w:val="00161183"/>
    <w:rsid w:val="0016168E"/>
    <w:rsid w:val="001620FA"/>
    <w:rsid w:val="00162772"/>
    <w:rsid w:val="0016284A"/>
    <w:rsid w:val="00162F97"/>
    <w:rsid w:val="00163572"/>
    <w:rsid w:val="00163BDE"/>
    <w:rsid w:val="00164400"/>
    <w:rsid w:val="00164A03"/>
    <w:rsid w:val="00165393"/>
    <w:rsid w:val="001655A1"/>
    <w:rsid w:val="00165777"/>
    <w:rsid w:val="00165958"/>
    <w:rsid w:val="00165B1F"/>
    <w:rsid w:val="00165C5C"/>
    <w:rsid w:val="00165CE2"/>
    <w:rsid w:val="00166738"/>
    <w:rsid w:val="00166C18"/>
    <w:rsid w:val="00166C88"/>
    <w:rsid w:val="0016761E"/>
    <w:rsid w:val="001700BB"/>
    <w:rsid w:val="001700ED"/>
    <w:rsid w:val="0017015F"/>
    <w:rsid w:val="001704FC"/>
    <w:rsid w:val="001707C7"/>
    <w:rsid w:val="00170D55"/>
    <w:rsid w:val="0017105B"/>
    <w:rsid w:val="00171807"/>
    <w:rsid w:val="0017199D"/>
    <w:rsid w:val="00172245"/>
    <w:rsid w:val="0017249D"/>
    <w:rsid w:val="001725E2"/>
    <w:rsid w:val="001726C4"/>
    <w:rsid w:val="001727AC"/>
    <w:rsid w:val="00172958"/>
    <w:rsid w:val="00172B1C"/>
    <w:rsid w:val="00172F65"/>
    <w:rsid w:val="0017347B"/>
    <w:rsid w:val="00174940"/>
    <w:rsid w:val="00174F70"/>
    <w:rsid w:val="0017507C"/>
    <w:rsid w:val="00175489"/>
    <w:rsid w:val="001756BD"/>
    <w:rsid w:val="00175BDF"/>
    <w:rsid w:val="00175DBA"/>
    <w:rsid w:val="001761FD"/>
    <w:rsid w:val="001767D3"/>
    <w:rsid w:val="00176C04"/>
    <w:rsid w:val="00176D76"/>
    <w:rsid w:val="00176F01"/>
    <w:rsid w:val="00177FCE"/>
    <w:rsid w:val="00180776"/>
    <w:rsid w:val="00180B78"/>
    <w:rsid w:val="00180CEE"/>
    <w:rsid w:val="00180DF1"/>
    <w:rsid w:val="00181382"/>
    <w:rsid w:val="00181633"/>
    <w:rsid w:val="0018195A"/>
    <w:rsid w:val="0018199B"/>
    <w:rsid w:val="00181F0A"/>
    <w:rsid w:val="00182257"/>
    <w:rsid w:val="00182631"/>
    <w:rsid w:val="00182C48"/>
    <w:rsid w:val="00182D2A"/>
    <w:rsid w:val="00182EE3"/>
    <w:rsid w:val="001830E9"/>
    <w:rsid w:val="001833EE"/>
    <w:rsid w:val="001834B3"/>
    <w:rsid w:val="00183EAD"/>
    <w:rsid w:val="00183EDD"/>
    <w:rsid w:val="0018437F"/>
    <w:rsid w:val="00184BBE"/>
    <w:rsid w:val="00184F8A"/>
    <w:rsid w:val="00184FB3"/>
    <w:rsid w:val="001852B0"/>
    <w:rsid w:val="001858E3"/>
    <w:rsid w:val="00185AC0"/>
    <w:rsid w:val="00185B1A"/>
    <w:rsid w:val="00185B85"/>
    <w:rsid w:val="00185D53"/>
    <w:rsid w:val="001864CE"/>
    <w:rsid w:val="0018695C"/>
    <w:rsid w:val="00186B80"/>
    <w:rsid w:val="00186C65"/>
    <w:rsid w:val="00186ED6"/>
    <w:rsid w:val="00187051"/>
    <w:rsid w:val="00187546"/>
    <w:rsid w:val="001877CE"/>
    <w:rsid w:val="00190928"/>
    <w:rsid w:val="00190BE0"/>
    <w:rsid w:val="0019175C"/>
    <w:rsid w:val="0019193E"/>
    <w:rsid w:val="001923C0"/>
    <w:rsid w:val="001926BB"/>
    <w:rsid w:val="001931FD"/>
    <w:rsid w:val="00193618"/>
    <w:rsid w:val="00193DB5"/>
    <w:rsid w:val="0019416E"/>
    <w:rsid w:val="00194297"/>
    <w:rsid w:val="001943E4"/>
    <w:rsid w:val="001946A1"/>
    <w:rsid w:val="0019481A"/>
    <w:rsid w:val="0019487C"/>
    <w:rsid w:val="001948EB"/>
    <w:rsid w:val="00194F65"/>
    <w:rsid w:val="00195207"/>
    <w:rsid w:val="0019536A"/>
    <w:rsid w:val="00195D3F"/>
    <w:rsid w:val="00195E52"/>
    <w:rsid w:val="001962B7"/>
    <w:rsid w:val="00196617"/>
    <w:rsid w:val="00196D35"/>
    <w:rsid w:val="00196ED4"/>
    <w:rsid w:val="001971B0"/>
    <w:rsid w:val="00197488"/>
    <w:rsid w:val="0019783C"/>
    <w:rsid w:val="00197997"/>
    <w:rsid w:val="00197BAA"/>
    <w:rsid w:val="00197CAA"/>
    <w:rsid w:val="00197D55"/>
    <w:rsid w:val="00197D9F"/>
    <w:rsid w:val="00197E9B"/>
    <w:rsid w:val="001A0352"/>
    <w:rsid w:val="001A04AF"/>
    <w:rsid w:val="001A051A"/>
    <w:rsid w:val="001A0607"/>
    <w:rsid w:val="001A1359"/>
    <w:rsid w:val="001A1B2A"/>
    <w:rsid w:val="001A247E"/>
    <w:rsid w:val="001A27FD"/>
    <w:rsid w:val="001A2BB7"/>
    <w:rsid w:val="001A2D11"/>
    <w:rsid w:val="001A2FA8"/>
    <w:rsid w:val="001A3040"/>
    <w:rsid w:val="001A33CE"/>
    <w:rsid w:val="001A3825"/>
    <w:rsid w:val="001A3F8B"/>
    <w:rsid w:val="001A42F8"/>
    <w:rsid w:val="001A486F"/>
    <w:rsid w:val="001A50A6"/>
    <w:rsid w:val="001A55EE"/>
    <w:rsid w:val="001A5863"/>
    <w:rsid w:val="001A5A7B"/>
    <w:rsid w:val="001A673F"/>
    <w:rsid w:val="001A6DFF"/>
    <w:rsid w:val="001A6F6B"/>
    <w:rsid w:val="001A7019"/>
    <w:rsid w:val="001A777D"/>
    <w:rsid w:val="001A77FF"/>
    <w:rsid w:val="001A7D89"/>
    <w:rsid w:val="001B08E1"/>
    <w:rsid w:val="001B1257"/>
    <w:rsid w:val="001B1CD1"/>
    <w:rsid w:val="001B217D"/>
    <w:rsid w:val="001B2379"/>
    <w:rsid w:val="001B237D"/>
    <w:rsid w:val="001B2B87"/>
    <w:rsid w:val="001B357B"/>
    <w:rsid w:val="001B35B4"/>
    <w:rsid w:val="001B43CD"/>
    <w:rsid w:val="001B490D"/>
    <w:rsid w:val="001B4AAD"/>
    <w:rsid w:val="001B4BAB"/>
    <w:rsid w:val="001B4F23"/>
    <w:rsid w:val="001B54A1"/>
    <w:rsid w:val="001B5934"/>
    <w:rsid w:val="001B5941"/>
    <w:rsid w:val="001B5C51"/>
    <w:rsid w:val="001B5EEF"/>
    <w:rsid w:val="001B61E6"/>
    <w:rsid w:val="001B6A15"/>
    <w:rsid w:val="001B6D96"/>
    <w:rsid w:val="001B71BC"/>
    <w:rsid w:val="001B75CE"/>
    <w:rsid w:val="001B7B48"/>
    <w:rsid w:val="001B7E13"/>
    <w:rsid w:val="001C00F2"/>
    <w:rsid w:val="001C0432"/>
    <w:rsid w:val="001C051A"/>
    <w:rsid w:val="001C09CE"/>
    <w:rsid w:val="001C0B55"/>
    <w:rsid w:val="001C0C3F"/>
    <w:rsid w:val="001C0D0C"/>
    <w:rsid w:val="001C1653"/>
    <w:rsid w:val="001C18DB"/>
    <w:rsid w:val="001C1B42"/>
    <w:rsid w:val="001C2BE5"/>
    <w:rsid w:val="001C2C2C"/>
    <w:rsid w:val="001C3027"/>
    <w:rsid w:val="001C3767"/>
    <w:rsid w:val="001C3873"/>
    <w:rsid w:val="001C3C04"/>
    <w:rsid w:val="001C4133"/>
    <w:rsid w:val="001C4564"/>
    <w:rsid w:val="001C498B"/>
    <w:rsid w:val="001C4998"/>
    <w:rsid w:val="001C4AA9"/>
    <w:rsid w:val="001C542E"/>
    <w:rsid w:val="001C5538"/>
    <w:rsid w:val="001C5961"/>
    <w:rsid w:val="001C59AE"/>
    <w:rsid w:val="001C5E17"/>
    <w:rsid w:val="001C5F7E"/>
    <w:rsid w:val="001C5FCF"/>
    <w:rsid w:val="001C6070"/>
    <w:rsid w:val="001C61E2"/>
    <w:rsid w:val="001C6384"/>
    <w:rsid w:val="001C643E"/>
    <w:rsid w:val="001C67D6"/>
    <w:rsid w:val="001C6C94"/>
    <w:rsid w:val="001C7855"/>
    <w:rsid w:val="001C7891"/>
    <w:rsid w:val="001C7D59"/>
    <w:rsid w:val="001D04FE"/>
    <w:rsid w:val="001D07F0"/>
    <w:rsid w:val="001D0AC8"/>
    <w:rsid w:val="001D0BA8"/>
    <w:rsid w:val="001D1275"/>
    <w:rsid w:val="001D1378"/>
    <w:rsid w:val="001D18AF"/>
    <w:rsid w:val="001D1C92"/>
    <w:rsid w:val="001D1D1C"/>
    <w:rsid w:val="001D1FA9"/>
    <w:rsid w:val="001D23AA"/>
    <w:rsid w:val="001D29E4"/>
    <w:rsid w:val="001D2CBF"/>
    <w:rsid w:val="001D2E85"/>
    <w:rsid w:val="001D3354"/>
    <w:rsid w:val="001D35CD"/>
    <w:rsid w:val="001D368D"/>
    <w:rsid w:val="001D3754"/>
    <w:rsid w:val="001D38D9"/>
    <w:rsid w:val="001D38F1"/>
    <w:rsid w:val="001D3EE9"/>
    <w:rsid w:val="001D423E"/>
    <w:rsid w:val="001D4458"/>
    <w:rsid w:val="001D4656"/>
    <w:rsid w:val="001D4785"/>
    <w:rsid w:val="001D531A"/>
    <w:rsid w:val="001D58F5"/>
    <w:rsid w:val="001D5AB0"/>
    <w:rsid w:val="001D5BEC"/>
    <w:rsid w:val="001D6040"/>
    <w:rsid w:val="001D6181"/>
    <w:rsid w:val="001D6478"/>
    <w:rsid w:val="001D648F"/>
    <w:rsid w:val="001D6AC9"/>
    <w:rsid w:val="001D6B57"/>
    <w:rsid w:val="001D6EEA"/>
    <w:rsid w:val="001D707F"/>
    <w:rsid w:val="001D7A5C"/>
    <w:rsid w:val="001D7AB2"/>
    <w:rsid w:val="001D7DCA"/>
    <w:rsid w:val="001D7EBE"/>
    <w:rsid w:val="001D7F09"/>
    <w:rsid w:val="001E030D"/>
    <w:rsid w:val="001E0312"/>
    <w:rsid w:val="001E0790"/>
    <w:rsid w:val="001E0AA0"/>
    <w:rsid w:val="001E164F"/>
    <w:rsid w:val="001E1BE7"/>
    <w:rsid w:val="001E1F56"/>
    <w:rsid w:val="001E2483"/>
    <w:rsid w:val="001E25EA"/>
    <w:rsid w:val="001E2984"/>
    <w:rsid w:val="001E2B71"/>
    <w:rsid w:val="001E362C"/>
    <w:rsid w:val="001E3BBF"/>
    <w:rsid w:val="001E3EAF"/>
    <w:rsid w:val="001E3F86"/>
    <w:rsid w:val="001E4152"/>
    <w:rsid w:val="001E44AC"/>
    <w:rsid w:val="001E4649"/>
    <w:rsid w:val="001E465D"/>
    <w:rsid w:val="001E4E84"/>
    <w:rsid w:val="001E52BB"/>
    <w:rsid w:val="001E534C"/>
    <w:rsid w:val="001E56A0"/>
    <w:rsid w:val="001E5DF6"/>
    <w:rsid w:val="001E60E2"/>
    <w:rsid w:val="001E6257"/>
    <w:rsid w:val="001E680C"/>
    <w:rsid w:val="001E6A97"/>
    <w:rsid w:val="001E6CAA"/>
    <w:rsid w:val="001E6CC6"/>
    <w:rsid w:val="001E6EFF"/>
    <w:rsid w:val="001E781B"/>
    <w:rsid w:val="001E7BFC"/>
    <w:rsid w:val="001E7FB4"/>
    <w:rsid w:val="001F0098"/>
    <w:rsid w:val="001F0796"/>
    <w:rsid w:val="001F07A8"/>
    <w:rsid w:val="001F097F"/>
    <w:rsid w:val="001F0B5B"/>
    <w:rsid w:val="001F1035"/>
    <w:rsid w:val="001F1206"/>
    <w:rsid w:val="001F1268"/>
    <w:rsid w:val="001F1941"/>
    <w:rsid w:val="001F2681"/>
    <w:rsid w:val="001F3199"/>
    <w:rsid w:val="001F338B"/>
    <w:rsid w:val="001F346A"/>
    <w:rsid w:val="001F3AA9"/>
    <w:rsid w:val="001F47F2"/>
    <w:rsid w:val="001F4B51"/>
    <w:rsid w:val="001F4F97"/>
    <w:rsid w:val="001F5024"/>
    <w:rsid w:val="001F59FB"/>
    <w:rsid w:val="001F5A53"/>
    <w:rsid w:val="001F5BC9"/>
    <w:rsid w:val="001F64EE"/>
    <w:rsid w:val="001F6501"/>
    <w:rsid w:val="001F6681"/>
    <w:rsid w:val="001F6710"/>
    <w:rsid w:val="001F69BA"/>
    <w:rsid w:val="001F6F9B"/>
    <w:rsid w:val="001F7616"/>
    <w:rsid w:val="001F7779"/>
    <w:rsid w:val="001F7BAB"/>
    <w:rsid w:val="00200301"/>
    <w:rsid w:val="00200F35"/>
    <w:rsid w:val="00200FB4"/>
    <w:rsid w:val="0020147E"/>
    <w:rsid w:val="0020164E"/>
    <w:rsid w:val="00201D8E"/>
    <w:rsid w:val="00201DCB"/>
    <w:rsid w:val="002023BC"/>
    <w:rsid w:val="0020269A"/>
    <w:rsid w:val="00203C9D"/>
    <w:rsid w:val="00203FE2"/>
    <w:rsid w:val="002042FA"/>
    <w:rsid w:val="002043E0"/>
    <w:rsid w:val="00204D88"/>
    <w:rsid w:val="00205263"/>
    <w:rsid w:val="00205590"/>
    <w:rsid w:val="0020561D"/>
    <w:rsid w:val="0020597C"/>
    <w:rsid w:val="00205C78"/>
    <w:rsid w:val="00205CC4"/>
    <w:rsid w:val="00205D5D"/>
    <w:rsid w:val="00205E63"/>
    <w:rsid w:val="0020603A"/>
    <w:rsid w:val="0020605F"/>
    <w:rsid w:val="0020688D"/>
    <w:rsid w:val="002068D0"/>
    <w:rsid w:val="00206AE8"/>
    <w:rsid w:val="00206EB9"/>
    <w:rsid w:val="00207B84"/>
    <w:rsid w:val="002101A6"/>
    <w:rsid w:val="00210226"/>
    <w:rsid w:val="00210743"/>
    <w:rsid w:val="00210B34"/>
    <w:rsid w:val="00210D6A"/>
    <w:rsid w:val="00211372"/>
    <w:rsid w:val="002118BF"/>
    <w:rsid w:val="00211A2E"/>
    <w:rsid w:val="00211A45"/>
    <w:rsid w:val="00211E11"/>
    <w:rsid w:val="0021261C"/>
    <w:rsid w:val="00212744"/>
    <w:rsid w:val="00212888"/>
    <w:rsid w:val="00212F15"/>
    <w:rsid w:val="00212F28"/>
    <w:rsid w:val="00213485"/>
    <w:rsid w:val="0021370B"/>
    <w:rsid w:val="00213F71"/>
    <w:rsid w:val="0021449F"/>
    <w:rsid w:val="00214846"/>
    <w:rsid w:val="00214C0B"/>
    <w:rsid w:val="00214F3C"/>
    <w:rsid w:val="0021545B"/>
    <w:rsid w:val="002156E8"/>
    <w:rsid w:val="00215819"/>
    <w:rsid w:val="00215E41"/>
    <w:rsid w:val="00216097"/>
    <w:rsid w:val="00216375"/>
    <w:rsid w:val="00216692"/>
    <w:rsid w:val="00216A01"/>
    <w:rsid w:val="00216A1B"/>
    <w:rsid w:val="002173E4"/>
    <w:rsid w:val="00217A76"/>
    <w:rsid w:val="00217B8D"/>
    <w:rsid w:val="002200EC"/>
    <w:rsid w:val="0022054A"/>
    <w:rsid w:val="002205D1"/>
    <w:rsid w:val="0022065F"/>
    <w:rsid w:val="002209EF"/>
    <w:rsid w:val="002211EB"/>
    <w:rsid w:val="00221E9A"/>
    <w:rsid w:val="0022202F"/>
    <w:rsid w:val="00222653"/>
    <w:rsid w:val="00222B44"/>
    <w:rsid w:val="0022326F"/>
    <w:rsid w:val="00223378"/>
    <w:rsid w:val="00223581"/>
    <w:rsid w:val="0022392A"/>
    <w:rsid w:val="00223947"/>
    <w:rsid w:val="00223AC5"/>
    <w:rsid w:val="00223D90"/>
    <w:rsid w:val="00224720"/>
    <w:rsid w:val="00224898"/>
    <w:rsid w:val="002251EA"/>
    <w:rsid w:val="002253EE"/>
    <w:rsid w:val="002257C6"/>
    <w:rsid w:val="002262BD"/>
    <w:rsid w:val="002263AA"/>
    <w:rsid w:val="00226658"/>
    <w:rsid w:val="00226A1C"/>
    <w:rsid w:val="00226F6D"/>
    <w:rsid w:val="00226FB8"/>
    <w:rsid w:val="0022721F"/>
    <w:rsid w:val="002274A1"/>
    <w:rsid w:val="002276D3"/>
    <w:rsid w:val="00227D16"/>
    <w:rsid w:val="00230362"/>
    <w:rsid w:val="00230D07"/>
    <w:rsid w:val="00230F47"/>
    <w:rsid w:val="00231424"/>
    <w:rsid w:val="002316AF"/>
    <w:rsid w:val="0023172A"/>
    <w:rsid w:val="00231740"/>
    <w:rsid w:val="00231800"/>
    <w:rsid w:val="00231C49"/>
    <w:rsid w:val="00232615"/>
    <w:rsid w:val="002326BE"/>
    <w:rsid w:val="00232874"/>
    <w:rsid w:val="00232F04"/>
    <w:rsid w:val="00232F9A"/>
    <w:rsid w:val="002333A9"/>
    <w:rsid w:val="002333DC"/>
    <w:rsid w:val="0023358A"/>
    <w:rsid w:val="00233598"/>
    <w:rsid w:val="00233660"/>
    <w:rsid w:val="00233AFC"/>
    <w:rsid w:val="00233B12"/>
    <w:rsid w:val="00233BCC"/>
    <w:rsid w:val="002341B1"/>
    <w:rsid w:val="00234277"/>
    <w:rsid w:val="00234313"/>
    <w:rsid w:val="00234345"/>
    <w:rsid w:val="002344A1"/>
    <w:rsid w:val="00234726"/>
    <w:rsid w:val="002349F8"/>
    <w:rsid w:val="00234DCE"/>
    <w:rsid w:val="00234E12"/>
    <w:rsid w:val="00234FBB"/>
    <w:rsid w:val="002350CE"/>
    <w:rsid w:val="0023584C"/>
    <w:rsid w:val="00235A78"/>
    <w:rsid w:val="002367F8"/>
    <w:rsid w:val="00237614"/>
    <w:rsid w:val="00240007"/>
    <w:rsid w:val="002406CF"/>
    <w:rsid w:val="00240895"/>
    <w:rsid w:val="00240B17"/>
    <w:rsid w:val="00240FB6"/>
    <w:rsid w:val="0024129D"/>
    <w:rsid w:val="0024133E"/>
    <w:rsid w:val="00241D53"/>
    <w:rsid w:val="00242463"/>
    <w:rsid w:val="002425A1"/>
    <w:rsid w:val="00242696"/>
    <w:rsid w:val="00242975"/>
    <w:rsid w:val="00242FF4"/>
    <w:rsid w:val="002432BE"/>
    <w:rsid w:val="002438F5"/>
    <w:rsid w:val="002448BA"/>
    <w:rsid w:val="00244D90"/>
    <w:rsid w:val="00244F6D"/>
    <w:rsid w:val="002450B8"/>
    <w:rsid w:val="002450DA"/>
    <w:rsid w:val="002450E1"/>
    <w:rsid w:val="00245D13"/>
    <w:rsid w:val="00245D66"/>
    <w:rsid w:val="002463BB"/>
    <w:rsid w:val="00247781"/>
    <w:rsid w:val="00247A9F"/>
    <w:rsid w:val="00247FED"/>
    <w:rsid w:val="002501B4"/>
    <w:rsid w:val="0025054A"/>
    <w:rsid w:val="0025081D"/>
    <w:rsid w:val="00250F60"/>
    <w:rsid w:val="00251147"/>
    <w:rsid w:val="00251365"/>
    <w:rsid w:val="0025139F"/>
    <w:rsid w:val="0025176F"/>
    <w:rsid w:val="002517BA"/>
    <w:rsid w:val="00251C16"/>
    <w:rsid w:val="00251C4E"/>
    <w:rsid w:val="00251E41"/>
    <w:rsid w:val="0025254E"/>
    <w:rsid w:val="002526C9"/>
    <w:rsid w:val="00252999"/>
    <w:rsid w:val="002529A9"/>
    <w:rsid w:val="00252A8E"/>
    <w:rsid w:val="00252AFC"/>
    <w:rsid w:val="00253265"/>
    <w:rsid w:val="0025349F"/>
    <w:rsid w:val="002535E0"/>
    <w:rsid w:val="00253ACF"/>
    <w:rsid w:val="00253D55"/>
    <w:rsid w:val="00253F17"/>
    <w:rsid w:val="00254518"/>
    <w:rsid w:val="00254645"/>
    <w:rsid w:val="0025517B"/>
    <w:rsid w:val="002552DB"/>
    <w:rsid w:val="00255420"/>
    <w:rsid w:val="00255460"/>
    <w:rsid w:val="00255780"/>
    <w:rsid w:val="00255870"/>
    <w:rsid w:val="00255B42"/>
    <w:rsid w:val="00255F3B"/>
    <w:rsid w:val="00256218"/>
    <w:rsid w:val="00256BC4"/>
    <w:rsid w:val="002570F1"/>
    <w:rsid w:val="00257D45"/>
    <w:rsid w:val="00257F79"/>
    <w:rsid w:val="00257FE4"/>
    <w:rsid w:val="002603B4"/>
    <w:rsid w:val="0026054F"/>
    <w:rsid w:val="0026065B"/>
    <w:rsid w:val="00260903"/>
    <w:rsid w:val="00260D31"/>
    <w:rsid w:val="0026170F"/>
    <w:rsid w:val="00261C9A"/>
    <w:rsid w:val="00262BFB"/>
    <w:rsid w:val="00262CBB"/>
    <w:rsid w:val="00262D18"/>
    <w:rsid w:val="00263242"/>
    <w:rsid w:val="0026375E"/>
    <w:rsid w:val="002637A3"/>
    <w:rsid w:val="0026385F"/>
    <w:rsid w:val="002638F4"/>
    <w:rsid w:val="00263CCC"/>
    <w:rsid w:val="00263D5B"/>
    <w:rsid w:val="00263E4F"/>
    <w:rsid w:val="00263F33"/>
    <w:rsid w:val="00264264"/>
    <w:rsid w:val="00264314"/>
    <w:rsid w:val="002647CF"/>
    <w:rsid w:val="00264899"/>
    <w:rsid w:val="0026491C"/>
    <w:rsid w:val="002649EF"/>
    <w:rsid w:val="00264A15"/>
    <w:rsid w:val="00264B63"/>
    <w:rsid w:val="00264D33"/>
    <w:rsid w:val="00264ECA"/>
    <w:rsid w:val="00265141"/>
    <w:rsid w:val="00265531"/>
    <w:rsid w:val="00265620"/>
    <w:rsid w:val="00265C00"/>
    <w:rsid w:val="00266037"/>
    <w:rsid w:val="002660CA"/>
    <w:rsid w:val="00266EC9"/>
    <w:rsid w:val="00266FC9"/>
    <w:rsid w:val="002671C2"/>
    <w:rsid w:val="002673A3"/>
    <w:rsid w:val="00267585"/>
    <w:rsid w:val="0026764D"/>
    <w:rsid w:val="00267A5A"/>
    <w:rsid w:val="00270007"/>
    <w:rsid w:val="002701BF"/>
    <w:rsid w:val="00270512"/>
    <w:rsid w:val="002706EA"/>
    <w:rsid w:val="0027071E"/>
    <w:rsid w:val="0027125B"/>
    <w:rsid w:val="0027132C"/>
    <w:rsid w:val="002717FB"/>
    <w:rsid w:val="002719DD"/>
    <w:rsid w:val="00271CB2"/>
    <w:rsid w:val="0027260C"/>
    <w:rsid w:val="00272D92"/>
    <w:rsid w:val="00272F17"/>
    <w:rsid w:val="00272F68"/>
    <w:rsid w:val="00272FF3"/>
    <w:rsid w:val="002736F2"/>
    <w:rsid w:val="002737D7"/>
    <w:rsid w:val="00275116"/>
    <w:rsid w:val="00275323"/>
    <w:rsid w:val="0027569C"/>
    <w:rsid w:val="00275845"/>
    <w:rsid w:val="00275921"/>
    <w:rsid w:val="002759C4"/>
    <w:rsid w:val="00275F7F"/>
    <w:rsid w:val="00275FD2"/>
    <w:rsid w:val="002761BF"/>
    <w:rsid w:val="002763C2"/>
    <w:rsid w:val="00276670"/>
    <w:rsid w:val="002768D2"/>
    <w:rsid w:val="00277272"/>
    <w:rsid w:val="00277500"/>
    <w:rsid w:val="0027767E"/>
    <w:rsid w:val="0028006D"/>
    <w:rsid w:val="00280266"/>
    <w:rsid w:val="00280486"/>
    <w:rsid w:val="0028099C"/>
    <w:rsid w:val="00280AFB"/>
    <w:rsid w:val="002810B2"/>
    <w:rsid w:val="00281477"/>
    <w:rsid w:val="002815C9"/>
    <w:rsid w:val="00281EF9"/>
    <w:rsid w:val="002821BD"/>
    <w:rsid w:val="0028220E"/>
    <w:rsid w:val="00282553"/>
    <w:rsid w:val="00282605"/>
    <w:rsid w:val="00282E7C"/>
    <w:rsid w:val="00283089"/>
    <w:rsid w:val="00283205"/>
    <w:rsid w:val="00283CFA"/>
    <w:rsid w:val="00284690"/>
    <w:rsid w:val="00284785"/>
    <w:rsid w:val="002847E6"/>
    <w:rsid w:val="00284DA8"/>
    <w:rsid w:val="0028524A"/>
    <w:rsid w:val="002855A8"/>
    <w:rsid w:val="00285B43"/>
    <w:rsid w:val="00285F72"/>
    <w:rsid w:val="0028647F"/>
    <w:rsid w:val="002865FF"/>
    <w:rsid w:val="00286A77"/>
    <w:rsid w:val="00286A98"/>
    <w:rsid w:val="00286CD5"/>
    <w:rsid w:val="00286F83"/>
    <w:rsid w:val="00287048"/>
    <w:rsid w:val="00287123"/>
    <w:rsid w:val="002877A8"/>
    <w:rsid w:val="00287E8B"/>
    <w:rsid w:val="00290864"/>
    <w:rsid w:val="00290D56"/>
    <w:rsid w:val="00290F72"/>
    <w:rsid w:val="00291105"/>
    <w:rsid w:val="00291760"/>
    <w:rsid w:val="002921C5"/>
    <w:rsid w:val="002922C7"/>
    <w:rsid w:val="00292387"/>
    <w:rsid w:val="00292494"/>
    <w:rsid w:val="00292531"/>
    <w:rsid w:val="00292A2A"/>
    <w:rsid w:val="00292C85"/>
    <w:rsid w:val="002931CF"/>
    <w:rsid w:val="00293482"/>
    <w:rsid w:val="0029348F"/>
    <w:rsid w:val="0029393C"/>
    <w:rsid w:val="00293BE0"/>
    <w:rsid w:val="002940CA"/>
    <w:rsid w:val="00294168"/>
    <w:rsid w:val="00294245"/>
    <w:rsid w:val="0029437F"/>
    <w:rsid w:val="0029454F"/>
    <w:rsid w:val="00294B82"/>
    <w:rsid w:val="002951C7"/>
    <w:rsid w:val="00295EBD"/>
    <w:rsid w:val="00296841"/>
    <w:rsid w:val="00296C00"/>
    <w:rsid w:val="00296FF7"/>
    <w:rsid w:val="0029746E"/>
    <w:rsid w:val="00297803"/>
    <w:rsid w:val="0029780C"/>
    <w:rsid w:val="00297873"/>
    <w:rsid w:val="00297CA2"/>
    <w:rsid w:val="002A07D5"/>
    <w:rsid w:val="002A07FF"/>
    <w:rsid w:val="002A1521"/>
    <w:rsid w:val="002A1613"/>
    <w:rsid w:val="002A17C7"/>
    <w:rsid w:val="002A208C"/>
    <w:rsid w:val="002A2160"/>
    <w:rsid w:val="002A2260"/>
    <w:rsid w:val="002A236C"/>
    <w:rsid w:val="002A2637"/>
    <w:rsid w:val="002A26E9"/>
    <w:rsid w:val="002A289B"/>
    <w:rsid w:val="002A302A"/>
    <w:rsid w:val="002A363C"/>
    <w:rsid w:val="002A3D1C"/>
    <w:rsid w:val="002A4EF1"/>
    <w:rsid w:val="002A541D"/>
    <w:rsid w:val="002A5A05"/>
    <w:rsid w:val="002A5BCA"/>
    <w:rsid w:val="002A5BFC"/>
    <w:rsid w:val="002A6034"/>
    <w:rsid w:val="002A67C8"/>
    <w:rsid w:val="002A72EC"/>
    <w:rsid w:val="002A78FD"/>
    <w:rsid w:val="002B0035"/>
    <w:rsid w:val="002B0047"/>
    <w:rsid w:val="002B021D"/>
    <w:rsid w:val="002B0CDA"/>
    <w:rsid w:val="002B1939"/>
    <w:rsid w:val="002B1BBA"/>
    <w:rsid w:val="002B232F"/>
    <w:rsid w:val="002B2464"/>
    <w:rsid w:val="002B2859"/>
    <w:rsid w:val="002B2EF9"/>
    <w:rsid w:val="002B36C5"/>
    <w:rsid w:val="002B3C1C"/>
    <w:rsid w:val="002B3DB9"/>
    <w:rsid w:val="002B3DE9"/>
    <w:rsid w:val="002B40E0"/>
    <w:rsid w:val="002B4195"/>
    <w:rsid w:val="002B44D0"/>
    <w:rsid w:val="002B457E"/>
    <w:rsid w:val="002B45AE"/>
    <w:rsid w:val="002B4DF6"/>
    <w:rsid w:val="002B4E1C"/>
    <w:rsid w:val="002B5151"/>
    <w:rsid w:val="002B579A"/>
    <w:rsid w:val="002B5884"/>
    <w:rsid w:val="002B5A45"/>
    <w:rsid w:val="002B608A"/>
    <w:rsid w:val="002B6969"/>
    <w:rsid w:val="002B6AA0"/>
    <w:rsid w:val="002B712C"/>
    <w:rsid w:val="002B7EFE"/>
    <w:rsid w:val="002B7FCC"/>
    <w:rsid w:val="002C02E1"/>
    <w:rsid w:val="002C033E"/>
    <w:rsid w:val="002C0554"/>
    <w:rsid w:val="002C0827"/>
    <w:rsid w:val="002C0DD7"/>
    <w:rsid w:val="002C164C"/>
    <w:rsid w:val="002C17C3"/>
    <w:rsid w:val="002C22C7"/>
    <w:rsid w:val="002C23CE"/>
    <w:rsid w:val="002C2BF7"/>
    <w:rsid w:val="002C2CE5"/>
    <w:rsid w:val="002C3C02"/>
    <w:rsid w:val="002C41D7"/>
    <w:rsid w:val="002C4364"/>
    <w:rsid w:val="002C4399"/>
    <w:rsid w:val="002C49C7"/>
    <w:rsid w:val="002C49CE"/>
    <w:rsid w:val="002C4A91"/>
    <w:rsid w:val="002C4EA0"/>
    <w:rsid w:val="002C52ED"/>
    <w:rsid w:val="002C5538"/>
    <w:rsid w:val="002C58E3"/>
    <w:rsid w:val="002C5A42"/>
    <w:rsid w:val="002C5CD9"/>
    <w:rsid w:val="002C5E82"/>
    <w:rsid w:val="002C6002"/>
    <w:rsid w:val="002C6803"/>
    <w:rsid w:val="002C6A48"/>
    <w:rsid w:val="002C6B09"/>
    <w:rsid w:val="002C6FE0"/>
    <w:rsid w:val="002C70B7"/>
    <w:rsid w:val="002C73AC"/>
    <w:rsid w:val="002C76D2"/>
    <w:rsid w:val="002C7973"/>
    <w:rsid w:val="002C7DAF"/>
    <w:rsid w:val="002D01D0"/>
    <w:rsid w:val="002D05BF"/>
    <w:rsid w:val="002D0715"/>
    <w:rsid w:val="002D0C1C"/>
    <w:rsid w:val="002D150E"/>
    <w:rsid w:val="002D158A"/>
    <w:rsid w:val="002D1621"/>
    <w:rsid w:val="002D1742"/>
    <w:rsid w:val="002D2571"/>
    <w:rsid w:val="002D2B3B"/>
    <w:rsid w:val="002D32B9"/>
    <w:rsid w:val="002D332E"/>
    <w:rsid w:val="002D379F"/>
    <w:rsid w:val="002D3857"/>
    <w:rsid w:val="002D3C3A"/>
    <w:rsid w:val="002D3C7B"/>
    <w:rsid w:val="002D422C"/>
    <w:rsid w:val="002D4737"/>
    <w:rsid w:val="002D47C6"/>
    <w:rsid w:val="002D4CF1"/>
    <w:rsid w:val="002D4F14"/>
    <w:rsid w:val="002D519C"/>
    <w:rsid w:val="002D5486"/>
    <w:rsid w:val="002D54E7"/>
    <w:rsid w:val="002D56A4"/>
    <w:rsid w:val="002D58BB"/>
    <w:rsid w:val="002D5A7A"/>
    <w:rsid w:val="002D5F97"/>
    <w:rsid w:val="002D6138"/>
    <w:rsid w:val="002D61D1"/>
    <w:rsid w:val="002D6D83"/>
    <w:rsid w:val="002D7B37"/>
    <w:rsid w:val="002D7DAA"/>
    <w:rsid w:val="002D7E92"/>
    <w:rsid w:val="002E11C7"/>
    <w:rsid w:val="002E1289"/>
    <w:rsid w:val="002E12D7"/>
    <w:rsid w:val="002E14EB"/>
    <w:rsid w:val="002E1668"/>
    <w:rsid w:val="002E1743"/>
    <w:rsid w:val="002E1C6B"/>
    <w:rsid w:val="002E1F5C"/>
    <w:rsid w:val="002E20AB"/>
    <w:rsid w:val="002E25FF"/>
    <w:rsid w:val="002E26DE"/>
    <w:rsid w:val="002E27D9"/>
    <w:rsid w:val="002E2D12"/>
    <w:rsid w:val="002E2DA7"/>
    <w:rsid w:val="002E2E96"/>
    <w:rsid w:val="002E2F79"/>
    <w:rsid w:val="002E30CA"/>
    <w:rsid w:val="002E3529"/>
    <w:rsid w:val="002E3E09"/>
    <w:rsid w:val="002E3E23"/>
    <w:rsid w:val="002E3F65"/>
    <w:rsid w:val="002E40F4"/>
    <w:rsid w:val="002E4355"/>
    <w:rsid w:val="002E4977"/>
    <w:rsid w:val="002E4A6E"/>
    <w:rsid w:val="002E4F43"/>
    <w:rsid w:val="002E5053"/>
    <w:rsid w:val="002E5230"/>
    <w:rsid w:val="002E59F2"/>
    <w:rsid w:val="002E5BDE"/>
    <w:rsid w:val="002E5EBD"/>
    <w:rsid w:val="002E609A"/>
    <w:rsid w:val="002E60B2"/>
    <w:rsid w:val="002E67D0"/>
    <w:rsid w:val="002E6F24"/>
    <w:rsid w:val="002E77B2"/>
    <w:rsid w:val="002E78DE"/>
    <w:rsid w:val="002E7BDB"/>
    <w:rsid w:val="002F0C69"/>
    <w:rsid w:val="002F1265"/>
    <w:rsid w:val="002F132F"/>
    <w:rsid w:val="002F1347"/>
    <w:rsid w:val="002F1DF1"/>
    <w:rsid w:val="002F284A"/>
    <w:rsid w:val="002F2B8F"/>
    <w:rsid w:val="002F2BD6"/>
    <w:rsid w:val="002F2F1F"/>
    <w:rsid w:val="002F3559"/>
    <w:rsid w:val="002F3876"/>
    <w:rsid w:val="002F3DD3"/>
    <w:rsid w:val="002F40E8"/>
    <w:rsid w:val="002F43F9"/>
    <w:rsid w:val="002F4B8D"/>
    <w:rsid w:val="002F5019"/>
    <w:rsid w:val="002F512E"/>
    <w:rsid w:val="002F5280"/>
    <w:rsid w:val="002F5353"/>
    <w:rsid w:val="002F5842"/>
    <w:rsid w:val="002F586B"/>
    <w:rsid w:val="002F5B46"/>
    <w:rsid w:val="002F5C53"/>
    <w:rsid w:val="002F6B08"/>
    <w:rsid w:val="002F75F8"/>
    <w:rsid w:val="002F7B51"/>
    <w:rsid w:val="00300451"/>
    <w:rsid w:val="003006FD"/>
    <w:rsid w:val="0030096D"/>
    <w:rsid w:val="00300A76"/>
    <w:rsid w:val="00300B3C"/>
    <w:rsid w:val="00300F3B"/>
    <w:rsid w:val="00300F97"/>
    <w:rsid w:val="003012EE"/>
    <w:rsid w:val="00301EB1"/>
    <w:rsid w:val="00301F2A"/>
    <w:rsid w:val="00301FB4"/>
    <w:rsid w:val="003020D9"/>
    <w:rsid w:val="0030246A"/>
    <w:rsid w:val="003024BB"/>
    <w:rsid w:val="00302740"/>
    <w:rsid w:val="003029E9"/>
    <w:rsid w:val="00302D9D"/>
    <w:rsid w:val="003032BF"/>
    <w:rsid w:val="003036B9"/>
    <w:rsid w:val="003039B3"/>
    <w:rsid w:val="00303BC8"/>
    <w:rsid w:val="00303DAD"/>
    <w:rsid w:val="003041FB"/>
    <w:rsid w:val="00304616"/>
    <w:rsid w:val="00304754"/>
    <w:rsid w:val="003047DF"/>
    <w:rsid w:val="00304965"/>
    <w:rsid w:val="003049D0"/>
    <w:rsid w:val="0030527E"/>
    <w:rsid w:val="003057DF"/>
    <w:rsid w:val="00305A59"/>
    <w:rsid w:val="00305EDF"/>
    <w:rsid w:val="00305F58"/>
    <w:rsid w:val="0030616D"/>
    <w:rsid w:val="00306312"/>
    <w:rsid w:val="00306331"/>
    <w:rsid w:val="003063FE"/>
    <w:rsid w:val="0030640B"/>
    <w:rsid w:val="00306713"/>
    <w:rsid w:val="00306A45"/>
    <w:rsid w:val="003071D7"/>
    <w:rsid w:val="0030742E"/>
    <w:rsid w:val="00307F8C"/>
    <w:rsid w:val="00310675"/>
    <w:rsid w:val="00310882"/>
    <w:rsid w:val="00310921"/>
    <w:rsid w:val="00310DFD"/>
    <w:rsid w:val="00311228"/>
    <w:rsid w:val="00311550"/>
    <w:rsid w:val="00311948"/>
    <w:rsid w:val="0031260C"/>
    <w:rsid w:val="00312827"/>
    <w:rsid w:val="00312B34"/>
    <w:rsid w:val="003130C5"/>
    <w:rsid w:val="00313653"/>
    <w:rsid w:val="0031387C"/>
    <w:rsid w:val="00313F00"/>
    <w:rsid w:val="0031438C"/>
    <w:rsid w:val="0031481D"/>
    <w:rsid w:val="003153F8"/>
    <w:rsid w:val="00316032"/>
    <w:rsid w:val="0031676B"/>
    <w:rsid w:val="00316840"/>
    <w:rsid w:val="00316BD9"/>
    <w:rsid w:val="003174E8"/>
    <w:rsid w:val="0031771F"/>
    <w:rsid w:val="00317ACA"/>
    <w:rsid w:val="00317C60"/>
    <w:rsid w:val="00320B99"/>
    <w:rsid w:val="00320D92"/>
    <w:rsid w:val="00320F05"/>
    <w:rsid w:val="0032125A"/>
    <w:rsid w:val="00321BF2"/>
    <w:rsid w:val="00321CB7"/>
    <w:rsid w:val="00321D49"/>
    <w:rsid w:val="00321F5D"/>
    <w:rsid w:val="00321F99"/>
    <w:rsid w:val="00322119"/>
    <w:rsid w:val="00322279"/>
    <w:rsid w:val="003226D7"/>
    <w:rsid w:val="00322810"/>
    <w:rsid w:val="0032331E"/>
    <w:rsid w:val="0032359B"/>
    <w:rsid w:val="00323751"/>
    <w:rsid w:val="003238CB"/>
    <w:rsid w:val="00323B3F"/>
    <w:rsid w:val="00323B52"/>
    <w:rsid w:val="00324820"/>
    <w:rsid w:val="00324A0E"/>
    <w:rsid w:val="003251FE"/>
    <w:rsid w:val="003252DE"/>
    <w:rsid w:val="0032571E"/>
    <w:rsid w:val="00325761"/>
    <w:rsid w:val="00325994"/>
    <w:rsid w:val="00325D18"/>
    <w:rsid w:val="00325F63"/>
    <w:rsid w:val="003263A2"/>
    <w:rsid w:val="003263DE"/>
    <w:rsid w:val="00326530"/>
    <w:rsid w:val="003271DE"/>
    <w:rsid w:val="00327240"/>
    <w:rsid w:val="00327D63"/>
    <w:rsid w:val="00327EB0"/>
    <w:rsid w:val="0033008F"/>
    <w:rsid w:val="0033015F"/>
    <w:rsid w:val="003301B6"/>
    <w:rsid w:val="00330224"/>
    <w:rsid w:val="00330419"/>
    <w:rsid w:val="00330B98"/>
    <w:rsid w:val="00330BD5"/>
    <w:rsid w:val="00330C97"/>
    <w:rsid w:val="00330EA3"/>
    <w:rsid w:val="0033104E"/>
    <w:rsid w:val="0033120F"/>
    <w:rsid w:val="003316C1"/>
    <w:rsid w:val="00331A8B"/>
    <w:rsid w:val="00331CF8"/>
    <w:rsid w:val="00331DCB"/>
    <w:rsid w:val="00331E83"/>
    <w:rsid w:val="00331F8C"/>
    <w:rsid w:val="003325E4"/>
    <w:rsid w:val="00332AB3"/>
    <w:rsid w:val="00332BA7"/>
    <w:rsid w:val="00332D1F"/>
    <w:rsid w:val="00333224"/>
    <w:rsid w:val="00333DEA"/>
    <w:rsid w:val="003342B4"/>
    <w:rsid w:val="0033458E"/>
    <w:rsid w:val="003346E1"/>
    <w:rsid w:val="00334B03"/>
    <w:rsid w:val="00334EC7"/>
    <w:rsid w:val="00335584"/>
    <w:rsid w:val="00335905"/>
    <w:rsid w:val="00335925"/>
    <w:rsid w:val="00335F22"/>
    <w:rsid w:val="00336716"/>
    <w:rsid w:val="0033685F"/>
    <w:rsid w:val="00336906"/>
    <w:rsid w:val="003372D1"/>
    <w:rsid w:val="00337347"/>
    <w:rsid w:val="003374BE"/>
    <w:rsid w:val="003377BB"/>
    <w:rsid w:val="003377EB"/>
    <w:rsid w:val="00337A7E"/>
    <w:rsid w:val="00340281"/>
    <w:rsid w:val="003402CC"/>
    <w:rsid w:val="00340B1B"/>
    <w:rsid w:val="00340E32"/>
    <w:rsid w:val="00341E5F"/>
    <w:rsid w:val="0034292F"/>
    <w:rsid w:val="00342C83"/>
    <w:rsid w:val="00343205"/>
    <w:rsid w:val="00343240"/>
    <w:rsid w:val="00343516"/>
    <w:rsid w:val="0034360A"/>
    <w:rsid w:val="003438CC"/>
    <w:rsid w:val="00343DC6"/>
    <w:rsid w:val="00343E04"/>
    <w:rsid w:val="00343E0C"/>
    <w:rsid w:val="0034408F"/>
    <w:rsid w:val="0034430E"/>
    <w:rsid w:val="003443DD"/>
    <w:rsid w:val="00344BF0"/>
    <w:rsid w:val="00345B5D"/>
    <w:rsid w:val="003464F2"/>
    <w:rsid w:val="00346B21"/>
    <w:rsid w:val="00347090"/>
    <w:rsid w:val="00347094"/>
    <w:rsid w:val="00347232"/>
    <w:rsid w:val="003473E0"/>
    <w:rsid w:val="00347584"/>
    <w:rsid w:val="003479AF"/>
    <w:rsid w:val="00347C7C"/>
    <w:rsid w:val="00347DF9"/>
    <w:rsid w:val="0035009F"/>
    <w:rsid w:val="003501E8"/>
    <w:rsid w:val="00350E35"/>
    <w:rsid w:val="003518D2"/>
    <w:rsid w:val="00351CB3"/>
    <w:rsid w:val="00351CD9"/>
    <w:rsid w:val="00352024"/>
    <w:rsid w:val="003526A4"/>
    <w:rsid w:val="00352B7E"/>
    <w:rsid w:val="00352B84"/>
    <w:rsid w:val="00352C8F"/>
    <w:rsid w:val="00352FF8"/>
    <w:rsid w:val="00353C97"/>
    <w:rsid w:val="00353C9D"/>
    <w:rsid w:val="00353CF3"/>
    <w:rsid w:val="00353DF6"/>
    <w:rsid w:val="00353E77"/>
    <w:rsid w:val="003546DC"/>
    <w:rsid w:val="00354B56"/>
    <w:rsid w:val="00355158"/>
    <w:rsid w:val="00355235"/>
    <w:rsid w:val="0035545A"/>
    <w:rsid w:val="00355ADE"/>
    <w:rsid w:val="00355FFF"/>
    <w:rsid w:val="003560D2"/>
    <w:rsid w:val="0035612A"/>
    <w:rsid w:val="0035645B"/>
    <w:rsid w:val="003567E5"/>
    <w:rsid w:val="00356AFF"/>
    <w:rsid w:val="00357529"/>
    <w:rsid w:val="00357626"/>
    <w:rsid w:val="003576B4"/>
    <w:rsid w:val="00357A45"/>
    <w:rsid w:val="00357E06"/>
    <w:rsid w:val="003610F8"/>
    <w:rsid w:val="00361241"/>
    <w:rsid w:val="003612A9"/>
    <w:rsid w:val="0036163F"/>
    <w:rsid w:val="00361FE7"/>
    <w:rsid w:val="0036212F"/>
    <w:rsid w:val="0036217A"/>
    <w:rsid w:val="003621A8"/>
    <w:rsid w:val="0036267F"/>
    <w:rsid w:val="00362A32"/>
    <w:rsid w:val="00362C96"/>
    <w:rsid w:val="00362EF3"/>
    <w:rsid w:val="00363000"/>
    <w:rsid w:val="00363AB2"/>
    <w:rsid w:val="00363DBF"/>
    <w:rsid w:val="00363F2D"/>
    <w:rsid w:val="00364151"/>
    <w:rsid w:val="003643A9"/>
    <w:rsid w:val="00364705"/>
    <w:rsid w:val="003648AD"/>
    <w:rsid w:val="003649DD"/>
    <w:rsid w:val="00364F96"/>
    <w:rsid w:val="0036527F"/>
    <w:rsid w:val="003655D2"/>
    <w:rsid w:val="003656B5"/>
    <w:rsid w:val="003659F3"/>
    <w:rsid w:val="00365AEA"/>
    <w:rsid w:val="0036609C"/>
    <w:rsid w:val="003665EE"/>
    <w:rsid w:val="00366875"/>
    <w:rsid w:val="00366A39"/>
    <w:rsid w:val="00366A75"/>
    <w:rsid w:val="00366E31"/>
    <w:rsid w:val="00367221"/>
    <w:rsid w:val="00367356"/>
    <w:rsid w:val="0036755B"/>
    <w:rsid w:val="00367C65"/>
    <w:rsid w:val="00367D7C"/>
    <w:rsid w:val="00367E22"/>
    <w:rsid w:val="0037073E"/>
    <w:rsid w:val="00370D34"/>
    <w:rsid w:val="00371C7C"/>
    <w:rsid w:val="00371E74"/>
    <w:rsid w:val="00371F41"/>
    <w:rsid w:val="003724D3"/>
    <w:rsid w:val="003727C3"/>
    <w:rsid w:val="00372DA2"/>
    <w:rsid w:val="003736C4"/>
    <w:rsid w:val="00373CDA"/>
    <w:rsid w:val="003741C0"/>
    <w:rsid w:val="00374322"/>
    <w:rsid w:val="003743FA"/>
    <w:rsid w:val="00374478"/>
    <w:rsid w:val="00375A1C"/>
    <w:rsid w:val="00375C09"/>
    <w:rsid w:val="00376AEE"/>
    <w:rsid w:val="00376BB9"/>
    <w:rsid w:val="00377016"/>
    <w:rsid w:val="003772D7"/>
    <w:rsid w:val="003772DC"/>
    <w:rsid w:val="003773B1"/>
    <w:rsid w:val="00377531"/>
    <w:rsid w:val="003778B1"/>
    <w:rsid w:val="0037790A"/>
    <w:rsid w:val="00377EBF"/>
    <w:rsid w:val="00380004"/>
    <w:rsid w:val="00380459"/>
    <w:rsid w:val="00380467"/>
    <w:rsid w:val="00380E5D"/>
    <w:rsid w:val="003810D4"/>
    <w:rsid w:val="003810DD"/>
    <w:rsid w:val="003815A7"/>
    <w:rsid w:val="00381640"/>
    <w:rsid w:val="0038181C"/>
    <w:rsid w:val="0038202D"/>
    <w:rsid w:val="003820A0"/>
    <w:rsid w:val="00382905"/>
    <w:rsid w:val="0038340C"/>
    <w:rsid w:val="00383544"/>
    <w:rsid w:val="003839F1"/>
    <w:rsid w:val="00383B7A"/>
    <w:rsid w:val="00383BB6"/>
    <w:rsid w:val="003844B1"/>
    <w:rsid w:val="0038471C"/>
    <w:rsid w:val="003848B6"/>
    <w:rsid w:val="00384C5F"/>
    <w:rsid w:val="00384DBD"/>
    <w:rsid w:val="00384F4F"/>
    <w:rsid w:val="003851A3"/>
    <w:rsid w:val="00385588"/>
    <w:rsid w:val="00385793"/>
    <w:rsid w:val="00385D0B"/>
    <w:rsid w:val="003867F2"/>
    <w:rsid w:val="00386BBC"/>
    <w:rsid w:val="00387A7D"/>
    <w:rsid w:val="00387DB8"/>
    <w:rsid w:val="00387EB1"/>
    <w:rsid w:val="00387FC4"/>
    <w:rsid w:val="0039051D"/>
    <w:rsid w:val="00390BB1"/>
    <w:rsid w:val="0039176B"/>
    <w:rsid w:val="00391C45"/>
    <w:rsid w:val="00391CE7"/>
    <w:rsid w:val="003928B5"/>
    <w:rsid w:val="00392EFD"/>
    <w:rsid w:val="003930AF"/>
    <w:rsid w:val="003931CF"/>
    <w:rsid w:val="0039331A"/>
    <w:rsid w:val="003933CA"/>
    <w:rsid w:val="00393421"/>
    <w:rsid w:val="0039345D"/>
    <w:rsid w:val="00393767"/>
    <w:rsid w:val="0039441F"/>
    <w:rsid w:val="00394543"/>
    <w:rsid w:val="00394787"/>
    <w:rsid w:val="00394814"/>
    <w:rsid w:val="00394943"/>
    <w:rsid w:val="00395151"/>
    <w:rsid w:val="003952A7"/>
    <w:rsid w:val="00395664"/>
    <w:rsid w:val="00395A06"/>
    <w:rsid w:val="00395C1F"/>
    <w:rsid w:val="0039648B"/>
    <w:rsid w:val="00396938"/>
    <w:rsid w:val="00397492"/>
    <w:rsid w:val="00397BAE"/>
    <w:rsid w:val="003A040E"/>
    <w:rsid w:val="003A0706"/>
    <w:rsid w:val="003A079F"/>
    <w:rsid w:val="003A12BD"/>
    <w:rsid w:val="003A1584"/>
    <w:rsid w:val="003A15A9"/>
    <w:rsid w:val="003A1644"/>
    <w:rsid w:val="003A19A1"/>
    <w:rsid w:val="003A1EAE"/>
    <w:rsid w:val="003A1FE2"/>
    <w:rsid w:val="003A244A"/>
    <w:rsid w:val="003A25B1"/>
    <w:rsid w:val="003A25EB"/>
    <w:rsid w:val="003A26B1"/>
    <w:rsid w:val="003A2773"/>
    <w:rsid w:val="003A2F79"/>
    <w:rsid w:val="003A301D"/>
    <w:rsid w:val="003A317E"/>
    <w:rsid w:val="003A3700"/>
    <w:rsid w:val="003A375F"/>
    <w:rsid w:val="003A3EE6"/>
    <w:rsid w:val="003A3FF0"/>
    <w:rsid w:val="003A4181"/>
    <w:rsid w:val="003A4566"/>
    <w:rsid w:val="003A47A5"/>
    <w:rsid w:val="003A4BA5"/>
    <w:rsid w:val="003A4C85"/>
    <w:rsid w:val="003A549B"/>
    <w:rsid w:val="003A5516"/>
    <w:rsid w:val="003A55A2"/>
    <w:rsid w:val="003A5BC7"/>
    <w:rsid w:val="003A631D"/>
    <w:rsid w:val="003A6566"/>
    <w:rsid w:val="003A686A"/>
    <w:rsid w:val="003A6E88"/>
    <w:rsid w:val="003A7112"/>
    <w:rsid w:val="003A7121"/>
    <w:rsid w:val="003A7356"/>
    <w:rsid w:val="003A76BC"/>
    <w:rsid w:val="003A7DF5"/>
    <w:rsid w:val="003B00DC"/>
    <w:rsid w:val="003B051E"/>
    <w:rsid w:val="003B0C62"/>
    <w:rsid w:val="003B0E03"/>
    <w:rsid w:val="003B1488"/>
    <w:rsid w:val="003B14E6"/>
    <w:rsid w:val="003B186D"/>
    <w:rsid w:val="003B1EEF"/>
    <w:rsid w:val="003B224F"/>
    <w:rsid w:val="003B25F5"/>
    <w:rsid w:val="003B29F3"/>
    <w:rsid w:val="003B3613"/>
    <w:rsid w:val="003B3C86"/>
    <w:rsid w:val="003B442D"/>
    <w:rsid w:val="003B4616"/>
    <w:rsid w:val="003B4B0B"/>
    <w:rsid w:val="003B4DE2"/>
    <w:rsid w:val="003B5474"/>
    <w:rsid w:val="003B5538"/>
    <w:rsid w:val="003B594D"/>
    <w:rsid w:val="003B5D77"/>
    <w:rsid w:val="003B630F"/>
    <w:rsid w:val="003B6447"/>
    <w:rsid w:val="003B6487"/>
    <w:rsid w:val="003B65A3"/>
    <w:rsid w:val="003B6C1D"/>
    <w:rsid w:val="003B6CEC"/>
    <w:rsid w:val="003B6D37"/>
    <w:rsid w:val="003B6DA1"/>
    <w:rsid w:val="003B6FD0"/>
    <w:rsid w:val="003B7014"/>
    <w:rsid w:val="003B7AED"/>
    <w:rsid w:val="003C0283"/>
    <w:rsid w:val="003C1163"/>
    <w:rsid w:val="003C117F"/>
    <w:rsid w:val="003C199F"/>
    <w:rsid w:val="003C1A3E"/>
    <w:rsid w:val="003C1A8D"/>
    <w:rsid w:val="003C1E9B"/>
    <w:rsid w:val="003C2297"/>
    <w:rsid w:val="003C23DA"/>
    <w:rsid w:val="003C251B"/>
    <w:rsid w:val="003C25C0"/>
    <w:rsid w:val="003C2BF2"/>
    <w:rsid w:val="003C2D23"/>
    <w:rsid w:val="003C2D62"/>
    <w:rsid w:val="003C2EFE"/>
    <w:rsid w:val="003C37D3"/>
    <w:rsid w:val="003C3907"/>
    <w:rsid w:val="003C4029"/>
    <w:rsid w:val="003C466B"/>
    <w:rsid w:val="003C528A"/>
    <w:rsid w:val="003C5444"/>
    <w:rsid w:val="003C56DB"/>
    <w:rsid w:val="003C5A92"/>
    <w:rsid w:val="003C5C20"/>
    <w:rsid w:val="003C5CB2"/>
    <w:rsid w:val="003C5D81"/>
    <w:rsid w:val="003C5F15"/>
    <w:rsid w:val="003C6111"/>
    <w:rsid w:val="003C6339"/>
    <w:rsid w:val="003C6685"/>
    <w:rsid w:val="003C6B5D"/>
    <w:rsid w:val="003C6EB4"/>
    <w:rsid w:val="003C705E"/>
    <w:rsid w:val="003C70A3"/>
    <w:rsid w:val="003C77A8"/>
    <w:rsid w:val="003C77AD"/>
    <w:rsid w:val="003C7FF1"/>
    <w:rsid w:val="003D0661"/>
    <w:rsid w:val="003D08C1"/>
    <w:rsid w:val="003D0EAD"/>
    <w:rsid w:val="003D0EE2"/>
    <w:rsid w:val="003D162F"/>
    <w:rsid w:val="003D1772"/>
    <w:rsid w:val="003D1E17"/>
    <w:rsid w:val="003D1F7E"/>
    <w:rsid w:val="003D2024"/>
    <w:rsid w:val="003D2521"/>
    <w:rsid w:val="003D26BA"/>
    <w:rsid w:val="003D27B0"/>
    <w:rsid w:val="003D293A"/>
    <w:rsid w:val="003D2F64"/>
    <w:rsid w:val="003D328A"/>
    <w:rsid w:val="003D3424"/>
    <w:rsid w:val="003D35D2"/>
    <w:rsid w:val="003D36C3"/>
    <w:rsid w:val="003D3961"/>
    <w:rsid w:val="003D3CA0"/>
    <w:rsid w:val="003D4213"/>
    <w:rsid w:val="003D4370"/>
    <w:rsid w:val="003D5A47"/>
    <w:rsid w:val="003D5AD9"/>
    <w:rsid w:val="003D5E3B"/>
    <w:rsid w:val="003D69CA"/>
    <w:rsid w:val="003D6A39"/>
    <w:rsid w:val="003D6C33"/>
    <w:rsid w:val="003D6DBB"/>
    <w:rsid w:val="003D70C3"/>
    <w:rsid w:val="003D711D"/>
    <w:rsid w:val="003D7151"/>
    <w:rsid w:val="003D71B3"/>
    <w:rsid w:val="003D73E9"/>
    <w:rsid w:val="003D77F4"/>
    <w:rsid w:val="003E0B56"/>
    <w:rsid w:val="003E0FFA"/>
    <w:rsid w:val="003E1F7C"/>
    <w:rsid w:val="003E3107"/>
    <w:rsid w:val="003E35E1"/>
    <w:rsid w:val="003E36CE"/>
    <w:rsid w:val="003E36E5"/>
    <w:rsid w:val="003E3A30"/>
    <w:rsid w:val="003E4533"/>
    <w:rsid w:val="003E4AB5"/>
    <w:rsid w:val="003E4BA0"/>
    <w:rsid w:val="003E4FDD"/>
    <w:rsid w:val="003E53C6"/>
    <w:rsid w:val="003E54B4"/>
    <w:rsid w:val="003E5657"/>
    <w:rsid w:val="003E5A8A"/>
    <w:rsid w:val="003E5E37"/>
    <w:rsid w:val="003E6129"/>
    <w:rsid w:val="003E64BC"/>
    <w:rsid w:val="003E67E0"/>
    <w:rsid w:val="003E68BD"/>
    <w:rsid w:val="003E6922"/>
    <w:rsid w:val="003E7067"/>
    <w:rsid w:val="003E7817"/>
    <w:rsid w:val="003E7E78"/>
    <w:rsid w:val="003F0363"/>
    <w:rsid w:val="003F06F2"/>
    <w:rsid w:val="003F0C1E"/>
    <w:rsid w:val="003F0D4A"/>
    <w:rsid w:val="003F1101"/>
    <w:rsid w:val="003F1280"/>
    <w:rsid w:val="003F1300"/>
    <w:rsid w:val="003F163D"/>
    <w:rsid w:val="003F17E8"/>
    <w:rsid w:val="003F1FBA"/>
    <w:rsid w:val="003F205C"/>
    <w:rsid w:val="003F27D4"/>
    <w:rsid w:val="003F2D7D"/>
    <w:rsid w:val="003F300F"/>
    <w:rsid w:val="003F30F9"/>
    <w:rsid w:val="003F310A"/>
    <w:rsid w:val="003F334A"/>
    <w:rsid w:val="003F3889"/>
    <w:rsid w:val="003F38BD"/>
    <w:rsid w:val="003F39AC"/>
    <w:rsid w:val="003F428A"/>
    <w:rsid w:val="003F4336"/>
    <w:rsid w:val="003F46F2"/>
    <w:rsid w:val="003F4797"/>
    <w:rsid w:val="003F48A6"/>
    <w:rsid w:val="003F4D5F"/>
    <w:rsid w:val="003F5AE9"/>
    <w:rsid w:val="003F5E13"/>
    <w:rsid w:val="003F6B69"/>
    <w:rsid w:val="003F7053"/>
    <w:rsid w:val="003F736D"/>
    <w:rsid w:val="003F742F"/>
    <w:rsid w:val="003F747E"/>
    <w:rsid w:val="004001B5"/>
    <w:rsid w:val="0040050A"/>
    <w:rsid w:val="004005BC"/>
    <w:rsid w:val="0040072D"/>
    <w:rsid w:val="004008D7"/>
    <w:rsid w:val="00400942"/>
    <w:rsid w:val="00400FB8"/>
    <w:rsid w:val="0040190C"/>
    <w:rsid w:val="00402028"/>
    <w:rsid w:val="004026BE"/>
    <w:rsid w:val="00402D18"/>
    <w:rsid w:val="00403022"/>
    <w:rsid w:val="00404629"/>
    <w:rsid w:val="0040481F"/>
    <w:rsid w:val="0040512A"/>
    <w:rsid w:val="004056B3"/>
    <w:rsid w:val="0040592D"/>
    <w:rsid w:val="00406630"/>
    <w:rsid w:val="0040670A"/>
    <w:rsid w:val="00406C02"/>
    <w:rsid w:val="00406CE2"/>
    <w:rsid w:val="00406E91"/>
    <w:rsid w:val="00406EE8"/>
    <w:rsid w:val="00407286"/>
    <w:rsid w:val="004076B7"/>
    <w:rsid w:val="00407879"/>
    <w:rsid w:val="00407C9B"/>
    <w:rsid w:val="00410242"/>
    <w:rsid w:val="004105C5"/>
    <w:rsid w:val="00410A25"/>
    <w:rsid w:val="00410AA6"/>
    <w:rsid w:val="00410ED8"/>
    <w:rsid w:val="00411033"/>
    <w:rsid w:val="0041114B"/>
    <w:rsid w:val="0041125C"/>
    <w:rsid w:val="004114CE"/>
    <w:rsid w:val="004119D6"/>
    <w:rsid w:val="004120C1"/>
    <w:rsid w:val="00412315"/>
    <w:rsid w:val="0041256A"/>
    <w:rsid w:val="00412825"/>
    <w:rsid w:val="00412CAB"/>
    <w:rsid w:val="00412CDF"/>
    <w:rsid w:val="00412EA7"/>
    <w:rsid w:val="004130BB"/>
    <w:rsid w:val="00413829"/>
    <w:rsid w:val="00413973"/>
    <w:rsid w:val="00413D2C"/>
    <w:rsid w:val="00414600"/>
    <w:rsid w:val="004146A2"/>
    <w:rsid w:val="004146B0"/>
    <w:rsid w:val="00414C4C"/>
    <w:rsid w:val="00414D83"/>
    <w:rsid w:val="004154F5"/>
    <w:rsid w:val="0041573C"/>
    <w:rsid w:val="004158BF"/>
    <w:rsid w:val="00415F6F"/>
    <w:rsid w:val="004160E6"/>
    <w:rsid w:val="004163B1"/>
    <w:rsid w:val="00416405"/>
    <w:rsid w:val="004167B8"/>
    <w:rsid w:val="00416CB9"/>
    <w:rsid w:val="00416DB0"/>
    <w:rsid w:val="00416DB3"/>
    <w:rsid w:val="004203BB"/>
    <w:rsid w:val="0042153B"/>
    <w:rsid w:val="00421562"/>
    <w:rsid w:val="0042163A"/>
    <w:rsid w:val="0042196B"/>
    <w:rsid w:val="00422738"/>
    <w:rsid w:val="00422BBC"/>
    <w:rsid w:val="00422DFD"/>
    <w:rsid w:val="00422EA5"/>
    <w:rsid w:val="00423273"/>
    <w:rsid w:val="004232B9"/>
    <w:rsid w:val="00423302"/>
    <w:rsid w:val="00423D67"/>
    <w:rsid w:val="004241E5"/>
    <w:rsid w:val="00424431"/>
    <w:rsid w:val="00424921"/>
    <w:rsid w:val="00424B34"/>
    <w:rsid w:val="00424B77"/>
    <w:rsid w:val="00424F43"/>
    <w:rsid w:val="00425891"/>
    <w:rsid w:val="00425D13"/>
    <w:rsid w:val="00425F85"/>
    <w:rsid w:val="00426052"/>
    <w:rsid w:val="0042617C"/>
    <w:rsid w:val="00426693"/>
    <w:rsid w:val="00426730"/>
    <w:rsid w:val="004267AD"/>
    <w:rsid w:val="004267E5"/>
    <w:rsid w:val="00426898"/>
    <w:rsid w:val="00427104"/>
    <w:rsid w:val="00427221"/>
    <w:rsid w:val="00427871"/>
    <w:rsid w:val="00427907"/>
    <w:rsid w:val="00427DEC"/>
    <w:rsid w:val="00430345"/>
    <w:rsid w:val="00430493"/>
    <w:rsid w:val="0043051E"/>
    <w:rsid w:val="00430E8C"/>
    <w:rsid w:val="00431215"/>
    <w:rsid w:val="004312D2"/>
    <w:rsid w:val="00431616"/>
    <w:rsid w:val="00431725"/>
    <w:rsid w:val="00431885"/>
    <w:rsid w:val="0043196B"/>
    <w:rsid w:val="00431D39"/>
    <w:rsid w:val="0043245C"/>
    <w:rsid w:val="00432751"/>
    <w:rsid w:val="004327CE"/>
    <w:rsid w:val="00432B30"/>
    <w:rsid w:val="00433996"/>
    <w:rsid w:val="00433F71"/>
    <w:rsid w:val="00434065"/>
    <w:rsid w:val="00434FE3"/>
    <w:rsid w:val="00435457"/>
    <w:rsid w:val="00435642"/>
    <w:rsid w:val="00435B94"/>
    <w:rsid w:val="00435E90"/>
    <w:rsid w:val="00436923"/>
    <w:rsid w:val="00436EE1"/>
    <w:rsid w:val="0043729D"/>
    <w:rsid w:val="0043750F"/>
    <w:rsid w:val="00437CC0"/>
    <w:rsid w:val="00437D36"/>
    <w:rsid w:val="00437EE1"/>
    <w:rsid w:val="00437F88"/>
    <w:rsid w:val="004407BD"/>
    <w:rsid w:val="00440CF9"/>
    <w:rsid w:val="00440FE5"/>
    <w:rsid w:val="004414D1"/>
    <w:rsid w:val="00441923"/>
    <w:rsid w:val="00441DEB"/>
    <w:rsid w:val="004420EA"/>
    <w:rsid w:val="00442735"/>
    <w:rsid w:val="0044283F"/>
    <w:rsid w:val="00442A30"/>
    <w:rsid w:val="00442AB6"/>
    <w:rsid w:val="00442DC4"/>
    <w:rsid w:val="00443812"/>
    <w:rsid w:val="004438AF"/>
    <w:rsid w:val="004438EA"/>
    <w:rsid w:val="00443B63"/>
    <w:rsid w:val="00443BA3"/>
    <w:rsid w:val="00443C7D"/>
    <w:rsid w:val="00443C8A"/>
    <w:rsid w:val="00443E71"/>
    <w:rsid w:val="00443F88"/>
    <w:rsid w:val="0044439A"/>
    <w:rsid w:val="004444D0"/>
    <w:rsid w:val="004445B7"/>
    <w:rsid w:val="00445355"/>
    <w:rsid w:val="004458C1"/>
    <w:rsid w:val="00445A7F"/>
    <w:rsid w:val="00445B2D"/>
    <w:rsid w:val="00445DEA"/>
    <w:rsid w:val="004463E7"/>
    <w:rsid w:val="00446529"/>
    <w:rsid w:val="004465B5"/>
    <w:rsid w:val="00446C4E"/>
    <w:rsid w:val="004473E8"/>
    <w:rsid w:val="00447670"/>
    <w:rsid w:val="004478DB"/>
    <w:rsid w:val="00450146"/>
    <w:rsid w:val="0045037D"/>
    <w:rsid w:val="00450870"/>
    <w:rsid w:val="00450E40"/>
    <w:rsid w:val="00450E46"/>
    <w:rsid w:val="00450FF5"/>
    <w:rsid w:val="0045102B"/>
    <w:rsid w:val="0045104E"/>
    <w:rsid w:val="0045107B"/>
    <w:rsid w:val="00451397"/>
    <w:rsid w:val="00451B83"/>
    <w:rsid w:val="00451D69"/>
    <w:rsid w:val="004527C6"/>
    <w:rsid w:val="00452ADC"/>
    <w:rsid w:val="00452CCF"/>
    <w:rsid w:val="0045307B"/>
    <w:rsid w:val="00453134"/>
    <w:rsid w:val="004538CF"/>
    <w:rsid w:val="0045400A"/>
    <w:rsid w:val="004544B1"/>
    <w:rsid w:val="00455146"/>
    <w:rsid w:val="00455312"/>
    <w:rsid w:val="00455A4F"/>
    <w:rsid w:val="00455FE0"/>
    <w:rsid w:val="004563FA"/>
    <w:rsid w:val="004566A9"/>
    <w:rsid w:val="00456905"/>
    <w:rsid w:val="004569C3"/>
    <w:rsid w:val="00456A3C"/>
    <w:rsid w:val="00456F9E"/>
    <w:rsid w:val="00457481"/>
    <w:rsid w:val="00457B1C"/>
    <w:rsid w:val="00457BE9"/>
    <w:rsid w:val="00457CA9"/>
    <w:rsid w:val="00457D18"/>
    <w:rsid w:val="00457E91"/>
    <w:rsid w:val="004600C5"/>
    <w:rsid w:val="00460270"/>
    <w:rsid w:val="00460B8F"/>
    <w:rsid w:val="00460BFB"/>
    <w:rsid w:val="00460EC1"/>
    <w:rsid w:val="00460F48"/>
    <w:rsid w:val="0046156D"/>
    <w:rsid w:val="00461F71"/>
    <w:rsid w:val="00462224"/>
    <w:rsid w:val="0046261F"/>
    <w:rsid w:val="00462C4D"/>
    <w:rsid w:val="00462EF3"/>
    <w:rsid w:val="00462FB6"/>
    <w:rsid w:val="004633DA"/>
    <w:rsid w:val="004633F3"/>
    <w:rsid w:val="00463EB9"/>
    <w:rsid w:val="00464162"/>
    <w:rsid w:val="004652D6"/>
    <w:rsid w:val="00465807"/>
    <w:rsid w:val="00465CAB"/>
    <w:rsid w:val="004665A4"/>
    <w:rsid w:val="00466C5E"/>
    <w:rsid w:val="0046710C"/>
    <w:rsid w:val="00467346"/>
    <w:rsid w:val="0046738F"/>
    <w:rsid w:val="00467FFB"/>
    <w:rsid w:val="00470157"/>
    <w:rsid w:val="004707CE"/>
    <w:rsid w:val="0047117E"/>
    <w:rsid w:val="00471282"/>
    <w:rsid w:val="004713AE"/>
    <w:rsid w:val="004714BF"/>
    <w:rsid w:val="004715B5"/>
    <w:rsid w:val="004717D8"/>
    <w:rsid w:val="00471FA8"/>
    <w:rsid w:val="00471FF8"/>
    <w:rsid w:val="00472146"/>
    <w:rsid w:val="004723D9"/>
    <w:rsid w:val="00472803"/>
    <w:rsid w:val="00472B3C"/>
    <w:rsid w:val="00473047"/>
    <w:rsid w:val="00473060"/>
    <w:rsid w:val="00473349"/>
    <w:rsid w:val="0047375B"/>
    <w:rsid w:val="00473935"/>
    <w:rsid w:val="00473F09"/>
    <w:rsid w:val="00473F67"/>
    <w:rsid w:val="004741C7"/>
    <w:rsid w:val="0047463A"/>
    <w:rsid w:val="004747A1"/>
    <w:rsid w:val="00474B09"/>
    <w:rsid w:val="00474B26"/>
    <w:rsid w:val="00474E7A"/>
    <w:rsid w:val="00475487"/>
    <w:rsid w:val="00475556"/>
    <w:rsid w:val="00475948"/>
    <w:rsid w:val="00475CA7"/>
    <w:rsid w:val="00476B9F"/>
    <w:rsid w:val="004772DF"/>
    <w:rsid w:val="0047755A"/>
    <w:rsid w:val="00477974"/>
    <w:rsid w:val="00477BD1"/>
    <w:rsid w:val="00477CAB"/>
    <w:rsid w:val="00477D09"/>
    <w:rsid w:val="004803C3"/>
    <w:rsid w:val="00480A7C"/>
    <w:rsid w:val="00480B24"/>
    <w:rsid w:val="00481561"/>
    <w:rsid w:val="0048169E"/>
    <w:rsid w:val="004818B7"/>
    <w:rsid w:val="004820A7"/>
    <w:rsid w:val="00482178"/>
    <w:rsid w:val="004822AF"/>
    <w:rsid w:val="004822BB"/>
    <w:rsid w:val="0048230D"/>
    <w:rsid w:val="00482796"/>
    <w:rsid w:val="004827F5"/>
    <w:rsid w:val="004828B6"/>
    <w:rsid w:val="0048295E"/>
    <w:rsid w:val="00483675"/>
    <w:rsid w:val="004837CB"/>
    <w:rsid w:val="0048402E"/>
    <w:rsid w:val="00484317"/>
    <w:rsid w:val="00484640"/>
    <w:rsid w:val="00484B81"/>
    <w:rsid w:val="0048516C"/>
    <w:rsid w:val="004854C3"/>
    <w:rsid w:val="0048584A"/>
    <w:rsid w:val="00485CE5"/>
    <w:rsid w:val="00486BC9"/>
    <w:rsid w:val="00486D88"/>
    <w:rsid w:val="00487160"/>
    <w:rsid w:val="00490293"/>
    <w:rsid w:val="00490312"/>
    <w:rsid w:val="004903AD"/>
    <w:rsid w:val="0049058F"/>
    <w:rsid w:val="0049090E"/>
    <w:rsid w:val="00490BCA"/>
    <w:rsid w:val="00490CD1"/>
    <w:rsid w:val="00490E26"/>
    <w:rsid w:val="0049113A"/>
    <w:rsid w:val="004912D7"/>
    <w:rsid w:val="004916EF"/>
    <w:rsid w:val="004918E7"/>
    <w:rsid w:val="00491FAF"/>
    <w:rsid w:val="00492096"/>
    <w:rsid w:val="004923ED"/>
    <w:rsid w:val="0049257A"/>
    <w:rsid w:val="004926D7"/>
    <w:rsid w:val="00492AA7"/>
    <w:rsid w:val="00492EBD"/>
    <w:rsid w:val="00492EED"/>
    <w:rsid w:val="0049320A"/>
    <w:rsid w:val="0049358D"/>
    <w:rsid w:val="00493B9C"/>
    <w:rsid w:val="00493FCF"/>
    <w:rsid w:val="00494130"/>
    <w:rsid w:val="004942F3"/>
    <w:rsid w:val="004945C2"/>
    <w:rsid w:val="00494AF2"/>
    <w:rsid w:val="00494D91"/>
    <w:rsid w:val="00494F5A"/>
    <w:rsid w:val="00495018"/>
    <w:rsid w:val="004953EA"/>
    <w:rsid w:val="004965C7"/>
    <w:rsid w:val="00496B46"/>
    <w:rsid w:val="00496C92"/>
    <w:rsid w:val="00496FB3"/>
    <w:rsid w:val="00497129"/>
    <w:rsid w:val="00497230"/>
    <w:rsid w:val="0049749C"/>
    <w:rsid w:val="0049762E"/>
    <w:rsid w:val="0049777F"/>
    <w:rsid w:val="00497792"/>
    <w:rsid w:val="00497CB0"/>
    <w:rsid w:val="00497F71"/>
    <w:rsid w:val="00497F90"/>
    <w:rsid w:val="004A0262"/>
    <w:rsid w:val="004A049A"/>
    <w:rsid w:val="004A0A23"/>
    <w:rsid w:val="004A0A2C"/>
    <w:rsid w:val="004A122F"/>
    <w:rsid w:val="004A1477"/>
    <w:rsid w:val="004A14A2"/>
    <w:rsid w:val="004A1682"/>
    <w:rsid w:val="004A1746"/>
    <w:rsid w:val="004A190E"/>
    <w:rsid w:val="004A1A00"/>
    <w:rsid w:val="004A1AC8"/>
    <w:rsid w:val="004A1BBB"/>
    <w:rsid w:val="004A223B"/>
    <w:rsid w:val="004A28C8"/>
    <w:rsid w:val="004A29E4"/>
    <w:rsid w:val="004A2AD5"/>
    <w:rsid w:val="004A2D62"/>
    <w:rsid w:val="004A2F52"/>
    <w:rsid w:val="004A31C5"/>
    <w:rsid w:val="004A32E4"/>
    <w:rsid w:val="004A35F7"/>
    <w:rsid w:val="004A380D"/>
    <w:rsid w:val="004A3EE7"/>
    <w:rsid w:val="004A4228"/>
    <w:rsid w:val="004A44B1"/>
    <w:rsid w:val="004A4574"/>
    <w:rsid w:val="004A45C4"/>
    <w:rsid w:val="004A494E"/>
    <w:rsid w:val="004A4C96"/>
    <w:rsid w:val="004A5405"/>
    <w:rsid w:val="004A5947"/>
    <w:rsid w:val="004A5E49"/>
    <w:rsid w:val="004A609D"/>
    <w:rsid w:val="004A6165"/>
    <w:rsid w:val="004A69DC"/>
    <w:rsid w:val="004A6F51"/>
    <w:rsid w:val="004A73B5"/>
    <w:rsid w:val="004A7614"/>
    <w:rsid w:val="004A773C"/>
    <w:rsid w:val="004A7905"/>
    <w:rsid w:val="004A7BA3"/>
    <w:rsid w:val="004A7D55"/>
    <w:rsid w:val="004A7F2D"/>
    <w:rsid w:val="004A7F94"/>
    <w:rsid w:val="004B0211"/>
    <w:rsid w:val="004B0248"/>
    <w:rsid w:val="004B053A"/>
    <w:rsid w:val="004B0F77"/>
    <w:rsid w:val="004B0FB9"/>
    <w:rsid w:val="004B12D8"/>
    <w:rsid w:val="004B1448"/>
    <w:rsid w:val="004B189C"/>
    <w:rsid w:val="004B189D"/>
    <w:rsid w:val="004B21FC"/>
    <w:rsid w:val="004B2776"/>
    <w:rsid w:val="004B2E88"/>
    <w:rsid w:val="004B32A3"/>
    <w:rsid w:val="004B37F0"/>
    <w:rsid w:val="004B3B6B"/>
    <w:rsid w:val="004B3CD4"/>
    <w:rsid w:val="004B3CD6"/>
    <w:rsid w:val="004B4290"/>
    <w:rsid w:val="004B4858"/>
    <w:rsid w:val="004B4C32"/>
    <w:rsid w:val="004B4C6E"/>
    <w:rsid w:val="004B4D77"/>
    <w:rsid w:val="004B5DE1"/>
    <w:rsid w:val="004B621F"/>
    <w:rsid w:val="004B65D8"/>
    <w:rsid w:val="004B66CB"/>
    <w:rsid w:val="004B6CBC"/>
    <w:rsid w:val="004B73D8"/>
    <w:rsid w:val="004B7681"/>
    <w:rsid w:val="004B7F0E"/>
    <w:rsid w:val="004C09EC"/>
    <w:rsid w:val="004C1238"/>
    <w:rsid w:val="004C14E3"/>
    <w:rsid w:val="004C1B75"/>
    <w:rsid w:val="004C1C3E"/>
    <w:rsid w:val="004C1CCF"/>
    <w:rsid w:val="004C1CE8"/>
    <w:rsid w:val="004C2026"/>
    <w:rsid w:val="004C2474"/>
    <w:rsid w:val="004C260C"/>
    <w:rsid w:val="004C26A8"/>
    <w:rsid w:val="004C26AE"/>
    <w:rsid w:val="004C282D"/>
    <w:rsid w:val="004C2F64"/>
    <w:rsid w:val="004C2FEF"/>
    <w:rsid w:val="004C311B"/>
    <w:rsid w:val="004C3A4F"/>
    <w:rsid w:val="004C3C46"/>
    <w:rsid w:val="004C41D6"/>
    <w:rsid w:val="004C492C"/>
    <w:rsid w:val="004C4A9B"/>
    <w:rsid w:val="004C4AB8"/>
    <w:rsid w:val="004C4EEC"/>
    <w:rsid w:val="004C5215"/>
    <w:rsid w:val="004C52D0"/>
    <w:rsid w:val="004C5567"/>
    <w:rsid w:val="004C582C"/>
    <w:rsid w:val="004C5CBE"/>
    <w:rsid w:val="004C5F3B"/>
    <w:rsid w:val="004C63AA"/>
    <w:rsid w:val="004C6463"/>
    <w:rsid w:val="004C652C"/>
    <w:rsid w:val="004C692A"/>
    <w:rsid w:val="004C6C5F"/>
    <w:rsid w:val="004C6EA8"/>
    <w:rsid w:val="004C6EFC"/>
    <w:rsid w:val="004C6F6B"/>
    <w:rsid w:val="004C713F"/>
    <w:rsid w:val="004C72D4"/>
    <w:rsid w:val="004C7DD7"/>
    <w:rsid w:val="004D04FB"/>
    <w:rsid w:val="004D0711"/>
    <w:rsid w:val="004D0991"/>
    <w:rsid w:val="004D0BAE"/>
    <w:rsid w:val="004D0C3F"/>
    <w:rsid w:val="004D0ECF"/>
    <w:rsid w:val="004D18A9"/>
    <w:rsid w:val="004D1C11"/>
    <w:rsid w:val="004D2839"/>
    <w:rsid w:val="004D2859"/>
    <w:rsid w:val="004D42C4"/>
    <w:rsid w:val="004D4CEB"/>
    <w:rsid w:val="004D4FD7"/>
    <w:rsid w:val="004D50EC"/>
    <w:rsid w:val="004D50F2"/>
    <w:rsid w:val="004D5BA4"/>
    <w:rsid w:val="004D5C99"/>
    <w:rsid w:val="004D5FEA"/>
    <w:rsid w:val="004D645D"/>
    <w:rsid w:val="004D6BB1"/>
    <w:rsid w:val="004D6E78"/>
    <w:rsid w:val="004D71AF"/>
    <w:rsid w:val="004D72DB"/>
    <w:rsid w:val="004D767F"/>
    <w:rsid w:val="004E019E"/>
    <w:rsid w:val="004E07F9"/>
    <w:rsid w:val="004E0BD4"/>
    <w:rsid w:val="004E1957"/>
    <w:rsid w:val="004E196C"/>
    <w:rsid w:val="004E1B8E"/>
    <w:rsid w:val="004E217A"/>
    <w:rsid w:val="004E2292"/>
    <w:rsid w:val="004E232D"/>
    <w:rsid w:val="004E2DDD"/>
    <w:rsid w:val="004E331E"/>
    <w:rsid w:val="004E36AE"/>
    <w:rsid w:val="004E38A7"/>
    <w:rsid w:val="004E3BE9"/>
    <w:rsid w:val="004E3F6B"/>
    <w:rsid w:val="004E467F"/>
    <w:rsid w:val="004E4859"/>
    <w:rsid w:val="004E4A9E"/>
    <w:rsid w:val="004E4C84"/>
    <w:rsid w:val="004E4DAB"/>
    <w:rsid w:val="004E4F3C"/>
    <w:rsid w:val="004E52C1"/>
    <w:rsid w:val="004E546B"/>
    <w:rsid w:val="004E5B7C"/>
    <w:rsid w:val="004E61A9"/>
    <w:rsid w:val="004E62EB"/>
    <w:rsid w:val="004E64EF"/>
    <w:rsid w:val="004E664D"/>
    <w:rsid w:val="004E66EF"/>
    <w:rsid w:val="004E6875"/>
    <w:rsid w:val="004E6BB6"/>
    <w:rsid w:val="004E750C"/>
    <w:rsid w:val="004E79CE"/>
    <w:rsid w:val="004E7E7D"/>
    <w:rsid w:val="004F02D8"/>
    <w:rsid w:val="004F03BA"/>
    <w:rsid w:val="004F08ED"/>
    <w:rsid w:val="004F131B"/>
    <w:rsid w:val="004F1443"/>
    <w:rsid w:val="004F146C"/>
    <w:rsid w:val="004F168B"/>
    <w:rsid w:val="004F19D0"/>
    <w:rsid w:val="004F1BBE"/>
    <w:rsid w:val="004F21BB"/>
    <w:rsid w:val="004F2750"/>
    <w:rsid w:val="004F2831"/>
    <w:rsid w:val="004F2E66"/>
    <w:rsid w:val="004F2ED5"/>
    <w:rsid w:val="004F30D4"/>
    <w:rsid w:val="004F350F"/>
    <w:rsid w:val="004F35BD"/>
    <w:rsid w:val="004F36A6"/>
    <w:rsid w:val="004F3939"/>
    <w:rsid w:val="004F3DE9"/>
    <w:rsid w:val="004F41D5"/>
    <w:rsid w:val="004F4276"/>
    <w:rsid w:val="004F47B7"/>
    <w:rsid w:val="004F4905"/>
    <w:rsid w:val="004F4C32"/>
    <w:rsid w:val="004F4E49"/>
    <w:rsid w:val="004F50BB"/>
    <w:rsid w:val="004F5C7D"/>
    <w:rsid w:val="004F5D20"/>
    <w:rsid w:val="004F6768"/>
    <w:rsid w:val="004F6AC0"/>
    <w:rsid w:val="004F6BC8"/>
    <w:rsid w:val="004F6F57"/>
    <w:rsid w:val="004F71E4"/>
    <w:rsid w:val="004F7366"/>
    <w:rsid w:val="004F7689"/>
    <w:rsid w:val="004F78C9"/>
    <w:rsid w:val="004F7990"/>
    <w:rsid w:val="004F7CBE"/>
    <w:rsid w:val="004F7F5F"/>
    <w:rsid w:val="0050003B"/>
    <w:rsid w:val="00500452"/>
    <w:rsid w:val="00500823"/>
    <w:rsid w:val="005008E4"/>
    <w:rsid w:val="00500AD9"/>
    <w:rsid w:val="00501049"/>
    <w:rsid w:val="00501155"/>
    <w:rsid w:val="00501808"/>
    <w:rsid w:val="00501FCD"/>
    <w:rsid w:val="00502071"/>
    <w:rsid w:val="005022B4"/>
    <w:rsid w:val="005029AD"/>
    <w:rsid w:val="00502A68"/>
    <w:rsid w:val="00502A85"/>
    <w:rsid w:val="0050316C"/>
    <w:rsid w:val="005032E4"/>
    <w:rsid w:val="005034F7"/>
    <w:rsid w:val="0050391D"/>
    <w:rsid w:val="00503982"/>
    <w:rsid w:val="00503B0B"/>
    <w:rsid w:val="0050485E"/>
    <w:rsid w:val="00504C42"/>
    <w:rsid w:val="00504ED6"/>
    <w:rsid w:val="00504EEF"/>
    <w:rsid w:val="005052F3"/>
    <w:rsid w:val="005053CD"/>
    <w:rsid w:val="005058C8"/>
    <w:rsid w:val="00505D0F"/>
    <w:rsid w:val="0050629C"/>
    <w:rsid w:val="0050634F"/>
    <w:rsid w:val="00506623"/>
    <w:rsid w:val="005067E8"/>
    <w:rsid w:val="00506B80"/>
    <w:rsid w:val="0050728C"/>
    <w:rsid w:val="005101AA"/>
    <w:rsid w:val="00510D1F"/>
    <w:rsid w:val="005111AC"/>
    <w:rsid w:val="00511225"/>
    <w:rsid w:val="0051150E"/>
    <w:rsid w:val="00511B68"/>
    <w:rsid w:val="00511E31"/>
    <w:rsid w:val="00512B20"/>
    <w:rsid w:val="00513195"/>
    <w:rsid w:val="005131F9"/>
    <w:rsid w:val="0051360A"/>
    <w:rsid w:val="0051425E"/>
    <w:rsid w:val="00514319"/>
    <w:rsid w:val="00514535"/>
    <w:rsid w:val="00514E5A"/>
    <w:rsid w:val="005155FC"/>
    <w:rsid w:val="005158EA"/>
    <w:rsid w:val="00516175"/>
    <w:rsid w:val="00516C04"/>
    <w:rsid w:val="0051744F"/>
    <w:rsid w:val="0051772C"/>
    <w:rsid w:val="00517B68"/>
    <w:rsid w:val="0052015E"/>
    <w:rsid w:val="005209E1"/>
    <w:rsid w:val="00520D2E"/>
    <w:rsid w:val="00520F84"/>
    <w:rsid w:val="005210DE"/>
    <w:rsid w:val="005211EB"/>
    <w:rsid w:val="00521213"/>
    <w:rsid w:val="005212AF"/>
    <w:rsid w:val="005215AF"/>
    <w:rsid w:val="00521966"/>
    <w:rsid w:val="00521D3B"/>
    <w:rsid w:val="00521FE1"/>
    <w:rsid w:val="005223A2"/>
    <w:rsid w:val="00522583"/>
    <w:rsid w:val="00522850"/>
    <w:rsid w:val="00522B3F"/>
    <w:rsid w:val="00522E71"/>
    <w:rsid w:val="00522F8D"/>
    <w:rsid w:val="005232CE"/>
    <w:rsid w:val="00523693"/>
    <w:rsid w:val="005236E5"/>
    <w:rsid w:val="00523B22"/>
    <w:rsid w:val="00524362"/>
    <w:rsid w:val="005243F5"/>
    <w:rsid w:val="00524625"/>
    <w:rsid w:val="005248F1"/>
    <w:rsid w:val="00524D43"/>
    <w:rsid w:val="00525896"/>
    <w:rsid w:val="00527148"/>
    <w:rsid w:val="00527311"/>
    <w:rsid w:val="005275C1"/>
    <w:rsid w:val="0052794F"/>
    <w:rsid w:val="00527FA9"/>
    <w:rsid w:val="00530088"/>
    <w:rsid w:val="0053058C"/>
    <w:rsid w:val="00530B21"/>
    <w:rsid w:val="00530CD0"/>
    <w:rsid w:val="00530D67"/>
    <w:rsid w:val="005311DA"/>
    <w:rsid w:val="00531812"/>
    <w:rsid w:val="00531A61"/>
    <w:rsid w:val="00531CE0"/>
    <w:rsid w:val="00531DE4"/>
    <w:rsid w:val="0053262E"/>
    <w:rsid w:val="0053266C"/>
    <w:rsid w:val="005328CD"/>
    <w:rsid w:val="00532D76"/>
    <w:rsid w:val="00532DA2"/>
    <w:rsid w:val="00533388"/>
    <w:rsid w:val="005333B9"/>
    <w:rsid w:val="00533533"/>
    <w:rsid w:val="005337DB"/>
    <w:rsid w:val="00533809"/>
    <w:rsid w:val="00533946"/>
    <w:rsid w:val="00533F9A"/>
    <w:rsid w:val="0053476C"/>
    <w:rsid w:val="00534A1F"/>
    <w:rsid w:val="00534A8B"/>
    <w:rsid w:val="00534AFB"/>
    <w:rsid w:val="00534B5B"/>
    <w:rsid w:val="00535176"/>
    <w:rsid w:val="005353D7"/>
    <w:rsid w:val="00535439"/>
    <w:rsid w:val="005355B9"/>
    <w:rsid w:val="00535793"/>
    <w:rsid w:val="00535B26"/>
    <w:rsid w:val="00535FA1"/>
    <w:rsid w:val="00536BCD"/>
    <w:rsid w:val="00536DC4"/>
    <w:rsid w:val="0053737E"/>
    <w:rsid w:val="00537AC4"/>
    <w:rsid w:val="00537CDC"/>
    <w:rsid w:val="00537E2C"/>
    <w:rsid w:val="00537FFE"/>
    <w:rsid w:val="0054032D"/>
    <w:rsid w:val="0054048A"/>
    <w:rsid w:val="005405F6"/>
    <w:rsid w:val="0054068E"/>
    <w:rsid w:val="00540EED"/>
    <w:rsid w:val="0054111E"/>
    <w:rsid w:val="00541561"/>
    <w:rsid w:val="0054173D"/>
    <w:rsid w:val="005419DC"/>
    <w:rsid w:val="00541A1D"/>
    <w:rsid w:val="00541CF8"/>
    <w:rsid w:val="005420A7"/>
    <w:rsid w:val="00542679"/>
    <w:rsid w:val="0054275C"/>
    <w:rsid w:val="0054276B"/>
    <w:rsid w:val="005428B2"/>
    <w:rsid w:val="00542980"/>
    <w:rsid w:val="00542AD7"/>
    <w:rsid w:val="00542CD9"/>
    <w:rsid w:val="00542E35"/>
    <w:rsid w:val="0054309A"/>
    <w:rsid w:val="005430E2"/>
    <w:rsid w:val="005432A2"/>
    <w:rsid w:val="00543518"/>
    <w:rsid w:val="005439EB"/>
    <w:rsid w:val="005441B7"/>
    <w:rsid w:val="005442C1"/>
    <w:rsid w:val="00544702"/>
    <w:rsid w:val="00544DC9"/>
    <w:rsid w:val="00545011"/>
    <w:rsid w:val="005457FE"/>
    <w:rsid w:val="00545DA2"/>
    <w:rsid w:val="005463BF"/>
    <w:rsid w:val="00546A37"/>
    <w:rsid w:val="00546B71"/>
    <w:rsid w:val="005474A9"/>
    <w:rsid w:val="00550275"/>
    <w:rsid w:val="00550745"/>
    <w:rsid w:val="005507F2"/>
    <w:rsid w:val="00550932"/>
    <w:rsid w:val="00551124"/>
    <w:rsid w:val="00551297"/>
    <w:rsid w:val="00551409"/>
    <w:rsid w:val="00551B77"/>
    <w:rsid w:val="00551F95"/>
    <w:rsid w:val="00551FC3"/>
    <w:rsid w:val="00552134"/>
    <w:rsid w:val="005523AA"/>
    <w:rsid w:val="00553153"/>
    <w:rsid w:val="005531D6"/>
    <w:rsid w:val="005532AD"/>
    <w:rsid w:val="00553465"/>
    <w:rsid w:val="00553534"/>
    <w:rsid w:val="00553D88"/>
    <w:rsid w:val="0055416F"/>
    <w:rsid w:val="00554367"/>
    <w:rsid w:val="0055447C"/>
    <w:rsid w:val="0055452B"/>
    <w:rsid w:val="00554711"/>
    <w:rsid w:val="00554A69"/>
    <w:rsid w:val="0055550F"/>
    <w:rsid w:val="005559F9"/>
    <w:rsid w:val="00555A96"/>
    <w:rsid w:val="00555DAD"/>
    <w:rsid w:val="00555E3E"/>
    <w:rsid w:val="00555FEE"/>
    <w:rsid w:val="00556892"/>
    <w:rsid w:val="00557A72"/>
    <w:rsid w:val="00557BCB"/>
    <w:rsid w:val="00557C8C"/>
    <w:rsid w:val="00560631"/>
    <w:rsid w:val="0056086A"/>
    <w:rsid w:val="00560B5E"/>
    <w:rsid w:val="00561538"/>
    <w:rsid w:val="005628C2"/>
    <w:rsid w:val="00562F04"/>
    <w:rsid w:val="0056359C"/>
    <w:rsid w:val="005635DD"/>
    <w:rsid w:val="00563929"/>
    <w:rsid w:val="00563A0D"/>
    <w:rsid w:val="00563B40"/>
    <w:rsid w:val="00563E79"/>
    <w:rsid w:val="005645D0"/>
    <w:rsid w:val="00565176"/>
    <w:rsid w:val="00565266"/>
    <w:rsid w:val="00565397"/>
    <w:rsid w:val="00565559"/>
    <w:rsid w:val="0056563C"/>
    <w:rsid w:val="005661B9"/>
    <w:rsid w:val="0056684F"/>
    <w:rsid w:val="00566ACA"/>
    <w:rsid w:val="00567165"/>
    <w:rsid w:val="0056762F"/>
    <w:rsid w:val="00567635"/>
    <w:rsid w:val="005676B6"/>
    <w:rsid w:val="005679C7"/>
    <w:rsid w:val="00567B90"/>
    <w:rsid w:val="00567C9B"/>
    <w:rsid w:val="00567FC7"/>
    <w:rsid w:val="005702CA"/>
    <w:rsid w:val="00570331"/>
    <w:rsid w:val="00571565"/>
    <w:rsid w:val="0057179E"/>
    <w:rsid w:val="00571BAE"/>
    <w:rsid w:val="00571D7D"/>
    <w:rsid w:val="00571F26"/>
    <w:rsid w:val="00572363"/>
    <w:rsid w:val="005724FA"/>
    <w:rsid w:val="00572535"/>
    <w:rsid w:val="00572644"/>
    <w:rsid w:val="0057264A"/>
    <w:rsid w:val="00573428"/>
    <w:rsid w:val="005737BE"/>
    <w:rsid w:val="005742D4"/>
    <w:rsid w:val="00574AAF"/>
    <w:rsid w:val="00574AE9"/>
    <w:rsid w:val="00574E77"/>
    <w:rsid w:val="00574FE7"/>
    <w:rsid w:val="00574FFF"/>
    <w:rsid w:val="00576E5E"/>
    <w:rsid w:val="00576E72"/>
    <w:rsid w:val="00576EDE"/>
    <w:rsid w:val="00577759"/>
    <w:rsid w:val="00577BB3"/>
    <w:rsid w:val="00577D73"/>
    <w:rsid w:val="005801FC"/>
    <w:rsid w:val="0058053C"/>
    <w:rsid w:val="00580755"/>
    <w:rsid w:val="005812A2"/>
    <w:rsid w:val="00581656"/>
    <w:rsid w:val="00581AE0"/>
    <w:rsid w:val="00581D14"/>
    <w:rsid w:val="005821DB"/>
    <w:rsid w:val="005823B5"/>
    <w:rsid w:val="005826F1"/>
    <w:rsid w:val="00582A25"/>
    <w:rsid w:val="005831FB"/>
    <w:rsid w:val="00583632"/>
    <w:rsid w:val="00583770"/>
    <w:rsid w:val="00583ACF"/>
    <w:rsid w:val="00583AEE"/>
    <w:rsid w:val="00583C07"/>
    <w:rsid w:val="00583C10"/>
    <w:rsid w:val="00583E47"/>
    <w:rsid w:val="00583F27"/>
    <w:rsid w:val="00584425"/>
    <w:rsid w:val="005844B1"/>
    <w:rsid w:val="005849E1"/>
    <w:rsid w:val="00584B64"/>
    <w:rsid w:val="00584EDB"/>
    <w:rsid w:val="00585091"/>
    <w:rsid w:val="00585FD9"/>
    <w:rsid w:val="0058612D"/>
    <w:rsid w:val="0058688C"/>
    <w:rsid w:val="00586F2F"/>
    <w:rsid w:val="005870A9"/>
    <w:rsid w:val="005901D7"/>
    <w:rsid w:val="005902C3"/>
    <w:rsid w:val="0059041F"/>
    <w:rsid w:val="00590829"/>
    <w:rsid w:val="00590886"/>
    <w:rsid w:val="00590A59"/>
    <w:rsid w:val="00590B74"/>
    <w:rsid w:val="00590CB2"/>
    <w:rsid w:val="005910B7"/>
    <w:rsid w:val="005912D7"/>
    <w:rsid w:val="00591888"/>
    <w:rsid w:val="005922BC"/>
    <w:rsid w:val="00592392"/>
    <w:rsid w:val="005923A2"/>
    <w:rsid w:val="00592562"/>
    <w:rsid w:val="00592564"/>
    <w:rsid w:val="005926E5"/>
    <w:rsid w:val="005929BC"/>
    <w:rsid w:val="00592D80"/>
    <w:rsid w:val="005930C4"/>
    <w:rsid w:val="0059325D"/>
    <w:rsid w:val="00593BD6"/>
    <w:rsid w:val="00594340"/>
    <w:rsid w:val="00594491"/>
    <w:rsid w:val="005944F9"/>
    <w:rsid w:val="00594B2B"/>
    <w:rsid w:val="005958DA"/>
    <w:rsid w:val="00595DD4"/>
    <w:rsid w:val="00596915"/>
    <w:rsid w:val="0059696A"/>
    <w:rsid w:val="00596D35"/>
    <w:rsid w:val="00597CDF"/>
    <w:rsid w:val="005A04D5"/>
    <w:rsid w:val="005A0743"/>
    <w:rsid w:val="005A105E"/>
    <w:rsid w:val="005A11D3"/>
    <w:rsid w:val="005A14BF"/>
    <w:rsid w:val="005A1755"/>
    <w:rsid w:val="005A1845"/>
    <w:rsid w:val="005A186B"/>
    <w:rsid w:val="005A18F2"/>
    <w:rsid w:val="005A194D"/>
    <w:rsid w:val="005A1C78"/>
    <w:rsid w:val="005A1D72"/>
    <w:rsid w:val="005A2150"/>
    <w:rsid w:val="005A218A"/>
    <w:rsid w:val="005A28A5"/>
    <w:rsid w:val="005A2A5D"/>
    <w:rsid w:val="005A2B3E"/>
    <w:rsid w:val="005A2B99"/>
    <w:rsid w:val="005A2D60"/>
    <w:rsid w:val="005A2F59"/>
    <w:rsid w:val="005A3022"/>
    <w:rsid w:val="005A3210"/>
    <w:rsid w:val="005A3D5E"/>
    <w:rsid w:val="005A3DCB"/>
    <w:rsid w:val="005A3F43"/>
    <w:rsid w:val="005A4047"/>
    <w:rsid w:val="005A44F4"/>
    <w:rsid w:val="005A4805"/>
    <w:rsid w:val="005A4972"/>
    <w:rsid w:val="005A49A4"/>
    <w:rsid w:val="005A4D89"/>
    <w:rsid w:val="005A5099"/>
    <w:rsid w:val="005A5356"/>
    <w:rsid w:val="005A537C"/>
    <w:rsid w:val="005A5736"/>
    <w:rsid w:val="005A5C16"/>
    <w:rsid w:val="005A5D73"/>
    <w:rsid w:val="005A6135"/>
    <w:rsid w:val="005A65CF"/>
    <w:rsid w:val="005A6923"/>
    <w:rsid w:val="005A6AD6"/>
    <w:rsid w:val="005A6ECF"/>
    <w:rsid w:val="005A7343"/>
    <w:rsid w:val="005A75D1"/>
    <w:rsid w:val="005A775A"/>
    <w:rsid w:val="005A79F3"/>
    <w:rsid w:val="005A79F6"/>
    <w:rsid w:val="005B0316"/>
    <w:rsid w:val="005B0A80"/>
    <w:rsid w:val="005B0C77"/>
    <w:rsid w:val="005B1526"/>
    <w:rsid w:val="005B1F10"/>
    <w:rsid w:val="005B2311"/>
    <w:rsid w:val="005B29E1"/>
    <w:rsid w:val="005B2FC5"/>
    <w:rsid w:val="005B32BA"/>
    <w:rsid w:val="005B358F"/>
    <w:rsid w:val="005B3D9C"/>
    <w:rsid w:val="005B40BD"/>
    <w:rsid w:val="005B44D2"/>
    <w:rsid w:val="005B4816"/>
    <w:rsid w:val="005B4B41"/>
    <w:rsid w:val="005B4F95"/>
    <w:rsid w:val="005B52ED"/>
    <w:rsid w:val="005B5576"/>
    <w:rsid w:val="005B5B23"/>
    <w:rsid w:val="005B5FCF"/>
    <w:rsid w:val="005B62BE"/>
    <w:rsid w:val="005B63E6"/>
    <w:rsid w:val="005B649F"/>
    <w:rsid w:val="005B6678"/>
    <w:rsid w:val="005B7157"/>
    <w:rsid w:val="005B7BDD"/>
    <w:rsid w:val="005B7CF8"/>
    <w:rsid w:val="005C01D1"/>
    <w:rsid w:val="005C0275"/>
    <w:rsid w:val="005C07CD"/>
    <w:rsid w:val="005C09B9"/>
    <w:rsid w:val="005C147B"/>
    <w:rsid w:val="005C14FA"/>
    <w:rsid w:val="005C191C"/>
    <w:rsid w:val="005C19CD"/>
    <w:rsid w:val="005C1A89"/>
    <w:rsid w:val="005C1D67"/>
    <w:rsid w:val="005C23C1"/>
    <w:rsid w:val="005C2DD8"/>
    <w:rsid w:val="005C30C3"/>
    <w:rsid w:val="005C3BA9"/>
    <w:rsid w:val="005C3C29"/>
    <w:rsid w:val="005C3FD4"/>
    <w:rsid w:val="005C469B"/>
    <w:rsid w:val="005C479D"/>
    <w:rsid w:val="005C4899"/>
    <w:rsid w:val="005C5112"/>
    <w:rsid w:val="005C51CC"/>
    <w:rsid w:val="005C53EF"/>
    <w:rsid w:val="005C540F"/>
    <w:rsid w:val="005C59BF"/>
    <w:rsid w:val="005C5A09"/>
    <w:rsid w:val="005C5E08"/>
    <w:rsid w:val="005C66E6"/>
    <w:rsid w:val="005C67DA"/>
    <w:rsid w:val="005C6AA8"/>
    <w:rsid w:val="005C6B32"/>
    <w:rsid w:val="005C6D69"/>
    <w:rsid w:val="005C7087"/>
    <w:rsid w:val="005C72F0"/>
    <w:rsid w:val="005D01FD"/>
    <w:rsid w:val="005D0570"/>
    <w:rsid w:val="005D05F5"/>
    <w:rsid w:val="005D0A11"/>
    <w:rsid w:val="005D0EEB"/>
    <w:rsid w:val="005D0F20"/>
    <w:rsid w:val="005D16CA"/>
    <w:rsid w:val="005D1781"/>
    <w:rsid w:val="005D1950"/>
    <w:rsid w:val="005D1FD1"/>
    <w:rsid w:val="005D23CE"/>
    <w:rsid w:val="005D23EB"/>
    <w:rsid w:val="005D28DD"/>
    <w:rsid w:val="005D393C"/>
    <w:rsid w:val="005D39EA"/>
    <w:rsid w:val="005D3B16"/>
    <w:rsid w:val="005D3D12"/>
    <w:rsid w:val="005D423F"/>
    <w:rsid w:val="005D4533"/>
    <w:rsid w:val="005D46E5"/>
    <w:rsid w:val="005D4836"/>
    <w:rsid w:val="005D52A9"/>
    <w:rsid w:val="005D5376"/>
    <w:rsid w:val="005D56C7"/>
    <w:rsid w:val="005D5934"/>
    <w:rsid w:val="005D5DAD"/>
    <w:rsid w:val="005D62A6"/>
    <w:rsid w:val="005D6587"/>
    <w:rsid w:val="005D6671"/>
    <w:rsid w:val="005D682B"/>
    <w:rsid w:val="005D6CC6"/>
    <w:rsid w:val="005D7574"/>
    <w:rsid w:val="005D78AF"/>
    <w:rsid w:val="005D7A25"/>
    <w:rsid w:val="005D7AB1"/>
    <w:rsid w:val="005E0353"/>
    <w:rsid w:val="005E0786"/>
    <w:rsid w:val="005E082F"/>
    <w:rsid w:val="005E0D63"/>
    <w:rsid w:val="005E134C"/>
    <w:rsid w:val="005E13CA"/>
    <w:rsid w:val="005E14C3"/>
    <w:rsid w:val="005E1B61"/>
    <w:rsid w:val="005E1C41"/>
    <w:rsid w:val="005E20EF"/>
    <w:rsid w:val="005E25BF"/>
    <w:rsid w:val="005E28F4"/>
    <w:rsid w:val="005E3BCA"/>
    <w:rsid w:val="005E4774"/>
    <w:rsid w:val="005E4BDE"/>
    <w:rsid w:val="005E52C8"/>
    <w:rsid w:val="005E5730"/>
    <w:rsid w:val="005E58D0"/>
    <w:rsid w:val="005E59C9"/>
    <w:rsid w:val="005E61DC"/>
    <w:rsid w:val="005E6346"/>
    <w:rsid w:val="005E638C"/>
    <w:rsid w:val="005E63EE"/>
    <w:rsid w:val="005E643E"/>
    <w:rsid w:val="005E6891"/>
    <w:rsid w:val="005E6CD0"/>
    <w:rsid w:val="005E726A"/>
    <w:rsid w:val="005E7C42"/>
    <w:rsid w:val="005F02F5"/>
    <w:rsid w:val="005F03A9"/>
    <w:rsid w:val="005F0486"/>
    <w:rsid w:val="005F06A8"/>
    <w:rsid w:val="005F1310"/>
    <w:rsid w:val="005F1CD5"/>
    <w:rsid w:val="005F1EDF"/>
    <w:rsid w:val="005F2301"/>
    <w:rsid w:val="005F256C"/>
    <w:rsid w:val="005F2C3B"/>
    <w:rsid w:val="005F2E15"/>
    <w:rsid w:val="005F2E33"/>
    <w:rsid w:val="005F2ECD"/>
    <w:rsid w:val="005F2FE6"/>
    <w:rsid w:val="005F3036"/>
    <w:rsid w:val="005F3474"/>
    <w:rsid w:val="005F3697"/>
    <w:rsid w:val="005F36D9"/>
    <w:rsid w:val="005F3C71"/>
    <w:rsid w:val="005F3D91"/>
    <w:rsid w:val="005F46A8"/>
    <w:rsid w:val="005F49CA"/>
    <w:rsid w:val="005F4C5B"/>
    <w:rsid w:val="005F56C0"/>
    <w:rsid w:val="005F5807"/>
    <w:rsid w:val="005F5D7A"/>
    <w:rsid w:val="005F5F64"/>
    <w:rsid w:val="005F607B"/>
    <w:rsid w:val="005F6091"/>
    <w:rsid w:val="005F61FC"/>
    <w:rsid w:val="005F6BB7"/>
    <w:rsid w:val="005F6C7A"/>
    <w:rsid w:val="005F6F78"/>
    <w:rsid w:val="005F7228"/>
    <w:rsid w:val="005F728A"/>
    <w:rsid w:val="0060012D"/>
    <w:rsid w:val="006002C0"/>
    <w:rsid w:val="00600373"/>
    <w:rsid w:val="0060049D"/>
    <w:rsid w:val="00600512"/>
    <w:rsid w:val="0060067F"/>
    <w:rsid w:val="006006F9"/>
    <w:rsid w:val="0060092E"/>
    <w:rsid w:val="00600986"/>
    <w:rsid w:val="00600E27"/>
    <w:rsid w:val="00601109"/>
    <w:rsid w:val="0060121A"/>
    <w:rsid w:val="006013F7"/>
    <w:rsid w:val="006016E3"/>
    <w:rsid w:val="0060177F"/>
    <w:rsid w:val="00601788"/>
    <w:rsid w:val="006018AB"/>
    <w:rsid w:val="00601D59"/>
    <w:rsid w:val="00602888"/>
    <w:rsid w:val="00602B4F"/>
    <w:rsid w:val="00602B5A"/>
    <w:rsid w:val="00602BA8"/>
    <w:rsid w:val="00602EB4"/>
    <w:rsid w:val="00603459"/>
    <w:rsid w:val="006036A6"/>
    <w:rsid w:val="00603E12"/>
    <w:rsid w:val="00604F64"/>
    <w:rsid w:val="00604F74"/>
    <w:rsid w:val="006057C3"/>
    <w:rsid w:val="00605AD6"/>
    <w:rsid w:val="006063E2"/>
    <w:rsid w:val="00606FEA"/>
    <w:rsid w:val="0060731C"/>
    <w:rsid w:val="006074A5"/>
    <w:rsid w:val="0060767C"/>
    <w:rsid w:val="00607991"/>
    <w:rsid w:val="006079D1"/>
    <w:rsid w:val="00607B30"/>
    <w:rsid w:val="00610628"/>
    <w:rsid w:val="00610651"/>
    <w:rsid w:val="006107BA"/>
    <w:rsid w:val="006107F9"/>
    <w:rsid w:val="00610936"/>
    <w:rsid w:val="00611339"/>
    <w:rsid w:val="00611F21"/>
    <w:rsid w:val="006123AC"/>
    <w:rsid w:val="00612978"/>
    <w:rsid w:val="00612B13"/>
    <w:rsid w:val="00612B45"/>
    <w:rsid w:val="00612BFC"/>
    <w:rsid w:val="00612CA2"/>
    <w:rsid w:val="00612E35"/>
    <w:rsid w:val="00613914"/>
    <w:rsid w:val="00613CD3"/>
    <w:rsid w:val="00614112"/>
    <w:rsid w:val="00614232"/>
    <w:rsid w:val="00614964"/>
    <w:rsid w:val="00614ADE"/>
    <w:rsid w:val="00614C70"/>
    <w:rsid w:val="006151D4"/>
    <w:rsid w:val="006153C1"/>
    <w:rsid w:val="00615628"/>
    <w:rsid w:val="00616B18"/>
    <w:rsid w:val="00616F83"/>
    <w:rsid w:val="0061793D"/>
    <w:rsid w:val="006179F1"/>
    <w:rsid w:val="0062017E"/>
    <w:rsid w:val="006202AE"/>
    <w:rsid w:val="0062048D"/>
    <w:rsid w:val="0062061E"/>
    <w:rsid w:val="006208B4"/>
    <w:rsid w:val="00620F28"/>
    <w:rsid w:val="00621166"/>
    <w:rsid w:val="0062127B"/>
    <w:rsid w:val="006213D2"/>
    <w:rsid w:val="00621859"/>
    <w:rsid w:val="00621D91"/>
    <w:rsid w:val="0062276F"/>
    <w:rsid w:val="00623086"/>
    <w:rsid w:val="00623280"/>
    <w:rsid w:val="00624056"/>
    <w:rsid w:val="006244AB"/>
    <w:rsid w:val="00624B70"/>
    <w:rsid w:val="00624DB9"/>
    <w:rsid w:val="0062500A"/>
    <w:rsid w:val="00625872"/>
    <w:rsid w:val="00625F5F"/>
    <w:rsid w:val="0062691D"/>
    <w:rsid w:val="0062695F"/>
    <w:rsid w:val="006269C3"/>
    <w:rsid w:val="006270C4"/>
    <w:rsid w:val="0062763B"/>
    <w:rsid w:val="00627856"/>
    <w:rsid w:val="006278EF"/>
    <w:rsid w:val="00627B8F"/>
    <w:rsid w:val="00627E1E"/>
    <w:rsid w:val="00627E60"/>
    <w:rsid w:val="00630123"/>
    <w:rsid w:val="00630132"/>
    <w:rsid w:val="0063031A"/>
    <w:rsid w:val="006304F0"/>
    <w:rsid w:val="006307BA"/>
    <w:rsid w:val="00630C57"/>
    <w:rsid w:val="00630CD3"/>
    <w:rsid w:val="00630F8A"/>
    <w:rsid w:val="006319CF"/>
    <w:rsid w:val="00631DF8"/>
    <w:rsid w:val="00631E99"/>
    <w:rsid w:val="00632376"/>
    <w:rsid w:val="006327D4"/>
    <w:rsid w:val="00632B8C"/>
    <w:rsid w:val="00632CD4"/>
    <w:rsid w:val="00632E12"/>
    <w:rsid w:val="00632FEB"/>
    <w:rsid w:val="00633BBF"/>
    <w:rsid w:val="00633E03"/>
    <w:rsid w:val="00634AE1"/>
    <w:rsid w:val="00634B86"/>
    <w:rsid w:val="00634DB6"/>
    <w:rsid w:val="006352E2"/>
    <w:rsid w:val="0063564A"/>
    <w:rsid w:val="00635C7C"/>
    <w:rsid w:val="00635D9C"/>
    <w:rsid w:val="00635E4F"/>
    <w:rsid w:val="00635E7E"/>
    <w:rsid w:val="00636002"/>
    <w:rsid w:val="006368A4"/>
    <w:rsid w:val="006368E5"/>
    <w:rsid w:val="0063708E"/>
    <w:rsid w:val="0063729B"/>
    <w:rsid w:val="00637762"/>
    <w:rsid w:val="00637B96"/>
    <w:rsid w:val="00637EB7"/>
    <w:rsid w:val="006402E7"/>
    <w:rsid w:val="00640705"/>
    <w:rsid w:val="00640B25"/>
    <w:rsid w:val="00640B99"/>
    <w:rsid w:val="0064115C"/>
    <w:rsid w:val="006411EF"/>
    <w:rsid w:val="00641288"/>
    <w:rsid w:val="0064130B"/>
    <w:rsid w:val="006416C6"/>
    <w:rsid w:val="00642757"/>
    <w:rsid w:val="0064299E"/>
    <w:rsid w:val="00642B00"/>
    <w:rsid w:val="00642F5B"/>
    <w:rsid w:val="0064321C"/>
    <w:rsid w:val="00643754"/>
    <w:rsid w:val="006439AA"/>
    <w:rsid w:val="00644440"/>
    <w:rsid w:val="00644D28"/>
    <w:rsid w:val="00644F3E"/>
    <w:rsid w:val="00645294"/>
    <w:rsid w:val="006454D2"/>
    <w:rsid w:val="006455A2"/>
    <w:rsid w:val="00645ACF"/>
    <w:rsid w:val="00645E9A"/>
    <w:rsid w:val="00646352"/>
    <w:rsid w:val="00646AAE"/>
    <w:rsid w:val="00646AF9"/>
    <w:rsid w:val="00646B96"/>
    <w:rsid w:val="00646DCE"/>
    <w:rsid w:val="00646E93"/>
    <w:rsid w:val="00647E26"/>
    <w:rsid w:val="00650021"/>
    <w:rsid w:val="0065052B"/>
    <w:rsid w:val="006506E7"/>
    <w:rsid w:val="006509F1"/>
    <w:rsid w:val="006510DD"/>
    <w:rsid w:val="006510E7"/>
    <w:rsid w:val="0065139A"/>
    <w:rsid w:val="006516DD"/>
    <w:rsid w:val="0065172B"/>
    <w:rsid w:val="00651926"/>
    <w:rsid w:val="00651945"/>
    <w:rsid w:val="00651C90"/>
    <w:rsid w:val="00652106"/>
    <w:rsid w:val="006524CB"/>
    <w:rsid w:val="0065296A"/>
    <w:rsid w:val="00652B07"/>
    <w:rsid w:val="00652BAE"/>
    <w:rsid w:val="00653007"/>
    <w:rsid w:val="0065303D"/>
    <w:rsid w:val="00653191"/>
    <w:rsid w:val="006532C8"/>
    <w:rsid w:val="00653C32"/>
    <w:rsid w:val="00653D8F"/>
    <w:rsid w:val="00653E8B"/>
    <w:rsid w:val="00653FE9"/>
    <w:rsid w:val="0065416C"/>
    <w:rsid w:val="0065474A"/>
    <w:rsid w:val="00654965"/>
    <w:rsid w:val="00654A16"/>
    <w:rsid w:val="00654CE7"/>
    <w:rsid w:val="00655020"/>
    <w:rsid w:val="006552AE"/>
    <w:rsid w:val="00655C1B"/>
    <w:rsid w:val="00656047"/>
    <w:rsid w:val="006569B2"/>
    <w:rsid w:val="006569BE"/>
    <w:rsid w:val="00656F33"/>
    <w:rsid w:val="006573BA"/>
    <w:rsid w:val="006578C4"/>
    <w:rsid w:val="00657B51"/>
    <w:rsid w:val="00660470"/>
    <w:rsid w:val="00660958"/>
    <w:rsid w:val="006609D3"/>
    <w:rsid w:val="00660BEA"/>
    <w:rsid w:val="00660F52"/>
    <w:rsid w:val="0066103C"/>
    <w:rsid w:val="0066119D"/>
    <w:rsid w:val="006614A1"/>
    <w:rsid w:val="006616DF"/>
    <w:rsid w:val="006618C4"/>
    <w:rsid w:val="00661A85"/>
    <w:rsid w:val="00661EBF"/>
    <w:rsid w:val="00661FC8"/>
    <w:rsid w:val="00662C02"/>
    <w:rsid w:val="00662E44"/>
    <w:rsid w:val="006630B8"/>
    <w:rsid w:val="00663397"/>
    <w:rsid w:val="006633DF"/>
    <w:rsid w:val="0066354E"/>
    <w:rsid w:val="00663679"/>
    <w:rsid w:val="00663860"/>
    <w:rsid w:val="00664440"/>
    <w:rsid w:val="006644EF"/>
    <w:rsid w:val="006646E6"/>
    <w:rsid w:val="0066483E"/>
    <w:rsid w:val="006649E9"/>
    <w:rsid w:val="00664A75"/>
    <w:rsid w:val="00664DF0"/>
    <w:rsid w:val="00665531"/>
    <w:rsid w:val="0066588B"/>
    <w:rsid w:val="00665B08"/>
    <w:rsid w:val="00665C87"/>
    <w:rsid w:val="00665D3B"/>
    <w:rsid w:val="00665E7C"/>
    <w:rsid w:val="00666CE5"/>
    <w:rsid w:val="00666D56"/>
    <w:rsid w:val="00667689"/>
    <w:rsid w:val="00667AF2"/>
    <w:rsid w:val="00667D30"/>
    <w:rsid w:val="006700DD"/>
    <w:rsid w:val="006701B0"/>
    <w:rsid w:val="00671178"/>
    <w:rsid w:val="00671798"/>
    <w:rsid w:val="00671F72"/>
    <w:rsid w:val="006722A8"/>
    <w:rsid w:val="00672D7D"/>
    <w:rsid w:val="00672E5F"/>
    <w:rsid w:val="00672ED5"/>
    <w:rsid w:val="00673951"/>
    <w:rsid w:val="00674788"/>
    <w:rsid w:val="00675212"/>
    <w:rsid w:val="00675258"/>
    <w:rsid w:val="00675282"/>
    <w:rsid w:val="006757A4"/>
    <w:rsid w:val="006759AB"/>
    <w:rsid w:val="00675C57"/>
    <w:rsid w:val="00675ED9"/>
    <w:rsid w:val="00675F50"/>
    <w:rsid w:val="00675F8E"/>
    <w:rsid w:val="00676219"/>
    <w:rsid w:val="00676A2B"/>
    <w:rsid w:val="00676CA2"/>
    <w:rsid w:val="006774A2"/>
    <w:rsid w:val="006775C7"/>
    <w:rsid w:val="00677A75"/>
    <w:rsid w:val="00677DB0"/>
    <w:rsid w:val="00680044"/>
    <w:rsid w:val="006801F9"/>
    <w:rsid w:val="0068029F"/>
    <w:rsid w:val="006803C1"/>
    <w:rsid w:val="0068071B"/>
    <w:rsid w:val="00680CCD"/>
    <w:rsid w:val="00680EB3"/>
    <w:rsid w:val="006812E7"/>
    <w:rsid w:val="00681A83"/>
    <w:rsid w:val="00681C09"/>
    <w:rsid w:val="00681E60"/>
    <w:rsid w:val="006829AB"/>
    <w:rsid w:val="00682D5A"/>
    <w:rsid w:val="00682F23"/>
    <w:rsid w:val="0068319A"/>
    <w:rsid w:val="0068337E"/>
    <w:rsid w:val="00683735"/>
    <w:rsid w:val="0068392A"/>
    <w:rsid w:val="0068395C"/>
    <w:rsid w:val="00683BC6"/>
    <w:rsid w:val="00683C82"/>
    <w:rsid w:val="00684A56"/>
    <w:rsid w:val="00684EEB"/>
    <w:rsid w:val="00685138"/>
    <w:rsid w:val="006854D0"/>
    <w:rsid w:val="00685825"/>
    <w:rsid w:val="00685940"/>
    <w:rsid w:val="00685A33"/>
    <w:rsid w:val="00685AC9"/>
    <w:rsid w:val="00685D3A"/>
    <w:rsid w:val="00685D8D"/>
    <w:rsid w:val="00686308"/>
    <w:rsid w:val="00686365"/>
    <w:rsid w:val="00686779"/>
    <w:rsid w:val="00686B72"/>
    <w:rsid w:val="00686ECC"/>
    <w:rsid w:val="00686F22"/>
    <w:rsid w:val="0068733D"/>
    <w:rsid w:val="00687586"/>
    <w:rsid w:val="00687A63"/>
    <w:rsid w:val="00687D80"/>
    <w:rsid w:val="00687FCC"/>
    <w:rsid w:val="00687FF2"/>
    <w:rsid w:val="00690117"/>
    <w:rsid w:val="006905FA"/>
    <w:rsid w:val="00690835"/>
    <w:rsid w:val="006908E6"/>
    <w:rsid w:val="00690B99"/>
    <w:rsid w:val="00691677"/>
    <w:rsid w:val="0069197F"/>
    <w:rsid w:val="00691BA2"/>
    <w:rsid w:val="00692190"/>
    <w:rsid w:val="0069286A"/>
    <w:rsid w:val="00692CE1"/>
    <w:rsid w:val="00692DF0"/>
    <w:rsid w:val="00692EED"/>
    <w:rsid w:val="00692FC0"/>
    <w:rsid w:val="00693A58"/>
    <w:rsid w:val="00694033"/>
    <w:rsid w:val="0069472D"/>
    <w:rsid w:val="0069486E"/>
    <w:rsid w:val="00694B96"/>
    <w:rsid w:val="006958BB"/>
    <w:rsid w:val="00695D69"/>
    <w:rsid w:val="006968B3"/>
    <w:rsid w:val="00696F41"/>
    <w:rsid w:val="006970FC"/>
    <w:rsid w:val="00697314"/>
    <w:rsid w:val="0069782D"/>
    <w:rsid w:val="006A043E"/>
    <w:rsid w:val="006A1693"/>
    <w:rsid w:val="006A1979"/>
    <w:rsid w:val="006A1A47"/>
    <w:rsid w:val="006A1D6B"/>
    <w:rsid w:val="006A211E"/>
    <w:rsid w:val="006A2225"/>
    <w:rsid w:val="006A231D"/>
    <w:rsid w:val="006A2CA2"/>
    <w:rsid w:val="006A2DFC"/>
    <w:rsid w:val="006A2EDC"/>
    <w:rsid w:val="006A30FB"/>
    <w:rsid w:val="006A3921"/>
    <w:rsid w:val="006A3976"/>
    <w:rsid w:val="006A39AF"/>
    <w:rsid w:val="006A40E4"/>
    <w:rsid w:val="006A4514"/>
    <w:rsid w:val="006A466A"/>
    <w:rsid w:val="006A4682"/>
    <w:rsid w:val="006A4F08"/>
    <w:rsid w:val="006A59AD"/>
    <w:rsid w:val="006A5E6A"/>
    <w:rsid w:val="006A610E"/>
    <w:rsid w:val="006A72F5"/>
    <w:rsid w:val="006A7E57"/>
    <w:rsid w:val="006A7E85"/>
    <w:rsid w:val="006B01F3"/>
    <w:rsid w:val="006B0A05"/>
    <w:rsid w:val="006B0F48"/>
    <w:rsid w:val="006B19B2"/>
    <w:rsid w:val="006B1CE5"/>
    <w:rsid w:val="006B206E"/>
    <w:rsid w:val="006B23E5"/>
    <w:rsid w:val="006B257A"/>
    <w:rsid w:val="006B2686"/>
    <w:rsid w:val="006B272B"/>
    <w:rsid w:val="006B28A9"/>
    <w:rsid w:val="006B3017"/>
    <w:rsid w:val="006B3447"/>
    <w:rsid w:val="006B35AC"/>
    <w:rsid w:val="006B3797"/>
    <w:rsid w:val="006B3EE5"/>
    <w:rsid w:val="006B41DC"/>
    <w:rsid w:val="006B56D4"/>
    <w:rsid w:val="006B6B89"/>
    <w:rsid w:val="006B6BA3"/>
    <w:rsid w:val="006B6C31"/>
    <w:rsid w:val="006B6CC8"/>
    <w:rsid w:val="006B7202"/>
    <w:rsid w:val="006B7505"/>
    <w:rsid w:val="006B768A"/>
    <w:rsid w:val="006B76EA"/>
    <w:rsid w:val="006B7926"/>
    <w:rsid w:val="006C156B"/>
    <w:rsid w:val="006C15B7"/>
    <w:rsid w:val="006C17B5"/>
    <w:rsid w:val="006C195C"/>
    <w:rsid w:val="006C1EDB"/>
    <w:rsid w:val="006C1EF2"/>
    <w:rsid w:val="006C2184"/>
    <w:rsid w:val="006C24E3"/>
    <w:rsid w:val="006C2B01"/>
    <w:rsid w:val="006C2C44"/>
    <w:rsid w:val="006C2F73"/>
    <w:rsid w:val="006C30BB"/>
    <w:rsid w:val="006C349D"/>
    <w:rsid w:val="006C34C1"/>
    <w:rsid w:val="006C3A6E"/>
    <w:rsid w:val="006C4952"/>
    <w:rsid w:val="006C49B8"/>
    <w:rsid w:val="006C4B50"/>
    <w:rsid w:val="006C4BD4"/>
    <w:rsid w:val="006C51F1"/>
    <w:rsid w:val="006C5415"/>
    <w:rsid w:val="006C547E"/>
    <w:rsid w:val="006C5F46"/>
    <w:rsid w:val="006C6120"/>
    <w:rsid w:val="006C6354"/>
    <w:rsid w:val="006C667D"/>
    <w:rsid w:val="006C6AD1"/>
    <w:rsid w:val="006C7B81"/>
    <w:rsid w:val="006C7E09"/>
    <w:rsid w:val="006D00E7"/>
    <w:rsid w:val="006D0917"/>
    <w:rsid w:val="006D0AA1"/>
    <w:rsid w:val="006D0E8D"/>
    <w:rsid w:val="006D12BE"/>
    <w:rsid w:val="006D1466"/>
    <w:rsid w:val="006D1543"/>
    <w:rsid w:val="006D1974"/>
    <w:rsid w:val="006D1977"/>
    <w:rsid w:val="006D1B7F"/>
    <w:rsid w:val="006D1D7E"/>
    <w:rsid w:val="006D270C"/>
    <w:rsid w:val="006D2B0C"/>
    <w:rsid w:val="006D315E"/>
    <w:rsid w:val="006D3B3B"/>
    <w:rsid w:val="006D4062"/>
    <w:rsid w:val="006D417C"/>
    <w:rsid w:val="006D41A4"/>
    <w:rsid w:val="006D460C"/>
    <w:rsid w:val="006D46C6"/>
    <w:rsid w:val="006D4804"/>
    <w:rsid w:val="006D4EB3"/>
    <w:rsid w:val="006D52B8"/>
    <w:rsid w:val="006D549E"/>
    <w:rsid w:val="006D5C3F"/>
    <w:rsid w:val="006D6106"/>
    <w:rsid w:val="006D6440"/>
    <w:rsid w:val="006D6568"/>
    <w:rsid w:val="006D6917"/>
    <w:rsid w:val="006D6C91"/>
    <w:rsid w:val="006D6F7C"/>
    <w:rsid w:val="006D7248"/>
    <w:rsid w:val="006D7686"/>
    <w:rsid w:val="006D79F4"/>
    <w:rsid w:val="006E0024"/>
    <w:rsid w:val="006E0054"/>
    <w:rsid w:val="006E0143"/>
    <w:rsid w:val="006E094D"/>
    <w:rsid w:val="006E095C"/>
    <w:rsid w:val="006E0A43"/>
    <w:rsid w:val="006E0BAD"/>
    <w:rsid w:val="006E10FF"/>
    <w:rsid w:val="006E13FB"/>
    <w:rsid w:val="006E1498"/>
    <w:rsid w:val="006E1D37"/>
    <w:rsid w:val="006E1DEA"/>
    <w:rsid w:val="006E224F"/>
    <w:rsid w:val="006E2388"/>
    <w:rsid w:val="006E298B"/>
    <w:rsid w:val="006E2A96"/>
    <w:rsid w:val="006E2D37"/>
    <w:rsid w:val="006E2E1F"/>
    <w:rsid w:val="006E2FF1"/>
    <w:rsid w:val="006E393E"/>
    <w:rsid w:val="006E3BE8"/>
    <w:rsid w:val="006E3FA7"/>
    <w:rsid w:val="006E4021"/>
    <w:rsid w:val="006E404D"/>
    <w:rsid w:val="006E4212"/>
    <w:rsid w:val="006E45B4"/>
    <w:rsid w:val="006E46C8"/>
    <w:rsid w:val="006E4723"/>
    <w:rsid w:val="006E4FA3"/>
    <w:rsid w:val="006E5392"/>
    <w:rsid w:val="006E558F"/>
    <w:rsid w:val="006E59DC"/>
    <w:rsid w:val="006E5A53"/>
    <w:rsid w:val="006E5F20"/>
    <w:rsid w:val="006E60BE"/>
    <w:rsid w:val="006E6467"/>
    <w:rsid w:val="006E6A16"/>
    <w:rsid w:val="006E6E75"/>
    <w:rsid w:val="006E761E"/>
    <w:rsid w:val="006E781A"/>
    <w:rsid w:val="006E79D7"/>
    <w:rsid w:val="006E7E51"/>
    <w:rsid w:val="006F0094"/>
    <w:rsid w:val="006F01FF"/>
    <w:rsid w:val="006F069E"/>
    <w:rsid w:val="006F0862"/>
    <w:rsid w:val="006F08A6"/>
    <w:rsid w:val="006F0CDF"/>
    <w:rsid w:val="006F1673"/>
    <w:rsid w:val="006F16F7"/>
    <w:rsid w:val="006F1A7F"/>
    <w:rsid w:val="006F1A8B"/>
    <w:rsid w:val="006F1F03"/>
    <w:rsid w:val="006F1F1C"/>
    <w:rsid w:val="006F2329"/>
    <w:rsid w:val="006F29DF"/>
    <w:rsid w:val="006F2AC1"/>
    <w:rsid w:val="006F2D1D"/>
    <w:rsid w:val="006F2EFB"/>
    <w:rsid w:val="006F3DE5"/>
    <w:rsid w:val="006F51E7"/>
    <w:rsid w:val="006F540E"/>
    <w:rsid w:val="006F5A8F"/>
    <w:rsid w:val="006F5DBF"/>
    <w:rsid w:val="006F5E46"/>
    <w:rsid w:val="006F6969"/>
    <w:rsid w:val="006F6A72"/>
    <w:rsid w:val="006F6B79"/>
    <w:rsid w:val="006F6EA9"/>
    <w:rsid w:val="006F71AB"/>
    <w:rsid w:val="006F72D8"/>
    <w:rsid w:val="006F72E9"/>
    <w:rsid w:val="006F79E2"/>
    <w:rsid w:val="006F7A07"/>
    <w:rsid w:val="006F7C6A"/>
    <w:rsid w:val="006F7E5E"/>
    <w:rsid w:val="006F7F83"/>
    <w:rsid w:val="006F7F95"/>
    <w:rsid w:val="007003FC"/>
    <w:rsid w:val="0070052F"/>
    <w:rsid w:val="007008A6"/>
    <w:rsid w:val="00700A5C"/>
    <w:rsid w:val="007019FC"/>
    <w:rsid w:val="00701FCE"/>
    <w:rsid w:val="007020D2"/>
    <w:rsid w:val="00702D69"/>
    <w:rsid w:val="00702FA5"/>
    <w:rsid w:val="007032F6"/>
    <w:rsid w:val="0070331C"/>
    <w:rsid w:val="00703997"/>
    <w:rsid w:val="00703D30"/>
    <w:rsid w:val="00704057"/>
    <w:rsid w:val="00704305"/>
    <w:rsid w:val="00704466"/>
    <w:rsid w:val="007045AF"/>
    <w:rsid w:val="00704AA1"/>
    <w:rsid w:val="00705064"/>
    <w:rsid w:val="007051E9"/>
    <w:rsid w:val="00705805"/>
    <w:rsid w:val="00705ACB"/>
    <w:rsid w:val="00705C30"/>
    <w:rsid w:val="00705E63"/>
    <w:rsid w:val="00705FB2"/>
    <w:rsid w:val="00706835"/>
    <w:rsid w:val="00706BA5"/>
    <w:rsid w:val="00706F28"/>
    <w:rsid w:val="007075A3"/>
    <w:rsid w:val="007077CC"/>
    <w:rsid w:val="007078C2"/>
    <w:rsid w:val="00707AE0"/>
    <w:rsid w:val="00707BA7"/>
    <w:rsid w:val="00707BD2"/>
    <w:rsid w:val="0071001C"/>
    <w:rsid w:val="00710105"/>
    <w:rsid w:val="0071012A"/>
    <w:rsid w:val="00711E58"/>
    <w:rsid w:val="00711EEF"/>
    <w:rsid w:val="007122D7"/>
    <w:rsid w:val="007126CD"/>
    <w:rsid w:val="0071276D"/>
    <w:rsid w:val="00712F09"/>
    <w:rsid w:val="0071309B"/>
    <w:rsid w:val="00713262"/>
    <w:rsid w:val="00714019"/>
    <w:rsid w:val="00714255"/>
    <w:rsid w:val="00714505"/>
    <w:rsid w:val="0071452A"/>
    <w:rsid w:val="007145BE"/>
    <w:rsid w:val="00714786"/>
    <w:rsid w:val="00714794"/>
    <w:rsid w:val="007147C4"/>
    <w:rsid w:val="0071495F"/>
    <w:rsid w:val="007149CC"/>
    <w:rsid w:val="00714B40"/>
    <w:rsid w:val="00715AA6"/>
    <w:rsid w:val="00716AB4"/>
    <w:rsid w:val="00716F41"/>
    <w:rsid w:val="007173E4"/>
    <w:rsid w:val="00717800"/>
    <w:rsid w:val="00717CF6"/>
    <w:rsid w:val="00720202"/>
    <w:rsid w:val="00720354"/>
    <w:rsid w:val="00720445"/>
    <w:rsid w:val="00720B05"/>
    <w:rsid w:val="00720CF9"/>
    <w:rsid w:val="00721361"/>
    <w:rsid w:val="00721E0F"/>
    <w:rsid w:val="00721EDB"/>
    <w:rsid w:val="00722821"/>
    <w:rsid w:val="00722B1B"/>
    <w:rsid w:val="00722B47"/>
    <w:rsid w:val="00722B61"/>
    <w:rsid w:val="00722BC9"/>
    <w:rsid w:val="00722F75"/>
    <w:rsid w:val="00723194"/>
    <w:rsid w:val="00723215"/>
    <w:rsid w:val="00723287"/>
    <w:rsid w:val="0072374A"/>
    <w:rsid w:val="00723C74"/>
    <w:rsid w:val="00723FA5"/>
    <w:rsid w:val="007242F5"/>
    <w:rsid w:val="007246B0"/>
    <w:rsid w:val="0072500D"/>
    <w:rsid w:val="00725C52"/>
    <w:rsid w:val="00725DB4"/>
    <w:rsid w:val="00725E0C"/>
    <w:rsid w:val="00726927"/>
    <w:rsid w:val="00726DD0"/>
    <w:rsid w:val="00726F79"/>
    <w:rsid w:val="00727077"/>
    <w:rsid w:val="00727255"/>
    <w:rsid w:val="00727782"/>
    <w:rsid w:val="00727BCD"/>
    <w:rsid w:val="00727C26"/>
    <w:rsid w:val="00727D37"/>
    <w:rsid w:val="007300B4"/>
    <w:rsid w:val="00730556"/>
    <w:rsid w:val="00730702"/>
    <w:rsid w:val="00730B0E"/>
    <w:rsid w:val="00730C56"/>
    <w:rsid w:val="00730D1F"/>
    <w:rsid w:val="00731425"/>
    <w:rsid w:val="007318E5"/>
    <w:rsid w:val="00731EC8"/>
    <w:rsid w:val="00731EFA"/>
    <w:rsid w:val="00731FE4"/>
    <w:rsid w:val="00732054"/>
    <w:rsid w:val="0073229A"/>
    <w:rsid w:val="0073270D"/>
    <w:rsid w:val="0073291E"/>
    <w:rsid w:val="00732AD7"/>
    <w:rsid w:val="00732CDA"/>
    <w:rsid w:val="00732DBB"/>
    <w:rsid w:val="0073366F"/>
    <w:rsid w:val="0073388F"/>
    <w:rsid w:val="00734686"/>
    <w:rsid w:val="007351B2"/>
    <w:rsid w:val="007353C2"/>
    <w:rsid w:val="0073559F"/>
    <w:rsid w:val="0073570F"/>
    <w:rsid w:val="00735A17"/>
    <w:rsid w:val="00735CD3"/>
    <w:rsid w:val="0073620B"/>
    <w:rsid w:val="00736342"/>
    <w:rsid w:val="00736A1C"/>
    <w:rsid w:val="00736BE6"/>
    <w:rsid w:val="00736CC1"/>
    <w:rsid w:val="00736FDC"/>
    <w:rsid w:val="00737F3E"/>
    <w:rsid w:val="0074010C"/>
    <w:rsid w:val="00740155"/>
    <w:rsid w:val="00740D0E"/>
    <w:rsid w:val="00740E2F"/>
    <w:rsid w:val="00741051"/>
    <w:rsid w:val="0074106E"/>
    <w:rsid w:val="00741271"/>
    <w:rsid w:val="00741A11"/>
    <w:rsid w:val="00741E06"/>
    <w:rsid w:val="00742FD1"/>
    <w:rsid w:val="007432C0"/>
    <w:rsid w:val="00743300"/>
    <w:rsid w:val="00743405"/>
    <w:rsid w:val="0074357B"/>
    <w:rsid w:val="007436CE"/>
    <w:rsid w:val="00744529"/>
    <w:rsid w:val="00744744"/>
    <w:rsid w:val="00744D1E"/>
    <w:rsid w:val="00745D31"/>
    <w:rsid w:val="00746305"/>
    <w:rsid w:val="0074657E"/>
    <w:rsid w:val="00746CE7"/>
    <w:rsid w:val="0074710E"/>
    <w:rsid w:val="007476A1"/>
    <w:rsid w:val="00747800"/>
    <w:rsid w:val="00747BB9"/>
    <w:rsid w:val="0075019B"/>
    <w:rsid w:val="00750542"/>
    <w:rsid w:val="0075076C"/>
    <w:rsid w:val="00750CEC"/>
    <w:rsid w:val="007514EB"/>
    <w:rsid w:val="00751E24"/>
    <w:rsid w:val="007521A3"/>
    <w:rsid w:val="0075255A"/>
    <w:rsid w:val="00753556"/>
    <w:rsid w:val="00753D39"/>
    <w:rsid w:val="00753DA9"/>
    <w:rsid w:val="0075491B"/>
    <w:rsid w:val="00754BA1"/>
    <w:rsid w:val="00754BE3"/>
    <w:rsid w:val="00755023"/>
    <w:rsid w:val="00755224"/>
    <w:rsid w:val="0075524D"/>
    <w:rsid w:val="0075528B"/>
    <w:rsid w:val="007555F3"/>
    <w:rsid w:val="00755660"/>
    <w:rsid w:val="00756192"/>
    <w:rsid w:val="0075626B"/>
    <w:rsid w:val="00756532"/>
    <w:rsid w:val="00756A8F"/>
    <w:rsid w:val="007570AD"/>
    <w:rsid w:val="00757159"/>
    <w:rsid w:val="00757E3F"/>
    <w:rsid w:val="0076008A"/>
    <w:rsid w:val="00760293"/>
    <w:rsid w:val="0076067E"/>
    <w:rsid w:val="00760A38"/>
    <w:rsid w:val="00760B2C"/>
    <w:rsid w:val="00760BE5"/>
    <w:rsid w:val="00760D8B"/>
    <w:rsid w:val="00760FD8"/>
    <w:rsid w:val="007611B2"/>
    <w:rsid w:val="007615E2"/>
    <w:rsid w:val="00761724"/>
    <w:rsid w:val="00762173"/>
    <w:rsid w:val="0076219F"/>
    <w:rsid w:val="0076251B"/>
    <w:rsid w:val="00762A20"/>
    <w:rsid w:val="0076359D"/>
    <w:rsid w:val="00763CA1"/>
    <w:rsid w:val="00763CF6"/>
    <w:rsid w:val="00763DE8"/>
    <w:rsid w:val="00763E5F"/>
    <w:rsid w:val="00763EA7"/>
    <w:rsid w:val="00763EE6"/>
    <w:rsid w:val="00763EF7"/>
    <w:rsid w:val="00763F45"/>
    <w:rsid w:val="0076400C"/>
    <w:rsid w:val="007642C6"/>
    <w:rsid w:val="007644C8"/>
    <w:rsid w:val="007646FC"/>
    <w:rsid w:val="00764AF7"/>
    <w:rsid w:val="00764E94"/>
    <w:rsid w:val="00765182"/>
    <w:rsid w:val="00765333"/>
    <w:rsid w:val="00765A8E"/>
    <w:rsid w:val="007664D7"/>
    <w:rsid w:val="007667A6"/>
    <w:rsid w:val="00766AD1"/>
    <w:rsid w:val="00766C3A"/>
    <w:rsid w:val="00766DFD"/>
    <w:rsid w:val="00766EB5"/>
    <w:rsid w:val="0076706F"/>
    <w:rsid w:val="0076757D"/>
    <w:rsid w:val="007675B1"/>
    <w:rsid w:val="00767A53"/>
    <w:rsid w:val="00767AC6"/>
    <w:rsid w:val="00767EA7"/>
    <w:rsid w:val="00767F76"/>
    <w:rsid w:val="0077000E"/>
    <w:rsid w:val="007708D8"/>
    <w:rsid w:val="00770926"/>
    <w:rsid w:val="00770D0C"/>
    <w:rsid w:val="00771118"/>
    <w:rsid w:val="007712FE"/>
    <w:rsid w:val="007712FF"/>
    <w:rsid w:val="007713F9"/>
    <w:rsid w:val="00771C9B"/>
    <w:rsid w:val="007726B4"/>
    <w:rsid w:val="00772B3A"/>
    <w:rsid w:val="00772B64"/>
    <w:rsid w:val="00772D1B"/>
    <w:rsid w:val="00772FC0"/>
    <w:rsid w:val="00772FD8"/>
    <w:rsid w:val="0077325E"/>
    <w:rsid w:val="0077352A"/>
    <w:rsid w:val="00773D8F"/>
    <w:rsid w:val="00773ED2"/>
    <w:rsid w:val="00774279"/>
    <w:rsid w:val="00774688"/>
    <w:rsid w:val="00774AF6"/>
    <w:rsid w:val="00774F1B"/>
    <w:rsid w:val="007755FD"/>
    <w:rsid w:val="007756C9"/>
    <w:rsid w:val="00775753"/>
    <w:rsid w:val="00775826"/>
    <w:rsid w:val="00775BB5"/>
    <w:rsid w:val="00775F73"/>
    <w:rsid w:val="00776357"/>
    <w:rsid w:val="00777477"/>
    <w:rsid w:val="007777C0"/>
    <w:rsid w:val="007778A7"/>
    <w:rsid w:val="00777C07"/>
    <w:rsid w:val="00777EC7"/>
    <w:rsid w:val="007804C8"/>
    <w:rsid w:val="0078069D"/>
    <w:rsid w:val="00780990"/>
    <w:rsid w:val="00780A36"/>
    <w:rsid w:val="00780AAD"/>
    <w:rsid w:val="00781245"/>
    <w:rsid w:val="0078165B"/>
    <w:rsid w:val="0078174E"/>
    <w:rsid w:val="00781957"/>
    <w:rsid w:val="00782008"/>
    <w:rsid w:val="007821B0"/>
    <w:rsid w:val="0078234A"/>
    <w:rsid w:val="007826EE"/>
    <w:rsid w:val="00782D19"/>
    <w:rsid w:val="0078314F"/>
    <w:rsid w:val="0078325E"/>
    <w:rsid w:val="0078382D"/>
    <w:rsid w:val="00783840"/>
    <w:rsid w:val="00784011"/>
    <w:rsid w:val="0078506F"/>
    <w:rsid w:val="007858A8"/>
    <w:rsid w:val="00785D29"/>
    <w:rsid w:val="00785E39"/>
    <w:rsid w:val="0078602A"/>
    <w:rsid w:val="00786279"/>
    <w:rsid w:val="007863CE"/>
    <w:rsid w:val="0078646B"/>
    <w:rsid w:val="007866D0"/>
    <w:rsid w:val="007872B7"/>
    <w:rsid w:val="00787640"/>
    <w:rsid w:val="00787756"/>
    <w:rsid w:val="00790558"/>
    <w:rsid w:val="0079153C"/>
    <w:rsid w:val="00791728"/>
    <w:rsid w:val="00791936"/>
    <w:rsid w:val="00791CE8"/>
    <w:rsid w:val="007920CA"/>
    <w:rsid w:val="007924AA"/>
    <w:rsid w:val="00792941"/>
    <w:rsid w:val="00792B5B"/>
    <w:rsid w:val="00792DFF"/>
    <w:rsid w:val="0079316B"/>
    <w:rsid w:val="007936D4"/>
    <w:rsid w:val="007940A9"/>
    <w:rsid w:val="00794B04"/>
    <w:rsid w:val="0079508C"/>
    <w:rsid w:val="00795965"/>
    <w:rsid w:val="00795AC3"/>
    <w:rsid w:val="00796237"/>
    <w:rsid w:val="0079676A"/>
    <w:rsid w:val="00796B33"/>
    <w:rsid w:val="00796F56"/>
    <w:rsid w:val="007970BA"/>
    <w:rsid w:val="007974EE"/>
    <w:rsid w:val="00797DBA"/>
    <w:rsid w:val="007A00A4"/>
    <w:rsid w:val="007A05BF"/>
    <w:rsid w:val="007A0C78"/>
    <w:rsid w:val="007A0CF6"/>
    <w:rsid w:val="007A1086"/>
    <w:rsid w:val="007A15B0"/>
    <w:rsid w:val="007A1F12"/>
    <w:rsid w:val="007A26EE"/>
    <w:rsid w:val="007A2F0D"/>
    <w:rsid w:val="007A3092"/>
    <w:rsid w:val="007A32C5"/>
    <w:rsid w:val="007A3367"/>
    <w:rsid w:val="007A33C7"/>
    <w:rsid w:val="007A3909"/>
    <w:rsid w:val="007A3C7F"/>
    <w:rsid w:val="007A3C8D"/>
    <w:rsid w:val="007A449D"/>
    <w:rsid w:val="007A4D7E"/>
    <w:rsid w:val="007A5216"/>
    <w:rsid w:val="007A53EC"/>
    <w:rsid w:val="007A610B"/>
    <w:rsid w:val="007A61FA"/>
    <w:rsid w:val="007A6596"/>
    <w:rsid w:val="007A65A7"/>
    <w:rsid w:val="007A65E0"/>
    <w:rsid w:val="007A6828"/>
    <w:rsid w:val="007A694A"/>
    <w:rsid w:val="007A6B61"/>
    <w:rsid w:val="007A7193"/>
    <w:rsid w:val="007A7498"/>
    <w:rsid w:val="007A78E9"/>
    <w:rsid w:val="007A7C96"/>
    <w:rsid w:val="007A7D9D"/>
    <w:rsid w:val="007B01B0"/>
    <w:rsid w:val="007B02BC"/>
    <w:rsid w:val="007B06C6"/>
    <w:rsid w:val="007B1FE9"/>
    <w:rsid w:val="007B2D68"/>
    <w:rsid w:val="007B2FD2"/>
    <w:rsid w:val="007B327E"/>
    <w:rsid w:val="007B357A"/>
    <w:rsid w:val="007B39B7"/>
    <w:rsid w:val="007B3AFB"/>
    <w:rsid w:val="007B4628"/>
    <w:rsid w:val="007B465D"/>
    <w:rsid w:val="007B4DAA"/>
    <w:rsid w:val="007B4DB5"/>
    <w:rsid w:val="007B51FC"/>
    <w:rsid w:val="007B5553"/>
    <w:rsid w:val="007B55BA"/>
    <w:rsid w:val="007B5CC8"/>
    <w:rsid w:val="007B61EA"/>
    <w:rsid w:val="007B6748"/>
    <w:rsid w:val="007B696F"/>
    <w:rsid w:val="007B6A1C"/>
    <w:rsid w:val="007B6DEC"/>
    <w:rsid w:val="007B742D"/>
    <w:rsid w:val="007B7E68"/>
    <w:rsid w:val="007B7F69"/>
    <w:rsid w:val="007C08F0"/>
    <w:rsid w:val="007C0C94"/>
    <w:rsid w:val="007C1161"/>
    <w:rsid w:val="007C119C"/>
    <w:rsid w:val="007C1445"/>
    <w:rsid w:val="007C1E0F"/>
    <w:rsid w:val="007C273B"/>
    <w:rsid w:val="007C2979"/>
    <w:rsid w:val="007C2A66"/>
    <w:rsid w:val="007C2A6A"/>
    <w:rsid w:val="007C3632"/>
    <w:rsid w:val="007C3EE3"/>
    <w:rsid w:val="007C3FB2"/>
    <w:rsid w:val="007C3FF4"/>
    <w:rsid w:val="007C4493"/>
    <w:rsid w:val="007C481B"/>
    <w:rsid w:val="007C522C"/>
    <w:rsid w:val="007C5897"/>
    <w:rsid w:val="007C5D0E"/>
    <w:rsid w:val="007C6756"/>
    <w:rsid w:val="007C6D4C"/>
    <w:rsid w:val="007C6F8A"/>
    <w:rsid w:val="007C7122"/>
    <w:rsid w:val="007C71BF"/>
    <w:rsid w:val="007C736B"/>
    <w:rsid w:val="007C7555"/>
    <w:rsid w:val="007C7C6C"/>
    <w:rsid w:val="007C7EBC"/>
    <w:rsid w:val="007C7F25"/>
    <w:rsid w:val="007D05B1"/>
    <w:rsid w:val="007D0A05"/>
    <w:rsid w:val="007D0B7F"/>
    <w:rsid w:val="007D14B6"/>
    <w:rsid w:val="007D16B8"/>
    <w:rsid w:val="007D1808"/>
    <w:rsid w:val="007D1E0E"/>
    <w:rsid w:val="007D1E41"/>
    <w:rsid w:val="007D1EE9"/>
    <w:rsid w:val="007D227A"/>
    <w:rsid w:val="007D2507"/>
    <w:rsid w:val="007D3310"/>
    <w:rsid w:val="007D3C2B"/>
    <w:rsid w:val="007D4416"/>
    <w:rsid w:val="007D4E46"/>
    <w:rsid w:val="007D4EF2"/>
    <w:rsid w:val="007D5204"/>
    <w:rsid w:val="007D52E5"/>
    <w:rsid w:val="007D53E4"/>
    <w:rsid w:val="007D5AAB"/>
    <w:rsid w:val="007D5E01"/>
    <w:rsid w:val="007D5EDF"/>
    <w:rsid w:val="007D5FBB"/>
    <w:rsid w:val="007D619A"/>
    <w:rsid w:val="007D61AB"/>
    <w:rsid w:val="007D61E2"/>
    <w:rsid w:val="007D6354"/>
    <w:rsid w:val="007D6A14"/>
    <w:rsid w:val="007D70A9"/>
    <w:rsid w:val="007D7598"/>
    <w:rsid w:val="007D779A"/>
    <w:rsid w:val="007D7B9F"/>
    <w:rsid w:val="007E0050"/>
    <w:rsid w:val="007E0649"/>
    <w:rsid w:val="007E07E8"/>
    <w:rsid w:val="007E093D"/>
    <w:rsid w:val="007E1070"/>
    <w:rsid w:val="007E1B55"/>
    <w:rsid w:val="007E1B7C"/>
    <w:rsid w:val="007E1F0A"/>
    <w:rsid w:val="007E22ED"/>
    <w:rsid w:val="007E24FE"/>
    <w:rsid w:val="007E2D68"/>
    <w:rsid w:val="007E3097"/>
    <w:rsid w:val="007E328F"/>
    <w:rsid w:val="007E3B0E"/>
    <w:rsid w:val="007E4112"/>
    <w:rsid w:val="007E417F"/>
    <w:rsid w:val="007E4690"/>
    <w:rsid w:val="007E4988"/>
    <w:rsid w:val="007E4F7C"/>
    <w:rsid w:val="007E4FA6"/>
    <w:rsid w:val="007E5401"/>
    <w:rsid w:val="007E56E7"/>
    <w:rsid w:val="007E57FE"/>
    <w:rsid w:val="007E5A35"/>
    <w:rsid w:val="007E5CBB"/>
    <w:rsid w:val="007E6DE5"/>
    <w:rsid w:val="007E6E8D"/>
    <w:rsid w:val="007E70C0"/>
    <w:rsid w:val="007E7679"/>
    <w:rsid w:val="007E76F7"/>
    <w:rsid w:val="007E7E22"/>
    <w:rsid w:val="007E7EE2"/>
    <w:rsid w:val="007F0085"/>
    <w:rsid w:val="007F028A"/>
    <w:rsid w:val="007F0751"/>
    <w:rsid w:val="007F0A47"/>
    <w:rsid w:val="007F0E0F"/>
    <w:rsid w:val="007F1049"/>
    <w:rsid w:val="007F14BE"/>
    <w:rsid w:val="007F1A2B"/>
    <w:rsid w:val="007F1B27"/>
    <w:rsid w:val="007F1D18"/>
    <w:rsid w:val="007F25A0"/>
    <w:rsid w:val="007F27F9"/>
    <w:rsid w:val="007F3383"/>
    <w:rsid w:val="007F3483"/>
    <w:rsid w:val="007F35F0"/>
    <w:rsid w:val="007F3806"/>
    <w:rsid w:val="007F392B"/>
    <w:rsid w:val="007F3D8B"/>
    <w:rsid w:val="007F400F"/>
    <w:rsid w:val="007F442B"/>
    <w:rsid w:val="007F444D"/>
    <w:rsid w:val="007F4454"/>
    <w:rsid w:val="007F4A49"/>
    <w:rsid w:val="007F4A55"/>
    <w:rsid w:val="007F53FF"/>
    <w:rsid w:val="007F540D"/>
    <w:rsid w:val="007F5D12"/>
    <w:rsid w:val="007F619A"/>
    <w:rsid w:val="007F62FC"/>
    <w:rsid w:val="007F64DA"/>
    <w:rsid w:val="007F65BD"/>
    <w:rsid w:val="007F6775"/>
    <w:rsid w:val="007F685E"/>
    <w:rsid w:val="007F7018"/>
    <w:rsid w:val="007F7038"/>
    <w:rsid w:val="007F711A"/>
    <w:rsid w:val="007F738A"/>
    <w:rsid w:val="007F738B"/>
    <w:rsid w:val="008002E4"/>
    <w:rsid w:val="008007C1"/>
    <w:rsid w:val="00800DBA"/>
    <w:rsid w:val="0080187D"/>
    <w:rsid w:val="00801A0A"/>
    <w:rsid w:val="00801AC8"/>
    <w:rsid w:val="00801BA2"/>
    <w:rsid w:val="00801C58"/>
    <w:rsid w:val="00802330"/>
    <w:rsid w:val="0080240C"/>
    <w:rsid w:val="00803131"/>
    <w:rsid w:val="0080323F"/>
    <w:rsid w:val="00803432"/>
    <w:rsid w:val="008039E3"/>
    <w:rsid w:val="00803B7A"/>
    <w:rsid w:val="00803CF3"/>
    <w:rsid w:val="00804323"/>
    <w:rsid w:val="0080444C"/>
    <w:rsid w:val="00804580"/>
    <w:rsid w:val="00804756"/>
    <w:rsid w:val="00804F18"/>
    <w:rsid w:val="00804FC1"/>
    <w:rsid w:val="0080534D"/>
    <w:rsid w:val="0080592A"/>
    <w:rsid w:val="00805A15"/>
    <w:rsid w:val="00805F71"/>
    <w:rsid w:val="00806061"/>
    <w:rsid w:val="008063AC"/>
    <w:rsid w:val="00806455"/>
    <w:rsid w:val="00806A91"/>
    <w:rsid w:val="008072D4"/>
    <w:rsid w:val="00807A65"/>
    <w:rsid w:val="00807AE7"/>
    <w:rsid w:val="00807DB9"/>
    <w:rsid w:val="008101AD"/>
    <w:rsid w:val="0081069C"/>
    <w:rsid w:val="00810B41"/>
    <w:rsid w:val="00810B85"/>
    <w:rsid w:val="00810FCD"/>
    <w:rsid w:val="00811D47"/>
    <w:rsid w:val="008122BA"/>
    <w:rsid w:val="008126C5"/>
    <w:rsid w:val="00812C83"/>
    <w:rsid w:val="008132C4"/>
    <w:rsid w:val="00813504"/>
    <w:rsid w:val="008136AA"/>
    <w:rsid w:val="008137EC"/>
    <w:rsid w:val="00813A72"/>
    <w:rsid w:val="00814017"/>
    <w:rsid w:val="0081421D"/>
    <w:rsid w:val="008147DC"/>
    <w:rsid w:val="00814C78"/>
    <w:rsid w:val="00815094"/>
    <w:rsid w:val="0081569A"/>
    <w:rsid w:val="00815A14"/>
    <w:rsid w:val="00815EDE"/>
    <w:rsid w:val="00815FE6"/>
    <w:rsid w:val="00816475"/>
    <w:rsid w:val="008167A7"/>
    <w:rsid w:val="00816815"/>
    <w:rsid w:val="00816858"/>
    <w:rsid w:val="008168CE"/>
    <w:rsid w:val="00816BBF"/>
    <w:rsid w:val="00816E12"/>
    <w:rsid w:val="00816F62"/>
    <w:rsid w:val="00817020"/>
    <w:rsid w:val="0081747A"/>
    <w:rsid w:val="008174CB"/>
    <w:rsid w:val="0081754E"/>
    <w:rsid w:val="00817D9B"/>
    <w:rsid w:val="00821352"/>
    <w:rsid w:val="008216A8"/>
    <w:rsid w:val="00821807"/>
    <w:rsid w:val="0082281F"/>
    <w:rsid w:val="00822CE1"/>
    <w:rsid w:val="00822DCD"/>
    <w:rsid w:val="00822FA2"/>
    <w:rsid w:val="00823293"/>
    <w:rsid w:val="0082376A"/>
    <w:rsid w:val="008237EF"/>
    <w:rsid w:val="00823B16"/>
    <w:rsid w:val="00823D84"/>
    <w:rsid w:val="00823DA0"/>
    <w:rsid w:val="00823E46"/>
    <w:rsid w:val="008242FF"/>
    <w:rsid w:val="0082467A"/>
    <w:rsid w:val="0082477B"/>
    <w:rsid w:val="00824FCA"/>
    <w:rsid w:val="00825270"/>
    <w:rsid w:val="00825ADA"/>
    <w:rsid w:val="008269C0"/>
    <w:rsid w:val="00826E62"/>
    <w:rsid w:val="00826F68"/>
    <w:rsid w:val="00827400"/>
    <w:rsid w:val="008274EB"/>
    <w:rsid w:val="00827F30"/>
    <w:rsid w:val="00827FC0"/>
    <w:rsid w:val="00830023"/>
    <w:rsid w:val="008306A2"/>
    <w:rsid w:val="00830AB1"/>
    <w:rsid w:val="0083184B"/>
    <w:rsid w:val="00831B1E"/>
    <w:rsid w:val="00831EE8"/>
    <w:rsid w:val="00832F47"/>
    <w:rsid w:val="00833196"/>
    <w:rsid w:val="00833448"/>
    <w:rsid w:val="00833897"/>
    <w:rsid w:val="00834074"/>
    <w:rsid w:val="00834370"/>
    <w:rsid w:val="008346BC"/>
    <w:rsid w:val="008346BF"/>
    <w:rsid w:val="00834857"/>
    <w:rsid w:val="00835689"/>
    <w:rsid w:val="00835A7F"/>
    <w:rsid w:val="0083615A"/>
    <w:rsid w:val="0083626E"/>
    <w:rsid w:val="008368BB"/>
    <w:rsid w:val="00836A48"/>
    <w:rsid w:val="00836BF0"/>
    <w:rsid w:val="00836CEB"/>
    <w:rsid w:val="00836DB5"/>
    <w:rsid w:val="008370E5"/>
    <w:rsid w:val="00837CC9"/>
    <w:rsid w:val="00837D85"/>
    <w:rsid w:val="00840221"/>
    <w:rsid w:val="0084022A"/>
    <w:rsid w:val="008414BE"/>
    <w:rsid w:val="00841583"/>
    <w:rsid w:val="00841A46"/>
    <w:rsid w:val="00842214"/>
    <w:rsid w:val="008424FD"/>
    <w:rsid w:val="0084282E"/>
    <w:rsid w:val="00842889"/>
    <w:rsid w:val="00842BB8"/>
    <w:rsid w:val="00842DCA"/>
    <w:rsid w:val="00843003"/>
    <w:rsid w:val="0084311C"/>
    <w:rsid w:val="008439EB"/>
    <w:rsid w:val="00843E09"/>
    <w:rsid w:val="00843F64"/>
    <w:rsid w:val="0084480E"/>
    <w:rsid w:val="00844AF0"/>
    <w:rsid w:val="00844BF6"/>
    <w:rsid w:val="008451A2"/>
    <w:rsid w:val="00845B2F"/>
    <w:rsid w:val="00845B97"/>
    <w:rsid w:val="00846A6A"/>
    <w:rsid w:val="00846B8A"/>
    <w:rsid w:val="00846F6B"/>
    <w:rsid w:val="008473A4"/>
    <w:rsid w:val="008473F2"/>
    <w:rsid w:val="008475CD"/>
    <w:rsid w:val="008476D9"/>
    <w:rsid w:val="00847BBD"/>
    <w:rsid w:val="00847C02"/>
    <w:rsid w:val="00847E77"/>
    <w:rsid w:val="0085022C"/>
    <w:rsid w:val="008508A3"/>
    <w:rsid w:val="00850B82"/>
    <w:rsid w:val="0085144A"/>
    <w:rsid w:val="00851B0C"/>
    <w:rsid w:val="00851F08"/>
    <w:rsid w:val="008522C9"/>
    <w:rsid w:val="0085249F"/>
    <w:rsid w:val="00852999"/>
    <w:rsid w:val="008529F2"/>
    <w:rsid w:val="00852E46"/>
    <w:rsid w:val="00853861"/>
    <w:rsid w:val="00853AA1"/>
    <w:rsid w:val="00853CE1"/>
    <w:rsid w:val="00853E75"/>
    <w:rsid w:val="008540E7"/>
    <w:rsid w:val="00854129"/>
    <w:rsid w:val="008543CE"/>
    <w:rsid w:val="00854676"/>
    <w:rsid w:val="0085479A"/>
    <w:rsid w:val="00854E80"/>
    <w:rsid w:val="008551D4"/>
    <w:rsid w:val="0085546A"/>
    <w:rsid w:val="008558F5"/>
    <w:rsid w:val="00855A8D"/>
    <w:rsid w:val="00855BDA"/>
    <w:rsid w:val="00855CFD"/>
    <w:rsid w:val="008560FC"/>
    <w:rsid w:val="008564DE"/>
    <w:rsid w:val="00856AF7"/>
    <w:rsid w:val="00856CC3"/>
    <w:rsid w:val="0085700F"/>
    <w:rsid w:val="00857407"/>
    <w:rsid w:val="00857B66"/>
    <w:rsid w:val="00857BB7"/>
    <w:rsid w:val="00857E50"/>
    <w:rsid w:val="00857FB8"/>
    <w:rsid w:val="00860196"/>
    <w:rsid w:val="00860423"/>
    <w:rsid w:val="008605A0"/>
    <w:rsid w:val="0086074B"/>
    <w:rsid w:val="00860888"/>
    <w:rsid w:val="00860A95"/>
    <w:rsid w:val="00860B1E"/>
    <w:rsid w:val="00860C23"/>
    <w:rsid w:val="00860D59"/>
    <w:rsid w:val="00860E77"/>
    <w:rsid w:val="0086132B"/>
    <w:rsid w:val="008619A5"/>
    <w:rsid w:val="00861ABE"/>
    <w:rsid w:val="00862114"/>
    <w:rsid w:val="0086225E"/>
    <w:rsid w:val="00862A94"/>
    <w:rsid w:val="00863295"/>
    <w:rsid w:val="008636FD"/>
    <w:rsid w:val="00863BA2"/>
    <w:rsid w:val="008642FB"/>
    <w:rsid w:val="00864A17"/>
    <w:rsid w:val="00864A44"/>
    <w:rsid w:val="00864C61"/>
    <w:rsid w:val="008652C6"/>
    <w:rsid w:val="008656E9"/>
    <w:rsid w:val="00865763"/>
    <w:rsid w:val="00865858"/>
    <w:rsid w:val="008663A8"/>
    <w:rsid w:val="008668DF"/>
    <w:rsid w:val="00866D8F"/>
    <w:rsid w:val="00866FA8"/>
    <w:rsid w:val="008678A8"/>
    <w:rsid w:val="008679E6"/>
    <w:rsid w:val="00867A7A"/>
    <w:rsid w:val="0087034C"/>
    <w:rsid w:val="0087037B"/>
    <w:rsid w:val="0087043E"/>
    <w:rsid w:val="00870476"/>
    <w:rsid w:val="008710A8"/>
    <w:rsid w:val="00871B8E"/>
    <w:rsid w:val="00871C09"/>
    <w:rsid w:val="008720C6"/>
    <w:rsid w:val="00872AAB"/>
    <w:rsid w:val="00872CE0"/>
    <w:rsid w:val="00872F0C"/>
    <w:rsid w:val="00872F56"/>
    <w:rsid w:val="0087328D"/>
    <w:rsid w:val="00874D92"/>
    <w:rsid w:val="00875110"/>
    <w:rsid w:val="00875350"/>
    <w:rsid w:val="00875649"/>
    <w:rsid w:val="008759D9"/>
    <w:rsid w:val="00875A68"/>
    <w:rsid w:val="00875A6D"/>
    <w:rsid w:val="0087633C"/>
    <w:rsid w:val="0087634A"/>
    <w:rsid w:val="00876C19"/>
    <w:rsid w:val="00877092"/>
    <w:rsid w:val="00877D79"/>
    <w:rsid w:val="00877E02"/>
    <w:rsid w:val="0088002F"/>
    <w:rsid w:val="008802F1"/>
    <w:rsid w:val="00880483"/>
    <w:rsid w:val="0088067C"/>
    <w:rsid w:val="00880DB8"/>
    <w:rsid w:val="00880F8C"/>
    <w:rsid w:val="0088107C"/>
    <w:rsid w:val="00881807"/>
    <w:rsid w:val="008821BE"/>
    <w:rsid w:val="0088220D"/>
    <w:rsid w:val="0088251D"/>
    <w:rsid w:val="00882A1E"/>
    <w:rsid w:val="00883635"/>
    <w:rsid w:val="00883CA3"/>
    <w:rsid w:val="00883D46"/>
    <w:rsid w:val="008843A1"/>
    <w:rsid w:val="008843EF"/>
    <w:rsid w:val="008849C6"/>
    <w:rsid w:val="00884AA4"/>
    <w:rsid w:val="00884AC6"/>
    <w:rsid w:val="00884B4D"/>
    <w:rsid w:val="008851DA"/>
    <w:rsid w:val="008856C9"/>
    <w:rsid w:val="00885827"/>
    <w:rsid w:val="00885849"/>
    <w:rsid w:val="00885B53"/>
    <w:rsid w:val="00885C0A"/>
    <w:rsid w:val="00885D58"/>
    <w:rsid w:val="0088608C"/>
    <w:rsid w:val="0088617A"/>
    <w:rsid w:val="0088635F"/>
    <w:rsid w:val="008865EB"/>
    <w:rsid w:val="008866F2"/>
    <w:rsid w:val="00886743"/>
    <w:rsid w:val="008868CA"/>
    <w:rsid w:val="00886CDB"/>
    <w:rsid w:val="00886F64"/>
    <w:rsid w:val="0088744E"/>
    <w:rsid w:val="00887CDA"/>
    <w:rsid w:val="00887D0D"/>
    <w:rsid w:val="00887E19"/>
    <w:rsid w:val="008903B5"/>
    <w:rsid w:val="00891101"/>
    <w:rsid w:val="008912AA"/>
    <w:rsid w:val="008912AE"/>
    <w:rsid w:val="0089156A"/>
    <w:rsid w:val="00891626"/>
    <w:rsid w:val="00891A83"/>
    <w:rsid w:val="00891A8C"/>
    <w:rsid w:val="00891F53"/>
    <w:rsid w:val="00891FE4"/>
    <w:rsid w:val="00892271"/>
    <w:rsid w:val="0089293B"/>
    <w:rsid w:val="00892EA4"/>
    <w:rsid w:val="00892FFE"/>
    <w:rsid w:val="00893334"/>
    <w:rsid w:val="00893768"/>
    <w:rsid w:val="00893821"/>
    <w:rsid w:val="008938BA"/>
    <w:rsid w:val="00893A6F"/>
    <w:rsid w:val="00893FB3"/>
    <w:rsid w:val="0089421D"/>
    <w:rsid w:val="00894249"/>
    <w:rsid w:val="008942A8"/>
    <w:rsid w:val="0089519E"/>
    <w:rsid w:val="0089556D"/>
    <w:rsid w:val="00895ACF"/>
    <w:rsid w:val="00895CF7"/>
    <w:rsid w:val="00896170"/>
    <w:rsid w:val="008969D4"/>
    <w:rsid w:val="00896AB7"/>
    <w:rsid w:val="0089755E"/>
    <w:rsid w:val="00897788"/>
    <w:rsid w:val="008A00C3"/>
    <w:rsid w:val="008A0425"/>
    <w:rsid w:val="008A0AF4"/>
    <w:rsid w:val="008A1046"/>
    <w:rsid w:val="008A1132"/>
    <w:rsid w:val="008A122C"/>
    <w:rsid w:val="008A189B"/>
    <w:rsid w:val="008A2BF7"/>
    <w:rsid w:val="008A2C00"/>
    <w:rsid w:val="008A2D7A"/>
    <w:rsid w:val="008A3032"/>
    <w:rsid w:val="008A3156"/>
    <w:rsid w:val="008A31FC"/>
    <w:rsid w:val="008A3602"/>
    <w:rsid w:val="008A44E3"/>
    <w:rsid w:val="008A4988"/>
    <w:rsid w:val="008A4C3F"/>
    <w:rsid w:val="008A4E7E"/>
    <w:rsid w:val="008A5054"/>
    <w:rsid w:val="008A506A"/>
    <w:rsid w:val="008A5A80"/>
    <w:rsid w:val="008A5EDE"/>
    <w:rsid w:val="008A690A"/>
    <w:rsid w:val="008A6A2A"/>
    <w:rsid w:val="008A6AE3"/>
    <w:rsid w:val="008A75A4"/>
    <w:rsid w:val="008A7DA3"/>
    <w:rsid w:val="008B010C"/>
    <w:rsid w:val="008B04B9"/>
    <w:rsid w:val="008B06D6"/>
    <w:rsid w:val="008B10F3"/>
    <w:rsid w:val="008B1369"/>
    <w:rsid w:val="008B1901"/>
    <w:rsid w:val="008B2056"/>
    <w:rsid w:val="008B2107"/>
    <w:rsid w:val="008B238E"/>
    <w:rsid w:val="008B2517"/>
    <w:rsid w:val="008B2A87"/>
    <w:rsid w:val="008B2B43"/>
    <w:rsid w:val="008B2B5E"/>
    <w:rsid w:val="008B2B80"/>
    <w:rsid w:val="008B2D7E"/>
    <w:rsid w:val="008B3575"/>
    <w:rsid w:val="008B3AB1"/>
    <w:rsid w:val="008B3CB1"/>
    <w:rsid w:val="008B3EF3"/>
    <w:rsid w:val="008B4014"/>
    <w:rsid w:val="008B4594"/>
    <w:rsid w:val="008B485E"/>
    <w:rsid w:val="008B48FD"/>
    <w:rsid w:val="008B4A41"/>
    <w:rsid w:val="008B56E9"/>
    <w:rsid w:val="008B58D3"/>
    <w:rsid w:val="008B5DED"/>
    <w:rsid w:val="008B63B8"/>
    <w:rsid w:val="008B6738"/>
    <w:rsid w:val="008B67F6"/>
    <w:rsid w:val="008B6AD3"/>
    <w:rsid w:val="008B7178"/>
    <w:rsid w:val="008B726F"/>
    <w:rsid w:val="008B752A"/>
    <w:rsid w:val="008B75EA"/>
    <w:rsid w:val="008B7682"/>
    <w:rsid w:val="008B779A"/>
    <w:rsid w:val="008B7C2B"/>
    <w:rsid w:val="008C0A50"/>
    <w:rsid w:val="008C0DB0"/>
    <w:rsid w:val="008C11F4"/>
    <w:rsid w:val="008C153E"/>
    <w:rsid w:val="008C19A6"/>
    <w:rsid w:val="008C1EF6"/>
    <w:rsid w:val="008C200F"/>
    <w:rsid w:val="008C2273"/>
    <w:rsid w:val="008C2C66"/>
    <w:rsid w:val="008C2CC1"/>
    <w:rsid w:val="008C3758"/>
    <w:rsid w:val="008C39EB"/>
    <w:rsid w:val="008C3D17"/>
    <w:rsid w:val="008C3F19"/>
    <w:rsid w:val="008C402F"/>
    <w:rsid w:val="008C4668"/>
    <w:rsid w:val="008C490A"/>
    <w:rsid w:val="008C53A6"/>
    <w:rsid w:val="008C53C3"/>
    <w:rsid w:val="008C58DD"/>
    <w:rsid w:val="008C67A3"/>
    <w:rsid w:val="008C6CA3"/>
    <w:rsid w:val="008C75A0"/>
    <w:rsid w:val="008D0275"/>
    <w:rsid w:val="008D0288"/>
    <w:rsid w:val="008D082C"/>
    <w:rsid w:val="008D09DD"/>
    <w:rsid w:val="008D0A8C"/>
    <w:rsid w:val="008D0F75"/>
    <w:rsid w:val="008D122D"/>
    <w:rsid w:val="008D1372"/>
    <w:rsid w:val="008D15E1"/>
    <w:rsid w:val="008D18C3"/>
    <w:rsid w:val="008D1C3C"/>
    <w:rsid w:val="008D1D2D"/>
    <w:rsid w:val="008D1E7D"/>
    <w:rsid w:val="008D2194"/>
    <w:rsid w:val="008D2252"/>
    <w:rsid w:val="008D2A41"/>
    <w:rsid w:val="008D2A6E"/>
    <w:rsid w:val="008D2B10"/>
    <w:rsid w:val="008D2C21"/>
    <w:rsid w:val="008D2CA0"/>
    <w:rsid w:val="008D2FAD"/>
    <w:rsid w:val="008D3AC0"/>
    <w:rsid w:val="008D3B37"/>
    <w:rsid w:val="008D3F30"/>
    <w:rsid w:val="008D4359"/>
    <w:rsid w:val="008D439F"/>
    <w:rsid w:val="008D48BE"/>
    <w:rsid w:val="008D4DDC"/>
    <w:rsid w:val="008D50E0"/>
    <w:rsid w:val="008D5C93"/>
    <w:rsid w:val="008D5EC6"/>
    <w:rsid w:val="008D63DA"/>
    <w:rsid w:val="008D6611"/>
    <w:rsid w:val="008D66C5"/>
    <w:rsid w:val="008D6C6C"/>
    <w:rsid w:val="008D6C7C"/>
    <w:rsid w:val="008D7913"/>
    <w:rsid w:val="008D7E7A"/>
    <w:rsid w:val="008E04D1"/>
    <w:rsid w:val="008E0808"/>
    <w:rsid w:val="008E0CFF"/>
    <w:rsid w:val="008E0D3D"/>
    <w:rsid w:val="008E1152"/>
    <w:rsid w:val="008E116D"/>
    <w:rsid w:val="008E13F3"/>
    <w:rsid w:val="008E1830"/>
    <w:rsid w:val="008E1919"/>
    <w:rsid w:val="008E1B89"/>
    <w:rsid w:val="008E1F67"/>
    <w:rsid w:val="008E2640"/>
    <w:rsid w:val="008E28EA"/>
    <w:rsid w:val="008E2A47"/>
    <w:rsid w:val="008E3386"/>
    <w:rsid w:val="008E353D"/>
    <w:rsid w:val="008E3D47"/>
    <w:rsid w:val="008E4030"/>
    <w:rsid w:val="008E433D"/>
    <w:rsid w:val="008E4423"/>
    <w:rsid w:val="008E4831"/>
    <w:rsid w:val="008E4C67"/>
    <w:rsid w:val="008E4FA4"/>
    <w:rsid w:val="008E5253"/>
    <w:rsid w:val="008E53A4"/>
    <w:rsid w:val="008E5439"/>
    <w:rsid w:val="008E54D1"/>
    <w:rsid w:val="008E5509"/>
    <w:rsid w:val="008E5914"/>
    <w:rsid w:val="008E597A"/>
    <w:rsid w:val="008E599C"/>
    <w:rsid w:val="008E5A98"/>
    <w:rsid w:val="008E5D23"/>
    <w:rsid w:val="008E6030"/>
    <w:rsid w:val="008E6123"/>
    <w:rsid w:val="008E619B"/>
    <w:rsid w:val="008E6AC8"/>
    <w:rsid w:val="008E6B9D"/>
    <w:rsid w:val="008E6C93"/>
    <w:rsid w:val="008E6F0F"/>
    <w:rsid w:val="008E6F80"/>
    <w:rsid w:val="008E6FB7"/>
    <w:rsid w:val="008E7118"/>
    <w:rsid w:val="008E715D"/>
    <w:rsid w:val="008E75D0"/>
    <w:rsid w:val="008E7601"/>
    <w:rsid w:val="008E76A4"/>
    <w:rsid w:val="008E7A98"/>
    <w:rsid w:val="008F0067"/>
    <w:rsid w:val="008F0BB2"/>
    <w:rsid w:val="008F1010"/>
    <w:rsid w:val="008F1148"/>
    <w:rsid w:val="008F142B"/>
    <w:rsid w:val="008F184A"/>
    <w:rsid w:val="008F1A4B"/>
    <w:rsid w:val="008F1AB2"/>
    <w:rsid w:val="008F2168"/>
    <w:rsid w:val="008F227E"/>
    <w:rsid w:val="008F2B4E"/>
    <w:rsid w:val="008F2BC0"/>
    <w:rsid w:val="008F313D"/>
    <w:rsid w:val="008F335E"/>
    <w:rsid w:val="008F3D57"/>
    <w:rsid w:val="008F4031"/>
    <w:rsid w:val="008F4675"/>
    <w:rsid w:val="008F4A43"/>
    <w:rsid w:val="008F4E7B"/>
    <w:rsid w:val="008F4F66"/>
    <w:rsid w:val="008F51C1"/>
    <w:rsid w:val="008F5414"/>
    <w:rsid w:val="008F545E"/>
    <w:rsid w:val="008F54D9"/>
    <w:rsid w:val="008F5784"/>
    <w:rsid w:val="008F5CA8"/>
    <w:rsid w:val="008F6190"/>
    <w:rsid w:val="008F63C2"/>
    <w:rsid w:val="008F6468"/>
    <w:rsid w:val="008F65C1"/>
    <w:rsid w:val="008F6670"/>
    <w:rsid w:val="008F67A7"/>
    <w:rsid w:val="008F6A08"/>
    <w:rsid w:val="008F6DBE"/>
    <w:rsid w:val="008F6E08"/>
    <w:rsid w:val="008F768F"/>
    <w:rsid w:val="008F7A98"/>
    <w:rsid w:val="0090012A"/>
    <w:rsid w:val="00900458"/>
    <w:rsid w:val="00900504"/>
    <w:rsid w:val="009007FD"/>
    <w:rsid w:val="00900846"/>
    <w:rsid w:val="00900C00"/>
    <w:rsid w:val="0090103F"/>
    <w:rsid w:val="009014F0"/>
    <w:rsid w:val="00901504"/>
    <w:rsid w:val="00901619"/>
    <w:rsid w:val="00901B59"/>
    <w:rsid w:val="00902222"/>
    <w:rsid w:val="00902458"/>
    <w:rsid w:val="00902586"/>
    <w:rsid w:val="00902D44"/>
    <w:rsid w:val="00902DB6"/>
    <w:rsid w:val="00903819"/>
    <w:rsid w:val="00903D4B"/>
    <w:rsid w:val="00903F9F"/>
    <w:rsid w:val="009043C3"/>
    <w:rsid w:val="0090473A"/>
    <w:rsid w:val="00905DD9"/>
    <w:rsid w:val="009061DF"/>
    <w:rsid w:val="009067D4"/>
    <w:rsid w:val="00906C91"/>
    <w:rsid w:val="0090794F"/>
    <w:rsid w:val="00907FF8"/>
    <w:rsid w:val="0091062B"/>
    <w:rsid w:val="009107B6"/>
    <w:rsid w:val="00910BB8"/>
    <w:rsid w:val="00910CCA"/>
    <w:rsid w:val="00910E08"/>
    <w:rsid w:val="00911427"/>
    <w:rsid w:val="00911631"/>
    <w:rsid w:val="00911898"/>
    <w:rsid w:val="009118DF"/>
    <w:rsid w:val="0091190B"/>
    <w:rsid w:val="00911CF7"/>
    <w:rsid w:val="00911E10"/>
    <w:rsid w:val="00912705"/>
    <w:rsid w:val="0091275D"/>
    <w:rsid w:val="00912828"/>
    <w:rsid w:val="0091287B"/>
    <w:rsid w:val="00912A62"/>
    <w:rsid w:val="00913BC2"/>
    <w:rsid w:val="00913C4F"/>
    <w:rsid w:val="0091433C"/>
    <w:rsid w:val="00914FEC"/>
    <w:rsid w:val="00915766"/>
    <w:rsid w:val="00915771"/>
    <w:rsid w:val="00915A7C"/>
    <w:rsid w:val="00915B26"/>
    <w:rsid w:val="00916005"/>
    <w:rsid w:val="009160CE"/>
    <w:rsid w:val="009161C3"/>
    <w:rsid w:val="009164E9"/>
    <w:rsid w:val="00916519"/>
    <w:rsid w:val="00917149"/>
    <w:rsid w:val="00917162"/>
    <w:rsid w:val="00917208"/>
    <w:rsid w:val="00917269"/>
    <w:rsid w:val="0091729C"/>
    <w:rsid w:val="009174BE"/>
    <w:rsid w:val="00917718"/>
    <w:rsid w:val="0091787F"/>
    <w:rsid w:val="00917C7B"/>
    <w:rsid w:val="00917DE2"/>
    <w:rsid w:val="009201C2"/>
    <w:rsid w:val="0092021D"/>
    <w:rsid w:val="00920604"/>
    <w:rsid w:val="00920A49"/>
    <w:rsid w:val="00920B9D"/>
    <w:rsid w:val="00920ECD"/>
    <w:rsid w:val="00920F88"/>
    <w:rsid w:val="009218CC"/>
    <w:rsid w:val="009218DC"/>
    <w:rsid w:val="00922409"/>
    <w:rsid w:val="00922785"/>
    <w:rsid w:val="00922CC4"/>
    <w:rsid w:val="00922E37"/>
    <w:rsid w:val="009231C1"/>
    <w:rsid w:val="00923481"/>
    <w:rsid w:val="00923932"/>
    <w:rsid w:val="009239E6"/>
    <w:rsid w:val="00923AD9"/>
    <w:rsid w:val="00923F3C"/>
    <w:rsid w:val="00924715"/>
    <w:rsid w:val="00924797"/>
    <w:rsid w:val="00924A10"/>
    <w:rsid w:val="00924DF7"/>
    <w:rsid w:val="0092500A"/>
    <w:rsid w:val="00925656"/>
    <w:rsid w:val="009256B9"/>
    <w:rsid w:val="00925844"/>
    <w:rsid w:val="00926152"/>
    <w:rsid w:val="009267DD"/>
    <w:rsid w:val="00926EFA"/>
    <w:rsid w:val="0093087D"/>
    <w:rsid w:val="009309B1"/>
    <w:rsid w:val="00930CD4"/>
    <w:rsid w:val="009310CD"/>
    <w:rsid w:val="00931BCF"/>
    <w:rsid w:val="00931E27"/>
    <w:rsid w:val="0093231A"/>
    <w:rsid w:val="00932C5E"/>
    <w:rsid w:val="00932C7D"/>
    <w:rsid w:val="00932D10"/>
    <w:rsid w:val="00932EE3"/>
    <w:rsid w:val="0093305C"/>
    <w:rsid w:val="009333ED"/>
    <w:rsid w:val="00933427"/>
    <w:rsid w:val="009335BF"/>
    <w:rsid w:val="00933713"/>
    <w:rsid w:val="00933B3C"/>
    <w:rsid w:val="00934013"/>
    <w:rsid w:val="00934438"/>
    <w:rsid w:val="00934B59"/>
    <w:rsid w:val="00935072"/>
    <w:rsid w:val="00935342"/>
    <w:rsid w:val="009356B1"/>
    <w:rsid w:val="009358B9"/>
    <w:rsid w:val="009358E3"/>
    <w:rsid w:val="009366A6"/>
    <w:rsid w:val="00936749"/>
    <w:rsid w:val="00936F45"/>
    <w:rsid w:val="009373DB"/>
    <w:rsid w:val="00937ACB"/>
    <w:rsid w:val="00937BB5"/>
    <w:rsid w:val="00937E0D"/>
    <w:rsid w:val="009405B1"/>
    <w:rsid w:val="0094081A"/>
    <w:rsid w:val="00940EC7"/>
    <w:rsid w:val="009413F7"/>
    <w:rsid w:val="009415FB"/>
    <w:rsid w:val="009419AA"/>
    <w:rsid w:val="00941EE5"/>
    <w:rsid w:val="00941F7A"/>
    <w:rsid w:val="00942310"/>
    <w:rsid w:val="00942B3D"/>
    <w:rsid w:val="00942FC9"/>
    <w:rsid w:val="00943587"/>
    <w:rsid w:val="00943892"/>
    <w:rsid w:val="00943C84"/>
    <w:rsid w:val="00943D77"/>
    <w:rsid w:val="00943F59"/>
    <w:rsid w:val="00944283"/>
    <w:rsid w:val="00946391"/>
    <w:rsid w:val="009466DF"/>
    <w:rsid w:val="0094684C"/>
    <w:rsid w:val="009468DF"/>
    <w:rsid w:val="00946B72"/>
    <w:rsid w:val="00946E61"/>
    <w:rsid w:val="00946E72"/>
    <w:rsid w:val="00946E90"/>
    <w:rsid w:val="00946FA6"/>
    <w:rsid w:val="00947119"/>
    <w:rsid w:val="0095000B"/>
    <w:rsid w:val="00950397"/>
    <w:rsid w:val="0095059E"/>
    <w:rsid w:val="009507A8"/>
    <w:rsid w:val="0095096A"/>
    <w:rsid w:val="00950B10"/>
    <w:rsid w:val="00950EFE"/>
    <w:rsid w:val="00950F08"/>
    <w:rsid w:val="00951187"/>
    <w:rsid w:val="009520F9"/>
    <w:rsid w:val="00952C9A"/>
    <w:rsid w:val="00952E83"/>
    <w:rsid w:val="00952F88"/>
    <w:rsid w:val="0095310A"/>
    <w:rsid w:val="0095320E"/>
    <w:rsid w:val="00953373"/>
    <w:rsid w:val="00953A5E"/>
    <w:rsid w:val="00953E4C"/>
    <w:rsid w:val="00954B7D"/>
    <w:rsid w:val="009552AF"/>
    <w:rsid w:val="0095540A"/>
    <w:rsid w:val="009554DD"/>
    <w:rsid w:val="00955A1C"/>
    <w:rsid w:val="00955B92"/>
    <w:rsid w:val="0095680E"/>
    <w:rsid w:val="00956B2D"/>
    <w:rsid w:val="00956C1E"/>
    <w:rsid w:val="00956E2F"/>
    <w:rsid w:val="009570A3"/>
    <w:rsid w:val="00957134"/>
    <w:rsid w:val="00957681"/>
    <w:rsid w:val="00957CD3"/>
    <w:rsid w:val="00957FFA"/>
    <w:rsid w:val="0096056A"/>
    <w:rsid w:val="00960578"/>
    <w:rsid w:val="00960D81"/>
    <w:rsid w:val="00961196"/>
    <w:rsid w:val="009615F0"/>
    <w:rsid w:val="009617B1"/>
    <w:rsid w:val="00961EE4"/>
    <w:rsid w:val="009620D9"/>
    <w:rsid w:val="0096223F"/>
    <w:rsid w:val="009628E4"/>
    <w:rsid w:val="00962E50"/>
    <w:rsid w:val="00962F7B"/>
    <w:rsid w:val="00963030"/>
    <w:rsid w:val="009630CA"/>
    <w:rsid w:val="00963429"/>
    <w:rsid w:val="00963685"/>
    <w:rsid w:val="00963B40"/>
    <w:rsid w:val="00964C18"/>
    <w:rsid w:val="00964DB5"/>
    <w:rsid w:val="00964DCF"/>
    <w:rsid w:val="0096518B"/>
    <w:rsid w:val="009652C7"/>
    <w:rsid w:val="0096565E"/>
    <w:rsid w:val="0096630F"/>
    <w:rsid w:val="0096632A"/>
    <w:rsid w:val="00966458"/>
    <w:rsid w:val="00966503"/>
    <w:rsid w:val="0096687A"/>
    <w:rsid w:val="0096698D"/>
    <w:rsid w:val="00966F9E"/>
    <w:rsid w:val="00967019"/>
    <w:rsid w:val="009670F5"/>
    <w:rsid w:val="00967754"/>
    <w:rsid w:val="009701F7"/>
    <w:rsid w:val="009705D2"/>
    <w:rsid w:val="0097063E"/>
    <w:rsid w:val="00970C87"/>
    <w:rsid w:val="00971009"/>
    <w:rsid w:val="00971B01"/>
    <w:rsid w:val="00971FA0"/>
    <w:rsid w:val="00972523"/>
    <w:rsid w:val="00972647"/>
    <w:rsid w:val="009726D0"/>
    <w:rsid w:val="00973843"/>
    <w:rsid w:val="00974213"/>
    <w:rsid w:val="009745C7"/>
    <w:rsid w:val="00974C6A"/>
    <w:rsid w:val="00975143"/>
    <w:rsid w:val="009753C3"/>
    <w:rsid w:val="00975969"/>
    <w:rsid w:val="00975C1B"/>
    <w:rsid w:val="00975E08"/>
    <w:rsid w:val="009763A7"/>
    <w:rsid w:val="00976816"/>
    <w:rsid w:val="00976ACE"/>
    <w:rsid w:val="00976E1A"/>
    <w:rsid w:val="00976E8B"/>
    <w:rsid w:val="009772A3"/>
    <w:rsid w:val="0097745E"/>
    <w:rsid w:val="00977ACF"/>
    <w:rsid w:val="00977E31"/>
    <w:rsid w:val="009801FF"/>
    <w:rsid w:val="0098054F"/>
    <w:rsid w:val="00980D91"/>
    <w:rsid w:val="00980F05"/>
    <w:rsid w:val="00980FB8"/>
    <w:rsid w:val="00981B2A"/>
    <w:rsid w:val="00981E35"/>
    <w:rsid w:val="00982031"/>
    <w:rsid w:val="0098211E"/>
    <w:rsid w:val="0098215B"/>
    <w:rsid w:val="009825C1"/>
    <w:rsid w:val="00982A0D"/>
    <w:rsid w:val="009833CF"/>
    <w:rsid w:val="00983674"/>
    <w:rsid w:val="009836D4"/>
    <w:rsid w:val="00984BCD"/>
    <w:rsid w:val="00985123"/>
    <w:rsid w:val="009857D1"/>
    <w:rsid w:val="00985E35"/>
    <w:rsid w:val="00986470"/>
    <w:rsid w:val="00986577"/>
    <w:rsid w:val="00986922"/>
    <w:rsid w:val="0098711E"/>
    <w:rsid w:val="00987380"/>
    <w:rsid w:val="009876B1"/>
    <w:rsid w:val="00987A00"/>
    <w:rsid w:val="00987D67"/>
    <w:rsid w:val="00987DDA"/>
    <w:rsid w:val="009905CB"/>
    <w:rsid w:val="0099061F"/>
    <w:rsid w:val="009907C8"/>
    <w:rsid w:val="00990943"/>
    <w:rsid w:val="009909FB"/>
    <w:rsid w:val="00990F0A"/>
    <w:rsid w:val="00991305"/>
    <w:rsid w:val="00991371"/>
    <w:rsid w:val="00991923"/>
    <w:rsid w:val="00992108"/>
    <w:rsid w:val="0099270A"/>
    <w:rsid w:val="00992754"/>
    <w:rsid w:val="009928E3"/>
    <w:rsid w:val="00992C47"/>
    <w:rsid w:val="00992CBF"/>
    <w:rsid w:val="009933F5"/>
    <w:rsid w:val="009934DB"/>
    <w:rsid w:val="009939AD"/>
    <w:rsid w:val="009939E2"/>
    <w:rsid w:val="00994267"/>
    <w:rsid w:val="009942AB"/>
    <w:rsid w:val="00994326"/>
    <w:rsid w:val="00994554"/>
    <w:rsid w:val="009946A1"/>
    <w:rsid w:val="00994715"/>
    <w:rsid w:val="00994A88"/>
    <w:rsid w:val="00994CF3"/>
    <w:rsid w:val="009951B3"/>
    <w:rsid w:val="009955F2"/>
    <w:rsid w:val="0099572B"/>
    <w:rsid w:val="009957AD"/>
    <w:rsid w:val="00995DBA"/>
    <w:rsid w:val="00995DC3"/>
    <w:rsid w:val="00995FD9"/>
    <w:rsid w:val="00996164"/>
    <w:rsid w:val="0099626E"/>
    <w:rsid w:val="00996582"/>
    <w:rsid w:val="009965B3"/>
    <w:rsid w:val="00996C19"/>
    <w:rsid w:val="00996E37"/>
    <w:rsid w:val="00997230"/>
    <w:rsid w:val="009976FD"/>
    <w:rsid w:val="00997AAF"/>
    <w:rsid w:val="00997D5F"/>
    <w:rsid w:val="009A00DB"/>
    <w:rsid w:val="009A0AC8"/>
    <w:rsid w:val="009A0B65"/>
    <w:rsid w:val="009A0C32"/>
    <w:rsid w:val="009A16DC"/>
    <w:rsid w:val="009A1EAC"/>
    <w:rsid w:val="009A216E"/>
    <w:rsid w:val="009A251A"/>
    <w:rsid w:val="009A29A4"/>
    <w:rsid w:val="009A2AF0"/>
    <w:rsid w:val="009A2DF4"/>
    <w:rsid w:val="009A450A"/>
    <w:rsid w:val="009A4C5D"/>
    <w:rsid w:val="009A4D62"/>
    <w:rsid w:val="009A52C5"/>
    <w:rsid w:val="009A570E"/>
    <w:rsid w:val="009A581B"/>
    <w:rsid w:val="009A5846"/>
    <w:rsid w:val="009A5ACC"/>
    <w:rsid w:val="009A5AF8"/>
    <w:rsid w:val="009A5FC5"/>
    <w:rsid w:val="009A60AD"/>
    <w:rsid w:val="009A613A"/>
    <w:rsid w:val="009A61B2"/>
    <w:rsid w:val="009A6736"/>
    <w:rsid w:val="009A6757"/>
    <w:rsid w:val="009A677D"/>
    <w:rsid w:val="009A6A54"/>
    <w:rsid w:val="009A6B90"/>
    <w:rsid w:val="009A6C5F"/>
    <w:rsid w:val="009A7E13"/>
    <w:rsid w:val="009B02E1"/>
    <w:rsid w:val="009B03CE"/>
    <w:rsid w:val="009B05B1"/>
    <w:rsid w:val="009B0E6B"/>
    <w:rsid w:val="009B1169"/>
    <w:rsid w:val="009B13B3"/>
    <w:rsid w:val="009B19E4"/>
    <w:rsid w:val="009B1ECE"/>
    <w:rsid w:val="009B2428"/>
    <w:rsid w:val="009B245E"/>
    <w:rsid w:val="009B3024"/>
    <w:rsid w:val="009B33AD"/>
    <w:rsid w:val="009B3687"/>
    <w:rsid w:val="009B3BA4"/>
    <w:rsid w:val="009B3DDE"/>
    <w:rsid w:val="009B3FA3"/>
    <w:rsid w:val="009B4043"/>
    <w:rsid w:val="009B4C73"/>
    <w:rsid w:val="009B4DBB"/>
    <w:rsid w:val="009B507E"/>
    <w:rsid w:val="009B509C"/>
    <w:rsid w:val="009B50AB"/>
    <w:rsid w:val="009B51BF"/>
    <w:rsid w:val="009B5345"/>
    <w:rsid w:val="009B594B"/>
    <w:rsid w:val="009B5C51"/>
    <w:rsid w:val="009B5FE7"/>
    <w:rsid w:val="009B6184"/>
    <w:rsid w:val="009B61F0"/>
    <w:rsid w:val="009B6734"/>
    <w:rsid w:val="009B6751"/>
    <w:rsid w:val="009B6F7F"/>
    <w:rsid w:val="009B7121"/>
    <w:rsid w:val="009B74D1"/>
    <w:rsid w:val="009C03A8"/>
    <w:rsid w:val="009C042C"/>
    <w:rsid w:val="009C0CD9"/>
    <w:rsid w:val="009C0DC2"/>
    <w:rsid w:val="009C0DD8"/>
    <w:rsid w:val="009C0F09"/>
    <w:rsid w:val="009C1AA4"/>
    <w:rsid w:val="009C1C6E"/>
    <w:rsid w:val="009C1C8E"/>
    <w:rsid w:val="009C238E"/>
    <w:rsid w:val="009C29FB"/>
    <w:rsid w:val="009C29FF"/>
    <w:rsid w:val="009C2F8F"/>
    <w:rsid w:val="009C3501"/>
    <w:rsid w:val="009C3715"/>
    <w:rsid w:val="009C375E"/>
    <w:rsid w:val="009C3872"/>
    <w:rsid w:val="009C3AD6"/>
    <w:rsid w:val="009C46EC"/>
    <w:rsid w:val="009C53F2"/>
    <w:rsid w:val="009C5655"/>
    <w:rsid w:val="009C5AD1"/>
    <w:rsid w:val="009C5D05"/>
    <w:rsid w:val="009C607D"/>
    <w:rsid w:val="009C64DA"/>
    <w:rsid w:val="009C7696"/>
    <w:rsid w:val="009C79AD"/>
    <w:rsid w:val="009C7C8E"/>
    <w:rsid w:val="009C7C9C"/>
    <w:rsid w:val="009C7F80"/>
    <w:rsid w:val="009D0A82"/>
    <w:rsid w:val="009D0E3E"/>
    <w:rsid w:val="009D0E4B"/>
    <w:rsid w:val="009D16BD"/>
    <w:rsid w:val="009D20F3"/>
    <w:rsid w:val="009D2368"/>
    <w:rsid w:val="009D2499"/>
    <w:rsid w:val="009D271D"/>
    <w:rsid w:val="009D2992"/>
    <w:rsid w:val="009D2C4D"/>
    <w:rsid w:val="009D2DC9"/>
    <w:rsid w:val="009D304F"/>
    <w:rsid w:val="009D30A3"/>
    <w:rsid w:val="009D372B"/>
    <w:rsid w:val="009D3867"/>
    <w:rsid w:val="009D3901"/>
    <w:rsid w:val="009D3AB7"/>
    <w:rsid w:val="009D3EDE"/>
    <w:rsid w:val="009D40A7"/>
    <w:rsid w:val="009D4845"/>
    <w:rsid w:val="009D57C0"/>
    <w:rsid w:val="009D61AD"/>
    <w:rsid w:val="009E03F7"/>
    <w:rsid w:val="009E07E4"/>
    <w:rsid w:val="009E0A64"/>
    <w:rsid w:val="009E0AB2"/>
    <w:rsid w:val="009E0F7A"/>
    <w:rsid w:val="009E12DD"/>
    <w:rsid w:val="009E16B2"/>
    <w:rsid w:val="009E17F6"/>
    <w:rsid w:val="009E1979"/>
    <w:rsid w:val="009E1A47"/>
    <w:rsid w:val="009E1E8A"/>
    <w:rsid w:val="009E2153"/>
    <w:rsid w:val="009E232E"/>
    <w:rsid w:val="009E242C"/>
    <w:rsid w:val="009E2D3F"/>
    <w:rsid w:val="009E2F1A"/>
    <w:rsid w:val="009E2F9E"/>
    <w:rsid w:val="009E32BD"/>
    <w:rsid w:val="009E3342"/>
    <w:rsid w:val="009E391E"/>
    <w:rsid w:val="009E46A5"/>
    <w:rsid w:val="009E4CF4"/>
    <w:rsid w:val="009E4E3F"/>
    <w:rsid w:val="009E507A"/>
    <w:rsid w:val="009E546B"/>
    <w:rsid w:val="009E549A"/>
    <w:rsid w:val="009E5741"/>
    <w:rsid w:val="009E5B97"/>
    <w:rsid w:val="009E6226"/>
    <w:rsid w:val="009E632C"/>
    <w:rsid w:val="009E672B"/>
    <w:rsid w:val="009E6F26"/>
    <w:rsid w:val="009E752B"/>
    <w:rsid w:val="009E79E1"/>
    <w:rsid w:val="009E7A9A"/>
    <w:rsid w:val="009F01A9"/>
    <w:rsid w:val="009F0682"/>
    <w:rsid w:val="009F199D"/>
    <w:rsid w:val="009F1BE0"/>
    <w:rsid w:val="009F1CF8"/>
    <w:rsid w:val="009F21CD"/>
    <w:rsid w:val="009F2626"/>
    <w:rsid w:val="009F26BE"/>
    <w:rsid w:val="009F2BE2"/>
    <w:rsid w:val="009F2CCA"/>
    <w:rsid w:val="009F2FE9"/>
    <w:rsid w:val="009F354F"/>
    <w:rsid w:val="009F3618"/>
    <w:rsid w:val="009F391A"/>
    <w:rsid w:val="009F3C37"/>
    <w:rsid w:val="009F3C8E"/>
    <w:rsid w:val="009F403A"/>
    <w:rsid w:val="009F4206"/>
    <w:rsid w:val="009F49BC"/>
    <w:rsid w:val="009F4A7D"/>
    <w:rsid w:val="009F4F5A"/>
    <w:rsid w:val="009F5178"/>
    <w:rsid w:val="009F523A"/>
    <w:rsid w:val="009F5891"/>
    <w:rsid w:val="009F5A34"/>
    <w:rsid w:val="009F5CAF"/>
    <w:rsid w:val="009F62D6"/>
    <w:rsid w:val="009F6D0E"/>
    <w:rsid w:val="009F6E77"/>
    <w:rsid w:val="009F6EBE"/>
    <w:rsid w:val="009F78A0"/>
    <w:rsid w:val="009F79E9"/>
    <w:rsid w:val="009F7B03"/>
    <w:rsid w:val="009F7ED9"/>
    <w:rsid w:val="00A0005C"/>
    <w:rsid w:val="00A000B3"/>
    <w:rsid w:val="00A001AF"/>
    <w:rsid w:val="00A00490"/>
    <w:rsid w:val="00A0106B"/>
    <w:rsid w:val="00A010BF"/>
    <w:rsid w:val="00A013C1"/>
    <w:rsid w:val="00A01547"/>
    <w:rsid w:val="00A017E1"/>
    <w:rsid w:val="00A018D0"/>
    <w:rsid w:val="00A01AE0"/>
    <w:rsid w:val="00A02663"/>
    <w:rsid w:val="00A03065"/>
    <w:rsid w:val="00A03D6C"/>
    <w:rsid w:val="00A03F6F"/>
    <w:rsid w:val="00A04017"/>
    <w:rsid w:val="00A04212"/>
    <w:rsid w:val="00A0439D"/>
    <w:rsid w:val="00A04652"/>
    <w:rsid w:val="00A04AD1"/>
    <w:rsid w:val="00A05426"/>
    <w:rsid w:val="00A0581B"/>
    <w:rsid w:val="00A05E20"/>
    <w:rsid w:val="00A06193"/>
    <w:rsid w:val="00A061D3"/>
    <w:rsid w:val="00A0664A"/>
    <w:rsid w:val="00A069D3"/>
    <w:rsid w:val="00A06CF5"/>
    <w:rsid w:val="00A077A6"/>
    <w:rsid w:val="00A077E6"/>
    <w:rsid w:val="00A07DF9"/>
    <w:rsid w:val="00A10041"/>
    <w:rsid w:val="00A1039E"/>
    <w:rsid w:val="00A1047F"/>
    <w:rsid w:val="00A109B7"/>
    <w:rsid w:val="00A10A42"/>
    <w:rsid w:val="00A116C4"/>
    <w:rsid w:val="00A11FC9"/>
    <w:rsid w:val="00A11FF4"/>
    <w:rsid w:val="00A122ED"/>
    <w:rsid w:val="00A127D6"/>
    <w:rsid w:val="00A12E2D"/>
    <w:rsid w:val="00A1309A"/>
    <w:rsid w:val="00A1316E"/>
    <w:rsid w:val="00A135CA"/>
    <w:rsid w:val="00A138B5"/>
    <w:rsid w:val="00A13D2D"/>
    <w:rsid w:val="00A13FC7"/>
    <w:rsid w:val="00A14F7E"/>
    <w:rsid w:val="00A14FD5"/>
    <w:rsid w:val="00A159E5"/>
    <w:rsid w:val="00A160A5"/>
    <w:rsid w:val="00A163F8"/>
    <w:rsid w:val="00A16A2D"/>
    <w:rsid w:val="00A16A34"/>
    <w:rsid w:val="00A16AD8"/>
    <w:rsid w:val="00A16AF8"/>
    <w:rsid w:val="00A16C36"/>
    <w:rsid w:val="00A16EB1"/>
    <w:rsid w:val="00A16ED5"/>
    <w:rsid w:val="00A1714F"/>
    <w:rsid w:val="00A174FC"/>
    <w:rsid w:val="00A1765B"/>
    <w:rsid w:val="00A17928"/>
    <w:rsid w:val="00A17F64"/>
    <w:rsid w:val="00A17FBD"/>
    <w:rsid w:val="00A2010F"/>
    <w:rsid w:val="00A2024D"/>
    <w:rsid w:val="00A206C4"/>
    <w:rsid w:val="00A20DC0"/>
    <w:rsid w:val="00A2135C"/>
    <w:rsid w:val="00A21D26"/>
    <w:rsid w:val="00A21F63"/>
    <w:rsid w:val="00A2213C"/>
    <w:rsid w:val="00A22222"/>
    <w:rsid w:val="00A22286"/>
    <w:rsid w:val="00A22753"/>
    <w:rsid w:val="00A2284E"/>
    <w:rsid w:val="00A22BDE"/>
    <w:rsid w:val="00A22C6B"/>
    <w:rsid w:val="00A22D47"/>
    <w:rsid w:val="00A23010"/>
    <w:rsid w:val="00A234B2"/>
    <w:rsid w:val="00A24141"/>
    <w:rsid w:val="00A24168"/>
    <w:rsid w:val="00A2467C"/>
    <w:rsid w:val="00A24808"/>
    <w:rsid w:val="00A24CC3"/>
    <w:rsid w:val="00A24D96"/>
    <w:rsid w:val="00A24EB4"/>
    <w:rsid w:val="00A24F88"/>
    <w:rsid w:val="00A2501B"/>
    <w:rsid w:val="00A250B2"/>
    <w:rsid w:val="00A25282"/>
    <w:rsid w:val="00A25370"/>
    <w:rsid w:val="00A25BC5"/>
    <w:rsid w:val="00A25BC6"/>
    <w:rsid w:val="00A260FB"/>
    <w:rsid w:val="00A2644F"/>
    <w:rsid w:val="00A2645E"/>
    <w:rsid w:val="00A2653F"/>
    <w:rsid w:val="00A265E7"/>
    <w:rsid w:val="00A268B3"/>
    <w:rsid w:val="00A2697E"/>
    <w:rsid w:val="00A26AA2"/>
    <w:rsid w:val="00A270D2"/>
    <w:rsid w:val="00A305AC"/>
    <w:rsid w:val="00A30755"/>
    <w:rsid w:val="00A30947"/>
    <w:rsid w:val="00A316D5"/>
    <w:rsid w:val="00A31F4E"/>
    <w:rsid w:val="00A31FFA"/>
    <w:rsid w:val="00A320F0"/>
    <w:rsid w:val="00A324D9"/>
    <w:rsid w:val="00A327FB"/>
    <w:rsid w:val="00A3295F"/>
    <w:rsid w:val="00A329D1"/>
    <w:rsid w:val="00A33155"/>
    <w:rsid w:val="00A33274"/>
    <w:rsid w:val="00A3328A"/>
    <w:rsid w:val="00A33BEA"/>
    <w:rsid w:val="00A33EA4"/>
    <w:rsid w:val="00A34E73"/>
    <w:rsid w:val="00A34F85"/>
    <w:rsid w:val="00A3590C"/>
    <w:rsid w:val="00A35B9A"/>
    <w:rsid w:val="00A35DEA"/>
    <w:rsid w:val="00A360BA"/>
    <w:rsid w:val="00A36112"/>
    <w:rsid w:val="00A362F5"/>
    <w:rsid w:val="00A3642C"/>
    <w:rsid w:val="00A365AC"/>
    <w:rsid w:val="00A369ED"/>
    <w:rsid w:val="00A36CA3"/>
    <w:rsid w:val="00A36FD7"/>
    <w:rsid w:val="00A375A3"/>
    <w:rsid w:val="00A37783"/>
    <w:rsid w:val="00A37C52"/>
    <w:rsid w:val="00A4073D"/>
    <w:rsid w:val="00A40840"/>
    <w:rsid w:val="00A409A3"/>
    <w:rsid w:val="00A410E3"/>
    <w:rsid w:val="00A411E8"/>
    <w:rsid w:val="00A41491"/>
    <w:rsid w:val="00A41590"/>
    <w:rsid w:val="00A4183B"/>
    <w:rsid w:val="00A41862"/>
    <w:rsid w:val="00A41864"/>
    <w:rsid w:val="00A41B70"/>
    <w:rsid w:val="00A41E59"/>
    <w:rsid w:val="00A4233C"/>
    <w:rsid w:val="00A4297B"/>
    <w:rsid w:val="00A42DBE"/>
    <w:rsid w:val="00A42E72"/>
    <w:rsid w:val="00A430BF"/>
    <w:rsid w:val="00A4324C"/>
    <w:rsid w:val="00A437A4"/>
    <w:rsid w:val="00A43B40"/>
    <w:rsid w:val="00A44003"/>
    <w:rsid w:val="00A441E2"/>
    <w:rsid w:val="00A445A4"/>
    <w:rsid w:val="00A44A39"/>
    <w:rsid w:val="00A44ABD"/>
    <w:rsid w:val="00A44D79"/>
    <w:rsid w:val="00A45739"/>
    <w:rsid w:val="00A45EF2"/>
    <w:rsid w:val="00A4633F"/>
    <w:rsid w:val="00A46D50"/>
    <w:rsid w:val="00A47280"/>
    <w:rsid w:val="00A47720"/>
    <w:rsid w:val="00A47B5D"/>
    <w:rsid w:val="00A47EF5"/>
    <w:rsid w:val="00A50102"/>
    <w:rsid w:val="00A50C9D"/>
    <w:rsid w:val="00A50CF6"/>
    <w:rsid w:val="00A50D3E"/>
    <w:rsid w:val="00A51073"/>
    <w:rsid w:val="00A51323"/>
    <w:rsid w:val="00A51BB2"/>
    <w:rsid w:val="00A51CEB"/>
    <w:rsid w:val="00A5238B"/>
    <w:rsid w:val="00A5256D"/>
    <w:rsid w:val="00A52572"/>
    <w:rsid w:val="00A5262B"/>
    <w:rsid w:val="00A528A3"/>
    <w:rsid w:val="00A52A1A"/>
    <w:rsid w:val="00A52BFB"/>
    <w:rsid w:val="00A52EAA"/>
    <w:rsid w:val="00A5350F"/>
    <w:rsid w:val="00A535D2"/>
    <w:rsid w:val="00A538C6"/>
    <w:rsid w:val="00A546A3"/>
    <w:rsid w:val="00A54F45"/>
    <w:rsid w:val="00A551AB"/>
    <w:rsid w:val="00A55243"/>
    <w:rsid w:val="00A5533A"/>
    <w:rsid w:val="00A55809"/>
    <w:rsid w:val="00A558ED"/>
    <w:rsid w:val="00A55992"/>
    <w:rsid w:val="00A55ED3"/>
    <w:rsid w:val="00A5649A"/>
    <w:rsid w:val="00A56944"/>
    <w:rsid w:val="00A56E5C"/>
    <w:rsid w:val="00A57204"/>
    <w:rsid w:val="00A57210"/>
    <w:rsid w:val="00A57464"/>
    <w:rsid w:val="00A576F4"/>
    <w:rsid w:val="00A57A0D"/>
    <w:rsid w:val="00A57ABA"/>
    <w:rsid w:val="00A603CC"/>
    <w:rsid w:val="00A6050F"/>
    <w:rsid w:val="00A60C92"/>
    <w:rsid w:val="00A60C98"/>
    <w:rsid w:val="00A6116D"/>
    <w:rsid w:val="00A612F7"/>
    <w:rsid w:val="00A6154C"/>
    <w:rsid w:val="00A616CA"/>
    <w:rsid w:val="00A61DAE"/>
    <w:rsid w:val="00A61F2D"/>
    <w:rsid w:val="00A62653"/>
    <w:rsid w:val="00A62836"/>
    <w:rsid w:val="00A62CC9"/>
    <w:rsid w:val="00A63372"/>
    <w:rsid w:val="00A633E0"/>
    <w:rsid w:val="00A63C10"/>
    <w:rsid w:val="00A63D21"/>
    <w:rsid w:val="00A63DCE"/>
    <w:rsid w:val="00A64203"/>
    <w:rsid w:val="00A644C7"/>
    <w:rsid w:val="00A64CEC"/>
    <w:rsid w:val="00A650E9"/>
    <w:rsid w:val="00A65BB1"/>
    <w:rsid w:val="00A660EB"/>
    <w:rsid w:val="00A66512"/>
    <w:rsid w:val="00A66648"/>
    <w:rsid w:val="00A66859"/>
    <w:rsid w:val="00A66EF3"/>
    <w:rsid w:val="00A67448"/>
    <w:rsid w:val="00A6775B"/>
    <w:rsid w:val="00A67EC3"/>
    <w:rsid w:val="00A70074"/>
    <w:rsid w:val="00A701D0"/>
    <w:rsid w:val="00A70471"/>
    <w:rsid w:val="00A7063A"/>
    <w:rsid w:val="00A706E8"/>
    <w:rsid w:val="00A70981"/>
    <w:rsid w:val="00A71217"/>
    <w:rsid w:val="00A712BF"/>
    <w:rsid w:val="00A71573"/>
    <w:rsid w:val="00A715A7"/>
    <w:rsid w:val="00A71BC2"/>
    <w:rsid w:val="00A71C48"/>
    <w:rsid w:val="00A71D1B"/>
    <w:rsid w:val="00A71D74"/>
    <w:rsid w:val="00A71E16"/>
    <w:rsid w:val="00A724FD"/>
    <w:rsid w:val="00A727C1"/>
    <w:rsid w:val="00A72A39"/>
    <w:rsid w:val="00A7330C"/>
    <w:rsid w:val="00A734B2"/>
    <w:rsid w:val="00A734F8"/>
    <w:rsid w:val="00A739D7"/>
    <w:rsid w:val="00A739E1"/>
    <w:rsid w:val="00A73D29"/>
    <w:rsid w:val="00A74089"/>
    <w:rsid w:val="00A7449F"/>
    <w:rsid w:val="00A74711"/>
    <w:rsid w:val="00A74AFA"/>
    <w:rsid w:val="00A74C32"/>
    <w:rsid w:val="00A74E61"/>
    <w:rsid w:val="00A75271"/>
    <w:rsid w:val="00A75AB5"/>
    <w:rsid w:val="00A75DF5"/>
    <w:rsid w:val="00A75E8E"/>
    <w:rsid w:val="00A764D8"/>
    <w:rsid w:val="00A76545"/>
    <w:rsid w:val="00A7655B"/>
    <w:rsid w:val="00A76774"/>
    <w:rsid w:val="00A76ACD"/>
    <w:rsid w:val="00A76BE0"/>
    <w:rsid w:val="00A76CA3"/>
    <w:rsid w:val="00A76D66"/>
    <w:rsid w:val="00A76D70"/>
    <w:rsid w:val="00A770D9"/>
    <w:rsid w:val="00A771D4"/>
    <w:rsid w:val="00A7749C"/>
    <w:rsid w:val="00A77D00"/>
    <w:rsid w:val="00A80326"/>
    <w:rsid w:val="00A80960"/>
    <w:rsid w:val="00A814E7"/>
    <w:rsid w:val="00A81B6A"/>
    <w:rsid w:val="00A82483"/>
    <w:rsid w:val="00A828D3"/>
    <w:rsid w:val="00A82CA2"/>
    <w:rsid w:val="00A82D0D"/>
    <w:rsid w:val="00A82EC8"/>
    <w:rsid w:val="00A834B3"/>
    <w:rsid w:val="00A835B2"/>
    <w:rsid w:val="00A83947"/>
    <w:rsid w:val="00A83CBF"/>
    <w:rsid w:val="00A83E21"/>
    <w:rsid w:val="00A84245"/>
    <w:rsid w:val="00A84528"/>
    <w:rsid w:val="00A845C7"/>
    <w:rsid w:val="00A84CC3"/>
    <w:rsid w:val="00A85464"/>
    <w:rsid w:val="00A8569A"/>
    <w:rsid w:val="00A85C77"/>
    <w:rsid w:val="00A85F30"/>
    <w:rsid w:val="00A86C37"/>
    <w:rsid w:val="00A870B4"/>
    <w:rsid w:val="00A87AEB"/>
    <w:rsid w:val="00A87C52"/>
    <w:rsid w:val="00A87C7B"/>
    <w:rsid w:val="00A87CEB"/>
    <w:rsid w:val="00A87D1B"/>
    <w:rsid w:val="00A87DA4"/>
    <w:rsid w:val="00A90215"/>
    <w:rsid w:val="00A905AD"/>
    <w:rsid w:val="00A90675"/>
    <w:rsid w:val="00A906AF"/>
    <w:rsid w:val="00A90826"/>
    <w:rsid w:val="00A909CB"/>
    <w:rsid w:val="00A90BE2"/>
    <w:rsid w:val="00A90C97"/>
    <w:rsid w:val="00A90CCD"/>
    <w:rsid w:val="00A90D4B"/>
    <w:rsid w:val="00A91241"/>
    <w:rsid w:val="00A91606"/>
    <w:rsid w:val="00A91E64"/>
    <w:rsid w:val="00A92188"/>
    <w:rsid w:val="00A922DE"/>
    <w:rsid w:val="00A928C3"/>
    <w:rsid w:val="00A935D8"/>
    <w:rsid w:val="00A93603"/>
    <w:rsid w:val="00A938C5"/>
    <w:rsid w:val="00A93CF9"/>
    <w:rsid w:val="00A940DB"/>
    <w:rsid w:val="00A9419C"/>
    <w:rsid w:val="00A943E4"/>
    <w:rsid w:val="00A94440"/>
    <w:rsid w:val="00A9483D"/>
    <w:rsid w:val="00A94C40"/>
    <w:rsid w:val="00A94D40"/>
    <w:rsid w:val="00A94DDB"/>
    <w:rsid w:val="00A952C9"/>
    <w:rsid w:val="00A95677"/>
    <w:rsid w:val="00A957DE"/>
    <w:rsid w:val="00A959AB"/>
    <w:rsid w:val="00A95ADB"/>
    <w:rsid w:val="00A95DFF"/>
    <w:rsid w:val="00A95FDD"/>
    <w:rsid w:val="00A9785E"/>
    <w:rsid w:val="00A97BA7"/>
    <w:rsid w:val="00A97C2C"/>
    <w:rsid w:val="00AA0187"/>
    <w:rsid w:val="00AA0AB0"/>
    <w:rsid w:val="00AA1545"/>
    <w:rsid w:val="00AA1561"/>
    <w:rsid w:val="00AA18A3"/>
    <w:rsid w:val="00AA227B"/>
    <w:rsid w:val="00AA3321"/>
    <w:rsid w:val="00AA3333"/>
    <w:rsid w:val="00AA33A9"/>
    <w:rsid w:val="00AA3559"/>
    <w:rsid w:val="00AA3898"/>
    <w:rsid w:val="00AA3C6A"/>
    <w:rsid w:val="00AA46B3"/>
    <w:rsid w:val="00AA4DA3"/>
    <w:rsid w:val="00AA5494"/>
    <w:rsid w:val="00AA57CB"/>
    <w:rsid w:val="00AA5A83"/>
    <w:rsid w:val="00AA5F58"/>
    <w:rsid w:val="00AA6132"/>
    <w:rsid w:val="00AA6460"/>
    <w:rsid w:val="00AA699F"/>
    <w:rsid w:val="00AA6D23"/>
    <w:rsid w:val="00AA7053"/>
    <w:rsid w:val="00AA74DB"/>
    <w:rsid w:val="00AA7A67"/>
    <w:rsid w:val="00AA7BC6"/>
    <w:rsid w:val="00AA7BE1"/>
    <w:rsid w:val="00AA7BF0"/>
    <w:rsid w:val="00AB0352"/>
    <w:rsid w:val="00AB0430"/>
    <w:rsid w:val="00AB0B39"/>
    <w:rsid w:val="00AB0D5C"/>
    <w:rsid w:val="00AB0FF1"/>
    <w:rsid w:val="00AB1771"/>
    <w:rsid w:val="00AB1B86"/>
    <w:rsid w:val="00AB1D27"/>
    <w:rsid w:val="00AB1E09"/>
    <w:rsid w:val="00AB1ED7"/>
    <w:rsid w:val="00AB2194"/>
    <w:rsid w:val="00AB2300"/>
    <w:rsid w:val="00AB26FF"/>
    <w:rsid w:val="00AB32B4"/>
    <w:rsid w:val="00AB32DA"/>
    <w:rsid w:val="00AB3C5E"/>
    <w:rsid w:val="00AB3EBC"/>
    <w:rsid w:val="00AB405F"/>
    <w:rsid w:val="00AB43B8"/>
    <w:rsid w:val="00AB44BB"/>
    <w:rsid w:val="00AB464D"/>
    <w:rsid w:val="00AB506F"/>
    <w:rsid w:val="00AB574F"/>
    <w:rsid w:val="00AB582F"/>
    <w:rsid w:val="00AB5F5C"/>
    <w:rsid w:val="00AB5F72"/>
    <w:rsid w:val="00AB66E4"/>
    <w:rsid w:val="00AB7147"/>
    <w:rsid w:val="00AC04B7"/>
    <w:rsid w:val="00AC05F2"/>
    <w:rsid w:val="00AC11A1"/>
    <w:rsid w:val="00AC1D25"/>
    <w:rsid w:val="00AC2207"/>
    <w:rsid w:val="00AC221F"/>
    <w:rsid w:val="00AC2410"/>
    <w:rsid w:val="00AC25FF"/>
    <w:rsid w:val="00AC2785"/>
    <w:rsid w:val="00AC2E60"/>
    <w:rsid w:val="00AC34A8"/>
    <w:rsid w:val="00AC34FE"/>
    <w:rsid w:val="00AC3793"/>
    <w:rsid w:val="00AC393F"/>
    <w:rsid w:val="00AC41E4"/>
    <w:rsid w:val="00AC43D1"/>
    <w:rsid w:val="00AC4625"/>
    <w:rsid w:val="00AC48B5"/>
    <w:rsid w:val="00AC4CC3"/>
    <w:rsid w:val="00AC4D82"/>
    <w:rsid w:val="00AC517D"/>
    <w:rsid w:val="00AC51D4"/>
    <w:rsid w:val="00AC528B"/>
    <w:rsid w:val="00AC5794"/>
    <w:rsid w:val="00AC579C"/>
    <w:rsid w:val="00AC5990"/>
    <w:rsid w:val="00AC5AC6"/>
    <w:rsid w:val="00AC5CA5"/>
    <w:rsid w:val="00AC65F3"/>
    <w:rsid w:val="00AC66FB"/>
    <w:rsid w:val="00AC68DE"/>
    <w:rsid w:val="00AC74BE"/>
    <w:rsid w:val="00AC7509"/>
    <w:rsid w:val="00AC7765"/>
    <w:rsid w:val="00AC7CF1"/>
    <w:rsid w:val="00AC7DA7"/>
    <w:rsid w:val="00AC7E32"/>
    <w:rsid w:val="00AC7EE7"/>
    <w:rsid w:val="00AD0269"/>
    <w:rsid w:val="00AD07A8"/>
    <w:rsid w:val="00AD1119"/>
    <w:rsid w:val="00AD117A"/>
    <w:rsid w:val="00AD119C"/>
    <w:rsid w:val="00AD122F"/>
    <w:rsid w:val="00AD1AF7"/>
    <w:rsid w:val="00AD1F38"/>
    <w:rsid w:val="00AD20E4"/>
    <w:rsid w:val="00AD2787"/>
    <w:rsid w:val="00AD286B"/>
    <w:rsid w:val="00AD2A33"/>
    <w:rsid w:val="00AD2AB5"/>
    <w:rsid w:val="00AD343E"/>
    <w:rsid w:val="00AD355D"/>
    <w:rsid w:val="00AD37B4"/>
    <w:rsid w:val="00AD3C7A"/>
    <w:rsid w:val="00AD3CE2"/>
    <w:rsid w:val="00AD3D70"/>
    <w:rsid w:val="00AD4BC4"/>
    <w:rsid w:val="00AD4EE9"/>
    <w:rsid w:val="00AD4FD8"/>
    <w:rsid w:val="00AD50AB"/>
    <w:rsid w:val="00AD521F"/>
    <w:rsid w:val="00AD53E2"/>
    <w:rsid w:val="00AD58A3"/>
    <w:rsid w:val="00AD5ABC"/>
    <w:rsid w:val="00AD5C54"/>
    <w:rsid w:val="00AD60D3"/>
    <w:rsid w:val="00AD64A3"/>
    <w:rsid w:val="00AD674E"/>
    <w:rsid w:val="00AD6D96"/>
    <w:rsid w:val="00AD6F7F"/>
    <w:rsid w:val="00AD7421"/>
    <w:rsid w:val="00AD7CF9"/>
    <w:rsid w:val="00AE01BF"/>
    <w:rsid w:val="00AE1558"/>
    <w:rsid w:val="00AE1839"/>
    <w:rsid w:val="00AE1A0B"/>
    <w:rsid w:val="00AE1AB6"/>
    <w:rsid w:val="00AE1C3B"/>
    <w:rsid w:val="00AE1D41"/>
    <w:rsid w:val="00AE1D81"/>
    <w:rsid w:val="00AE1E29"/>
    <w:rsid w:val="00AE1F9F"/>
    <w:rsid w:val="00AE233A"/>
    <w:rsid w:val="00AE27F9"/>
    <w:rsid w:val="00AE2AC1"/>
    <w:rsid w:val="00AE3303"/>
    <w:rsid w:val="00AE351A"/>
    <w:rsid w:val="00AE3646"/>
    <w:rsid w:val="00AE3685"/>
    <w:rsid w:val="00AE372A"/>
    <w:rsid w:val="00AE3844"/>
    <w:rsid w:val="00AE3BEB"/>
    <w:rsid w:val="00AE40D1"/>
    <w:rsid w:val="00AE41A1"/>
    <w:rsid w:val="00AE43DE"/>
    <w:rsid w:val="00AE46A1"/>
    <w:rsid w:val="00AE47DC"/>
    <w:rsid w:val="00AE4ABD"/>
    <w:rsid w:val="00AE5042"/>
    <w:rsid w:val="00AE5112"/>
    <w:rsid w:val="00AE5116"/>
    <w:rsid w:val="00AE516B"/>
    <w:rsid w:val="00AE548C"/>
    <w:rsid w:val="00AE550D"/>
    <w:rsid w:val="00AE5943"/>
    <w:rsid w:val="00AE5C01"/>
    <w:rsid w:val="00AE5EE3"/>
    <w:rsid w:val="00AE5F25"/>
    <w:rsid w:val="00AE5FE6"/>
    <w:rsid w:val="00AE62DD"/>
    <w:rsid w:val="00AE6631"/>
    <w:rsid w:val="00AE6641"/>
    <w:rsid w:val="00AE68ED"/>
    <w:rsid w:val="00AE69F3"/>
    <w:rsid w:val="00AE6ADD"/>
    <w:rsid w:val="00AE7105"/>
    <w:rsid w:val="00AE7237"/>
    <w:rsid w:val="00AE75D5"/>
    <w:rsid w:val="00AE7634"/>
    <w:rsid w:val="00AE76E8"/>
    <w:rsid w:val="00AE7871"/>
    <w:rsid w:val="00AE795D"/>
    <w:rsid w:val="00AF0224"/>
    <w:rsid w:val="00AF0301"/>
    <w:rsid w:val="00AF063E"/>
    <w:rsid w:val="00AF0F43"/>
    <w:rsid w:val="00AF1658"/>
    <w:rsid w:val="00AF171A"/>
    <w:rsid w:val="00AF19F9"/>
    <w:rsid w:val="00AF1AB6"/>
    <w:rsid w:val="00AF275E"/>
    <w:rsid w:val="00AF2C88"/>
    <w:rsid w:val="00AF2FF7"/>
    <w:rsid w:val="00AF32FF"/>
    <w:rsid w:val="00AF3A8D"/>
    <w:rsid w:val="00AF3F2F"/>
    <w:rsid w:val="00AF4196"/>
    <w:rsid w:val="00AF4621"/>
    <w:rsid w:val="00AF4774"/>
    <w:rsid w:val="00AF47A4"/>
    <w:rsid w:val="00AF4891"/>
    <w:rsid w:val="00AF48B2"/>
    <w:rsid w:val="00AF495C"/>
    <w:rsid w:val="00AF4B35"/>
    <w:rsid w:val="00AF4BD2"/>
    <w:rsid w:val="00AF4D2A"/>
    <w:rsid w:val="00AF5948"/>
    <w:rsid w:val="00AF596B"/>
    <w:rsid w:val="00AF5A9A"/>
    <w:rsid w:val="00AF61F8"/>
    <w:rsid w:val="00AF67FD"/>
    <w:rsid w:val="00AF6863"/>
    <w:rsid w:val="00AF6A9B"/>
    <w:rsid w:val="00AF6BFB"/>
    <w:rsid w:val="00AF7D1C"/>
    <w:rsid w:val="00AF7FA2"/>
    <w:rsid w:val="00B004ED"/>
    <w:rsid w:val="00B00506"/>
    <w:rsid w:val="00B008C8"/>
    <w:rsid w:val="00B00AE1"/>
    <w:rsid w:val="00B0198D"/>
    <w:rsid w:val="00B019D7"/>
    <w:rsid w:val="00B01BCB"/>
    <w:rsid w:val="00B01E78"/>
    <w:rsid w:val="00B021DE"/>
    <w:rsid w:val="00B022D2"/>
    <w:rsid w:val="00B0248E"/>
    <w:rsid w:val="00B02612"/>
    <w:rsid w:val="00B03540"/>
    <w:rsid w:val="00B03B60"/>
    <w:rsid w:val="00B03CC3"/>
    <w:rsid w:val="00B03E2F"/>
    <w:rsid w:val="00B03ECB"/>
    <w:rsid w:val="00B05035"/>
    <w:rsid w:val="00B050C8"/>
    <w:rsid w:val="00B05478"/>
    <w:rsid w:val="00B05885"/>
    <w:rsid w:val="00B05DF1"/>
    <w:rsid w:val="00B05E1E"/>
    <w:rsid w:val="00B05E41"/>
    <w:rsid w:val="00B05EC5"/>
    <w:rsid w:val="00B06833"/>
    <w:rsid w:val="00B06D14"/>
    <w:rsid w:val="00B0704D"/>
    <w:rsid w:val="00B073DF"/>
    <w:rsid w:val="00B0748F"/>
    <w:rsid w:val="00B07504"/>
    <w:rsid w:val="00B07586"/>
    <w:rsid w:val="00B0760C"/>
    <w:rsid w:val="00B07CF7"/>
    <w:rsid w:val="00B1008F"/>
    <w:rsid w:val="00B10145"/>
    <w:rsid w:val="00B105EF"/>
    <w:rsid w:val="00B10B39"/>
    <w:rsid w:val="00B10DE5"/>
    <w:rsid w:val="00B115E8"/>
    <w:rsid w:val="00B11729"/>
    <w:rsid w:val="00B11AD7"/>
    <w:rsid w:val="00B11DF1"/>
    <w:rsid w:val="00B123A7"/>
    <w:rsid w:val="00B12FB5"/>
    <w:rsid w:val="00B13043"/>
    <w:rsid w:val="00B136DE"/>
    <w:rsid w:val="00B13DAC"/>
    <w:rsid w:val="00B141A1"/>
    <w:rsid w:val="00B14374"/>
    <w:rsid w:val="00B14DA9"/>
    <w:rsid w:val="00B14DB5"/>
    <w:rsid w:val="00B15474"/>
    <w:rsid w:val="00B15BB0"/>
    <w:rsid w:val="00B15D99"/>
    <w:rsid w:val="00B1625A"/>
    <w:rsid w:val="00B16692"/>
    <w:rsid w:val="00B1673D"/>
    <w:rsid w:val="00B16893"/>
    <w:rsid w:val="00B17995"/>
    <w:rsid w:val="00B20C80"/>
    <w:rsid w:val="00B21141"/>
    <w:rsid w:val="00B211A1"/>
    <w:rsid w:val="00B218EC"/>
    <w:rsid w:val="00B21CF7"/>
    <w:rsid w:val="00B21D32"/>
    <w:rsid w:val="00B22245"/>
    <w:rsid w:val="00B228F9"/>
    <w:rsid w:val="00B22B18"/>
    <w:rsid w:val="00B22C62"/>
    <w:rsid w:val="00B2354C"/>
    <w:rsid w:val="00B23FCE"/>
    <w:rsid w:val="00B244C6"/>
    <w:rsid w:val="00B25EAF"/>
    <w:rsid w:val="00B26785"/>
    <w:rsid w:val="00B26C15"/>
    <w:rsid w:val="00B26C5E"/>
    <w:rsid w:val="00B26C88"/>
    <w:rsid w:val="00B26CD7"/>
    <w:rsid w:val="00B26D7F"/>
    <w:rsid w:val="00B276F3"/>
    <w:rsid w:val="00B27FFB"/>
    <w:rsid w:val="00B300DA"/>
    <w:rsid w:val="00B301E3"/>
    <w:rsid w:val="00B30BDD"/>
    <w:rsid w:val="00B30F04"/>
    <w:rsid w:val="00B31508"/>
    <w:rsid w:val="00B31767"/>
    <w:rsid w:val="00B31996"/>
    <w:rsid w:val="00B31D75"/>
    <w:rsid w:val="00B31D7A"/>
    <w:rsid w:val="00B3213A"/>
    <w:rsid w:val="00B32197"/>
    <w:rsid w:val="00B32548"/>
    <w:rsid w:val="00B32688"/>
    <w:rsid w:val="00B3293B"/>
    <w:rsid w:val="00B32F5C"/>
    <w:rsid w:val="00B32F81"/>
    <w:rsid w:val="00B3318B"/>
    <w:rsid w:val="00B335AB"/>
    <w:rsid w:val="00B33645"/>
    <w:rsid w:val="00B33A4E"/>
    <w:rsid w:val="00B33B1D"/>
    <w:rsid w:val="00B33D43"/>
    <w:rsid w:val="00B3477E"/>
    <w:rsid w:val="00B347B2"/>
    <w:rsid w:val="00B347D9"/>
    <w:rsid w:val="00B34B4D"/>
    <w:rsid w:val="00B34DBB"/>
    <w:rsid w:val="00B34F63"/>
    <w:rsid w:val="00B35246"/>
    <w:rsid w:val="00B35C78"/>
    <w:rsid w:val="00B3626D"/>
    <w:rsid w:val="00B3635A"/>
    <w:rsid w:val="00B36A69"/>
    <w:rsid w:val="00B36E00"/>
    <w:rsid w:val="00B37C84"/>
    <w:rsid w:val="00B404B8"/>
    <w:rsid w:val="00B40B4B"/>
    <w:rsid w:val="00B417C8"/>
    <w:rsid w:val="00B41A13"/>
    <w:rsid w:val="00B41C5D"/>
    <w:rsid w:val="00B41FE5"/>
    <w:rsid w:val="00B42808"/>
    <w:rsid w:val="00B4292E"/>
    <w:rsid w:val="00B42A94"/>
    <w:rsid w:val="00B4339E"/>
    <w:rsid w:val="00B4359A"/>
    <w:rsid w:val="00B436D0"/>
    <w:rsid w:val="00B43F35"/>
    <w:rsid w:val="00B4405A"/>
    <w:rsid w:val="00B44382"/>
    <w:rsid w:val="00B44589"/>
    <w:rsid w:val="00B445CE"/>
    <w:rsid w:val="00B4493E"/>
    <w:rsid w:val="00B44D28"/>
    <w:rsid w:val="00B450AA"/>
    <w:rsid w:val="00B450DB"/>
    <w:rsid w:val="00B45A57"/>
    <w:rsid w:val="00B45BDF"/>
    <w:rsid w:val="00B45FD5"/>
    <w:rsid w:val="00B467A2"/>
    <w:rsid w:val="00B467D5"/>
    <w:rsid w:val="00B46931"/>
    <w:rsid w:val="00B4731C"/>
    <w:rsid w:val="00B47600"/>
    <w:rsid w:val="00B477A0"/>
    <w:rsid w:val="00B4784F"/>
    <w:rsid w:val="00B47AA7"/>
    <w:rsid w:val="00B47C99"/>
    <w:rsid w:val="00B47F95"/>
    <w:rsid w:val="00B50096"/>
    <w:rsid w:val="00B50228"/>
    <w:rsid w:val="00B50B64"/>
    <w:rsid w:val="00B50E9B"/>
    <w:rsid w:val="00B51500"/>
    <w:rsid w:val="00B51698"/>
    <w:rsid w:val="00B51E9A"/>
    <w:rsid w:val="00B52664"/>
    <w:rsid w:val="00B526E9"/>
    <w:rsid w:val="00B529A8"/>
    <w:rsid w:val="00B52B63"/>
    <w:rsid w:val="00B53303"/>
    <w:rsid w:val="00B53679"/>
    <w:rsid w:val="00B53A08"/>
    <w:rsid w:val="00B53B62"/>
    <w:rsid w:val="00B53C76"/>
    <w:rsid w:val="00B53C7F"/>
    <w:rsid w:val="00B53D3B"/>
    <w:rsid w:val="00B54605"/>
    <w:rsid w:val="00B546CC"/>
    <w:rsid w:val="00B55118"/>
    <w:rsid w:val="00B55164"/>
    <w:rsid w:val="00B55212"/>
    <w:rsid w:val="00B552A8"/>
    <w:rsid w:val="00B55500"/>
    <w:rsid w:val="00B5585B"/>
    <w:rsid w:val="00B55873"/>
    <w:rsid w:val="00B55A0B"/>
    <w:rsid w:val="00B55CC6"/>
    <w:rsid w:val="00B55EC9"/>
    <w:rsid w:val="00B55F57"/>
    <w:rsid w:val="00B56544"/>
    <w:rsid w:val="00B5654A"/>
    <w:rsid w:val="00B568E2"/>
    <w:rsid w:val="00B56B42"/>
    <w:rsid w:val="00B57321"/>
    <w:rsid w:val="00B57949"/>
    <w:rsid w:val="00B57984"/>
    <w:rsid w:val="00B57B34"/>
    <w:rsid w:val="00B6069B"/>
    <w:rsid w:val="00B609A7"/>
    <w:rsid w:val="00B60B1B"/>
    <w:rsid w:val="00B60CF9"/>
    <w:rsid w:val="00B616C0"/>
    <w:rsid w:val="00B616D1"/>
    <w:rsid w:val="00B61B19"/>
    <w:rsid w:val="00B61C7D"/>
    <w:rsid w:val="00B61C92"/>
    <w:rsid w:val="00B61D1C"/>
    <w:rsid w:val="00B61DBC"/>
    <w:rsid w:val="00B62142"/>
    <w:rsid w:val="00B62350"/>
    <w:rsid w:val="00B62380"/>
    <w:rsid w:val="00B623F4"/>
    <w:rsid w:val="00B623F9"/>
    <w:rsid w:val="00B6276C"/>
    <w:rsid w:val="00B628A5"/>
    <w:rsid w:val="00B629AD"/>
    <w:rsid w:val="00B62CB5"/>
    <w:rsid w:val="00B63000"/>
    <w:rsid w:val="00B63359"/>
    <w:rsid w:val="00B63502"/>
    <w:rsid w:val="00B638AE"/>
    <w:rsid w:val="00B641C2"/>
    <w:rsid w:val="00B641FB"/>
    <w:rsid w:val="00B6428D"/>
    <w:rsid w:val="00B6465F"/>
    <w:rsid w:val="00B648DA"/>
    <w:rsid w:val="00B651F8"/>
    <w:rsid w:val="00B65395"/>
    <w:rsid w:val="00B656F6"/>
    <w:rsid w:val="00B657AD"/>
    <w:rsid w:val="00B657EB"/>
    <w:rsid w:val="00B662F7"/>
    <w:rsid w:val="00B667CC"/>
    <w:rsid w:val="00B66DDB"/>
    <w:rsid w:val="00B66E5B"/>
    <w:rsid w:val="00B66ED7"/>
    <w:rsid w:val="00B675DB"/>
    <w:rsid w:val="00B67CD2"/>
    <w:rsid w:val="00B7005E"/>
    <w:rsid w:val="00B700D4"/>
    <w:rsid w:val="00B7130D"/>
    <w:rsid w:val="00B713DF"/>
    <w:rsid w:val="00B714D1"/>
    <w:rsid w:val="00B71997"/>
    <w:rsid w:val="00B7280F"/>
    <w:rsid w:val="00B73113"/>
    <w:rsid w:val="00B7324E"/>
    <w:rsid w:val="00B73DFD"/>
    <w:rsid w:val="00B74546"/>
    <w:rsid w:val="00B74688"/>
    <w:rsid w:val="00B746AB"/>
    <w:rsid w:val="00B74847"/>
    <w:rsid w:val="00B7499E"/>
    <w:rsid w:val="00B74A5C"/>
    <w:rsid w:val="00B75361"/>
    <w:rsid w:val="00B7543E"/>
    <w:rsid w:val="00B75511"/>
    <w:rsid w:val="00B7560C"/>
    <w:rsid w:val="00B757A5"/>
    <w:rsid w:val="00B757AC"/>
    <w:rsid w:val="00B75D84"/>
    <w:rsid w:val="00B76032"/>
    <w:rsid w:val="00B7609D"/>
    <w:rsid w:val="00B764D4"/>
    <w:rsid w:val="00B7657F"/>
    <w:rsid w:val="00B765EF"/>
    <w:rsid w:val="00B766CB"/>
    <w:rsid w:val="00B76D90"/>
    <w:rsid w:val="00B772CA"/>
    <w:rsid w:val="00B7755E"/>
    <w:rsid w:val="00B779FE"/>
    <w:rsid w:val="00B77D12"/>
    <w:rsid w:val="00B77D31"/>
    <w:rsid w:val="00B77D61"/>
    <w:rsid w:val="00B80911"/>
    <w:rsid w:val="00B80D74"/>
    <w:rsid w:val="00B80E32"/>
    <w:rsid w:val="00B81546"/>
    <w:rsid w:val="00B81586"/>
    <w:rsid w:val="00B823BA"/>
    <w:rsid w:val="00B82B1D"/>
    <w:rsid w:val="00B82E1F"/>
    <w:rsid w:val="00B82F6A"/>
    <w:rsid w:val="00B82F6F"/>
    <w:rsid w:val="00B8425C"/>
    <w:rsid w:val="00B84351"/>
    <w:rsid w:val="00B84447"/>
    <w:rsid w:val="00B84B6E"/>
    <w:rsid w:val="00B84B8C"/>
    <w:rsid w:val="00B84D9D"/>
    <w:rsid w:val="00B8511D"/>
    <w:rsid w:val="00B852D9"/>
    <w:rsid w:val="00B85527"/>
    <w:rsid w:val="00B857D9"/>
    <w:rsid w:val="00B85A92"/>
    <w:rsid w:val="00B85B81"/>
    <w:rsid w:val="00B85BE4"/>
    <w:rsid w:val="00B85E51"/>
    <w:rsid w:val="00B85EF4"/>
    <w:rsid w:val="00B85F3E"/>
    <w:rsid w:val="00B86217"/>
    <w:rsid w:val="00B86C7B"/>
    <w:rsid w:val="00B87253"/>
    <w:rsid w:val="00B87391"/>
    <w:rsid w:val="00B87B88"/>
    <w:rsid w:val="00B90424"/>
    <w:rsid w:val="00B90651"/>
    <w:rsid w:val="00B91075"/>
    <w:rsid w:val="00B919A5"/>
    <w:rsid w:val="00B91C46"/>
    <w:rsid w:val="00B91E69"/>
    <w:rsid w:val="00B92629"/>
    <w:rsid w:val="00B92772"/>
    <w:rsid w:val="00B92C57"/>
    <w:rsid w:val="00B92F26"/>
    <w:rsid w:val="00B9302F"/>
    <w:rsid w:val="00B93343"/>
    <w:rsid w:val="00B93594"/>
    <w:rsid w:val="00B93787"/>
    <w:rsid w:val="00B93B73"/>
    <w:rsid w:val="00B93D59"/>
    <w:rsid w:val="00B94296"/>
    <w:rsid w:val="00B942A0"/>
    <w:rsid w:val="00B947BB"/>
    <w:rsid w:val="00B94B49"/>
    <w:rsid w:val="00B94E6C"/>
    <w:rsid w:val="00B94F8F"/>
    <w:rsid w:val="00B95015"/>
    <w:rsid w:val="00B957C9"/>
    <w:rsid w:val="00B9597D"/>
    <w:rsid w:val="00B95BB2"/>
    <w:rsid w:val="00B95CB3"/>
    <w:rsid w:val="00B96411"/>
    <w:rsid w:val="00B96714"/>
    <w:rsid w:val="00B9685F"/>
    <w:rsid w:val="00B96C67"/>
    <w:rsid w:val="00B96F80"/>
    <w:rsid w:val="00B97A91"/>
    <w:rsid w:val="00BA009F"/>
    <w:rsid w:val="00BA058C"/>
    <w:rsid w:val="00BA1128"/>
    <w:rsid w:val="00BA1721"/>
    <w:rsid w:val="00BA1954"/>
    <w:rsid w:val="00BA1F95"/>
    <w:rsid w:val="00BA2188"/>
    <w:rsid w:val="00BA227B"/>
    <w:rsid w:val="00BA2446"/>
    <w:rsid w:val="00BA29F4"/>
    <w:rsid w:val="00BA2F72"/>
    <w:rsid w:val="00BA3177"/>
    <w:rsid w:val="00BA37C7"/>
    <w:rsid w:val="00BA38F6"/>
    <w:rsid w:val="00BA3A1C"/>
    <w:rsid w:val="00BA3B8B"/>
    <w:rsid w:val="00BA41BD"/>
    <w:rsid w:val="00BA479E"/>
    <w:rsid w:val="00BA4B2C"/>
    <w:rsid w:val="00BA5080"/>
    <w:rsid w:val="00BA529F"/>
    <w:rsid w:val="00BA54EB"/>
    <w:rsid w:val="00BA56A2"/>
    <w:rsid w:val="00BA5F90"/>
    <w:rsid w:val="00BA60F0"/>
    <w:rsid w:val="00BA6210"/>
    <w:rsid w:val="00BA76EF"/>
    <w:rsid w:val="00BA776A"/>
    <w:rsid w:val="00BA7BC7"/>
    <w:rsid w:val="00BA7BED"/>
    <w:rsid w:val="00BA7BFC"/>
    <w:rsid w:val="00BB0027"/>
    <w:rsid w:val="00BB0130"/>
    <w:rsid w:val="00BB029A"/>
    <w:rsid w:val="00BB0609"/>
    <w:rsid w:val="00BB0A22"/>
    <w:rsid w:val="00BB0C85"/>
    <w:rsid w:val="00BB0F1A"/>
    <w:rsid w:val="00BB0F55"/>
    <w:rsid w:val="00BB100A"/>
    <w:rsid w:val="00BB16AD"/>
    <w:rsid w:val="00BB16F0"/>
    <w:rsid w:val="00BB2290"/>
    <w:rsid w:val="00BB2970"/>
    <w:rsid w:val="00BB2EF7"/>
    <w:rsid w:val="00BB373B"/>
    <w:rsid w:val="00BB4220"/>
    <w:rsid w:val="00BB47AE"/>
    <w:rsid w:val="00BB49CC"/>
    <w:rsid w:val="00BB4F44"/>
    <w:rsid w:val="00BB5394"/>
    <w:rsid w:val="00BB54AE"/>
    <w:rsid w:val="00BB562A"/>
    <w:rsid w:val="00BB5E70"/>
    <w:rsid w:val="00BB6061"/>
    <w:rsid w:val="00BB608A"/>
    <w:rsid w:val="00BB6D2B"/>
    <w:rsid w:val="00BB6E00"/>
    <w:rsid w:val="00BB6ECC"/>
    <w:rsid w:val="00BB72B8"/>
    <w:rsid w:val="00BB735C"/>
    <w:rsid w:val="00BB7914"/>
    <w:rsid w:val="00BC0270"/>
    <w:rsid w:val="00BC06E7"/>
    <w:rsid w:val="00BC0A05"/>
    <w:rsid w:val="00BC0E56"/>
    <w:rsid w:val="00BC0FF1"/>
    <w:rsid w:val="00BC15CA"/>
    <w:rsid w:val="00BC1A15"/>
    <w:rsid w:val="00BC1D0F"/>
    <w:rsid w:val="00BC1F4B"/>
    <w:rsid w:val="00BC2364"/>
    <w:rsid w:val="00BC2441"/>
    <w:rsid w:val="00BC2552"/>
    <w:rsid w:val="00BC2935"/>
    <w:rsid w:val="00BC2DB8"/>
    <w:rsid w:val="00BC2F84"/>
    <w:rsid w:val="00BC301B"/>
    <w:rsid w:val="00BC30D5"/>
    <w:rsid w:val="00BC3E45"/>
    <w:rsid w:val="00BC3FF2"/>
    <w:rsid w:val="00BC445B"/>
    <w:rsid w:val="00BC47A2"/>
    <w:rsid w:val="00BC47C0"/>
    <w:rsid w:val="00BC5728"/>
    <w:rsid w:val="00BC5D79"/>
    <w:rsid w:val="00BC5EC1"/>
    <w:rsid w:val="00BC6256"/>
    <w:rsid w:val="00BC639B"/>
    <w:rsid w:val="00BC677D"/>
    <w:rsid w:val="00BC781E"/>
    <w:rsid w:val="00BC7EE8"/>
    <w:rsid w:val="00BC7F15"/>
    <w:rsid w:val="00BD00DE"/>
    <w:rsid w:val="00BD02E0"/>
    <w:rsid w:val="00BD0620"/>
    <w:rsid w:val="00BD0BF8"/>
    <w:rsid w:val="00BD0C2E"/>
    <w:rsid w:val="00BD0F3D"/>
    <w:rsid w:val="00BD1320"/>
    <w:rsid w:val="00BD1708"/>
    <w:rsid w:val="00BD1D46"/>
    <w:rsid w:val="00BD294C"/>
    <w:rsid w:val="00BD2D04"/>
    <w:rsid w:val="00BD2F12"/>
    <w:rsid w:val="00BD2F83"/>
    <w:rsid w:val="00BD3727"/>
    <w:rsid w:val="00BD37BC"/>
    <w:rsid w:val="00BD3BB8"/>
    <w:rsid w:val="00BD4037"/>
    <w:rsid w:val="00BD40C8"/>
    <w:rsid w:val="00BD4200"/>
    <w:rsid w:val="00BD424D"/>
    <w:rsid w:val="00BD46DD"/>
    <w:rsid w:val="00BD4B11"/>
    <w:rsid w:val="00BD4B67"/>
    <w:rsid w:val="00BD4B9C"/>
    <w:rsid w:val="00BD4D11"/>
    <w:rsid w:val="00BD51C5"/>
    <w:rsid w:val="00BD55D1"/>
    <w:rsid w:val="00BD5873"/>
    <w:rsid w:val="00BD5A97"/>
    <w:rsid w:val="00BD609C"/>
    <w:rsid w:val="00BD6193"/>
    <w:rsid w:val="00BD627D"/>
    <w:rsid w:val="00BD6718"/>
    <w:rsid w:val="00BD7052"/>
    <w:rsid w:val="00BD7B7B"/>
    <w:rsid w:val="00BD7D16"/>
    <w:rsid w:val="00BD7F7A"/>
    <w:rsid w:val="00BE08B9"/>
    <w:rsid w:val="00BE097B"/>
    <w:rsid w:val="00BE0B7C"/>
    <w:rsid w:val="00BE1985"/>
    <w:rsid w:val="00BE1C1F"/>
    <w:rsid w:val="00BE24F0"/>
    <w:rsid w:val="00BE2761"/>
    <w:rsid w:val="00BE3097"/>
    <w:rsid w:val="00BE337B"/>
    <w:rsid w:val="00BE39C7"/>
    <w:rsid w:val="00BE42EF"/>
    <w:rsid w:val="00BE4A3A"/>
    <w:rsid w:val="00BE4CA6"/>
    <w:rsid w:val="00BE53E6"/>
    <w:rsid w:val="00BE57E1"/>
    <w:rsid w:val="00BE5907"/>
    <w:rsid w:val="00BE6126"/>
    <w:rsid w:val="00BE61EB"/>
    <w:rsid w:val="00BE654A"/>
    <w:rsid w:val="00BE665C"/>
    <w:rsid w:val="00BE6AFC"/>
    <w:rsid w:val="00BE6D60"/>
    <w:rsid w:val="00BE7023"/>
    <w:rsid w:val="00BE7333"/>
    <w:rsid w:val="00BE7FAB"/>
    <w:rsid w:val="00BF02C9"/>
    <w:rsid w:val="00BF05D1"/>
    <w:rsid w:val="00BF08EF"/>
    <w:rsid w:val="00BF0C99"/>
    <w:rsid w:val="00BF0CE8"/>
    <w:rsid w:val="00BF0EA5"/>
    <w:rsid w:val="00BF1640"/>
    <w:rsid w:val="00BF1739"/>
    <w:rsid w:val="00BF1A36"/>
    <w:rsid w:val="00BF2644"/>
    <w:rsid w:val="00BF2B97"/>
    <w:rsid w:val="00BF2C02"/>
    <w:rsid w:val="00BF2CEC"/>
    <w:rsid w:val="00BF2D74"/>
    <w:rsid w:val="00BF346E"/>
    <w:rsid w:val="00BF37C5"/>
    <w:rsid w:val="00BF3CAD"/>
    <w:rsid w:val="00BF4053"/>
    <w:rsid w:val="00BF48FA"/>
    <w:rsid w:val="00BF4A01"/>
    <w:rsid w:val="00BF4B7F"/>
    <w:rsid w:val="00BF4CC3"/>
    <w:rsid w:val="00BF5532"/>
    <w:rsid w:val="00BF5947"/>
    <w:rsid w:val="00BF5A20"/>
    <w:rsid w:val="00BF5C8D"/>
    <w:rsid w:val="00BF5FD1"/>
    <w:rsid w:val="00BF653F"/>
    <w:rsid w:val="00BF69E9"/>
    <w:rsid w:val="00BF6AFD"/>
    <w:rsid w:val="00BF6D97"/>
    <w:rsid w:val="00BF6ED3"/>
    <w:rsid w:val="00BF7941"/>
    <w:rsid w:val="00BF7B9E"/>
    <w:rsid w:val="00BF7DD2"/>
    <w:rsid w:val="00BF7E0D"/>
    <w:rsid w:val="00BF7EB5"/>
    <w:rsid w:val="00C000C5"/>
    <w:rsid w:val="00C00247"/>
    <w:rsid w:val="00C004F2"/>
    <w:rsid w:val="00C006DD"/>
    <w:rsid w:val="00C00A31"/>
    <w:rsid w:val="00C00B52"/>
    <w:rsid w:val="00C00BE4"/>
    <w:rsid w:val="00C01061"/>
    <w:rsid w:val="00C01DCE"/>
    <w:rsid w:val="00C01F94"/>
    <w:rsid w:val="00C01FA0"/>
    <w:rsid w:val="00C02453"/>
    <w:rsid w:val="00C02541"/>
    <w:rsid w:val="00C026EC"/>
    <w:rsid w:val="00C0292A"/>
    <w:rsid w:val="00C02B58"/>
    <w:rsid w:val="00C02E3C"/>
    <w:rsid w:val="00C030FE"/>
    <w:rsid w:val="00C03172"/>
    <w:rsid w:val="00C031A6"/>
    <w:rsid w:val="00C031CA"/>
    <w:rsid w:val="00C031D2"/>
    <w:rsid w:val="00C03C45"/>
    <w:rsid w:val="00C03D86"/>
    <w:rsid w:val="00C03E3D"/>
    <w:rsid w:val="00C040CE"/>
    <w:rsid w:val="00C049E9"/>
    <w:rsid w:val="00C04A80"/>
    <w:rsid w:val="00C05976"/>
    <w:rsid w:val="00C0597B"/>
    <w:rsid w:val="00C05C7C"/>
    <w:rsid w:val="00C067CC"/>
    <w:rsid w:val="00C06886"/>
    <w:rsid w:val="00C068CB"/>
    <w:rsid w:val="00C06E57"/>
    <w:rsid w:val="00C07066"/>
    <w:rsid w:val="00C070B3"/>
    <w:rsid w:val="00C07352"/>
    <w:rsid w:val="00C0742C"/>
    <w:rsid w:val="00C078EC"/>
    <w:rsid w:val="00C07AF4"/>
    <w:rsid w:val="00C10203"/>
    <w:rsid w:val="00C102DA"/>
    <w:rsid w:val="00C10F73"/>
    <w:rsid w:val="00C113BE"/>
    <w:rsid w:val="00C1263B"/>
    <w:rsid w:val="00C12962"/>
    <w:rsid w:val="00C12B3F"/>
    <w:rsid w:val="00C12B4E"/>
    <w:rsid w:val="00C12BAC"/>
    <w:rsid w:val="00C12DA8"/>
    <w:rsid w:val="00C12E81"/>
    <w:rsid w:val="00C1311D"/>
    <w:rsid w:val="00C133B0"/>
    <w:rsid w:val="00C133B4"/>
    <w:rsid w:val="00C13A5E"/>
    <w:rsid w:val="00C13C55"/>
    <w:rsid w:val="00C14650"/>
    <w:rsid w:val="00C14AA0"/>
    <w:rsid w:val="00C14DAE"/>
    <w:rsid w:val="00C1529C"/>
    <w:rsid w:val="00C15939"/>
    <w:rsid w:val="00C15C35"/>
    <w:rsid w:val="00C15D78"/>
    <w:rsid w:val="00C16187"/>
    <w:rsid w:val="00C16298"/>
    <w:rsid w:val="00C16710"/>
    <w:rsid w:val="00C1694A"/>
    <w:rsid w:val="00C169AB"/>
    <w:rsid w:val="00C16CC1"/>
    <w:rsid w:val="00C16FB1"/>
    <w:rsid w:val="00C202A1"/>
    <w:rsid w:val="00C20EBB"/>
    <w:rsid w:val="00C214C1"/>
    <w:rsid w:val="00C21853"/>
    <w:rsid w:val="00C21CB4"/>
    <w:rsid w:val="00C22056"/>
    <w:rsid w:val="00C220B9"/>
    <w:rsid w:val="00C223C8"/>
    <w:rsid w:val="00C224CC"/>
    <w:rsid w:val="00C227BD"/>
    <w:rsid w:val="00C229C2"/>
    <w:rsid w:val="00C22C72"/>
    <w:rsid w:val="00C2443D"/>
    <w:rsid w:val="00C24A49"/>
    <w:rsid w:val="00C24EC7"/>
    <w:rsid w:val="00C24F71"/>
    <w:rsid w:val="00C25292"/>
    <w:rsid w:val="00C254C9"/>
    <w:rsid w:val="00C25535"/>
    <w:rsid w:val="00C2587D"/>
    <w:rsid w:val="00C25A49"/>
    <w:rsid w:val="00C26915"/>
    <w:rsid w:val="00C26FB9"/>
    <w:rsid w:val="00C27143"/>
    <w:rsid w:val="00C27236"/>
    <w:rsid w:val="00C2760E"/>
    <w:rsid w:val="00C27B61"/>
    <w:rsid w:val="00C27D3B"/>
    <w:rsid w:val="00C27F46"/>
    <w:rsid w:val="00C27FFD"/>
    <w:rsid w:val="00C307F8"/>
    <w:rsid w:val="00C30AFD"/>
    <w:rsid w:val="00C30B67"/>
    <w:rsid w:val="00C31237"/>
    <w:rsid w:val="00C314A1"/>
    <w:rsid w:val="00C314B4"/>
    <w:rsid w:val="00C318D7"/>
    <w:rsid w:val="00C32DA1"/>
    <w:rsid w:val="00C32DB5"/>
    <w:rsid w:val="00C32F6C"/>
    <w:rsid w:val="00C33063"/>
    <w:rsid w:val="00C332C9"/>
    <w:rsid w:val="00C341BA"/>
    <w:rsid w:val="00C34696"/>
    <w:rsid w:val="00C346C0"/>
    <w:rsid w:val="00C34767"/>
    <w:rsid w:val="00C34778"/>
    <w:rsid w:val="00C34B27"/>
    <w:rsid w:val="00C34C05"/>
    <w:rsid w:val="00C35053"/>
    <w:rsid w:val="00C352A0"/>
    <w:rsid w:val="00C353FC"/>
    <w:rsid w:val="00C35714"/>
    <w:rsid w:val="00C363E7"/>
    <w:rsid w:val="00C36659"/>
    <w:rsid w:val="00C36B31"/>
    <w:rsid w:val="00C36FD5"/>
    <w:rsid w:val="00C37045"/>
    <w:rsid w:val="00C371D4"/>
    <w:rsid w:val="00C378A6"/>
    <w:rsid w:val="00C37C33"/>
    <w:rsid w:val="00C37E7F"/>
    <w:rsid w:val="00C40A5A"/>
    <w:rsid w:val="00C40D87"/>
    <w:rsid w:val="00C41515"/>
    <w:rsid w:val="00C418CB"/>
    <w:rsid w:val="00C41977"/>
    <w:rsid w:val="00C41D1B"/>
    <w:rsid w:val="00C41DAE"/>
    <w:rsid w:val="00C42076"/>
    <w:rsid w:val="00C42112"/>
    <w:rsid w:val="00C42A56"/>
    <w:rsid w:val="00C42ED2"/>
    <w:rsid w:val="00C4303B"/>
    <w:rsid w:val="00C43208"/>
    <w:rsid w:val="00C4331A"/>
    <w:rsid w:val="00C438B1"/>
    <w:rsid w:val="00C43C64"/>
    <w:rsid w:val="00C43DF6"/>
    <w:rsid w:val="00C43F2B"/>
    <w:rsid w:val="00C45699"/>
    <w:rsid w:val="00C4584D"/>
    <w:rsid w:val="00C459B2"/>
    <w:rsid w:val="00C45B3F"/>
    <w:rsid w:val="00C45D45"/>
    <w:rsid w:val="00C45D7F"/>
    <w:rsid w:val="00C45F3E"/>
    <w:rsid w:val="00C460B0"/>
    <w:rsid w:val="00C461A5"/>
    <w:rsid w:val="00C461E2"/>
    <w:rsid w:val="00C46214"/>
    <w:rsid w:val="00C4673E"/>
    <w:rsid w:val="00C46BCD"/>
    <w:rsid w:val="00C46D02"/>
    <w:rsid w:val="00C470EE"/>
    <w:rsid w:val="00C47106"/>
    <w:rsid w:val="00C47152"/>
    <w:rsid w:val="00C471FE"/>
    <w:rsid w:val="00C47669"/>
    <w:rsid w:val="00C479B4"/>
    <w:rsid w:val="00C479EA"/>
    <w:rsid w:val="00C47CB7"/>
    <w:rsid w:val="00C50257"/>
    <w:rsid w:val="00C502DA"/>
    <w:rsid w:val="00C505E6"/>
    <w:rsid w:val="00C5081F"/>
    <w:rsid w:val="00C50944"/>
    <w:rsid w:val="00C50ABE"/>
    <w:rsid w:val="00C50B86"/>
    <w:rsid w:val="00C50CBC"/>
    <w:rsid w:val="00C50D53"/>
    <w:rsid w:val="00C50F95"/>
    <w:rsid w:val="00C51090"/>
    <w:rsid w:val="00C5120C"/>
    <w:rsid w:val="00C51B33"/>
    <w:rsid w:val="00C51BF4"/>
    <w:rsid w:val="00C51C0B"/>
    <w:rsid w:val="00C527B6"/>
    <w:rsid w:val="00C52DC8"/>
    <w:rsid w:val="00C536B7"/>
    <w:rsid w:val="00C537B4"/>
    <w:rsid w:val="00C53970"/>
    <w:rsid w:val="00C54141"/>
    <w:rsid w:val="00C5417D"/>
    <w:rsid w:val="00C54277"/>
    <w:rsid w:val="00C542D4"/>
    <w:rsid w:val="00C543DF"/>
    <w:rsid w:val="00C544AA"/>
    <w:rsid w:val="00C54512"/>
    <w:rsid w:val="00C54690"/>
    <w:rsid w:val="00C54831"/>
    <w:rsid w:val="00C551BE"/>
    <w:rsid w:val="00C555E7"/>
    <w:rsid w:val="00C55730"/>
    <w:rsid w:val="00C559A4"/>
    <w:rsid w:val="00C55C78"/>
    <w:rsid w:val="00C55D9C"/>
    <w:rsid w:val="00C5607E"/>
    <w:rsid w:val="00C56138"/>
    <w:rsid w:val="00C562C3"/>
    <w:rsid w:val="00C563AC"/>
    <w:rsid w:val="00C56778"/>
    <w:rsid w:val="00C56B4B"/>
    <w:rsid w:val="00C56C1C"/>
    <w:rsid w:val="00C572D0"/>
    <w:rsid w:val="00C577EC"/>
    <w:rsid w:val="00C5798A"/>
    <w:rsid w:val="00C57C68"/>
    <w:rsid w:val="00C6074C"/>
    <w:rsid w:val="00C60756"/>
    <w:rsid w:val="00C60CD8"/>
    <w:rsid w:val="00C61312"/>
    <w:rsid w:val="00C61C26"/>
    <w:rsid w:val="00C620B6"/>
    <w:rsid w:val="00C62964"/>
    <w:rsid w:val="00C629FD"/>
    <w:rsid w:val="00C62E26"/>
    <w:rsid w:val="00C63216"/>
    <w:rsid w:val="00C6322A"/>
    <w:rsid w:val="00C63DE9"/>
    <w:rsid w:val="00C641DD"/>
    <w:rsid w:val="00C64879"/>
    <w:rsid w:val="00C64B15"/>
    <w:rsid w:val="00C64DC4"/>
    <w:rsid w:val="00C650F8"/>
    <w:rsid w:val="00C659E4"/>
    <w:rsid w:val="00C65A8E"/>
    <w:rsid w:val="00C65CD1"/>
    <w:rsid w:val="00C65F1B"/>
    <w:rsid w:val="00C66282"/>
    <w:rsid w:val="00C6673F"/>
    <w:rsid w:val="00C66950"/>
    <w:rsid w:val="00C66C00"/>
    <w:rsid w:val="00C671B2"/>
    <w:rsid w:val="00C674A1"/>
    <w:rsid w:val="00C67A41"/>
    <w:rsid w:val="00C67B0B"/>
    <w:rsid w:val="00C7039A"/>
    <w:rsid w:val="00C707FF"/>
    <w:rsid w:val="00C709C3"/>
    <w:rsid w:val="00C70A87"/>
    <w:rsid w:val="00C70DCB"/>
    <w:rsid w:val="00C711BC"/>
    <w:rsid w:val="00C7184B"/>
    <w:rsid w:val="00C71C84"/>
    <w:rsid w:val="00C71FB5"/>
    <w:rsid w:val="00C725AC"/>
    <w:rsid w:val="00C729F9"/>
    <w:rsid w:val="00C72B53"/>
    <w:rsid w:val="00C738D8"/>
    <w:rsid w:val="00C7462E"/>
    <w:rsid w:val="00C74924"/>
    <w:rsid w:val="00C7554B"/>
    <w:rsid w:val="00C75817"/>
    <w:rsid w:val="00C758A5"/>
    <w:rsid w:val="00C758B5"/>
    <w:rsid w:val="00C75DD8"/>
    <w:rsid w:val="00C763F8"/>
    <w:rsid w:val="00C76965"/>
    <w:rsid w:val="00C771B9"/>
    <w:rsid w:val="00C77C70"/>
    <w:rsid w:val="00C77D31"/>
    <w:rsid w:val="00C80408"/>
    <w:rsid w:val="00C81295"/>
    <w:rsid w:val="00C817C1"/>
    <w:rsid w:val="00C81B81"/>
    <w:rsid w:val="00C81C3B"/>
    <w:rsid w:val="00C8223A"/>
    <w:rsid w:val="00C822AD"/>
    <w:rsid w:val="00C82627"/>
    <w:rsid w:val="00C82AE9"/>
    <w:rsid w:val="00C83DAE"/>
    <w:rsid w:val="00C8411A"/>
    <w:rsid w:val="00C84F7A"/>
    <w:rsid w:val="00C851D2"/>
    <w:rsid w:val="00C85374"/>
    <w:rsid w:val="00C85B64"/>
    <w:rsid w:val="00C8630D"/>
    <w:rsid w:val="00C8687F"/>
    <w:rsid w:val="00C869BA"/>
    <w:rsid w:val="00C86EE5"/>
    <w:rsid w:val="00C872D9"/>
    <w:rsid w:val="00C8744F"/>
    <w:rsid w:val="00C87503"/>
    <w:rsid w:val="00C8753E"/>
    <w:rsid w:val="00C877F1"/>
    <w:rsid w:val="00C87D4B"/>
    <w:rsid w:val="00C90194"/>
    <w:rsid w:val="00C90313"/>
    <w:rsid w:val="00C90591"/>
    <w:rsid w:val="00C909F3"/>
    <w:rsid w:val="00C90B8F"/>
    <w:rsid w:val="00C90CC1"/>
    <w:rsid w:val="00C90E81"/>
    <w:rsid w:val="00C90FDD"/>
    <w:rsid w:val="00C918E9"/>
    <w:rsid w:val="00C91E99"/>
    <w:rsid w:val="00C92214"/>
    <w:rsid w:val="00C92AA9"/>
    <w:rsid w:val="00C92CEA"/>
    <w:rsid w:val="00C9300B"/>
    <w:rsid w:val="00C93642"/>
    <w:rsid w:val="00C93763"/>
    <w:rsid w:val="00C93B84"/>
    <w:rsid w:val="00C93DB6"/>
    <w:rsid w:val="00C94482"/>
    <w:rsid w:val="00C94498"/>
    <w:rsid w:val="00C94607"/>
    <w:rsid w:val="00C946AD"/>
    <w:rsid w:val="00C94B29"/>
    <w:rsid w:val="00C94D9F"/>
    <w:rsid w:val="00C94E14"/>
    <w:rsid w:val="00C94EA5"/>
    <w:rsid w:val="00C95442"/>
    <w:rsid w:val="00C955F8"/>
    <w:rsid w:val="00C95C83"/>
    <w:rsid w:val="00C96453"/>
    <w:rsid w:val="00C966AD"/>
    <w:rsid w:val="00C96BF0"/>
    <w:rsid w:val="00C96F20"/>
    <w:rsid w:val="00C96F2E"/>
    <w:rsid w:val="00C9766E"/>
    <w:rsid w:val="00C97C55"/>
    <w:rsid w:val="00CA02F9"/>
    <w:rsid w:val="00CA03B5"/>
    <w:rsid w:val="00CA0AD5"/>
    <w:rsid w:val="00CA2243"/>
    <w:rsid w:val="00CA25B2"/>
    <w:rsid w:val="00CA2880"/>
    <w:rsid w:val="00CA2BD8"/>
    <w:rsid w:val="00CA2C89"/>
    <w:rsid w:val="00CA2E9E"/>
    <w:rsid w:val="00CA3123"/>
    <w:rsid w:val="00CA44A3"/>
    <w:rsid w:val="00CA4589"/>
    <w:rsid w:val="00CA47A0"/>
    <w:rsid w:val="00CA4EA7"/>
    <w:rsid w:val="00CA4EDD"/>
    <w:rsid w:val="00CA4F11"/>
    <w:rsid w:val="00CA50DD"/>
    <w:rsid w:val="00CA52C5"/>
    <w:rsid w:val="00CA544A"/>
    <w:rsid w:val="00CA59AA"/>
    <w:rsid w:val="00CA5B41"/>
    <w:rsid w:val="00CA61B0"/>
    <w:rsid w:val="00CA6309"/>
    <w:rsid w:val="00CA6750"/>
    <w:rsid w:val="00CA67BC"/>
    <w:rsid w:val="00CA68C5"/>
    <w:rsid w:val="00CA777C"/>
    <w:rsid w:val="00CA79B6"/>
    <w:rsid w:val="00CA7A98"/>
    <w:rsid w:val="00CA7DC3"/>
    <w:rsid w:val="00CB09C7"/>
    <w:rsid w:val="00CB09F3"/>
    <w:rsid w:val="00CB0BC8"/>
    <w:rsid w:val="00CB0EA2"/>
    <w:rsid w:val="00CB1689"/>
    <w:rsid w:val="00CB23AF"/>
    <w:rsid w:val="00CB23CA"/>
    <w:rsid w:val="00CB2C56"/>
    <w:rsid w:val="00CB34C3"/>
    <w:rsid w:val="00CB34DE"/>
    <w:rsid w:val="00CB3821"/>
    <w:rsid w:val="00CB4334"/>
    <w:rsid w:val="00CB4374"/>
    <w:rsid w:val="00CB4402"/>
    <w:rsid w:val="00CB44A3"/>
    <w:rsid w:val="00CB4511"/>
    <w:rsid w:val="00CB542C"/>
    <w:rsid w:val="00CB5A8D"/>
    <w:rsid w:val="00CB5EE8"/>
    <w:rsid w:val="00CB6344"/>
    <w:rsid w:val="00CB646F"/>
    <w:rsid w:val="00CB6771"/>
    <w:rsid w:val="00CB6885"/>
    <w:rsid w:val="00CB6BBA"/>
    <w:rsid w:val="00CB7119"/>
    <w:rsid w:val="00CB719F"/>
    <w:rsid w:val="00CB7661"/>
    <w:rsid w:val="00CB7881"/>
    <w:rsid w:val="00CB7EDA"/>
    <w:rsid w:val="00CC0DC1"/>
    <w:rsid w:val="00CC129E"/>
    <w:rsid w:val="00CC17FF"/>
    <w:rsid w:val="00CC1C22"/>
    <w:rsid w:val="00CC1DDD"/>
    <w:rsid w:val="00CC208B"/>
    <w:rsid w:val="00CC219D"/>
    <w:rsid w:val="00CC2B9D"/>
    <w:rsid w:val="00CC2CC1"/>
    <w:rsid w:val="00CC2DCA"/>
    <w:rsid w:val="00CC331C"/>
    <w:rsid w:val="00CC3453"/>
    <w:rsid w:val="00CC357F"/>
    <w:rsid w:val="00CC3695"/>
    <w:rsid w:val="00CC3913"/>
    <w:rsid w:val="00CC4B68"/>
    <w:rsid w:val="00CC511D"/>
    <w:rsid w:val="00CC53CD"/>
    <w:rsid w:val="00CC5561"/>
    <w:rsid w:val="00CC5B6F"/>
    <w:rsid w:val="00CC61E5"/>
    <w:rsid w:val="00CC63C2"/>
    <w:rsid w:val="00CC63E5"/>
    <w:rsid w:val="00CC6A79"/>
    <w:rsid w:val="00CC6E0D"/>
    <w:rsid w:val="00CC7592"/>
    <w:rsid w:val="00CC7A24"/>
    <w:rsid w:val="00CC7C3E"/>
    <w:rsid w:val="00CC7CC7"/>
    <w:rsid w:val="00CD02D1"/>
    <w:rsid w:val="00CD0EB2"/>
    <w:rsid w:val="00CD0EF2"/>
    <w:rsid w:val="00CD0EFF"/>
    <w:rsid w:val="00CD10B9"/>
    <w:rsid w:val="00CD131D"/>
    <w:rsid w:val="00CD19B9"/>
    <w:rsid w:val="00CD1AB3"/>
    <w:rsid w:val="00CD1B40"/>
    <w:rsid w:val="00CD1BD0"/>
    <w:rsid w:val="00CD2008"/>
    <w:rsid w:val="00CD2604"/>
    <w:rsid w:val="00CD2781"/>
    <w:rsid w:val="00CD286F"/>
    <w:rsid w:val="00CD2AFE"/>
    <w:rsid w:val="00CD2B50"/>
    <w:rsid w:val="00CD2C0B"/>
    <w:rsid w:val="00CD3136"/>
    <w:rsid w:val="00CD319F"/>
    <w:rsid w:val="00CD39BA"/>
    <w:rsid w:val="00CD3A8B"/>
    <w:rsid w:val="00CD46B2"/>
    <w:rsid w:val="00CD482A"/>
    <w:rsid w:val="00CD4907"/>
    <w:rsid w:val="00CD49F3"/>
    <w:rsid w:val="00CD4B92"/>
    <w:rsid w:val="00CD4FBD"/>
    <w:rsid w:val="00CD5397"/>
    <w:rsid w:val="00CD5FEC"/>
    <w:rsid w:val="00CD651B"/>
    <w:rsid w:val="00CD6901"/>
    <w:rsid w:val="00CD6D9C"/>
    <w:rsid w:val="00CD71BC"/>
    <w:rsid w:val="00CD75EC"/>
    <w:rsid w:val="00CD7802"/>
    <w:rsid w:val="00CD78C7"/>
    <w:rsid w:val="00CE0321"/>
    <w:rsid w:val="00CE0649"/>
    <w:rsid w:val="00CE077D"/>
    <w:rsid w:val="00CE0817"/>
    <w:rsid w:val="00CE082D"/>
    <w:rsid w:val="00CE1164"/>
    <w:rsid w:val="00CE1CD9"/>
    <w:rsid w:val="00CE2320"/>
    <w:rsid w:val="00CE279D"/>
    <w:rsid w:val="00CE285C"/>
    <w:rsid w:val="00CE3070"/>
    <w:rsid w:val="00CE3397"/>
    <w:rsid w:val="00CE33BC"/>
    <w:rsid w:val="00CE33E9"/>
    <w:rsid w:val="00CE3C8F"/>
    <w:rsid w:val="00CE3F7D"/>
    <w:rsid w:val="00CE45B4"/>
    <w:rsid w:val="00CE46AA"/>
    <w:rsid w:val="00CE50AB"/>
    <w:rsid w:val="00CE50F3"/>
    <w:rsid w:val="00CE561F"/>
    <w:rsid w:val="00CE5625"/>
    <w:rsid w:val="00CE5A40"/>
    <w:rsid w:val="00CE5C60"/>
    <w:rsid w:val="00CE5E94"/>
    <w:rsid w:val="00CE62AF"/>
    <w:rsid w:val="00CE66D7"/>
    <w:rsid w:val="00CE67C0"/>
    <w:rsid w:val="00CE6A29"/>
    <w:rsid w:val="00CE7050"/>
    <w:rsid w:val="00CF0283"/>
    <w:rsid w:val="00CF0459"/>
    <w:rsid w:val="00CF0CB3"/>
    <w:rsid w:val="00CF1179"/>
    <w:rsid w:val="00CF1728"/>
    <w:rsid w:val="00CF1D76"/>
    <w:rsid w:val="00CF2287"/>
    <w:rsid w:val="00CF2CF1"/>
    <w:rsid w:val="00CF2E55"/>
    <w:rsid w:val="00CF3056"/>
    <w:rsid w:val="00CF31B8"/>
    <w:rsid w:val="00CF31F2"/>
    <w:rsid w:val="00CF34FA"/>
    <w:rsid w:val="00CF3703"/>
    <w:rsid w:val="00CF3F85"/>
    <w:rsid w:val="00CF4540"/>
    <w:rsid w:val="00CF45FA"/>
    <w:rsid w:val="00CF4AFC"/>
    <w:rsid w:val="00CF5122"/>
    <w:rsid w:val="00CF5995"/>
    <w:rsid w:val="00CF5BFB"/>
    <w:rsid w:val="00CF6B85"/>
    <w:rsid w:val="00CF6D0C"/>
    <w:rsid w:val="00CF77D4"/>
    <w:rsid w:val="00CF7AF6"/>
    <w:rsid w:val="00CF7C13"/>
    <w:rsid w:val="00CF7CCB"/>
    <w:rsid w:val="00D000B0"/>
    <w:rsid w:val="00D00609"/>
    <w:rsid w:val="00D0083C"/>
    <w:rsid w:val="00D00B6F"/>
    <w:rsid w:val="00D00F3A"/>
    <w:rsid w:val="00D0104A"/>
    <w:rsid w:val="00D0118E"/>
    <w:rsid w:val="00D011D0"/>
    <w:rsid w:val="00D0199D"/>
    <w:rsid w:val="00D01B77"/>
    <w:rsid w:val="00D01EDA"/>
    <w:rsid w:val="00D020D8"/>
    <w:rsid w:val="00D022E3"/>
    <w:rsid w:val="00D02585"/>
    <w:rsid w:val="00D02CA1"/>
    <w:rsid w:val="00D03F56"/>
    <w:rsid w:val="00D03FE0"/>
    <w:rsid w:val="00D04033"/>
    <w:rsid w:val="00D04061"/>
    <w:rsid w:val="00D041D6"/>
    <w:rsid w:val="00D04C16"/>
    <w:rsid w:val="00D0554B"/>
    <w:rsid w:val="00D058BD"/>
    <w:rsid w:val="00D05B14"/>
    <w:rsid w:val="00D05C85"/>
    <w:rsid w:val="00D05D64"/>
    <w:rsid w:val="00D0618A"/>
    <w:rsid w:val="00D065A1"/>
    <w:rsid w:val="00D06B36"/>
    <w:rsid w:val="00D06B96"/>
    <w:rsid w:val="00D06E70"/>
    <w:rsid w:val="00D06F65"/>
    <w:rsid w:val="00D07617"/>
    <w:rsid w:val="00D07DF8"/>
    <w:rsid w:val="00D07F74"/>
    <w:rsid w:val="00D1027C"/>
    <w:rsid w:val="00D10743"/>
    <w:rsid w:val="00D10C29"/>
    <w:rsid w:val="00D10F5E"/>
    <w:rsid w:val="00D111CE"/>
    <w:rsid w:val="00D115F5"/>
    <w:rsid w:val="00D119FE"/>
    <w:rsid w:val="00D11A14"/>
    <w:rsid w:val="00D11B50"/>
    <w:rsid w:val="00D12DB4"/>
    <w:rsid w:val="00D13227"/>
    <w:rsid w:val="00D132DD"/>
    <w:rsid w:val="00D136E3"/>
    <w:rsid w:val="00D13CFE"/>
    <w:rsid w:val="00D13F0E"/>
    <w:rsid w:val="00D14198"/>
    <w:rsid w:val="00D1443F"/>
    <w:rsid w:val="00D1449D"/>
    <w:rsid w:val="00D146A9"/>
    <w:rsid w:val="00D14745"/>
    <w:rsid w:val="00D1477B"/>
    <w:rsid w:val="00D1481E"/>
    <w:rsid w:val="00D14AC7"/>
    <w:rsid w:val="00D14F80"/>
    <w:rsid w:val="00D15B94"/>
    <w:rsid w:val="00D16B46"/>
    <w:rsid w:val="00D16D3E"/>
    <w:rsid w:val="00D16FC7"/>
    <w:rsid w:val="00D1706A"/>
    <w:rsid w:val="00D17334"/>
    <w:rsid w:val="00D1793B"/>
    <w:rsid w:val="00D17B9A"/>
    <w:rsid w:val="00D2018A"/>
    <w:rsid w:val="00D201C7"/>
    <w:rsid w:val="00D20B83"/>
    <w:rsid w:val="00D2113F"/>
    <w:rsid w:val="00D211C8"/>
    <w:rsid w:val="00D2122E"/>
    <w:rsid w:val="00D219F8"/>
    <w:rsid w:val="00D21EED"/>
    <w:rsid w:val="00D226FC"/>
    <w:rsid w:val="00D22972"/>
    <w:rsid w:val="00D22A71"/>
    <w:rsid w:val="00D22B06"/>
    <w:rsid w:val="00D22C12"/>
    <w:rsid w:val="00D22D47"/>
    <w:rsid w:val="00D22F36"/>
    <w:rsid w:val="00D2335A"/>
    <w:rsid w:val="00D23692"/>
    <w:rsid w:val="00D237CD"/>
    <w:rsid w:val="00D25E88"/>
    <w:rsid w:val="00D263D4"/>
    <w:rsid w:val="00D268FF"/>
    <w:rsid w:val="00D26A4E"/>
    <w:rsid w:val="00D26C80"/>
    <w:rsid w:val="00D2744B"/>
    <w:rsid w:val="00D274B0"/>
    <w:rsid w:val="00D276E4"/>
    <w:rsid w:val="00D2784B"/>
    <w:rsid w:val="00D278E2"/>
    <w:rsid w:val="00D27D9E"/>
    <w:rsid w:val="00D30045"/>
    <w:rsid w:val="00D30158"/>
    <w:rsid w:val="00D314B9"/>
    <w:rsid w:val="00D3157A"/>
    <w:rsid w:val="00D317CF"/>
    <w:rsid w:val="00D3204E"/>
    <w:rsid w:val="00D326D1"/>
    <w:rsid w:val="00D32C70"/>
    <w:rsid w:val="00D32CEB"/>
    <w:rsid w:val="00D32FE0"/>
    <w:rsid w:val="00D33092"/>
    <w:rsid w:val="00D33383"/>
    <w:rsid w:val="00D3357F"/>
    <w:rsid w:val="00D3374E"/>
    <w:rsid w:val="00D33885"/>
    <w:rsid w:val="00D33A2B"/>
    <w:rsid w:val="00D33CAF"/>
    <w:rsid w:val="00D33D6C"/>
    <w:rsid w:val="00D33D81"/>
    <w:rsid w:val="00D33EB5"/>
    <w:rsid w:val="00D351D8"/>
    <w:rsid w:val="00D35373"/>
    <w:rsid w:val="00D35EAE"/>
    <w:rsid w:val="00D360C8"/>
    <w:rsid w:val="00D36291"/>
    <w:rsid w:val="00D36AE2"/>
    <w:rsid w:val="00D36CA5"/>
    <w:rsid w:val="00D37387"/>
    <w:rsid w:val="00D376B2"/>
    <w:rsid w:val="00D3773C"/>
    <w:rsid w:val="00D37B2C"/>
    <w:rsid w:val="00D40369"/>
    <w:rsid w:val="00D4066D"/>
    <w:rsid w:val="00D4079E"/>
    <w:rsid w:val="00D40DCE"/>
    <w:rsid w:val="00D4103B"/>
    <w:rsid w:val="00D41092"/>
    <w:rsid w:val="00D4129C"/>
    <w:rsid w:val="00D41B32"/>
    <w:rsid w:val="00D4207B"/>
    <w:rsid w:val="00D4212E"/>
    <w:rsid w:val="00D424AB"/>
    <w:rsid w:val="00D428E3"/>
    <w:rsid w:val="00D4291A"/>
    <w:rsid w:val="00D43003"/>
    <w:rsid w:val="00D43238"/>
    <w:rsid w:val="00D43A65"/>
    <w:rsid w:val="00D43D09"/>
    <w:rsid w:val="00D43D86"/>
    <w:rsid w:val="00D43DD1"/>
    <w:rsid w:val="00D446B4"/>
    <w:rsid w:val="00D447B9"/>
    <w:rsid w:val="00D449DF"/>
    <w:rsid w:val="00D44B52"/>
    <w:rsid w:val="00D44F04"/>
    <w:rsid w:val="00D45880"/>
    <w:rsid w:val="00D45977"/>
    <w:rsid w:val="00D45AAF"/>
    <w:rsid w:val="00D45E11"/>
    <w:rsid w:val="00D46125"/>
    <w:rsid w:val="00D46260"/>
    <w:rsid w:val="00D46608"/>
    <w:rsid w:val="00D467A9"/>
    <w:rsid w:val="00D46C04"/>
    <w:rsid w:val="00D4717A"/>
    <w:rsid w:val="00D472E9"/>
    <w:rsid w:val="00D479D4"/>
    <w:rsid w:val="00D47DFA"/>
    <w:rsid w:val="00D501AB"/>
    <w:rsid w:val="00D5059B"/>
    <w:rsid w:val="00D508A0"/>
    <w:rsid w:val="00D50FF2"/>
    <w:rsid w:val="00D5121B"/>
    <w:rsid w:val="00D5127D"/>
    <w:rsid w:val="00D513DB"/>
    <w:rsid w:val="00D51431"/>
    <w:rsid w:val="00D51AD3"/>
    <w:rsid w:val="00D51B49"/>
    <w:rsid w:val="00D52DC6"/>
    <w:rsid w:val="00D535FB"/>
    <w:rsid w:val="00D5417E"/>
    <w:rsid w:val="00D54E52"/>
    <w:rsid w:val="00D5544B"/>
    <w:rsid w:val="00D55663"/>
    <w:rsid w:val="00D559FE"/>
    <w:rsid w:val="00D55BA6"/>
    <w:rsid w:val="00D55C62"/>
    <w:rsid w:val="00D55D46"/>
    <w:rsid w:val="00D5625C"/>
    <w:rsid w:val="00D567C0"/>
    <w:rsid w:val="00D56B12"/>
    <w:rsid w:val="00D56DC2"/>
    <w:rsid w:val="00D57216"/>
    <w:rsid w:val="00D57230"/>
    <w:rsid w:val="00D576F8"/>
    <w:rsid w:val="00D57755"/>
    <w:rsid w:val="00D57C62"/>
    <w:rsid w:val="00D60015"/>
    <w:rsid w:val="00D6088F"/>
    <w:rsid w:val="00D60A4F"/>
    <w:rsid w:val="00D60A54"/>
    <w:rsid w:val="00D610F2"/>
    <w:rsid w:val="00D61250"/>
    <w:rsid w:val="00D61647"/>
    <w:rsid w:val="00D6171F"/>
    <w:rsid w:val="00D618C7"/>
    <w:rsid w:val="00D61D28"/>
    <w:rsid w:val="00D61DAB"/>
    <w:rsid w:val="00D61E0E"/>
    <w:rsid w:val="00D620F7"/>
    <w:rsid w:val="00D626C8"/>
    <w:rsid w:val="00D62C18"/>
    <w:rsid w:val="00D62C83"/>
    <w:rsid w:val="00D62D98"/>
    <w:rsid w:val="00D62DE7"/>
    <w:rsid w:val="00D63480"/>
    <w:rsid w:val="00D63B14"/>
    <w:rsid w:val="00D63B2C"/>
    <w:rsid w:val="00D63EF4"/>
    <w:rsid w:val="00D64052"/>
    <w:rsid w:val="00D640A7"/>
    <w:rsid w:val="00D640B6"/>
    <w:rsid w:val="00D64408"/>
    <w:rsid w:val="00D645C4"/>
    <w:rsid w:val="00D64647"/>
    <w:rsid w:val="00D648A9"/>
    <w:rsid w:val="00D64959"/>
    <w:rsid w:val="00D65215"/>
    <w:rsid w:val="00D65437"/>
    <w:rsid w:val="00D65C37"/>
    <w:rsid w:val="00D65FDF"/>
    <w:rsid w:val="00D666C9"/>
    <w:rsid w:val="00D6685D"/>
    <w:rsid w:val="00D66E99"/>
    <w:rsid w:val="00D6768B"/>
    <w:rsid w:val="00D67E4E"/>
    <w:rsid w:val="00D702B8"/>
    <w:rsid w:val="00D707FD"/>
    <w:rsid w:val="00D70E2F"/>
    <w:rsid w:val="00D71264"/>
    <w:rsid w:val="00D71FE2"/>
    <w:rsid w:val="00D7233C"/>
    <w:rsid w:val="00D7245B"/>
    <w:rsid w:val="00D72DE0"/>
    <w:rsid w:val="00D733D2"/>
    <w:rsid w:val="00D73C9F"/>
    <w:rsid w:val="00D742F7"/>
    <w:rsid w:val="00D74748"/>
    <w:rsid w:val="00D749D4"/>
    <w:rsid w:val="00D74E41"/>
    <w:rsid w:val="00D75153"/>
    <w:rsid w:val="00D7523F"/>
    <w:rsid w:val="00D75517"/>
    <w:rsid w:val="00D758A8"/>
    <w:rsid w:val="00D75AF7"/>
    <w:rsid w:val="00D76BD1"/>
    <w:rsid w:val="00D76CB5"/>
    <w:rsid w:val="00D773F5"/>
    <w:rsid w:val="00D774A5"/>
    <w:rsid w:val="00D77E3A"/>
    <w:rsid w:val="00D77EE6"/>
    <w:rsid w:val="00D800C4"/>
    <w:rsid w:val="00D806EC"/>
    <w:rsid w:val="00D80843"/>
    <w:rsid w:val="00D811AD"/>
    <w:rsid w:val="00D81780"/>
    <w:rsid w:val="00D81A5A"/>
    <w:rsid w:val="00D81D37"/>
    <w:rsid w:val="00D81E0E"/>
    <w:rsid w:val="00D81EED"/>
    <w:rsid w:val="00D81EF0"/>
    <w:rsid w:val="00D81FBE"/>
    <w:rsid w:val="00D82079"/>
    <w:rsid w:val="00D825C7"/>
    <w:rsid w:val="00D82AA0"/>
    <w:rsid w:val="00D82E4E"/>
    <w:rsid w:val="00D84279"/>
    <w:rsid w:val="00D84440"/>
    <w:rsid w:val="00D84A70"/>
    <w:rsid w:val="00D853FB"/>
    <w:rsid w:val="00D85506"/>
    <w:rsid w:val="00D858E7"/>
    <w:rsid w:val="00D86260"/>
    <w:rsid w:val="00D86694"/>
    <w:rsid w:val="00D86996"/>
    <w:rsid w:val="00D869B2"/>
    <w:rsid w:val="00D86C1E"/>
    <w:rsid w:val="00D87A6F"/>
    <w:rsid w:val="00D90049"/>
    <w:rsid w:val="00D90171"/>
    <w:rsid w:val="00D9041E"/>
    <w:rsid w:val="00D905AC"/>
    <w:rsid w:val="00D905BB"/>
    <w:rsid w:val="00D90B46"/>
    <w:rsid w:val="00D912F6"/>
    <w:rsid w:val="00D9183F"/>
    <w:rsid w:val="00D92132"/>
    <w:rsid w:val="00D92323"/>
    <w:rsid w:val="00D9283C"/>
    <w:rsid w:val="00D92923"/>
    <w:rsid w:val="00D92B6F"/>
    <w:rsid w:val="00D92F5D"/>
    <w:rsid w:val="00D93465"/>
    <w:rsid w:val="00D93D24"/>
    <w:rsid w:val="00D948E7"/>
    <w:rsid w:val="00D94E79"/>
    <w:rsid w:val="00D950D7"/>
    <w:rsid w:val="00D95545"/>
    <w:rsid w:val="00D955DB"/>
    <w:rsid w:val="00D95731"/>
    <w:rsid w:val="00D95F75"/>
    <w:rsid w:val="00D964FD"/>
    <w:rsid w:val="00D969A0"/>
    <w:rsid w:val="00D96BDD"/>
    <w:rsid w:val="00D96F4B"/>
    <w:rsid w:val="00D972A8"/>
    <w:rsid w:val="00D97467"/>
    <w:rsid w:val="00D974EB"/>
    <w:rsid w:val="00D97510"/>
    <w:rsid w:val="00D97D23"/>
    <w:rsid w:val="00D97FC7"/>
    <w:rsid w:val="00DA06DA"/>
    <w:rsid w:val="00DA06E5"/>
    <w:rsid w:val="00DA090D"/>
    <w:rsid w:val="00DA0AD7"/>
    <w:rsid w:val="00DA0B33"/>
    <w:rsid w:val="00DA0FF7"/>
    <w:rsid w:val="00DA1220"/>
    <w:rsid w:val="00DA191E"/>
    <w:rsid w:val="00DA1D1B"/>
    <w:rsid w:val="00DA1E52"/>
    <w:rsid w:val="00DA219A"/>
    <w:rsid w:val="00DA222F"/>
    <w:rsid w:val="00DA23B4"/>
    <w:rsid w:val="00DA2ACD"/>
    <w:rsid w:val="00DA2E1D"/>
    <w:rsid w:val="00DA2EC5"/>
    <w:rsid w:val="00DA3269"/>
    <w:rsid w:val="00DA3996"/>
    <w:rsid w:val="00DA4475"/>
    <w:rsid w:val="00DA448C"/>
    <w:rsid w:val="00DA4A66"/>
    <w:rsid w:val="00DA4AE1"/>
    <w:rsid w:val="00DA4D47"/>
    <w:rsid w:val="00DA4EB3"/>
    <w:rsid w:val="00DA4FFB"/>
    <w:rsid w:val="00DA502E"/>
    <w:rsid w:val="00DA51AA"/>
    <w:rsid w:val="00DA571E"/>
    <w:rsid w:val="00DA5866"/>
    <w:rsid w:val="00DA5E0C"/>
    <w:rsid w:val="00DA628C"/>
    <w:rsid w:val="00DA66CC"/>
    <w:rsid w:val="00DA6FFC"/>
    <w:rsid w:val="00DA70E5"/>
    <w:rsid w:val="00DA76EC"/>
    <w:rsid w:val="00DA7703"/>
    <w:rsid w:val="00DA7A50"/>
    <w:rsid w:val="00DA7B0C"/>
    <w:rsid w:val="00DA7C3B"/>
    <w:rsid w:val="00DA7FE4"/>
    <w:rsid w:val="00DB02FA"/>
    <w:rsid w:val="00DB02FD"/>
    <w:rsid w:val="00DB05D0"/>
    <w:rsid w:val="00DB1168"/>
    <w:rsid w:val="00DB1204"/>
    <w:rsid w:val="00DB1303"/>
    <w:rsid w:val="00DB228C"/>
    <w:rsid w:val="00DB23E8"/>
    <w:rsid w:val="00DB28AE"/>
    <w:rsid w:val="00DB2EF7"/>
    <w:rsid w:val="00DB30BC"/>
    <w:rsid w:val="00DB31E4"/>
    <w:rsid w:val="00DB33FB"/>
    <w:rsid w:val="00DB35DB"/>
    <w:rsid w:val="00DB36FA"/>
    <w:rsid w:val="00DB3763"/>
    <w:rsid w:val="00DB389E"/>
    <w:rsid w:val="00DB3CAD"/>
    <w:rsid w:val="00DB423D"/>
    <w:rsid w:val="00DB44DF"/>
    <w:rsid w:val="00DB452E"/>
    <w:rsid w:val="00DB45BD"/>
    <w:rsid w:val="00DB4CEB"/>
    <w:rsid w:val="00DB4DD7"/>
    <w:rsid w:val="00DB4F3B"/>
    <w:rsid w:val="00DB5984"/>
    <w:rsid w:val="00DB5A6A"/>
    <w:rsid w:val="00DB6D8A"/>
    <w:rsid w:val="00DB7543"/>
    <w:rsid w:val="00DB761C"/>
    <w:rsid w:val="00DB77E6"/>
    <w:rsid w:val="00DB7F85"/>
    <w:rsid w:val="00DC02D0"/>
    <w:rsid w:val="00DC03E5"/>
    <w:rsid w:val="00DC091A"/>
    <w:rsid w:val="00DC1135"/>
    <w:rsid w:val="00DC158A"/>
    <w:rsid w:val="00DC1D45"/>
    <w:rsid w:val="00DC2CE1"/>
    <w:rsid w:val="00DC30D3"/>
    <w:rsid w:val="00DC341A"/>
    <w:rsid w:val="00DC39DB"/>
    <w:rsid w:val="00DC3F0D"/>
    <w:rsid w:val="00DC4516"/>
    <w:rsid w:val="00DC4A75"/>
    <w:rsid w:val="00DC51E4"/>
    <w:rsid w:val="00DC5480"/>
    <w:rsid w:val="00DC58E5"/>
    <w:rsid w:val="00DC5A61"/>
    <w:rsid w:val="00DC5BF4"/>
    <w:rsid w:val="00DC663F"/>
    <w:rsid w:val="00DC6CAC"/>
    <w:rsid w:val="00DC767B"/>
    <w:rsid w:val="00DD08C7"/>
    <w:rsid w:val="00DD0D02"/>
    <w:rsid w:val="00DD0F47"/>
    <w:rsid w:val="00DD1050"/>
    <w:rsid w:val="00DD11C1"/>
    <w:rsid w:val="00DD14BE"/>
    <w:rsid w:val="00DD16B4"/>
    <w:rsid w:val="00DD189E"/>
    <w:rsid w:val="00DD19D3"/>
    <w:rsid w:val="00DD1E8A"/>
    <w:rsid w:val="00DD20B1"/>
    <w:rsid w:val="00DD2346"/>
    <w:rsid w:val="00DD254E"/>
    <w:rsid w:val="00DD2637"/>
    <w:rsid w:val="00DD2898"/>
    <w:rsid w:val="00DD2B48"/>
    <w:rsid w:val="00DD2E2A"/>
    <w:rsid w:val="00DD3297"/>
    <w:rsid w:val="00DD3543"/>
    <w:rsid w:val="00DD3BF9"/>
    <w:rsid w:val="00DD3C14"/>
    <w:rsid w:val="00DD3E38"/>
    <w:rsid w:val="00DD4087"/>
    <w:rsid w:val="00DD4263"/>
    <w:rsid w:val="00DD43E7"/>
    <w:rsid w:val="00DD45DD"/>
    <w:rsid w:val="00DD485B"/>
    <w:rsid w:val="00DD485C"/>
    <w:rsid w:val="00DD4B61"/>
    <w:rsid w:val="00DD5B13"/>
    <w:rsid w:val="00DD5B50"/>
    <w:rsid w:val="00DD5DF0"/>
    <w:rsid w:val="00DD6202"/>
    <w:rsid w:val="00DD636B"/>
    <w:rsid w:val="00DD6563"/>
    <w:rsid w:val="00DD6DC7"/>
    <w:rsid w:val="00DD6DEC"/>
    <w:rsid w:val="00DD6FCE"/>
    <w:rsid w:val="00DD72D3"/>
    <w:rsid w:val="00DD7339"/>
    <w:rsid w:val="00DD75AA"/>
    <w:rsid w:val="00DD75F4"/>
    <w:rsid w:val="00DD77ED"/>
    <w:rsid w:val="00DD7CF2"/>
    <w:rsid w:val="00DD7D39"/>
    <w:rsid w:val="00DE077C"/>
    <w:rsid w:val="00DE07D1"/>
    <w:rsid w:val="00DE0991"/>
    <w:rsid w:val="00DE0F60"/>
    <w:rsid w:val="00DE13EB"/>
    <w:rsid w:val="00DE1A54"/>
    <w:rsid w:val="00DE231F"/>
    <w:rsid w:val="00DE249B"/>
    <w:rsid w:val="00DE2661"/>
    <w:rsid w:val="00DE2F27"/>
    <w:rsid w:val="00DE3DD1"/>
    <w:rsid w:val="00DE4121"/>
    <w:rsid w:val="00DE4D6F"/>
    <w:rsid w:val="00DE57D4"/>
    <w:rsid w:val="00DE63D5"/>
    <w:rsid w:val="00DE6CB2"/>
    <w:rsid w:val="00DE6CDA"/>
    <w:rsid w:val="00DE70BB"/>
    <w:rsid w:val="00DE77BC"/>
    <w:rsid w:val="00DE7969"/>
    <w:rsid w:val="00DE7B2F"/>
    <w:rsid w:val="00DE7C67"/>
    <w:rsid w:val="00DE7F02"/>
    <w:rsid w:val="00DF04E4"/>
    <w:rsid w:val="00DF0AAE"/>
    <w:rsid w:val="00DF1261"/>
    <w:rsid w:val="00DF14EA"/>
    <w:rsid w:val="00DF1840"/>
    <w:rsid w:val="00DF1B19"/>
    <w:rsid w:val="00DF22A2"/>
    <w:rsid w:val="00DF251F"/>
    <w:rsid w:val="00DF2548"/>
    <w:rsid w:val="00DF2CB0"/>
    <w:rsid w:val="00DF34FD"/>
    <w:rsid w:val="00DF3688"/>
    <w:rsid w:val="00DF381A"/>
    <w:rsid w:val="00DF3F22"/>
    <w:rsid w:val="00DF4034"/>
    <w:rsid w:val="00DF4599"/>
    <w:rsid w:val="00DF4779"/>
    <w:rsid w:val="00DF4A86"/>
    <w:rsid w:val="00DF4B6A"/>
    <w:rsid w:val="00DF4BA1"/>
    <w:rsid w:val="00DF4D7C"/>
    <w:rsid w:val="00DF5143"/>
    <w:rsid w:val="00DF5BB6"/>
    <w:rsid w:val="00DF5BF5"/>
    <w:rsid w:val="00DF5DC0"/>
    <w:rsid w:val="00DF5FD4"/>
    <w:rsid w:val="00DF62C5"/>
    <w:rsid w:val="00DF6384"/>
    <w:rsid w:val="00DF6A49"/>
    <w:rsid w:val="00DF6B3E"/>
    <w:rsid w:val="00DF6EFE"/>
    <w:rsid w:val="00DF70E1"/>
    <w:rsid w:val="00DF7DF6"/>
    <w:rsid w:val="00E012A8"/>
    <w:rsid w:val="00E0191C"/>
    <w:rsid w:val="00E01A1F"/>
    <w:rsid w:val="00E01A91"/>
    <w:rsid w:val="00E01DF2"/>
    <w:rsid w:val="00E02724"/>
    <w:rsid w:val="00E02843"/>
    <w:rsid w:val="00E02955"/>
    <w:rsid w:val="00E02C26"/>
    <w:rsid w:val="00E02D68"/>
    <w:rsid w:val="00E0305F"/>
    <w:rsid w:val="00E0309C"/>
    <w:rsid w:val="00E034EC"/>
    <w:rsid w:val="00E039E4"/>
    <w:rsid w:val="00E03AA2"/>
    <w:rsid w:val="00E04096"/>
    <w:rsid w:val="00E04F32"/>
    <w:rsid w:val="00E0504C"/>
    <w:rsid w:val="00E05512"/>
    <w:rsid w:val="00E05602"/>
    <w:rsid w:val="00E05726"/>
    <w:rsid w:val="00E058FB"/>
    <w:rsid w:val="00E05A0C"/>
    <w:rsid w:val="00E05BD6"/>
    <w:rsid w:val="00E06443"/>
    <w:rsid w:val="00E06B78"/>
    <w:rsid w:val="00E07054"/>
    <w:rsid w:val="00E0727D"/>
    <w:rsid w:val="00E074CE"/>
    <w:rsid w:val="00E077C4"/>
    <w:rsid w:val="00E07A6B"/>
    <w:rsid w:val="00E07F37"/>
    <w:rsid w:val="00E07FA9"/>
    <w:rsid w:val="00E10B8B"/>
    <w:rsid w:val="00E10E5A"/>
    <w:rsid w:val="00E1133D"/>
    <w:rsid w:val="00E117F5"/>
    <w:rsid w:val="00E1187F"/>
    <w:rsid w:val="00E11A2E"/>
    <w:rsid w:val="00E11AAF"/>
    <w:rsid w:val="00E122E0"/>
    <w:rsid w:val="00E1237B"/>
    <w:rsid w:val="00E126F3"/>
    <w:rsid w:val="00E12C1F"/>
    <w:rsid w:val="00E12F6B"/>
    <w:rsid w:val="00E13092"/>
    <w:rsid w:val="00E1320C"/>
    <w:rsid w:val="00E13E6B"/>
    <w:rsid w:val="00E14029"/>
    <w:rsid w:val="00E14B57"/>
    <w:rsid w:val="00E14E50"/>
    <w:rsid w:val="00E150F3"/>
    <w:rsid w:val="00E15430"/>
    <w:rsid w:val="00E163AD"/>
    <w:rsid w:val="00E16853"/>
    <w:rsid w:val="00E16D70"/>
    <w:rsid w:val="00E1731A"/>
    <w:rsid w:val="00E175E0"/>
    <w:rsid w:val="00E178A0"/>
    <w:rsid w:val="00E17A9C"/>
    <w:rsid w:val="00E17B74"/>
    <w:rsid w:val="00E17BF2"/>
    <w:rsid w:val="00E17E37"/>
    <w:rsid w:val="00E2035B"/>
    <w:rsid w:val="00E20566"/>
    <w:rsid w:val="00E206AD"/>
    <w:rsid w:val="00E206D5"/>
    <w:rsid w:val="00E207A0"/>
    <w:rsid w:val="00E20D11"/>
    <w:rsid w:val="00E2126E"/>
    <w:rsid w:val="00E21A00"/>
    <w:rsid w:val="00E21A7B"/>
    <w:rsid w:val="00E22117"/>
    <w:rsid w:val="00E227A9"/>
    <w:rsid w:val="00E22AB9"/>
    <w:rsid w:val="00E22E4A"/>
    <w:rsid w:val="00E232DD"/>
    <w:rsid w:val="00E23331"/>
    <w:rsid w:val="00E23A3B"/>
    <w:rsid w:val="00E23BFF"/>
    <w:rsid w:val="00E23D41"/>
    <w:rsid w:val="00E244EF"/>
    <w:rsid w:val="00E24A81"/>
    <w:rsid w:val="00E24B47"/>
    <w:rsid w:val="00E24E18"/>
    <w:rsid w:val="00E251A5"/>
    <w:rsid w:val="00E25694"/>
    <w:rsid w:val="00E25D25"/>
    <w:rsid w:val="00E26148"/>
    <w:rsid w:val="00E262E6"/>
    <w:rsid w:val="00E26891"/>
    <w:rsid w:val="00E26FE3"/>
    <w:rsid w:val="00E271E4"/>
    <w:rsid w:val="00E27FD0"/>
    <w:rsid w:val="00E30D73"/>
    <w:rsid w:val="00E311E9"/>
    <w:rsid w:val="00E31231"/>
    <w:rsid w:val="00E312E5"/>
    <w:rsid w:val="00E315E7"/>
    <w:rsid w:val="00E3230F"/>
    <w:rsid w:val="00E32A1F"/>
    <w:rsid w:val="00E33550"/>
    <w:rsid w:val="00E3357D"/>
    <w:rsid w:val="00E33914"/>
    <w:rsid w:val="00E339D4"/>
    <w:rsid w:val="00E33BFE"/>
    <w:rsid w:val="00E33D25"/>
    <w:rsid w:val="00E33F6B"/>
    <w:rsid w:val="00E34FC4"/>
    <w:rsid w:val="00E34FFF"/>
    <w:rsid w:val="00E35178"/>
    <w:rsid w:val="00E355B3"/>
    <w:rsid w:val="00E35BF0"/>
    <w:rsid w:val="00E35C80"/>
    <w:rsid w:val="00E35FD2"/>
    <w:rsid w:val="00E361A0"/>
    <w:rsid w:val="00E361F0"/>
    <w:rsid w:val="00E366D6"/>
    <w:rsid w:val="00E3685C"/>
    <w:rsid w:val="00E36875"/>
    <w:rsid w:val="00E36B21"/>
    <w:rsid w:val="00E36D3C"/>
    <w:rsid w:val="00E36D79"/>
    <w:rsid w:val="00E36EC4"/>
    <w:rsid w:val="00E37296"/>
    <w:rsid w:val="00E372DF"/>
    <w:rsid w:val="00E37582"/>
    <w:rsid w:val="00E37CC0"/>
    <w:rsid w:val="00E40567"/>
    <w:rsid w:val="00E40588"/>
    <w:rsid w:val="00E40CBD"/>
    <w:rsid w:val="00E40D95"/>
    <w:rsid w:val="00E41006"/>
    <w:rsid w:val="00E418F6"/>
    <w:rsid w:val="00E41973"/>
    <w:rsid w:val="00E41A7B"/>
    <w:rsid w:val="00E424E0"/>
    <w:rsid w:val="00E4258A"/>
    <w:rsid w:val="00E42725"/>
    <w:rsid w:val="00E42F81"/>
    <w:rsid w:val="00E42FB0"/>
    <w:rsid w:val="00E430B8"/>
    <w:rsid w:val="00E43242"/>
    <w:rsid w:val="00E43533"/>
    <w:rsid w:val="00E446F6"/>
    <w:rsid w:val="00E44B67"/>
    <w:rsid w:val="00E44FB2"/>
    <w:rsid w:val="00E45170"/>
    <w:rsid w:val="00E4520C"/>
    <w:rsid w:val="00E4531E"/>
    <w:rsid w:val="00E462A7"/>
    <w:rsid w:val="00E4696A"/>
    <w:rsid w:val="00E46BDE"/>
    <w:rsid w:val="00E472E5"/>
    <w:rsid w:val="00E473D3"/>
    <w:rsid w:val="00E47CAC"/>
    <w:rsid w:val="00E50CE9"/>
    <w:rsid w:val="00E50E84"/>
    <w:rsid w:val="00E50F24"/>
    <w:rsid w:val="00E516CF"/>
    <w:rsid w:val="00E5172D"/>
    <w:rsid w:val="00E51913"/>
    <w:rsid w:val="00E51BD3"/>
    <w:rsid w:val="00E522FF"/>
    <w:rsid w:val="00E5289D"/>
    <w:rsid w:val="00E528AE"/>
    <w:rsid w:val="00E52914"/>
    <w:rsid w:val="00E52D98"/>
    <w:rsid w:val="00E52FCA"/>
    <w:rsid w:val="00E532C7"/>
    <w:rsid w:val="00E53C2E"/>
    <w:rsid w:val="00E54843"/>
    <w:rsid w:val="00E54979"/>
    <w:rsid w:val="00E54A5F"/>
    <w:rsid w:val="00E54C85"/>
    <w:rsid w:val="00E556B4"/>
    <w:rsid w:val="00E55B01"/>
    <w:rsid w:val="00E55B9F"/>
    <w:rsid w:val="00E56014"/>
    <w:rsid w:val="00E563D7"/>
    <w:rsid w:val="00E601A9"/>
    <w:rsid w:val="00E60763"/>
    <w:rsid w:val="00E614D8"/>
    <w:rsid w:val="00E61522"/>
    <w:rsid w:val="00E619FB"/>
    <w:rsid w:val="00E61CC4"/>
    <w:rsid w:val="00E61EEB"/>
    <w:rsid w:val="00E62326"/>
    <w:rsid w:val="00E64476"/>
    <w:rsid w:val="00E64892"/>
    <w:rsid w:val="00E64A8E"/>
    <w:rsid w:val="00E65069"/>
    <w:rsid w:val="00E6578B"/>
    <w:rsid w:val="00E65C74"/>
    <w:rsid w:val="00E65DDC"/>
    <w:rsid w:val="00E66250"/>
    <w:rsid w:val="00E66283"/>
    <w:rsid w:val="00E6665F"/>
    <w:rsid w:val="00E66749"/>
    <w:rsid w:val="00E668D9"/>
    <w:rsid w:val="00E67244"/>
    <w:rsid w:val="00E6730C"/>
    <w:rsid w:val="00E67450"/>
    <w:rsid w:val="00E67597"/>
    <w:rsid w:val="00E67933"/>
    <w:rsid w:val="00E67B74"/>
    <w:rsid w:val="00E67BCC"/>
    <w:rsid w:val="00E67D50"/>
    <w:rsid w:val="00E705BC"/>
    <w:rsid w:val="00E7136A"/>
    <w:rsid w:val="00E716CF"/>
    <w:rsid w:val="00E71873"/>
    <w:rsid w:val="00E71943"/>
    <w:rsid w:val="00E71C68"/>
    <w:rsid w:val="00E720A9"/>
    <w:rsid w:val="00E721EE"/>
    <w:rsid w:val="00E72445"/>
    <w:rsid w:val="00E72507"/>
    <w:rsid w:val="00E728FC"/>
    <w:rsid w:val="00E72EA9"/>
    <w:rsid w:val="00E73182"/>
    <w:rsid w:val="00E73264"/>
    <w:rsid w:val="00E73366"/>
    <w:rsid w:val="00E73395"/>
    <w:rsid w:val="00E73581"/>
    <w:rsid w:val="00E7367E"/>
    <w:rsid w:val="00E73758"/>
    <w:rsid w:val="00E73B11"/>
    <w:rsid w:val="00E73C5D"/>
    <w:rsid w:val="00E73EFD"/>
    <w:rsid w:val="00E74005"/>
    <w:rsid w:val="00E74280"/>
    <w:rsid w:val="00E742F6"/>
    <w:rsid w:val="00E74C5D"/>
    <w:rsid w:val="00E7525C"/>
    <w:rsid w:val="00E75337"/>
    <w:rsid w:val="00E7564C"/>
    <w:rsid w:val="00E75962"/>
    <w:rsid w:val="00E75D71"/>
    <w:rsid w:val="00E75D8E"/>
    <w:rsid w:val="00E75ECD"/>
    <w:rsid w:val="00E7617F"/>
    <w:rsid w:val="00E763B8"/>
    <w:rsid w:val="00E766DC"/>
    <w:rsid w:val="00E7675E"/>
    <w:rsid w:val="00E76B03"/>
    <w:rsid w:val="00E775B8"/>
    <w:rsid w:val="00E77649"/>
    <w:rsid w:val="00E77B0C"/>
    <w:rsid w:val="00E77B9D"/>
    <w:rsid w:val="00E77C0D"/>
    <w:rsid w:val="00E77E2F"/>
    <w:rsid w:val="00E77F63"/>
    <w:rsid w:val="00E8053E"/>
    <w:rsid w:val="00E808E0"/>
    <w:rsid w:val="00E80E51"/>
    <w:rsid w:val="00E8100A"/>
    <w:rsid w:val="00E810D3"/>
    <w:rsid w:val="00E814B3"/>
    <w:rsid w:val="00E81F2D"/>
    <w:rsid w:val="00E82340"/>
    <w:rsid w:val="00E82499"/>
    <w:rsid w:val="00E82C82"/>
    <w:rsid w:val="00E82EE6"/>
    <w:rsid w:val="00E83043"/>
    <w:rsid w:val="00E83D07"/>
    <w:rsid w:val="00E83D13"/>
    <w:rsid w:val="00E83EF7"/>
    <w:rsid w:val="00E8411F"/>
    <w:rsid w:val="00E8444C"/>
    <w:rsid w:val="00E844C6"/>
    <w:rsid w:val="00E8483A"/>
    <w:rsid w:val="00E84EF3"/>
    <w:rsid w:val="00E84FCA"/>
    <w:rsid w:val="00E85078"/>
    <w:rsid w:val="00E8511C"/>
    <w:rsid w:val="00E85443"/>
    <w:rsid w:val="00E85518"/>
    <w:rsid w:val="00E85725"/>
    <w:rsid w:val="00E8582E"/>
    <w:rsid w:val="00E8583E"/>
    <w:rsid w:val="00E85EEE"/>
    <w:rsid w:val="00E86250"/>
    <w:rsid w:val="00E8672D"/>
    <w:rsid w:val="00E86C22"/>
    <w:rsid w:val="00E86FD6"/>
    <w:rsid w:val="00E8708C"/>
    <w:rsid w:val="00E873B8"/>
    <w:rsid w:val="00E87B6F"/>
    <w:rsid w:val="00E87EEF"/>
    <w:rsid w:val="00E87F5D"/>
    <w:rsid w:val="00E90A6C"/>
    <w:rsid w:val="00E91091"/>
    <w:rsid w:val="00E92386"/>
    <w:rsid w:val="00E926BF"/>
    <w:rsid w:val="00E92A16"/>
    <w:rsid w:val="00E92B03"/>
    <w:rsid w:val="00E92FB4"/>
    <w:rsid w:val="00E9331D"/>
    <w:rsid w:val="00E93EDD"/>
    <w:rsid w:val="00E9406F"/>
    <w:rsid w:val="00E94376"/>
    <w:rsid w:val="00E94534"/>
    <w:rsid w:val="00E948D2"/>
    <w:rsid w:val="00E94A8C"/>
    <w:rsid w:val="00E94D75"/>
    <w:rsid w:val="00E959D9"/>
    <w:rsid w:val="00E96024"/>
    <w:rsid w:val="00E9604F"/>
    <w:rsid w:val="00E962AA"/>
    <w:rsid w:val="00E96859"/>
    <w:rsid w:val="00E96F52"/>
    <w:rsid w:val="00E9721D"/>
    <w:rsid w:val="00E972C7"/>
    <w:rsid w:val="00E9744D"/>
    <w:rsid w:val="00E97561"/>
    <w:rsid w:val="00E975C3"/>
    <w:rsid w:val="00E9790E"/>
    <w:rsid w:val="00E97963"/>
    <w:rsid w:val="00E97B3B"/>
    <w:rsid w:val="00EA0634"/>
    <w:rsid w:val="00EA0B39"/>
    <w:rsid w:val="00EA1504"/>
    <w:rsid w:val="00EA1772"/>
    <w:rsid w:val="00EA1A0D"/>
    <w:rsid w:val="00EA1DDF"/>
    <w:rsid w:val="00EA25D4"/>
    <w:rsid w:val="00EA29B6"/>
    <w:rsid w:val="00EA2AF4"/>
    <w:rsid w:val="00EA2E4C"/>
    <w:rsid w:val="00EA2F12"/>
    <w:rsid w:val="00EA3517"/>
    <w:rsid w:val="00EA3864"/>
    <w:rsid w:val="00EA3C89"/>
    <w:rsid w:val="00EA3CA4"/>
    <w:rsid w:val="00EA4668"/>
    <w:rsid w:val="00EA52DA"/>
    <w:rsid w:val="00EA531C"/>
    <w:rsid w:val="00EA5F31"/>
    <w:rsid w:val="00EA624B"/>
    <w:rsid w:val="00EA62B9"/>
    <w:rsid w:val="00EA6438"/>
    <w:rsid w:val="00EA6926"/>
    <w:rsid w:val="00EA6B46"/>
    <w:rsid w:val="00EA6BF5"/>
    <w:rsid w:val="00EA7660"/>
    <w:rsid w:val="00EA7A14"/>
    <w:rsid w:val="00EA7C7A"/>
    <w:rsid w:val="00EB0112"/>
    <w:rsid w:val="00EB0375"/>
    <w:rsid w:val="00EB07E8"/>
    <w:rsid w:val="00EB0C76"/>
    <w:rsid w:val="00EB0E0F"/>
    <w:rsid w:val="00EB0F4A"/>
    <w:rsid w:val="00EB14C0"/>
    <w:rsid w:val="00EB24D6"/>
    <w:rsid w:val="00EB28D6"/>
    <w:rsid w:val="00EB2BF8"/>
    <w:rsid w:val="00EB32BB"/>
    <w:rsid w:val="00EB39EC"/>
    <w:rsid w:val="00EB3C59"/>
    <w:rsid w:val="00EB3D54"/>
    <w:rsid w:val="00EB3E55"/>
    <w:rsid w:val="00EB4260"/>
    <w:rsid w:val="00EB429F"/>
    <w:rsid w:val="00EB43BB"/>
    <w:rsid w:val="00EB492B"/>
    <w:rsid w:val="00EB4A5C"/>
    <w:rsid w:val="00EB5178"/>
    <w:rsid w:val="00EB5247"/>
    <w:rsid w:val="00EB5550"/>
    <w:rsid w:val="00EB5762"/>
    <w:rsid w:val="00EB5800"/>
    <w:rsid w:val="00EB6002"/>
    <w:rsid w:val="00EB6173"/>
    <w:rsid w:val="00EB62B7"/>
    <w:rsid w:val="00EB66D3"/>
    <w:rsid w:val="00EB6711"/>
    <w:rsid w:val="00EB6EDE"/>
    <w:rsid w:val="00EB6F86"/>
    <w:rsid w:val="00EB7811"/>
    <w:rsid w:val="00EB7ED8"/>
    <w:rsid w:val="00EC023B"/>
    <w:rsid w:val="00EC0353"/>
    <w:rsid w:val="00EC0660"/>
    <w:rsid w:val="00EC0BA5"/>
    <w:rsid w:val="00EC124B"/>
    <w:rsid w:val="00EC171A"/>
    <w:rsid w:val="00EC1AD4"/>
    <w:rsid w:val="00EC1CE8"/>
    <w:rsid w:val="00EC25E8"/>
    <w:rsid w:val="00EC3189"/>
    <w:rsid w:val="00EC38D6"/>
    <w:rsid w:val="00EC398C"/>
    <w:rsid w:val="00EC3A06"/>
    <w:rsid w:val="00EC48C6"/>
    <w:rsid w:val="00EC48C8"/>
    <w:rsid w:val="00EC4EB1"/>
    <w:rsid w:val="00EC4EC1"/>
    <w:rsid w:val="00EC5007"/>
    <w:rsid w:val="00EC52D5"/>
    <w:rsid w:val="00EC5A00"/>
    <w:rsid w:val="00EC5AE8"/>
    <w:rsid w:val="00EC5C73"/>
    <w:rsid w:val="00EC6048"/>
    <w:rsid w:val="00EC6547"/>
    <w:rsid w:val="00EC65CA"/>
    <w:rsid w:val="00EC6954"/>
    <w:rsid w:val="00EC6A06"/>
    <w:rsid w:val="00EC6C2A"/>
    <w:rsid w:val="00EC738F"/>
    <w:rsid w:val="00EC7484"/>
    <w:rsid w:val="00ED0121"/>
    <w:rsid w:val="00ED01AB"/>
    <w:rsid w:val="00ED0643"/>
    <w:rsid w:val="00ED0F33"/>
    <w:rsid w:val="00ED15E4"/>
    <w:rsid w:val="00ED1659"/>
    <w:rsid w:val="00ED17FE"/>
    <w:rsid w:val="00ED1862"/>
    <w:rsid w:val="00ED1890"/>
    <w:rsid w:val="00ED18CE"/>
    <w:rsid w:val="00ED1A76"/>
    <w:rsid w:val="00ED1C8B"/>
    <w:rsid w:val="00ED1D6C"/>
    <w:rsid w:val="00ED1FCD"/>
    <w:rsid w:val="00ED2074"/>
    <w:rsid w:val="00ED230D"/>
    <w:rsid w:val="00ED25E8"/>
    <w:rsid w:val="00ED2D93"/>
    <w:rsid w:val="00ED30D3"/>
    <w:rsid w:val="00ED3AEC"/>
    <w:rsid w:val="00ED3B02"/>
    <w:rsid w:val="00ED3C0A"/>
    <w:rsid w:val="00ED3FE4"/>
    <w:rsid w:val="00ED40B0"/>
    <w:rsid w:val="00ED41F9"/>
    <w:rsid w:val="00ED434B"/>
    <w:rsid w:val="00ED43B1"/>
    <w:rsid w:val="00ED4614"/>
    <w:rsid w:val="00ED55D4"/>
    <w:rsid w:val="00ED5762"/>
    <w:rsid w:val="00ED5B49"/>
    <w:rsid w:val="00ED5BEC"/>
    <w:rsid w:val="00ED5C64"/>
    <w:rsid w:val="00ED661F"/>
    <w:rsid w:val="00ED6752"/>
    <w:rsid w:val="00ED6B2E"/>
    <w:rsid w:val="00ED6C64"/>
    <w:rsid w:val="00ED6CD0"/>
    <w:rsid w:val="00ED6E47"/>
    <w:rsid w:val="00ED7150"/>
    <w:rsid w:val="00ED76A6"/>
    <w:rsid w:val="00ED7CE4"/>
    <w:rsid w:val="00ED7E85"/>
    <w:rsid w:val="00EE0355"/>
    <w:rsid w:val="00EE05F3"/>
    <w:rsid w:val="00EE097A"/>
    <w:rsid w:val="00EE09B0"/>
    <w:rsid w:val="00EE0A3D"/>
    <w:rsid w:val="00EE0AD8"/>
    <w:rsid w:val="00EE1C6B"/>
    <w:rsid w:val="00EE1DAE"/>
    <w:rsid w:val="00EE1E8E"/>
    <w:rsid w:val="00EE2184"/>
    <w:rsid w:val="00EE220A"/>
    <w:rsid w:val="00EE2558"/>
    <w:rsid w:val="00EE2C45"/>
    <w:rsid w:val="00EE2D0D"/>
    <w:rsid w:val="00EE3068"/>
    <w:rsid w:val="00EE362A"/>
    <w:rsid w:val="00EE3B5B"/>
    <w:rsid w:val="00EE3CB2"/>
    <w:rsid w:val="00EE406F"/>
    <w:rsid w:val="00EE4589"/>
    <w:rsid w:val="00EE5373"/>
    <w:rsid w:val="00EE5590"/>
    <w:rsid w:val="00EE5664"/>
    <w:rsid w:val="00EE5A10"/>
    <w:rsid w:val="00EE5A99"/>
    <w:rsid w:val="00EE6226"/>
    <w:rsid w:val="00EE6391"/>
    <w:rsid w:val="00EE665B"/>
    <w:rsid w:val="00EE6A97"/>
    <w:rsid w:val="00EE6D56"/>
    <w:rsid w:val="00EE6DA5"/>
    <w:rsid w:val="00EE710D"/>
    <w:rsid w:val="00EE737F"/>
    <w:rsid w:val="00EE76A2"/>
    <w:rsid w:val="00EE76C9"/>
    <w:rsid w:val="00EE77C7"/>
    <w:rsid w:val="00EE78B2"/>
    <w:rsid w:val="00EE7CC6"/>
    <w:rsid w:val="00EE7D7D"/>
    <w:rsid w:val="00EF0012"/>
    <w:rsid w:val="00EF008C"/>
    <w:rsid w:val="00EF0195"/>
    <w:rsid w:val="00EF0BA0"/>
    <w:rsid w:val="00EF0E31"/>
    <w:rsid w:val="00EF1351"/>
    <w:rsid w:val="00EF19B1"/>
    <w:rsid w:val="00EF1AB0"/>
    <w:rsid w:val="00EF1B0A"/>
    <w:rsid w:val="00EF1E66"/>
    <w:rsid w:val="00EF20D4"/>
    <w:rsid w:val="00EF2323"/>
    <w:rsid w:val="00EF2A1A"/>
    <w:rsid w:val="00EF2FF1"/>
    <w:rsid w:val="00EF3388"/>
    <w:rsid w:val="00EF4570"/>
    <w:rsid w:val="00EF45B0"/>
    <w:rsid w:val="00EF47E8"/>
    <w:rsid w:val="00EF4818"/>
    <w:rsid w:val="00EF4BE5"/>
    <w:rsid w:val="00EF4E7B"/>
    <w:rsid w:val="00EF4F1C"/>
    <w:rsid w:val="00EF51AC"/>
    <w:rsid w:val="00EF56AB"/>
    <w:rsid w:val="00EF56B8"/>
    <w:rsid w:val="00EF5747"/>
    <w:rsid w:val="00EF58B8"/>
    <w:rsid w:val="00EF5DD9"/>
    <w:rsid w:val="00EF65BB"/>
    <w:rsid w:val="00EF6BEE"/>
    <w:rsid w:val="00EF7027"/>
    <w:rsid w:val="00EF736B"/>
    <w:rsid w:val="00EF74F3"/>
    <w:rsid w:val="00EF7615"/>
    <w:rsid w:val="00EF7840"/>
    <w:rsid w:val="00F0043B"/>
    <w:rsid w:val="00F00462"/>
    <w:rsid w:val="00F009F1"/>
    <w:rsid w:val="00F0162B"/>
    <w:rsid w:val="00F016DA"/>
    <w:rsid w:val="00F02598"/>
    <w:rsid w:val="00F02B24"/>
    <w:rsid w:val="00F02D12"/>
    <w:rsid w:val="00F02DBE"/>
    <w:rsid w:val="00F030A4"/>
    <w:rsid w:val="00F032F5"/>
    <w:rsid w:val="00F0372F"/>
    <w:rsid w:val="00F03D8E"/>
    <w:rsid w:val="00F041BB"/>
    <w:rsid w:val="00F04316"/>
    <w:rsid w:val="00F043C0"/>
    <w:rsid w:val="00F046A2"/>
    <w:rsid w:val="00F0558C"/>
    <w:rsid w:val="00F05AC8"/>
    <w:rsid w:val="00F05C33"/>
    <w:rsid w:val="00F05F5E"/>
    <w:rsid w:val="00F06352"/>
    <w:rsid w:val="00F063B6"/>
    <w:rsid w:val="00F07438"/>
    <w:rsid w:val="00F07E68"/>
    <w:rsid w:val="00F106AC"/>
    <w:rsid w:val="00F108A2"/>
    <w:rsid w:val="00F1115C"/>
    <w:rsid w:val="00F11D3F"/>
    <w:rsid w:val="00F12233"/>
    <w:rsid w:val="00F12695"/>
    <w:rsid w:val="00F13917"/>
    <w:rsid w:val="00F139AB"/>
    <w:rsid w:val="00F13D36"/>
    <w:rsid w:val="00F13DB5"/>
    <w:rsid w:val="00F13ECA"/>
    <w:rsid w:val="00F13ED9"/>
    <w:rsid w:val="00F143A8"/>
    <w:rsid w:val="00F143C3"/>
    <w:rsid w:val="00F144DF"/>
    <w:rsid w:val="00F1488F"/>
    <w:rsid w:val="00F14A8F"/>
    <w:rsid w:val="00F15133"/>
    <w:rsid w:val="00F157D5"/>
    <w:rsid w:val="00F16A2C"/>
    <w:rsid w:val="00F17164"/>
    <w:rsid w:val="00F171FE"/>
    <w:rsid w:val="00F175D5"/>
    <w:rsid w:val="00F1772A"/>
    <w:rsid w:val="00F17899"/>
    <w:rsid w:val="00F17A71"/>
    <w:rsid w:val="00F17B82"/>
    <w:rsid w:val="00F20322"/>
    <w:rsid w:val="00F2095E"/>
    <w:rsid w:val="00F20B4B"/>
    <w:rsid w:val="00F20C56"/>
    <w:rsid w:val="00F20EBB"/>
    <w:rsid w:val="00F21511"/>
    <w:rsid w:val="00F216DD"/>
    <w:rsid w:val="00F22007"/>
    <w:rsid w:val="00F22085"/>
    <w:rsid w:val="00F2251E"/>
    <w:rsid w:val="00F226BD"/>
    <w:rsid w:val="00F22B06"/>
    <w:rsid w:val="00F23A9C"/>
    <w:rsid w:val="00F23AC0"/>
    <w:rsid w:val="00F23CD8"/>
    <w:rsid w:val="00F24ED5"/>
    <w:rsid w:val="00F24FA9"/>
    <w:rsid w:val="00F2571E"/>
    <w:rsid w:val="00F25A45"/>
    <w:rsid w:val="00F25F0B"/>
    <w:rsid w:val="00F26160"/>
    <w:rsid w:val="00F269DC"/>
    <w:rsid w:val="00F26DB5"/>
    <w:rsid w:val="00F30B04"/>
    <w:rsid w:val="00F31EE4"/>
    <w:rsid w:val="00F32066"/>
    <w:rsid w:val="00F32997"/>
    <w:rsid w:val="00F329B4"/>
    <w:rsid w:val="00F32CFF"/>
    <w:rsid w:val="00F33154"/>
    <w:rsid w:val="00F3384B"/>
    <w:rsid w:val="00F341C3"/>
    <w:rsid w:val="00F344AF"/>
    <w:rsid w:val="00F349C4"/>
    <w:rsid w:val="00F34AA2"/>
    <w:rsid w:val="00F34E7C"/>
    <w:rsid w:val="00F34FA7"/>
    <w:rsid w:val="00F35A0F"/>
    <w:rsid w:val="00F35C80"/>
    <w:rsid w:val="00F36386"/>
    <w:rsid w:val="00F368A6"/>
    <w:rsid w:val="00F368CB"/>
    <w:rsid w:val="00F36B77"/>
    <w:rsid w:val="00F36F20"/>
    <w:rsid w:val="00F375EF"/>
    <w:rsid w:val="00F37AE2"/>
    <w:rsid w:val="00F4036C"/>
    <w:rsid w:val="00F40A47"/>
    <w:rsid w:val="00F40C69"/>
    <w:rsid w:val="00F40F90"/>
    <w:rsid w:val="00F414BE"/>
    <w:rsid w:val="00F41BDC"/>
    <w:rsid w:val="00F41DAD"/>
    <w:rsid w:val="00F41F3F"/>
    <w:rsid w:val="00F41FD4"/>
    <w:rsid w:val="00F42271"/>
    <w:rsid w:val="00F42421"/>
    <w:rsid w:val="00F4255E"/>
    <w:rsid w:val="00F42969"/>
    <w:rsid w:val="00F429F9"/>
    <w:rsid w:val="00F42DF5"/>
    <w:rsid w:val="00F430FE"/>
    <w:rsid w:val="00F4313B"/>
    <w:rsid w:val="00F431AE"/>
    <w:rsid w:val="00F43333"/>
    <w:rsid w:val="00F4334E"/>
    <w:rsid w:val="00F435FC"/>
    <w:rsid w:val="00F4360B"/>
    <w:rsid w:val="00F4373B"/>
    <w:rsid w:val="00F43784"/>
    <w:rsid w:val="00F4387D"/>
    <w:rsid w:val="00F43A22"/>
    <w:rsid w:val="00F44183"/>
    <w:rsid w:val="00F44321"/>
    <w:rsid w:val="00F44373"/>
    <w:rsid w:val="00F446B0"/>
    <w:rsid w:val="00F44810"/>
    <w:rsid w:val="00F448B7"/>
    <w:rsid w:val="00F44CB6"/>
    <w:rsid w:val="00F44E6D"/>
    <w:rsid w:val="00F4555D"/>
    <w:rsid w:val="00F45647"/>
    <w:rsid w:val="00F45892"/>
    <w:rsid w:val="00F45A4E"/>
    <w:rsid w:val="00F46249"/>
    <w:rsid w:val="00F462F7"/>
    <w:rsid w:val="00F464CD"/>
    <w:rsid w:val="00F46786"/>
    <w:rsid w:val="00F468B7"/>
    <w:rsid w:val="00F472F3"/>
    <w:rsid w:val="00F47EF7"/>
    <w:rsid w:val="00F47FAE"/>
    <w:rsid w:val="00F50638"/>
    <w:rsid w:val="00F506AB"/>
    <w:rsid w:val="00F50CE7"/>
    <w:rsid w:val="00F516F0"/>
    <w:rsid w:val="00F5206E"/>
    <w:rsid w:val="00F52791"/>
    <w:rsid w:val="00F52828"/>
    <w:rsid w:val="00F52C27"/>
    <w:rsid w:val="00F530EF"/>
    <w:rsid w:val="00F53862"/>
    <w:rsid w:val="00F53F9E"/>
    <w:rsid w:val="00F548F3"/>
    <w:rsid w:val="00F557FC"/>
    <w:rsid w:val="00F56060"/>
    <w:rsid w:val="00F5612D"/>
    <w:rsid w:val="00F5636F"/>
    <w:rsid w:val="00F565F9"/>
    <w:rsid w:val="00F56952"/>
    <w:rsid w:val="00F56A05"/>
    <w:rsid w:val="00F56BD3"/>
    <w:rsid w:val="00F572D4"/>
    <w:rsid w:val="00F5761E"/>
    <w:rsid w:val="00F60558"/>
    <w:rsid w:val="00F6055F"/>
    <w:rsid w:val="00F60AAF"/>
    <w:rsid w:val="00F60B68"/>
    <w:rsid w:val="00F61084"/>
    <w:rsid w:val="00F61326"/>
    <w:rsid w:val="00F61433"/>
    <w:rsid w:val="00F6173A"/>
    <w:rsid w:val="00F61E7D"/>
    <w:rsid w:val="00F624B9"/>
    <w:rsid w:val="00F627B2"/>
    <w:rsid w:val="00F62A11"/>
    <w:rsid w:val="00F62B4C"/>
    <w:rsid w:val="00F62C04"/>
    <w:rsid w:val="00F62C89"/>
    <w:rsid w:val="00F62FF6"/>
    <w:rsid w:val="00F63362"/>
    <w:rsid w:val="00F63754"/>
    <w:rsid w:val="00F63CD0"/>
    <w:rsid w:val="00F642C5"/>
    <w:rsid w:val="00F644EA"/>
    <w:rsid w:val="00F64627"/>
    <w:rsid w:val="00F64B3F"/>
    <w:rsid w:val="00F64B62"/>
    <w:rsid w:val="00F64DA6"/>
    <w:rsid w:val="00F6504F"/>
    <w:rsid w:val="00F65175"/>
    <w:rsid w:val="00F65E03"/>
    <w:rsid w:val="00F66803"/>
    <w:rsid w:val="00F679C1"/>
    <w:rsid w:val="00F67A79"/>
    <w:rsid w:val="00F70415"/>
    <w:rsid w:val="00F7062A"/>
    <w:rsid w:val="00F7077A"/>
    <w:rsid w:val="00F70D6A"/>
    <w:rsid w:val="00F70DD0"/>
    <w:rsid w:val="00F71602"/>
    <w:rsid w:val="00F717BA"/>
    <w:rsid w:val="00F717F5"/>
    <w:rsid w:val="00F71A09"/>
    <w:rsid w:val="00F71AF1"/>
    <w:rsid w:val="00F71E98"/>
    <w:rsid w:val="00F727C9"/>
    <w:rsid w:val="00F72B6F"/>
    <w:rsid w:val="00F72EBF"/>
    <w:rsid w:val="00F731AF"/>
    <w:rsid w:val="00F73798"/>
    <w:rsid w:val="00F73C26"/>
    <w:rsid w:val="00F7477F"/>
    <w:rsid w:val="00F74806"/>
    <w:rsid w:val="00F74951"/>
    <w:rsid w:val="00F74A7A"/>
    <w:rsid w:val="00F74B76"/>
    <w:rsid w:val="00F74D43"/>
    <w:rsid w:val="00F74DFB"/>
    <w:rsid w:val="00F75329"/>
    <w:rsid w:val="00F75489"/>
    <w:rsid w:val="00F755B1"/>
    <w:rsid w:val="00F75AD0"/>
    <w:rsid w:val="00F75E03"/>
    <w:rsid w:val="00F762CC"/>
    <w:rsid w:val="00F764C5"/>
    <w:rsid w:val="00F765E1"/>
    <w:rsid w:val="00F7685F"/>
    <w:rsid w:val="00F7693D"/>
    <w:rsid w:val="00F76A99"/>
    <w:rsid w:val="00F77428"/>
    <w:rsid w:val="00F776FA"/>
    <w:rsid w:val="00F77865"/>
    <w:rsid w:val="00F77F69"/>
    <w:rsid w:val="00F802AE"/>
    <w:rsid w:val="00F80533"/>
    <w:rsid w:val="00F8059E"/>
    <w:rsid w:val="00F80E76"/>
    <w:rsid w:val="00F81134"/>
    <w:rsid w:val="00F8118B"/>
    <w:rsid w:val="00F812FF"/>
    <w:rsid w:val="00F815A4"/>
    <w:rsid w:val="00F81AA7"/>
    <w:rsid w:val="00F81AA8"/>
    <w:rsid w:val="00F825EA"/>
    <w:rsid w:val="00F828DB"/>
    <w:rsid w:val="00F82C3B"/>
    <w:rsid w:val="00F82CF8"/>
    <w:rsid w:val="00F82E89"/>
    <w:rsid w:val="00F83024"/>
    <w:rsid w:val="00F832CB"/>
    <w:rsid w:val="00F83D46"/>
    <w:rsid w:val="00F8427E"/>
    <w:rsid w:val="00F849F0"/>
    <w:rsid w:val="00F84CB8"/>
    <w:rsid w:val="00F84DE9"/>
    <w:rsid w:val="00F8578A"/>
    <w:rsid w:val="00F85BDF"/>
    <w:rsid w:val="00F85C6A"/>
    <w:rsid w:val="00F86156"/>
    <w:rsid w:val="00F86228"/>
    <w:rsid w:val="00F8626C"/>
    <w:rsid w:val="00F866D4"/>
    <w:rsid w:val="00F86AFF"/>
    <w:rsid w:val="00F8744A"/>
    <w:rsid w:val="00F9026F"/>
    <w:rsid w:val="00F90386"/>
    <w:rsid w:val="00F907F9"/>
    <w:rsid w:val="00F9080A"/>
    <w:rsid w:val="00F90A0E"/>
    <w:rsid w:val="00F90EBA"/>
    <w:rsid w:val="00F90F5D"/>
    <w:rsid w:val="00F9137C"/>
    <w:rsid w:val="00F916DE"/>
    <w:rsid w:val="00F91840"/>
    <w:rsid w:val="00F923C4"/>
    <w:rsid w:val="00F927B3"/>
    <w:rsid w:val="00F92CCF"/>
    <w:rsid w:val="00F92F59"/>
    <w:rsid w:val="00F92FBC"/>
    <w:rsid w:val="00F93253"/>
    <w:rsid w:val="00F934FE"/>
    <w:rsid w:val="00F93920"/>
    <w:rsid w:val="00F93E96"/>
    <w:rsid w:val="00F94E4A"/>
    <w:rsid w:val="00F95153"/>
    <w:rsid w:val="00F955C9"/>
    <w:rsid w:val="00F960D4"/>
    <w:rsid w:val="00F96A05"/>
    <w:rsid w:val="00F96CCC"/>
    <w:rsid w:val="00F97586"/>
    <w:rsid w:val="00F97641"/>
    <w:rsid w:val="00F97802"/>
    <w:rsid w:val="00F979C4"/>
    <w:rsid w:val="00F97F5C"/>
    <w:rsid w:val="00FA015A"/>
    <w:rsid w:val="00FA0177"/>
    <w:rsid w:val="00FA058C"/>
    <w:rsid w:val="00FA0B37"/>
    <w:rsid w:val="00FA0C63"/>
    <w:rsid w:val="00FA1132"/>
    <w:rsid w:val="00FA1CDD"/>
    <w:rsid w:val="00FA1F54"/>
    <w:rsid w:val="00FA2835"/>
    <w:rsid w:val="00FA286D"/>
    <w:rsid w:val="00FA2BD1"/>
    <w:rsid w:val="00FA2C00"/>
    <w:rsid w:val="00FA3138"/>
    <w:rsid w:val="00FA3492"/>
    <w:rsid w:val="00FA3AD0"/>
    <w:rsid w:val="00FA3C65"/>
    <w:rsid w:val="00FA48EE"/>
    <w:rsid w:val="00FA4954"/>
    <w:rsid w:val="00FA4966"/>
    <w:rsid w:val="00FA4E4D"/>
    <w:rsid w:val="00FA51AC"/>
    <w:rsid w:val="00FA528D"/>
    <w:rsid w:val="00FA5DD8"/>
    <w:rsid w:val="00FA5F4B"/>
    <w:rsid w:val="00FA66DD"/>
    <w:rsid w:val="00FA6954"/>
    <w:rsid w:val="00FA7003"/>
    <w:rsid w:val="00FA72E2"/>
    <w:rsid w:val="00FA772B"/>
    <w:rsid w:val="00FA7737"/>
    <w:rsid w:val="00FB00A0"/>
    <w:rsid w:val="00FB0406"/>
    <w:rsid w:val="00FB06D6"/>
    <w:rsid w:val="00FB09DC"/>
    <w:rsid w:val="00FB0B73"/>
    <w:rsid w:val="00FB0C13"/>
    <w:rsid w:val="00FB1844"/>
    <w:rsid w:val="00FB193B"/>
    <w:rsid w:val="00FB1ED2"/>
    <w:rsid w:val="00FB1F6E"/>
    <w:rsid w:val="00FB1F93"/>
    <w:rsid w:val="00FB200B"/>
    <w:rsid w:val="00FB21D2"/>
    <w:rsid w:val="00FB227E"/>
    <w:rsid w:val="00FB2646"/>
    <w:rsid w:val="00FB2CE1"/>
    <w:rsid w:val="00FB33B5"/>
    <w:rsid w:val="00FB386B"/>
    <w:rsid w:val="00FB38F3"/>
    <w:rsid w:val="00FB3C33"/>
    <w:rsid w:val="00FB3C80"/>
    <w:rsid w:val="00FB4203"/>
    <w:rsid w:val="00FB42E5"/>
    <w:rsid w:val="00FB45AA"/>
    <w:rsid w:val="00FB4BBD"/>
    <w:rsid w:val="00FB53A2"/>
    <w:rsid w:val="00FB5D3D"/>
    <w:rsid w:val="00FB60CD"/>
    <w:rsid w:val="00FB6278"/>
    <w:rsid w:val="00FB64DC"/>
    <w:rsid w:val="00FB656F"/>
    <w:rsid w:val="00FB677E"/>
    <w:rsid w:val="00FB781A"/>
    <w:rsid w:val="00FC01B6"/>
    <w:rsid w:val="00FC03BB"/>
    <w:rsid w:val="00FC0AA2"/>
    <w:rsid w:val="00FC0BF6"/>
    <w:rsid w:val="00FC0C32"/>
    <w:rsid w:val="00FC0FFE"/>
    <w:rsid w:val="00FC12DD"/>
    <w:rsid w:val="00FC163A"/>
    <w:rsid w:val="00FC1EE7"/>
    <w:rsid w:val="00FC2A00"/>
    <w:rsid w:val="00FC2DF1"/>
    <w:rsid w:val="00FC2FF8"/>
    <w:rsid w:val="00FC30B5"/>
    <w:rsid w:val="00FC35EC"/>
    <w:rsid w:val="00FC3867"/>
    <w:rsid w:val="00FC403E"/>
    <w:rsid w:val="00FC4079"/>
    <w:rsid w:val="00FC41C4"/>
    <w:rsid w:val="00FC4663"/>
    <w:rsid w:val="00FC4A64"/>
    <w:rsid w:val="00FC4B14"/>
    <w:rsid w:val="00FC5871"/>
    <w:rsid w:val="00FC62D2"/>
    <w:rsid w:val="00FC6419"/>
    <w:rsid w:val="00FC651C"/>
    <w:rsid w:val="00FC65F9"/>
    <w:rsid w:val="00FC6607"/>
    <w:rsid w:val="00FC6851"/>
    <w:rsid w:val="00FC6A95"/>
    <w:rsid w:val="00FC6D19"/>
    <w:rsid w:val="00FC702E"/>
    <w:rsid w:val="00FC7095"/>
    <w:rsid w:val="00FC78F3"/>
    <w:rsid w:val="00FC7A58"/>
    <w:rsid w:val="00FC7EB0"/>
    <w:rsid w:val="00FC7F47"/>
    <w:rsid w:val="00FC7FD0"/>
    <w:rsid w:val="00FD01AF"/>
    <w:rsid w:val="00FD04E8"/>
    <w:rsid w:val="00FD0549"/>
    <w:rsid w:val="00FD06FF"/>
    <w:rsid w:val="00FD0927"/>
    <w:rsid w:val="00FD0A9C"/>
    <w:rsid w:val="00FD0A9F"/>
    <w:rsid w:val="00FD0C0A"/>
    <w:rsid w:val="00FD1025"/>
    <w:rsid w:val="00FD1C1B"/>
    <w:rsid w:val="00FD1C9B"/>
    <w:rsid w:val="00FD2325"/>
    <w:rsid w:val="00FD23F3"/>
    <w:rsid w:val="00FD249A"/>
    <w:rsid w:val="00FD253E"/>
    <w:rsid w:val="00FD25E9"/>
    <w:rsid w:val="00FD260A"/>
    <w:rsid w:val="00FD2700"/>
    <w:rsid w:val="00FD2941"/>
    <w:rsid w:val="00FD2983"/>
    <w:rsid w:val="00FD298E"/>
    <w:rsid w:val="00FD308A"/>
    <w:rsid w:val="00FD32B5"/>
    <w:rsid w:val="00FD32BE"/>
    <w:rsid w:val="00FD351D"/>
    <w:rsid w:val="00FD3574"/>
    <w:rsid w:val="00FD477B"/>
    <w:rsid w:val="00FD4BE6"/>
    <w:rsid w:val="00FD4EC1"/>
    <w:rsid w:val="00FD4FA8"/>
    <w:rsid w:val="00FD50C2"/>
    <w:rsid w:val="00FD540D"/>
    <w:rsid w:val="00FD5574"/>
    <w:rsid w:val="00FD69B4"/>
    <w:rsid w:val="00FD6D7A"/>
    <w:rsid w:val="00FD6D9C"/>
    <w:rsid w:val="00FD6DDE"/>
    <w:rsid w:val="00FD6E51"/>
    <w:rsid w:val="00FD7009"/>
    <w:rsid w:val="00FD732D"/>
    <w:rsid w:val="00FD73A6"/>
    <w:rsid w:val="00FD75E6"/>
    <w:rsid w:val="00FD78C3"/>
    <w:rsid w:val="00FD7B3F"/>
    <w:rsid w:val="00FD7E58"/>
    <w:rsid w:val="00FE0305"/>
    <w:rsid w:val="00FE0491"/>
    <w:rsid w:val="00FE06F0"/>
    <w:rsid w:val="00FE082F"/>
    <w:rsid w:val="00FE09DD"/>
    <w:rsid w:val="00FE0E64"/>
    <w:rsid w:val="00FE1248"/>
    <w:rsid w:val="00FE1420"/>
    <w:rsid w:val="00FE17C5"/>
    <w:rsid w:val="00FE1C9B"/>
    <w:rsid w:val="00FE24D8"/>
    <w:rsid w:val="00FE27DE"/>
    <w:rsid w:val="00FE27EF"/>
    <w:rsid w:val="00FE3125"/>
    <w:rsid w:val="00FE36A2"/>
    <w:rsid w:val="00FE38FD"/>
    <w:rsid w:val="00FE3A9C"/>
    <w:rsid w:val="00FE3E7A"/>
    <w:rsid w:val="00FE43A7"/>
    <w:rsid w:val="00FE4973"/>
    <w:rsid w:val="00FE4F28"/>
    <w:rsid w:val="00FE520B"/>
    <w:rsid w:val="00FE55E5"/>
    <w:rsid w:val="00FE5642"/>
    <w:rsid w:val="00FE6932"/>
    <w:rsid w:val="00FE722A"/>
    <w:rsid w:val="00FE7BD4"/>
    <w:rsid w:val="00FE7C43"/>
    <w:rsid w:val="00FF017B"/>
    <w:rsid w:val="00FF0424"/>
    <w:rsid w:val="00FF05A1"/>
    <w:rsid w:val="00FF0709"/>
    <w:rsid w:val="00FF07A0"/>
    <w:rsid w:val="00FF07CF"/>
    <w:rsid w:val="00FF08BE"/>
    <w:rsid w:val="00FF0A34"/>
    <w:rsid w:val="00FF0A88"/>
    <w:rsid w:val="00FF0E6C"/>
    <w:rsid w:val="00FF1A6F"/>
    <w:rsid w:val="00FF20D8"/>
    <w:rsid w:val="00FF2125"/>
    <w:rsid w:val="00FF236E"/>
    <w:rsid w:val="00FF256B"/>
    <w:rsid w:val="00FF2AD4"/>
    <w:rsid w:val="00FF2EFC"/>
    <w:rsid w:val="00FF359A"/>
    <w:rsid w:val="00FF4068"/>
    <w:rsid w:val="00FF430D"/>
    <w:rsid w:val="00FF44B5"/>
    <w:rsid w:val="00FF4993"/>
    <w:rsid w:val="00FF4BE4"/>
    <w:rsid w:val="00FF4DB3"/>
    <w:rsid w:val="00FF52CD"/>
    <w:rsid w:val="00FF539B"/>
    <w:rsid w:val="00FF5B1F"/>
    <w:rsid w:val="00FF649F"/>
    <w:rsid w:val="00FF67A8"/>
    <w:rsid w:val="00FF6A6C"/>
    <w:rsid w:val="00FF6F94"/>
    <w:rsid w:val="00FF718D"/>
    <w:rsid w:val="00FF71AC"/>
    <w:rsid w:val="00FF724B"/>
    <w:rsid w:val="00FF732B"/>
    <w:rsid w:val="00FF7633"/>
    <w:rsid w:val="00FF763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4A492"/>
  <w15:docId w15:val="{A1B7FAFC-EF94-45BE-BF5F-8E4010CD6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20A49"/>
    <w:pPr>
      <w:spacing w:before="200" w:after="200"/>
      <w:jc w:val="both"/>
    </w:pPr>
    <w:rPr>
      <w:rFonts w:ascii="Aptos" w:hAnsi="Aptos"/>
      <w:lang w:val="pt-BR"/>
    </w:rPr>
  </w:style>
  <w:style w:type="paragraph" w:styleId="Ttulo1">
    <w:name w:val="heading 1"/>
    <w:basedOn w:val="PargrafodaLista"/>
    <w:next w:val="Normal"/>
    <w:link w:val="Ttulo1Char"/>
    <w:uiPriority w:val="9"/>
    <w:qFormat/>
    <w:rsid w:val="005D62A6"/>
    <w:pPr>
      <w:numPr>
        <w:numId w:val="1"/>
      </w:numPr>
      <w:ind w:left="397" w:hanging="397"/>
      <w:outlineLvl w:val="0"/>
    </w:pPr>
    <w:rPr>
      <w:rFonts w:ascii="Calibri Light" w:hAnsi="Calibri Light"/>
      <w:b/>
      <w:bCs/>
      <w:color w:val="808080"/>
      <w:sz w:val="32"/>
    </w:rPr>
  </w:style>
  <w:style w:type="paragraph" w:styleId="Ttulo2">
    <w:name w:val="heading 2"/>
    <w:basedOn w:val="PargrafodaLista"/>
    <w:next w:val="Normal"/>
    <w:link w:val="Ttulo2Char"/>
    <w:uiPriority w:val="9"/>
    <w:unhideWhenUsed/>
    <w:qFormat/>
    <w:rsid w:val="00920A49"/>
    <w:pPr>
      <w:numPr>
        <w:ilvl w:val="1"/>
        <w:numId w:val="1"/>
      </w:numPr>
      <w:ind w:left="397" w:hanging="397"/>
      <w:outlineLvl w:val="1"/>
    </w:pPr>
    <w:rPr>
      <w:rFonts w:ascii="Calibri Light" w:hAnsi="Calibri Light"/>
      <w:b/>
      <w:color w:val="000000"/>
      <w:sz w:val="32"/>
    </w:rPr>
  </w:style>
  <w:style w:type="paragraph" w:styleId="Ttulo3">
    <w:name w:val="heading 3"/>
    <w:basedOn w:val="PargrafodaLista"/>
    <w:next w:val="Normal"/>
    <w:link w:val="Ttulo3Char"/>
    <w:autoRedefine/>
    <w:uiPriority w:val="9"/>
    <w:unhideWhenUsed/>
    <w:qFormat/>
    <w:rsid w:val="001B5934"/>
    <w:pPr>
      <w:keepNext/>
      <w:keepLines/>
      <w:numPr>
        <w:ilvl w:val="2"/>
        <w:numId w:val="1"/>
      </w:numPr>
      <w:spacing w:after="240"/>
      <w:outlineLvl w:val="2"/>
    </w:pPr>
    <w:rPr>
      <w:rFonts w:eastAsiaTheme="majorEastAsia" w:cs="Calibri Light"/>
      <w:bCs/>
      <w:szCs w:val="24"/>
    </w:rPr>
  </w:style>
  <w:style w:type="paragraph" w:styleId="Ttulo4">
    <w:name w:val="heading 4"/>
    <w:basedOn w:val="Normal"/>
    <w:next w:val="Normal"/>
    <w:link w:val="Ttulo4Char"/>
    <w:uiPriority w:val="9"/>
    <w:semiHidden/>
    <w:unhideWhenUsed/>
    <w:qFormat/>
    <w:rsid w:val="00FD50C2"/>
    <w:pPr>
      <w:keepNext/>
      <w:keepLines/>
      <w:spacing w:before="40"/>
      <w:outlineLvl w:val="3"/>
    </w:pPr>
    <w:rPr>
      <w:rFonts w:asciiTheme="majorHAnsi" w:eastAsiaTheme="majorEastAsia" w:hAnsiTheme="majorHAnsi" w:cstheme="majorBidi"/>
      <w:i/>
      <w:iCs/>
      <w:color w:val="8F0000" w:themeColor="accent1" w:themeShade="BF"/>
    </w:rPr>
  </w:style>
  <w:style w:type="paragraph" w:styleId="Ttulo5">
    <w:name w:val="heading 5"/>
    <w:basedOn w:val="Normal"/>
    <w:next w:val="Normal"/>
    <w:link w:val="Ttulo5Char"/>
    <w:uiPriority w:val="9"/>
    <w:semiHidden/>
    <w:unhideWhenUsed/>
    <w:qFormat/>
    <w:rsid w:val="00FD50C2"/>
    <w:pPr>
      <w:keepNext/>
      <w:keepLines/>
      <w:spacing w:before="40"/>
      <w:outlineLvl w:val="4"/>
    </w:pPr>
    <w:rPr>
      <w:rFonts w:asciiTheme="majorHAnsi" w:eastAsiaTheme="majorEastAsia" w:hAnsiTheme="majorHAnsi" w:cstheme="majorBidi"/>
      <w:color w:val="8F0000" w:themeColor="accent1" w:themeShade="BF"/>
    </w:rPr>
  </w:style>
  <w:style w:type="paragraph" w:styleId="Ttulo6">
    <w:name w:val="heading 6"/>
    <w:basedOn w:val="Normal"/>
    <w:next w:val="Normal"/>
    <w:link w:val="Ttulo6Char"/>
    <w:uiPriority w:val="9"/>
    <w:semiHidden/>
    <w:unhideWhenUsed/>
    <w:qFormat/>
    <w:rsid w:val="00FD50C2"/>
    <w:pPr>
      <w:keepNext/>
      <w:keepLines/>
      <w:spacing w:before="40"/>
      <w:outlineLvl w:val="5"/>
    </w:pPr>
    <w:rPr>
      <w:rFonts w:asciiTheme="majorHAnsi" w:eastAsiaTheme="majorEastAsia" w:hAnsiTheme="majorHAnsi" w:cstheme="majorBidi"/>
      <w:color w:val="5F0000" w:themeColor="accent1" w:themeShade="7F"/>
    </w:rPr>
  </w:style>
  <w:style w:type="paragraph" w:styleId="Ttulo7">
    <w:name w:val="heading 7"/>
    <w:basedOn w:val="Normal"/>
    <w:next w:val="Normal"/>
    <w:link w:val="Ttulo7Char"/>
    <w:uiPriority w:val="9"/>
    <w:semiHidden/>
    <w:unhideWhenUsed/>
    <w:qFormat/>
    <w:rsid w:val="00FD50C2"/>
    <w:pPr>
      <w:keepNext/>
      <w:keepLines/>
      <w:spacing w:before="40"/>
      <w:outlineLvl w:val="6"/>
    </w:pPr>
    <w:rPr>
      <w:rFonts w:asciiTheme="majorHAnsi" w:eastAsiaTheme="majorEastAsia" w:hAnsiTheme="majorHAnsi" w:cstheme="majorBidi"/>
      <w:i/>
      <w:iCs/>
      <w:color w:val="5F0000" w:themeColor="accent1" w:themeShade="7F"/>
    </w:rPr>
  </w:style>
  <w:style w:type="paragraph" w:styleId="Ttulo8">
    <w:name w:val="heading 8"/>
    <w:basedOn w:val="Normal"/>
    <w:next w:val="Normal"/>
    <w:link w:val="Ttulo8Char"/>
    <w:uiPriority w:val="9"/>
    <w:semiHidden/>
    <w:unhideWhenUsed/>
    <w:qFormat/>
    <w:rsid w:val="00FD50C2"/>
    <w:pPr>
      <w:keepNext/>
      <w:keepLines/>
      <w:spacing w:before="40"/>
      <w:outlineLvl w:val="7"/>
    </w:pPr>
    <w:rPr>
      <w:rFonts w:asciiTheme="majorHAnsi" w:eastAsiaTheme="majorEastAsia" w:hAnsiTheme="majorHAnsi" w:cstheme="majorBidi"/>
      <w:color w:val="04087F" w:themeColor="text1" w:themeTint="D8"/>
      <w:sz w:val="21"/>
      <w:szCs w:val="21"/>
    </w:rPr>
  </w:style>
  <w:style w:type="paragraph" w:styleId="Ttulo9">
    <w:name w:val="heading 9"/>
    <w:basedOn w:val="Normal"/>
    <w:next w:val="Normal"/>
    <w:link w:val="Ttulo9Char"/>
    <w:uiPriority w:val="9"/>
    <w:semiHidden/>
    <w:unhideWhenUsed/>
    <w:qFormat/>
    <w:rsid w:val="00FD50C2"/>
    <w:pPr>
      <w:keepNext/>
      <w:keepLines/>
      <w:spacing w:before="40"/>
      <w:outlineLvl w:val="8"/>
    </w:pPr>
    <w:rPr>
      <w:rFonts w:asciiTheme="majorHAnsi" w:eastAsiaTheme="majorEastAsia" w:hAnsiTheme="majorHAnsi" w:cstheme="majorBidi"/>
      <w:i/>
      <w:iCs/>
      <w:color w:val="04087F"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1"/>
    <w:uiPriority w:val="1"/>
    <w:qFormat/>
    <w:pPr>
      <w:spacing w:before="72"/>
      <w:ind w:left="112"/>
    </w:pPr>
    <w:rPr>
      <w:rFonts w:ascii="Verdana" w:eastAsia="Verdana" w:hAnsi="Verdana"/>
      <w:sz w:val="20"/>
      <w:szCs w:val="20"/>
    </w:rPr>
  </w:style>
  <w:style w:type="paragraph" w:styleId="PargrafodaLista">
    <w:name w:val="List Paragraph"/>
    <w:basedOn w:val="Normal"/>
    <w:link w:val="PargrafodaListaChar"/>
    <w:uiPriority w:val="34"/>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CB0EA2"/>
    <w:pPr>
      <w:tabs>
        <w:tab w:val="center" w:pos="4252"/>
        <w:tab w:val="right" w:pos="8504"/>
      </w:tabs>
    </w:pPr>
  </w:style>
  <w:style w:type="character" w:customStyle="1" w:styleId="CabealhoChar">
    <w:name w:val="Cabeçalho Char"/>
    <w:basedOn w:val="Fontepargpadro"/>
    <w:link w:val="Cabealho"/>
    <w:uiPriority w:val="99"/>
    <w:rsid w:val="00CB0EA2"/>
  </w:style>
  <w:style w:type="paragraph" w:styleId="Rodap">
    <w:name w:val="footer"/>
    <w:basedOn w:val="Normal"/>
    <w:link w:val="RodapChar"/>
    <w:uiPriority w:val="99"/>
    <w:unhideWhenUsed/>
    <w:rsid w:val="00CB0EA2"/>
    <w:pPr>
      <w:tabs>
        <w:tab w:val="center" w:pos="4252"/>
        <w:tab w:val="right" w:pos="8504"/>
      </w:tabs>
    </w:pPr>
  </w:style>
  <w:style w:type="character" w:customStyle="1" w:styleId="RodapChar">
    <w:name w:val="Rodapé Char"/>
    <w:basedOn w:val="Fontepargpadro"/>
    <w:link w:val="Rodap"/>
    <w:uiPriority w:val="99"/>
    <w:rsid w:val="00CB0EA2"/>
  </w:style>
  <w:style w:type="paragraph" w:styleId="Textodebalo">
    <w:name w:val="Balloon Text"/>
    <w:basedOn w:val="Normal"/>
    <w:link w:val="TextodebaloChar"/>
    <w:uiPriority w:val="99"/>
    <w:semiHidden/>
    <w:unhideWhenUsed/>
    <w:rsid w:val="00735A17"/>
    <w:rPr>
      <w:rFonts w:ascii="Segoe UI" w:hAnsi="Segoe UI" w:cs="Segoe UI"/>
      <w:sz w:val="18"/>
      <w:szCs w:val="18"/>
    </w:rPr>
  </w:style>
  <w:style w:type="character" w:customStyle="1" w:styleId="TextodebaloChar">
    <w:name w:val="Texto de balão Char"/>
    <w:basedOn w:val="Fontepargpadro"/>
    <w:link w:val="Textodebalo"/>
    <w:uiPriority w:val="99"/>
    <w:semiHidden/>
    <w:rsid w:val="00735A17"/>
    <w:rPr>
      <w:rFonts w:ascii="Segoe UI" w:hAnsi="Segoe UI" w:cs="Segoe UI"/>
      <w:sz w:val="18"/>
      <w:szCs w:val="18"/>
    </w:rPr>
  </w:style>
  <w:style w:type="character" w:styleId="Hyperlink">
    <w:name w:val="Hyperlink"/>
    <w:basedOn w:val="Fontepargpadro"/>
    <w:uiPriority w:val="99"/>
    <w:unhideWhenUsed/>
    <w:rsid w:val="00F5761E"/>
    <w:rPr>
      <w:color w:val="262DF7" w:themeColor="hyperlink"/>
      <w:u w:val="single"/>
    </w:rPr>
  </w:style>
  <w:style w:type="character" w:styleId="Nmerodelinha">
    <w:name w:val="line number"/>
    <w:basedOn w:val="Fontepargpadro"/>
    <w:uiPriority w:val="99"/>
    <w:semiHidden/>
    <w:unhideWhenUsed/>
    <w:rsid w:val="00F429F9"/>
  </w:style>
  <w:style w:type="table" w:customStyle="1" w:styleId="TabeladeGrade5Escura-nfase11">
    <w:name w:val="Tabela de Grade 5 Escura - Ênfase 11"/>
    <w:basedOn w:val="Tabelanormal"/>
    <w:uiPriority w:val="50"/>
    <w:rsid w:val="002B608A"/>
    <w:pPr>
      <w:widowControl/>
    </w:pPr>
    <w:rPr>
      <w:rFonts w:eastAsiaTheme="minorEastAsia"/>
      <w:lang w:val="pt-BR"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FB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00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00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00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0000" w:themeFill="accent1"/>
      </w:tcPr>
    </w:tblStylePr>
    <w:tblStylePr w:type="band1Vert">
      <w:tblPr/>
      <w:tcPr>
        <w:shd w:val="clear" w:color="auto" w:fill="FF7F7F" w:themeFill="accent1" w:themeFillTint="66"/>
      </w:tcPr>
    </w:tblStylePr>
    <w:tblStylePr w:type="band1Horz">
      <w:tblPr/>
      <w:tcPr>
        <w:shd w:val="clear" w:color="auto" w:fill="FF7F7F" w:themeFill="accent1" w:themeFillTint="66"/>
      </w:tcPr>
    </w:tblStylePr>
  </w:style>
  <w:style w:type="table" w:styleId="Tabelacomgrade">
    <w:name w:val="Table Grid"/>
    <w:basedOn w:val="Tabelanormal"/>
    <w:uiPriority w:val="39"/>
    <w:rsid w:val="00B502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5Escura-nfase1">
    <w:name w:val="Grid Table 5 Dark Accent 1"/>
    <w:basedOn w:val="Tabelanormal"/>
    <w:uiPriority w:val="50"/>
    <w:rsid w:val="006F7E5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FB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00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00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00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0000" w:themeFill="accent1"/>
      </w:tcPr>
    </w:tblStylePr>
    <w:tblStylePr w:type="band1Vert">
      <w:tblPr/>
      <w:tcPr>
        <w:shd w:val="clear" w:color="auto" w:fill="FF7F7F" w:themeFill="accent1" w:themeFillTint="66"/>
      </w:tcPr>
    </w:tblStylePr>
    <w:tblStylePr w:type="band1Horz">
      <w:tblPr/>
      <w:tcPr>
        <w:shd w:val="clear" w:color="auto" w:fill="FF7F7F" w:themeFill="accent1" w:themeFillTint="66"/>
      </w:tcPr>
    </w:tblStylePr>
  </w:style>
  <w:style w:type="table" w:customStyle="1" w:styleId="Tabelacomgrade1">
    <w:name w:val="Tabela com grade1"/>
    <w:basedOn w:val="Tabelanormal"/>
    <w:next w:val="Tabelacomgrade"/>
    <w:uiPriority w:val="39"/>
    <w:rsid w:val="002F53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a-Tpicos">
    <w:name w:val="Tabela - Tópicos"/>
    <w:basedOn w:val="PargrafodaLista"/>
    <w:link w:val="Tabela-TpicosChar"/>
    <w:uiPriority w:val="1"/>
    <w:qFormat/>
    <w:rsid w:val="002F5353"/>
    <w:pPr>
      <w:widowControl/>
      <w:autoSpaceDE w:val="0"/>
      <w:autoSpaceDN w:val="0"/>
      <w:adjustRightInd w:val="0"/>
      <w:ind w:left="57" w:hanging="57"/>
    </w:pPr>
    <w:rPr>
      <w:rFonts w:ascii="Swis721 Cn BT" w:eastAsiaTheme="minorEastAsia" w:hAnsi="Swis721 Cn BT" w:cs="Arial"/>
      <w:color w:val="195D7A"/>
      <w:lang w:eastAsia="pt-BR"/>
    </w:rPr>
  </w:style>
  <w:style w:type="character" w:customStyle="1" w:styleId="PargrafodaListaChar">
    <w:name w:val="Parágrafo da Lista Char"/>
    <w:basedOn w:val="Fontepargpadro"/>
    <w:link w:val="PargrafodaLista"/>
    <w:uiPriority w:val="34"/>
    <w:rsid w:val="002F5353"/>
  </w:style>
  <w:style w:type="table" w:customStyle="1" w:styleId="Tabelacomgrade2">
    <w:name w:val="Tabela com grade2"/>
    <w:basedOn w:val="Tabelanormal"/>
    <w:next w:val="Tabelacomgrade"/>
    <w:uiPriority w:val="39"/>
    <w:rsid w:val="004D0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a-nfase">
    <w:name w:val="Tabela - Ênfase"/>
    <w:basedOn w:val="Normal"/>
    <w:link w:val="Tabela-nfaseChar"/>
    <w:uiPriority w:val="1"/>
    <w:qFormat/>
    <w:rsid w:val="00603E12"/>
    <w:pPr>
      <w:widowControl/>
    </w:pPr>
    <w:rPr>
      <w:rFonts w:ascii="Swis721 Cn BT" w:eastAsia="Times New Roman" w:hAnsi="Swis721 Cn BT" w:cs="Arial"/>
      <w:b/>
      <w:bCs/>
      <w:color w:val="FFFFFF" w:themeColor="background1"/>
      <w:lang w:eastAsia="pt-BR"/>
    </w:rPr>
  </w:style>
  <w:style w:type="character" w:customStyle="1" w:styleId="Tabela-nfaseChar">
    <w:name w:val="Tabela - Ênfase Char"/>
    <w:basedOn w:val="Fontepargpadro"/>
    <w:link w:val="Tabela-nfase"/>
    <w:uiPriority w:val="1"/>
    <w:rsid w:val="00603E12"/>
    <w:rPr>
      <w:rFonts w:ascii="Swis721 Cn BT" w:eastAsia="Times New Roman" w:hAnsi="Swis721 Cn BT" w:cs="Arial"/>
      <w:b/>
      <w:bCs/>
      <w:color w:val="FFFFFF" w:themeColor="background1"/>
      <w:lang w:val="pt-BR" w:eastAsia="pt-BR"/>
    </w:rPr>
  </w:style>
  <w:style w:type="paragraph" w:customStyle="1" w:styleId="Tabela-Normal">
    <w:name w:val="Tabela - Normal"/>
    <w:basedOn w:val="PargrafodaLista"/>
    <w:link w:val="Tabela-NormalChar"/>
    <w:uiPriority w:val="1"/>
    <w:qFormat/>
    <w:rsid w:val="00603E12"/>
    <w:pPr>
      <w:autoSpaceDE w:val="0"/>
      <w:autoSpaceDN w:val="0"/>
      <w:adjustRightInd w:val="0"/>
      <w:ind w:left="57"/>
      <w:jc w:val="center"/>
    </w:pPr>
    <w:rPr>
      <w:rFonts w:cs="Arial"/>
      <w:b/>
      <w:szCs w:val="20"/>
    </w:rPr>
  </w:style>
  <w:style w:type="character" w:customStyle="1" w:styleId="Tabela-TpicosChar">
    <w:name w:val="Tabela - Tópicos Char"/>
    <w:basedOn w:val="PargrafodaListaChar"/>
    <w:link w:val="Tabela-Tpicos"/>
    <w:uiPriority w:val="1"/>
    <w:rsid w:val="00603E12"/>
    <w:rPr>
      <w:rFonts w:ascii="Swis721 Cn BT" w:eastAsiaTheme="minorEastAsia" w:hAnsi="Swis721 Cn BT" w:cs="Arial"/>
      <w:color w:val="195D7A"/>
      <w:lang w:val="pt-BR" w:eastAsia="pt-BR"/>
    </w:rPr>
  </w:style>
  <w:style w:type="character" w:customStyle="1" w:styleId="Tabela-NormalChar">
    <w:name w:val="Tabela - Normal Char"/>
    <w:basedOn w:val="PargrafodaListaChar"/>
    <w:link w:val="Tabela-Normal"/>
    <w:uiPriority w:val="1"/>
    <w:rsid w:val="00603E12"/>
    <w:rPr>
      <w:rFonts w:cs="Arial"/>
      <w:b/>
      <w:szCs w:val="20"/>
      <w:lang w:val="pt-BR"/>
    </w:rPr>
  </w:style>
  <w:style w:type="table" w:styleId="SimplesTabela1">
    <w:name w:val="Plain Table 1"/>
    <w:basedOn w:val="Tabelanormal"/>
    <w:uiPriority w:val="41"/>
    <w:rsid w:val="004E485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Clara">
    <w:name w:val="Grid Table Light"/>
    <w:basedOn w:val="Tabelanormal"/>
    <w:uiPriority w:val="40"/>
    <w:rsid w:val="004E485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oPendente">
    <w:name w:val="Unresolved Mention"/>
    <w:basedOn w:val="Fontepargpadro"/>
    <w:uiPriority w:val="99"/>
    <w:semiHidden/>
    <w:unhideWhenUsed/>
    <w:rsid w:val="00D97467"/>
    <w:rPr>
      <w:color w:val="605E5C"/>
      <w:shd w:val="clear" w:color="auto" w:fill="E1DFDD"/>
    </w:rPr>
  </w:style>
  <w:style w:type="paragraph" w:styleId="Legenda">
    <w:name w:val="caption"/>
    <w:aliases w:val="tabela,figura,legenda,TABELA,Figura"/>
    <w:basedOn w:val="Normal"/>
    <w:next w:val="Normal"/>
    <w:link w:val="LegendaChar"/>
    <w:uiPriority w:val="99"/>
    <w:unhideWhenUsed/>
    <w:qFormat/>
    <w:rsid w:val="00AB66E4"/>
    <w:rPr>
      <w:i/>
      <w:iCs/>
      <w:color w:val="73C9FF" w:themeColor="text2"/>
      <w:sz w:val="18"/>
      <w:szCs w:val="18"/>
    </w:rPr>
  </w:style>
  <w:style w:type="character" w:customStyle="1" w:styleId="Ttulo1Char">
    <w:name w:val="Título 1 Char"/>
    <w:basedOn w:val="Fontepargpadro"/>
    <w:link w:val="Ttulo1"/>
    <w:uiPriority w:val="9"/>
    <w:rsid w:val="005D62A6"/>
    <w:rPr>
      <w:rFonts w:ascii="Calibri Light" w:hAnsi="Calibri Light"/>
      <w:b/>
      <w:bCs/>
      <w:color w:val="808080"/>
      <w:sz w:val="32"/>
      <w:lang w:val="pt-BR"/>
    </w:rPr>
  </w:style>
  <w:style w:type="character" w:customStyle="1" w:styleId="Ttulo2Char">
    <w:name w:val="Título 2 Char"/>
    <w:basedOn w:val="Fontepargpadro"/>
    <w:link w:val="Ttulo2"/>
    <w:uiPriority w:val="9"/>
    <w:rsid w:val="00920A49"/>
    <w:rPr>
      <w:rFonts w:ascii="Calibri Light" w:hAnsi="Calibri Light"/>
      <w:b/>
      <w:color w:val="000000"/>
      <w:sz w:val="32"/>
      <w:lang w:val="pt-BR"/>
    </w:rPr>
  </w:style>
  <w:style w:type="character" w:styleId="TextodoEspaoReservado">
    <w:name w:val="Placeholder Text"/>
    <w:basedOn w:val="Fontepargpadro"/>
    <w:uiPriority w:val="99"/>
    <w:semiHidden/>
    <w:rsid w:val="00922785"/>
    <w:rPr>
      <w:color w:val="808080"/>
    </w:rPr>
  </w:style>
  <w:style w:type="paragraph" w:styleId="CabealhodoSumrio">
    <w:name w:val="TOC Heading"/>
    <w:basedOn w:val="Ttulo1"/>
    <w:next w:val="Normal"/>
    <w:uiPriority w:val="39"/>
    <w:unhideWhenUsed/>
    <w:qFormat/>
    <w:rsid w:val="006D1543"/>
    <w:pPr>
      <w:keepNext/>
      <w:keepLines/>
      <w:widowControl/>
      <w:numPr>
        <w:numId w:val="0"/>
      </w:numPr>
      <w:spacing w:before="240" w:after="0" w:line="259" w:lineRule="auto"/>
      <w:jc w:val="left"/>
      <w:outlineLvl w:val="9"/>
    </w:pPr>
    <w:rPr>
      <w:rFonts w:asciiTheme="majorHAnsi" w:eastAsiaTheme="majorEastAsia" w:hAnsiTheme="majorHAnsi" w:cstheme="majorBidi"/>
      <w:b w:val="0"/>
      <w:bCs w:val="0"/>
      <w:color w:val="8F0000" w:themeColor="accent1" w:themeShade="BF"/>
      <w:szCs w:val="32"/>
      <w:lang w:eastAsia="pt-BR"/>
    </w:rPr>
  </w:style>
  <w:style w:type="paragraph" w:styleId="Sumrio1">
    <w:name w:val="toc 1"/>
    <w:basedOn w:val="Normal"/>
    <w:next w:val="Normal"/>
    <w:autoRedefine/>
    <w:uiPriority w:val="39"/>
    <w:unhideWhenUsed/>
    <w:rsid w:val="006D1543"/>
    <w:pPr>
      <w:spacing w:after="100"/>
    </w:pPr>
  </w:style>
  <w:style w:type="paragraph" w:styleId="Sumrio2">
    <w:name w:val="toc 2"/>
    <w:basedOn w:val="Normal"/>
    <w:next w:val="Normal"/>
    <w:autoRedefine/>
    <w:uiPriority w:val="39"/>
    <w:unhideWhenUsed/>
    <w:rsid w:val="006D1543"/>
    <w:pPr>
      <w:spacing w:after="100"/>
      <w:ind w:left="220"/>
    </w:pPr>
  </w:style>
  <w:style w:type="character" w:styleId="Forte">
    <w:name w:val="Strong"/>
    <w:basedOn w:val="Fontepargpadro"/>
    <w:uiPriority w:val="22"/>
    <w:qFormat/>
    <w:rsid w:val="00EB0375"/>
    <w:rPr>
      <w:b/>
      <w:bCs/>
    </w:rPr>
  </w:style>
  <w:style w:type="paragraph" w:styleId="ndicedeilustraes">
    <w:name w:val="table of figures"/>
    <w:basedOn w:val="Normal"/>
    <w:next w:val="Normal"/>
    <w:uiPriority w:val="99"/>
    <w:unhideWhenUsed/>
    <w:rsid w:val="00CF4AFC"/>
  </w:style>
  <w:style w:type="paragraph" w:styleId="Reviso">
    <w:name w:val="Revision"/>
    <w:hidden/>
    <w:uiPriority w:val="99"/>
    <w:semiHidden/>
    <w:rsid w:val="00C620B6"/>
    <w:pPr>
      <w:widowControl/>
    </w:pPr>
    <w:rPr>
      <w:lang w:val="pt-BR"/>
    </w:rPr>
  </w:style>
  <w:style w:type="character" w:styleId="Refdecomentrio">
    <w:name w:val="annotation reference"/>
    <w:basedOn w:val="Fontepargpadro"/>
    <w:uiPriority w:val="99"/>
    <w:semiHidden/>
    <w:unhideWhenUsed/>
    <w:rsid w:val="00C620B6"/>
    <w:rPr>
      <w:sz w:val="16"/>
      <w:szCs w:val="16"/>
    </w:rPr>
  </w:style>
  <w:style w:type="paragraph" w:styleId="Textodecomentrio">
    <w:name w:val="annotation text"/>
    <w:basedOn w:val="Normal"/>
    <w:link w:val="TextodecomentrioChar"/>
    <w:uiPriority w:val="99"/>
    <w:unhideWhenUsed/>
    <w:rsid w:val="00C620B6"/>
    <w:rPr>
      <w:sz w:val="20"/>
      <w:szCs w:val="20"/>
    </w:rPr>
  </w:style>
  <w:style w:type="character" w:customStyle="1" w:styleId="TextodecomentrioChar">
    <w:name w:val="Texto de comentário Char"/>
    <w:basedOn w:val="Fontepargpadro"/>
    <w:link w:val="Textodecomentrio"/>
    <w:uiPriority w:val="99"/>
    <w:rsid w:val="00C620B6"/>
    <w:rPr>
      <w:sz w:val="20"/>
      <w:szCs w:val="20"/>
      <w:lang w:val="pt-BR"/>
    </w:rPr>
  </w:style>
  <w:style w:type="paragraph" w:styleId="Assuntodocomentrio">
    <w:name w:val="annotation subject"/>
    <w:basedOn w:val="Textodecomentrio"/>
    <w:next w:val="Textodecomentrio"/>
    <w:link w:val="AssuntodocomentrioChar"/>
    <w:uiPriority w:val="99"/>
    <w:semiHidden/>
    <w:unhideWhenUsed/>
    <w:rsid w:val="00C620B6"/>
    <w:rPr>
      <w:b/>
      <w:bCs/>
    </w:rPr>
  </w:style>
  <w:style w:type="character" w:customStyle="1" w:styleId="AssuntodocomentrioChar">
    <w:name w:val="Assunto do comentário Char"/>
    <w:basedOn w:val="TextodecomentrioChar"/>
    <w:link w:val="Assuntodocomentrio"/>
    <w:uiPriority w:val="99"/>
    <w:semiHidden/>
    <w:rsid w:val="00C620B6"/>
    <w:rPr>
      <w:b/>
      <w:bCs/>
      <w:sz w:val="20"/>
      <w:szCs w:val="20"/>
      <w:lang w:val="pt-BR"/>
    </w:rPr>
  </w:style>
  <w:style w:type="table" w:customStyle="1" w:styleId="TableNormal1">
    <w:name w:val="Table Normal1"/>
    <w:uiPriority w:val="2"/>
    <w:semiHidden/>
    <w:unhideWhenUsed/>
    <w:qFormat/>
    <w:rsid w:val="0041125C"/>
    <w:tblPr>
      <w:tblInd w:w="0" w:type="dxa"/>
      <w:tblCellMar>
        <w:top w:w="0" w:type="dxa"/>
        <w:left w:w="0" w:type="dxa"/>
        <w:bottom w:w="0" w:type="dxa"/>
        <w:right w:w="0" w:type="dxa"/>
      </w:tblCellMar>
    </w:tblPr>
  </w:style>
  <w:style w:type="paragraph" w:customStyle="1" w:styleId="Default">
    <w:name w:val="Default"/>
    <w:rsid w:val="00CC1C22"/>
    <w:pPr>
      <w:widowControl/>
      <w:autoSpaceDE w:val="0"/>
      <w:autoSpaceDN w:val="0"/>
      <w:adjustRightInd w:val="0"/>
    </w:pPr>
    <w:rPr>
      <w:rFonts w:ascii="Montserrat" w:hAnsi="Montserrat" w:cs="Montserrat"/>
      <w:color w:val="000000"/>
      <w:sz w:val="24"/>
      <w:szCs w:val="24"/>
      <w:lang w:val="pt-BR"/>
    </w:rPr>
  </w:style>
  <w:style w:type="character" w:customStyle="1" w:styleId="Ttulo3Char">
    <w:name w:val="Título 3 Char"/>
    <w:basedOn w:val="Fontepargpadro"/>
    <w:link w:val="Ttulo3"/>
    <w:uiPriority w:val="9"/>
    <w:rsid w:val="001B5934"/>
    <w:rPr>
      <w:rFonts w:ascii="Aptos" w:eastAsiaTheme="majorEastAsia" w:hAnsi="Aptos" w:cs="Calibri Light"/>
      <w:bCs/>
      <w:szCs w:val="24"/>
      <w:lang w:val="pt-BR"/>
    </w:rPr>
  </w:style>
  <w:style w:type="paragraph" w:styleId="Sumrio3">
    <w:name w:val="toc 3"/>
    <w:basedOn w:val="Normal"/>
    <w:next w:val="Normal"/>
    <w:autoRedefine/>
    <w:uiPriority w:val="39"/>
    <w:unhideWhenUsed/>
    <w:rsid w:val="00431616"/>
    <w:pPr>
      <w:spacing w:after="100"/>
      <w:ind w:left="440"/>
    </w:pPr>
  </w:style>
  <w:style w:type="paragraph" w:customStyle="1" w:styleId="SENHA-TEXTO">
    <w:name w:val="SENHA-TEXTO"/>
    <w:basedOn w:val="Normal"/>
    <w:rsid w:val="00284785"/>
    <w:pPr>
      <w:widowControl/>
      <w:tabs>
        <w:tab w:val="right" w:leader="dot" w:pos="9072"/>
      </w:tabs>
      <w:spacing w:before="360" w:line="360" w:lineRule="auto"/>
    </w:pPr>
    <w:rPr>
      <w:rFonts w:ascii="Arial" w:hAnsi="Arial" w:cs="Arial"/>
    </w:rPr>
  </w:style>
  <w:style w:type="paragraph" w:customStyle="1" w:styleId="Fonte">
    <w:name w:val="Fonte"/>
    <w:basedOn w:val="Normal"/>
    <w:link w:val="FonteChar"/>
    <w:qFormat/>
    <w:rsid w:val="00B57949"/>
    <w:pPr>
      <w:widowControl/>
      <w:spacing w:after="120" w:line="360" w:lineRule="auto"/>
      <w:jc w:val="center"/>
    </w:pPr>
    <w:rPr>
      <w:rFonts w:ascii="Arial" w:eastAsia="Calibri" w:hAnsi="Arial" w:cs="Times New Roman"/>
      <w:sz w:val="20"/>
      <w:szCs w:val="20"/>
      <w:lang w:eastAsia="pt-BR"/>
    </w:rPr>
  </w:style>
  <w:style w:type="character" w:customStyle="1" w:styleId="FonteChar">
    <w:name w:val="Fonte Char"/>
    <w:link w:val="Fonte"/>
    <w:rsid w:val="00B57949"/>
    <w:rPr>
      <w:rFonts w:ascii="Arial" w:eastAsia="Calibri" w:hAnsi="Arial" w:cs="Times New Roman"/>
      <w:sz w:val="20"/>
      <w:szCs w:val="20"/>
      <w:lang w:val="pt-BR" w:eastAsia="pt-BR"/>
    </w:rPr>
  </w:style>
  <w:style w:type="character" w:styleId="HiperlinkVisitado">
    <w:name w:val="FollowedHyperlink"/>
    <w:basedOn w:val="Fontepargpadro"/>
    <w:uiPriority w:val="99"/>
    <w:semiHidden/>
    <w:unhideWhenUsed/>
    <w:rsid w:val="005B62BE"/>
    <w:rPr>
      <w:color w:val="954F72"/>
      <w:u w:val="single"/>
    </w:rPr>
  </w:style>
  <w:style w:type="paragraph" w:customStyle="1" w:styleId="msonormal0">
    <w:name w:val="msonormal"/>
    <w:basedOn w:val="Normal"/>
    <w:rsid w:val="005B62BE"/>
    <w:pPr>
      <w:widowControl/>
      <w:spacing w:before="100" w:beforeAutospacing="1" w:after="100" w:afterAutospacing="1"/>
    </w:pPr>
    <w:rPr>
      <w:rFonts w:ascii="Times New Roman" w:eastAsia="Times New Roman" w:hAnsi="Times New Roman" w:cs="Times New Roman"/>
      <w:sz w:val="24"/>
      <w:szCs w:val="24"/>
      <w:lang w:eastAsia="pt-BR"/>
    </w:rPr>
  </w:style>
  <w:style w:type="paragraph" w:customStyle="1" w:styleId="xl65">
    <w:name w:val="xl65"/>
    <w:basedOn w:val="Normal"/>
    <w:rsid w:val="005B62BE"/>
    <w:pPr>
      <w:widowControl/>
      <w:pBdr>
        <w:top w:val="single" w:sz="8" w:space="0" w:color="auto"/>
        <w:left w:val="single" w:sz="8" w:space="0" w:color="auto"/>
        <w:bottom w:val="single" w:sz="8" w:space="0" w:color="auto"/>
        <w:right w:val="single" w:sz="8" w:space="0" w:color="auto"/>
      </w:pBdr>
      <w:shd w:val="clear" w:color="000000" w:fill="73C9FF"/>
      <w:spacing w:before="100" w:beforeAutospacing="1" w:after="100" w:afterAutospacing="1"/>
      <w:jc w:val="center"/>
      <w:textAlignment w:val="center"/>
    </w:pPr>
    <w:rPr>
      <w:rFonts w:ascii="Franklin Gothic Medium" w:eastAsia="Times New Roman" w:hAnsi="Franklin Gothic Medium" w:cs="Times New Roman"/>
      <w:b/>
      <w:bCs/>
      <w:color w:val="02283D"/>
      <w:sz w:val="20"/>
      <w:szCs w:val="20"/>
      <w:lang w:eastAsia="pt-BR"/>
    </w:rPr>
  </w:style>
  <w:style w:type="paragraph" w:customStyle="1" w:styleId="xl66">
    <w:name w:val="xl66"/>
    <w:basedOn w:val="Normal"/>
    <w:rsid w:val="005B62BE"/>
    <w:pPr>
      <w:widowControl/>
      <w:pBdr>
        <w:top w:val="single" w:sz="8" w:space="0" w:color="auto"/>
        <w:bottom w:val="single" w:sz="8" w:space="0" w:color="auto"/>
        <w:right w:val="single" w:sz="8" w:space="0" w:color="auto"/>
      </w:pBdr>
      <w:shd w:val="clear" w:color="000000" w:fill="73C9FF"/>
      <w:spacing w:before="100" w:beforeAutospacing="1" w:after="100" w:afterAutospacing="1"/>
      <w:jc w:val="center"/>
      <w:textAlignment w:val="center"/>
    </w:pPr>
    <w:rPr>
      <w:rFonts w:ascii="Franklin Gothic Medium" w:eastAsia="Times New Roman" w:hAnsi="Franklin Gothic Medium" w:cs="Times New Roman"/>
      <w:b/>
      <w:bCs/>
      <w:color w:val="02283D"/>
      <w:sz w:val="20"/>
      <w:szCs w:val="20"/>
      <w:lang w:eastAsia="pt-BR"/>
    </w:rPr>
  </w:style>
  <w:style w:type="paragraph" w:customStyle="1" w:styleId="xl67">
    <w:name w:val="xl67"/>
    <w:basedOn w:val="Normal"/>
    <w:rsid w:val="005B62BE"/>
    <w:pPr>
      <w:widowControl/>
      <w:pBdr>
        <w:bottom w:val="single" w:sz="8" w:space="0" w:color="auto"/>
        <w:right w:val="single" w:sz="8" w:space="0" w:color="auto"/>
      </w:pBdr>
      <w:spacing w:before="100" w:beforeAutospacing="1" w:after="100" w:afterAutospacing="1"/>
      <w:jc w:val="center"/>
      <w:textAlignment w:val="center"/>
    </w:pPr>
    <w:rPr>
      <w:rFonts w:ascii="Franklin Gothic Medium" w:eastAsia="Times New Roman" w:hAnsi="Franklin Gothic Medium" w:cs="Times New Roman"/>
      <w:color w:val="02283D"/>
      <w:sz w:val="20"/>
      <w:szCs w:val="20"/>
      <w:lang w:eastAsia="pt-BR"/>
    </w:rPr>
  </w:style>
  <w:style w:type="paragraph" w:customStyle="1" w:styleId="xl68">
    <w:name w:val="xl68"/>
    <w:basedOn w:val="Normal"/>
    <w:rsid w:val="005B62BE"/>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Franklin Gothic Medium" w:eastAsia="Times New Roman" w:hAnsi="Franklin Gothic Medium" w:cs="Times New Roman"/>
      <w:color w:val="02283D"/>
      <w:sz w:val="20"/>
      <w:szCs w:val="20"/>
      <w:lang w:eastAsia="pt-BR"/>
    </w:rPr>
  </w:style>
  <w:style w:type="paragraph" w:customStyle="1" w:styleId="SENHA-RELAODESENHOS">
    <w:name w:val="SENHA-RELAÇÂO DESENHOS"/>
    <w:basedOn w:val="SENHA-TEXTO"/>
    <w:rsid w:val="00B616D1"/>
    <w:pPr>
      <w:tabs>
        <w:tab w:val="right" w:leader="dot" w:pos="8789"/>
        <w:tab w:val="right" w:pos="9072"/>
      </w:tabs>
      <w:spacing w:before="80" w:line="240" w:lineRule="auto"/>
    </w:pPr>
    <w:rPr>
      <w:sz w:val="20"/>
    </w:rPr>
  </w:style>
  <w:style w:type="paragraph" w:customStyle="1" w:styleId="SENHA-MARCADOR1">
    <w:name w:val="SENHA - MARCADOR 1"/>
    <w:basedOn w:val="Normal"/>
    <w:rsid w:val="00703D30"/>
    <w:pPr>
      <w:widowControl/>
      <w:numPr>
        <w:numId w:val="3"/>
      </w:numPr>
      <w:tabs>
        <w:tab w:val="left" w:leader="dot" w:pos="5670"/>
      </w:tabs>
      <w:spacing w:before="360" w:line="360" w:lineRule="auto"/>
      <w:contextualSpacing/>
    </w:pPr>
    <w:rPr>
      <w:rFonts w:ascii="Arial" w:hAnsi="Arial" w:cs="Arial"/>
    </w:rPr>
  </w:style>
  <w:style w:type="character" w:customStyle="1" w:styleId="normaltextrun">
    <w:name w:val="normaltextrun"/>
    <w:basedOn w:val="Fontepargpadro"/>
    <w:rsid w:val="006F2D1D"/>
  </w:style>
  <w:style w:type="character" w:customStyle="1" w:styleId="eop">
    <w:name w:val="eop"/>
    <w:basedOn w:val="Fontepargpadro"/>
    <w:rsid w:val="006F2D1D"/>
  </w:style>
  <w:style w:type="paragraph" w:styleId="NormalWeb">
    <w:name w:val="Normal (Web)"/>
    <w:basedOn w:val="Normal"/>
    <w:uiPriority w:val="99"/>
    <w:unhideWhenUsed/>
    <w:rsid w:val="00FC2A00"/>
    <w:pPr>
      <w:widowControl/>
      <w:spacing w:before="100" w:beforeAutospacing="1" w:after="100" w:afterAutospacing="1"/>
    </w:pPr>
    <w:rPr>
      <w:rFonts w:ascii="Times New Roman" w:eastAsia="Times New Roman" w:hAnsi="Times New Roman" w:cs="Times New Roman"/>
      <w:sz w:val="24"/>
      <w:szCs w:val="24"/>
      <w:lang w:eastAsia="pt-BR"/>
    </w:rPr>
  </w:style>
  <w:style w:type="character" w:customStyle="1" w:styleId="cf01">
    <w:name w:val="cf01"/>
    <w:basedOn w:val="Fontepargpadro"/>
    <w:rsid w:val="00F02B24"/>
    <w:rPr>
      <w:rFonts w:ascii="Segoe UI" w:hAnsi="Segoe UI" w:cs="Segoe UI" w:hint="default"/>
      <w:color w:val="02283C"/>
      <w:sz w:val="18"/>
      <w:szCs w:val="18"/>
    </w:rPr>
  </w:style>
  <w:style w:type="character" w:customStyle="1" w:styleId="cf11">
    <w:name w:val="cf11"/>
    <w:basedOn w:val="Fontepargpadro"/>
    <w:rsid w:val="00F02B24"/>
    <w:rPr>
      <w:rFonts w:ascii="Segoe UI" w:hAnsi="Segoe UI" w:cs="Segoe UI" w:hint="default"/>
      <w:sz w:val="18"/>
      <w:szCs w:val="18"/>
    </w:rPr>
  </w:style>
  <w:style w:type="paragraph" w:customStyle="1" w:styleId="SENHA-QUADRO">
    <w:name w:val="SENHA - QUADRO"/>
    <w:basedOn w:val="Normal"/>
    <w:rsid w:val="004F35BD"/>
    <w:pPr>
      <w:widowControl/>
      <w:tabs>
        <w:tab w:val="right" w:leader="dot" w:pos="9072"/>
      </w:tabs>
    </w:pPr>
    <w:rPr>
      <w:rFonts w:ascii="Arial" w:hAnsi="Arial" w:cs="Arial"/>
    </w:rPr>
  </w:style>
  <w:style w:type="paragraph" w:customStyle="1" w:styleId="SENHA-QUADRO1LINHA">
    <w:name w:val="SENHA - QUADRO 1ª LINHA"/>
    <w:basedOn w:val="SENHA-QUADRO"/>
    <w:rsid w:val="004F35BD"/>
    <w:pPr>
      <w:spacing w:before="40" w:after="40"/>
      <w:jc w:val="center"/>
    </w:pPr>
    <w:rPr>
      <w:rFonts w:ascii="Arial Negrito" w:hAnsi="Arial Negrito"/>
      <w:b/>
    </w:rPr>
  </w:style>
  <w:style w:type="paragraph" w:customStyle="1" w:styleId="SENHA-QUADROTITULO">
    <w:name w:val="SENHA - QUADRO TITULO"/>
    <w:basedOn w:val="SENHA-QUADRO"/>
    <w:rsid w:val="004F35BD"/>
    <w:pPr>
      <w:tabs>
        <w:tab w:val="right" w:pos="9072"/>
      </w:tabs>
    </w:pPr>
  </w:style>
  <w:style w:type="paragraph" w:customStyle="1" w:styleId="SENHA-TITULO2">
    <w:name w:val="SENHA-TITULO 2"/>
    <w:basedOn w:val="Normal"/>
    <w:next w:val="Normal"/>
    <w:link w:val="SENHA-TITULO2Char"/>
    <w:rsid w:val="004F35BD"/>
    <w:pPr>
      <w:keepNext/>
      <w:widowControl/>
      <w:numPr>
        <w:ilvl w:val="1"/>
      </w:numPr>
      <w:tabs>
        <w:tab w:val="left" w:pos="425"/>
      </w:tabs>
      <w:spacing w:before="360" w:line="360" w:lineRule="auto"/>
      <w:ind w:left="432" w:hanging="432"/>
    </w:pPr>
    <w:rPr>
      <w:rFonts w:ascii="Arial Negrito" w:hAnsi="Arial Negrito" w:cs="Arial"/>
      <w:b/>
      <w:caps/>
    </w:rPr>
  </w:style>
  <w:style w:type="character" w:customStyle="1" w:styleId="SENHA-TITULO2Char">
    <w:name w:val="SENHA-TITULO 2 Char"/>
    <w:basedOn w:val="Fontepargpadro"/>
    <w:link w:val="SENHA-TITULO2"/>
    <w:rsid w:val="004F35BD"/>
    <w:rPr>
      <w:rFonts w:ascii="Arial Negrito" w:hAnsi="Arial Negrito" w:cs="Arial"/>
      <w:b/>
      <w:caps/>
      <w:lang w:val="pt-BR"/>
    </w:rPr>
  </w:style>
  <w:style w:type="paragraph" w:customStyle="1" w:styleId="SENHA-TITULO3">
    <w:name w:val="SENHA-TITULO 3"/>
    <w:basedOn w:val="SENHA-TITULO2"/>
    <w:next w:val="Normal"/>
    <w:link w:val="SENHA-TITULO3Char"/>
    <w:rsid w:val="004F35BD"/>
    <w:pPr>
      <w:numPr>
        <w:ilvl w:val="2"/>
      </w:numPr>
      <w:ind w:left="720" w:hanging="432"/>
    </w:pPr>
    <w:rPr>
      <w:caps w:val="0"/>
    </w:rPr>
  </w:style>
  <w:style w:type="character" w:customStyle="1" w:styleId="SENHA-TITULO3Char">
    <w:name w:val="SENHA-TITULO 3 Char"/>
    <w:basedOn w:val="SENHA-TITULO2Char"/>
    <w:link w:val="SENHA-TITULO3"/>
    <w:rsid w:val="004F35BD"/>
    <w:rPr>
      <w:rFonts w:ascii="Arial Negrito" w:hAnsi="Arial Negrito" w:cs="Arial"/>
      <w:b/>
      <w:caps w:val="0"/>
      <w:lang w:val="pt-BR"/>
    </w:rPr>
  </w:style>
  <w:style w:type="character" w:styleId="Meno">
    <w:name w:val="Mention"/>
    <w:basedOn w:val="Fontepargpadro"/>
    <w:uiPriority w:val="99"/>
    <w:unhideWhenUsed/>
    <w:rsid w:val="003D162F"/>
    <w:rPr>
      <w:color w:val="2B579A"/>
      <w:shd w:val="clear" w:color="auto" w:fill="E1DFDD"/>
    </w:rPr>
  </w:style>
  <w:style w:type="paragraph" w:customStyle="1" w:styleId="pf0">
    <w:name w:val="pf0"/>
    <w:basedOn w:val="Normal"/>
    <w:rsid w:val="00262CBB"/>
    <w:pPr>
      <w:widowControl/>
      <w:spacing w:before="100" w:beforeAutospacing="1" w:after="100" w:afterAutospacing="1"/>
    </w:pPr>
    <w:rPr>
      <w:rFonts w:ascii="Times New Roman" w:eastAsia="Times New Roman" w:hAnsi="Times New Roman" w:cs="Times New Roman"/>
      <w:sz w:val="24"/>
      <w:szCs w:val="24"/>
      <w:lang w:eastAsia="pt-BR"/>
    </w:rPr>
  </w:style>
  <w:style w:type="paragraph" w:customStyle="1" w:styleId="CQP">
    <w:name w:val="CQP"/>
    <w:basedOn w:val="Normal"/>
    <w:link w:val="CQPChar"/>
    <w:uiPriority w:val="1"/>
    <w:qFormat/>
    <w:rsid w:val="00B91E69"/>
    <w:pPr>
      <w:spacing w:before="120" w:after="120"/>
      <w:ind w:firstLine="360"/>
    </w:pPr>
    <w:rPr>
      <w:rFonts w:ascii="Franklin Gothic Book" w:hAnsi="Franklin Gothic Book"/>
      <w:color w:val="02283D"/>
    </w:rPr>
  </w:style>
  <w:style w:type="character" w:customStyle="1" w:styleId="CQPChar">
    <w:name w:val="CQP Char"/>
    <w:basedOn w:val="Fontepargpadro"/>
    <w:link w:val="CQP"/>
    <w:uiPriority w:val="1"/>
    <w:rsid w:val="00B91E69"/>
    <w:rPr>
      <w:rFonts w:ascii="Franklin Gothic Book" w:hAnsi="Franklin Gothic Book"/>
      <w:color w:val="02283D"/>
      <w:lang w:val="pt-BR"/>
    </w:rPr>
  </w:style>
  <w:style w:type="character" w:customStyle="1" w:styleId="LegendaChar">
    <w:name w:val="Legenda Char"/>
    <w:aliases w:val="tabela Char,figura Char,legenda Char,TABELA Char,Figura Char"/>
    <w:basedOn w:val="Fontepargpadro"/>
    <w:link w:val="Legenda"/>
    <w:uiPriority w:val="99"/>
    <w:locked/>
    <w:rsid w:val="00B91E69"/>
    <w:rPr>
      <w:i/>
      <w:iCs/>
      <w:color w:val="73C9FF" w:themeColor="text2"/>
      <w:sz w:val="18"/>
      <w:szCs w:val="18"/>
      <w:lang w:val="pt-BR"/>
    </w:rPr>
  </w:style>
  <w:style w:type="character" w:customStyle="1" w:styleId="Ttulo4Char">
    <w:name w:val="Título 4 Char"/>
    <w:basedOn w:val="Fontepargpadro"/>
    <w:link w:val="Ttulo4"/>
    <w:uiPriority w:val="9"/>
    <w:semiHidden/>
    <w:rsid w:val="00FD50C2"/>
    <w:rPr>
      <w:rFonts w:asciiTheme="majorHAnsi" w:eastAsiaTheme="majorEastAsia" w:hAnsiTheme="majorHAnsi" w:cstheme="majorBidi"/>
      <w:i/>
      <w:iCs/>
      <w:color w:val="8F0000" w:themeColor="accent1" w:themeShade="BF"/>
      <w:lang w:val="pt-BR"/>
    </w:rPr>
  </w:style>
  <w:style w:type="character" w:customStyle="1" w:styleId="Ttulo5Char">
    <w:name w:val="Título 5 Char"/>
    <w:basedOn w:val="Fontepargpadro"/>
    <w:link w:val="Ttulo5"/>
    <w:uiPriority w:val="9"/>
    <w:semiHidden/>
    <w:rsid w:val="00FD50C2"/>
    <w:rPr>
      <w:rFonts w:asciiTheme="majorHAnsi" w:eastAsiaTheme="majorEastAsia" w:hAnsiTheme="majorHAnsi" w:cstheme="majorBidi"/>
      <w:color w:val="8F0000" w:themeColor="accent1" w:themeShade="BF"/>
      <w:lang w:val="pt-BR"/>
    </w:rPr>
  </w:style>
  <w:style w:type="character" w:customStyle="1" w:styleId="Ttulo6Char">
    <w:name w:val="Título 6 Char"/>
    <w:basedOn w:val="Fontepargpadro"/>
    <w:link w:val="Ttulo6"/>
    <w:uiPriority w:val="9"/>
    <w:semiHidden/>
    <w:rsid w:val="00FD50C2"/>
    <w:rPr>
      <w:rFonts w:asciiTheme="majorHAnsi" w:eastAsiaTheme="majorEastAsia" w:hAnsiTheme="majorHAnsi" w:cstheme="majorBidi"/>
      <w:color w:val="5F0000" w:themeColor="accent1" w:themeShade="7F"/>
      <w:lang w:val="pt-BR"/>
    </w:rPr>
  </w:style>
  <w:style w:type="character" w:customStyle="1" w:styleId="Ttulo7Char">
    <w:name w:val="Título 7 Char"/>
    <w:basedOn w:val="Fontepargpadro"/>
    <w:link w:val="Ttulo7"/>
    <w:uiPriority w:val="9"/>
    <w:semiHidden/>
    <w:rsid w:val="00FD50C2"/>
    <w:rPr>
      <w:rFonts w:asciiTheme="majorHAnsi" w:eastAsiaTheme="majorEastAsia" w:hAnsiTheme="majorHAnsi" w:cstheme="majorBidi"/>
      <w:i/>
      <w:iCs/>
      <w:color w:val="5F0000" w:themeColor="accent1" w:themeShade="7F"/>
      <w:lang w:val="pt-BR"/>
    </w:rPr>
  </w:style>
  <w:style w:type="character" w:customStyle="1" w:styleId="Ttulo8Char">
    <w:name w:val="Título 8 Char"/>
    <w:basedOn w:val="Fontepargpadro"/>
    <w:link w:val="Ttulo8"/>
    <w:uiPriority w:val="9"/>
    <w:semiHidden/>
    <w:rsid w:val="00FD50C2"/>
    <w:rPr>
      <w:rFonts w:asciiTheme="majorHAnsi" w:eastAsiaTheme="majorEastAsia" w:hAnsiTheme="majorHAnsi" w:cstheme="majorBidi"/>
      <w:color w:val="04087F" w:themeColor="text1" w:themeTint="D8"/>
      <w:sz w:val="21"/>
      <w:szCs w:val="21"/>
      <w:lang w:val="pt-BR"/>
    </w:rPr>
  </w:style>
  <w:style w:type="character" w:customStyle="1" w:styleId="Ttulo9Char">
    <w:name w:val="Título 9 Char"/>
    <w:basedOn w:val="Fontepargpadro"/>
    <w:link w:val="Ttulo9"/>
    <w:uiPriority w:val="9"/>
    <w:semiHidden/>
    <w:rsid w:val="00FD50C2"/>
    <w:rPr>
      <w:rFonts w:asciiTheme="majorHAnsi" w:eastAsiaTheme="majorEastAsia" w:hAnsiTheme="majorHAnsi" w:cstheme="majorBidi"/>
      <w:i/>
      <w:iCs/>
      <w:color w:val="04087F" w:themeColor="text1" w:themeTint="D8"/>
      <w:sz w:val="21"/>
      <w:szCs w:val="21"/>
      <w:lang w:val="pt-BR"/>
    </w:rPr>
  </w:style>
  <w:style w:type="paragraph" w:customStyle="1" w:styleId="texte">
    <w:name w:val="texte"/>
    <w:basedOn w:val="Normal"/>
    <w:rsid w:val="00FD50C2"/>
    <w:pPr>
      <w:widowControl/>
      <w:spacing w:before="100" w:beforeAutospacing="1" w:after="100" w:afterAutospacing="1"/>
    </w:pPr>
    <w:rPr>
      <w:rFonts w:ascii="Times New Roman" w:eastAsia="Times New Roman" w:hAnsi="Times New Roman" w:cs="Times New Roman"/>
      <w:sz w:val="24"/>
      <w:szCs w:val="24"/>
      <w:lang w:eastAsia="pt-BR"/>
    </w:rPr>
  </w:style>
  <w:style w:type="character" w:customStyle="1" w:styleId="paranumber">
    <w:name w:val="paranumber"/>
    <w:basedOn w:val="Fontepargpadro"/>
    <w:rsid w:val="00FD50C2"/>
  </w:style>
  <w:style w:type="paragraph" w:customStyle="1" w:styleId="xl76">
    <w:name w:val="xl76"/>
    <w:basedOn w:val="Normal"/>
    <w:rsid w:val="00FD50C2"/>
    <w:pPr>
      <w:widowControl/>
      <w:spacing w:before="100" w:beforeAutospacing="1" w:after="100" w:afterAutospacing="1"/>
      <w:jc w:val="center"/>
      <w:textAlignment w:val="center"/>
    </w:pPr>
    <w:rPr>
      <w:rFonts w:ascii="Franklin Gothic Book" w:eastAsia="Times New Roman" w:hAnsi="Franklin Gothic Book" w:cs="Times New Roman"/>
      <w:color w:val="02283D"/>
      <w:sz w:val="24"/>
      <w:szCs w:val="24"/>
      <w:lang w:eastAsia="pt-BR"/>
    </w:rPr>
  </w:style>
  <w:style w:type="paragraph" w:customStyle="1" w:styleId="xl77">
    <w:name w:val="xl77"/>
    <w:basedOn w:val="Normal"/>
    <w:rsid w:val="00FD50C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Franklin Gothic Book" w:eastAsia="Times New Roman" w:hAnsi="Franklin Gothic Book" w:cs="Times New Roman"/>
      <w:color w:val="02283D"/>
      <w:sz w:val="24"/>
      <w:szCs w:val="24"/>
      <w:lang w:eastAsia="pt-BR"/>
    </w:rPr>
  </w:style>
  <w:style w:type="paragraph" w:customStyle="1" w:styleId="xl78">
    <w:name w:val="xl78"/>
    <w:basedOn w:val="Normal"/>
    <w:rsid w:val="00FD50C2"/>
    <w:pPr>
      <w:widowControl/>
      <w:pBdr>
        <w:top w:val="single" w:sz="4" w:space="0" w:color="auto"/>
      </w:pBdr>
      <w:spacing w:before="100" w:beforeAutospacing="1" w:after="100" w:afterAutospacing="1"/>
      <w:jc w:val="center"/>
      <w:textAlignment w:val="center"/>
    </w:pPr>
    <w:rPr>
      <w:rFonts w:ascii="Franklin Gothic Book" w:eastAsia="Times New Roman" w:hAnsi="Franklin Gothic Book" w:cs="Times New Roman"/>
      <w:color w:val="02283D"/>
      <w:sz w:val="24"/>
      <w:szCs w:val="24"/>
      <w:lang w:eastAsia="pt-BR"/>
    </w:rPr>
  </w:style>
  <w:style w:type="paragraph" w:customStyle="1" w:styleId="xl79">
    <w:name w:val="xl79"/>
    <w:basedOn w:val="Normal"/>
    <w:rsid w:val="00FD50C2"/>
    <w:pPr>
      <w:widowControl/>
      <w:pBdr>
        <w:top w:val="single" w:sz="4" w:space="0" w:color="auto"/>
        <w:right w:val="single" w:sz="4" w:space="0" w:color="auto"/>
      </w:pBdr>
      <w:spacing w:before="100" w:beforeAutospacing="1" w:after="100" w:afterAutospacing="1"/>
      <w:jc w:val="center"/>
      <w:textAlignment w:val="center"/>
    </w:pPr>
    <w:rPr>
      <w:rFonts w:ascii="Franklin Gothic Book" w:eastAsia="Times New Roman" w:hAnsi="Franklin Gothic Book" w:cs="Times New Roman"/>
      <w:color w:val="02283D"/>
      <w:sz w:val="24"/>
      <w:szCs w:val="24"/>
      <w:lang w:eastAsia="pt-BR"/>
    </w:rPr>
  </w:style>
  <w:style w:type="paragraph" w:customStyle="1" w:styleId="xl80">
    <w:name w:val="xl80"/>
    <w:basedOn w:val="Normal"/>
    <w:rsid w:val="00FD50C2"/>
    <w:pPr>
      <w:widowControl/>
      <w:pBdr>
        <w:left w:val="single" w:sz="4" w:space="0" w:color="auto"/>
      </w:pBdr>
      <w:spacing w:before="100" w:beforeAutospacing="1" w:after="100" w:afterAutospacing="1"/>
      <w:jc w:val="center"/>
      <w:textAlignment w:val="center"/>
    </w:pPr>
    <w:rPr>
      <w:rFonts w:ascii="Franklin Gothic Book" w:eastAsia="Times New Roman" w:hAnsi="Franklin Gothic Book" w:cs="Times New Roman"/>
      <w:color w:val="02283D"/>
      <w:sz w:val="24"/>
      <w:szCs w:val="24"/>
      <w:lang w:eastAsia="pt-BR"/>
    </w:rPr>
  </w:style>
  <w:style w:type="paragraph" w:customStyle="1" w:styleId="xl81">
    <w:name w:val="xl81"/>
    <w:basedOn w:val="Normal"/>
    <w:rsid w:val="00FD50C2"/>
    <w:pPr>
      <w:widowControl/>
      <w:spacing w:before="100" w:beforeAutospacing="1" w:after="100" w:afterAutospacing="1"/>
      <w:textAlignment w:val="center"/>
    </w:pPr>
    <w:rPr>
      <w:rFonts w:ascii="Franklin Gothic Book" w:eastAsia="Times New Roman" w:hAnsi="Franklin Gothic Book" w:cs="Times New Roman"/>
      <w:color w:val="02283D"/>
      <w:sz w:val="24"/>
      <w:szCs w:val="24"/>
      <w:lang w:eastAsia="pt-BR"/>
    </w:rPr>
  </w:style>
  <w:style w:type="paragraph" w:customStyle="1" w:styleId="xl82">
    <w:name w:val="xl82"/>
    <w:basedOn w:val="Normal"/>
    <w:rsid w:val="00FD50C2"/>
    <w:pPr>
      <w:widowControl/>
      <w:pBdr>
        <w:right w:val="single" w:sz="4" w:space="0" w:color="auto"/>
      </w:pBdr>
      <w:spacing w:before="100" w:beforeAutospacing="1" w:after="100" w:afterAutospacing="1"/>
      <w:jc w:val="center"/>
      <w:textAlignment w:val="center"/>
    </w:pPr>
    <w:rPr>
      <w:rFonts w:ascii="Franklin Gothic Book" w:eastAsia="Times New Roman" w:hAnsi="Franklin Gothic Book" w:cs="Times New Roman"/>
      <w:color w:val="02283D"/>
      <w:sz w:val="24"/>
      <w:szCs w:val="24"/>
      <w:lang w:eastAsia="pt-BR"/>
    </w:rPr>
  </w:style>
  <w:style w:type="paragraph" w:customStyle="1" w:styleId="xl83">
    <w:name w:val="xl83"/>
    <w:basedOn w:val="Normal"/>
    <w:rsid w:val="00FD50C2"/>
    <w:pPr>
      <w:widowControl/>
      <w:pBdr>
        <w:left w:val="single" w:sz="4" w:space="0" w:color="auto"/>
      </w:pBdr>
      <w:spacing w:before="100" w:beforeAutospacing="1" w:after="100" w:afterAutospacing="1"/>
      <w:jc w:val="center"/>
      <w:textAlignment w:val="center"/>
    </w:pPr>
    <w:rPr>
      <w:rFonts w:ascii="Franklin Gothic Book" w:eastAsia="Times New Roman" w:hAnsi="Franklin Gothic Book" w:cs="Times New Roman"/>
      <w:color w:val="02283D"/>
      <w:sz w:val="24"/>
      <w:szCs w:val="24"/>
      <w:lang w:eastAsia="pt-BR"/>
    </w:rPr>
  </w:style>
  <w:style w:type="paragraph" w:customStyle="1" w:styleId="xl84">
    <w:name w:val="xl84"/>
    <w:basedOn w:val="Normal"/>
    <w:rsid w:val="00FD50C2"/>
    <w:pPr>
      <w:widowControl/>
      <w:pBdr>
        <w:left w:val="single" w:sz="4" w:space="0" w:color="auto"/>
        <w:bottom w:val="single" w:sz="4" w:space="0" w:color="auto"/>
      </w:pBdr>
      <w:spacing w:before="100" w:beforeAutospacing="1" w:after="100" w:afterAutospacing="1"/>
      <w:jc w:val="center"/>
      <w:textAlignment w:val="center"/>
    </w:pPr>
    <w:rPr>
      <w:rFonts w:ascii="Franklin Gothic Book" w:eastAsia="Times New Roman" w:hAnsi="Franklin Gothic Book" w:cs="Times New Roman"/>
      <w:color w:val="02283D"/>
      <w:sz w:val="24"/>
      <w:szCs w:val="24"/>
      <w:lang w:eastAsia="pt-BR"/>
    </w:rPr>
  </w:style>
  <w:style w:type="paragraph" w:customStyle="1" w:styleId="xl85">
    <w:name w:val="xl85"/>
    <w:basedOn w:val="Normal"/>
    <w:rsid w:val="00FD50C2"/>
    <w:pPr>
      <w:widowControl/>
      <w:pBdr>
        <w:bottom w:val="single" w:sz="4" w:space="0" w:color="auto"/>
      </w:pBdr>
      <w:spacing w:before="100" w:beforeAutospacing="1" w:after="100" w:afterAutospacing="1"/>
      <w:textAlignment w:val="center"/>
    </w:pPr>
    <w:rPr>
      <w:rFonts w:ascii="Franklin Gothic Book" w:eastAsia="Times New Roman" w:hAnsi="Franklin Gothic Book" w:cs="Times New Roman"/>
      <w:color w:val="02283D"/>
      <w:sz w:val="24"/>
      <w:szCs w:val="24"/>
      <w:lang w:eastAsia="pt-BR"/>
    </w:rPr>
  </w:style>
  <w:style w:type="paragraph" w:customStyle="1" w:styleId="xl86">
    <w:name w:val="xl86"/>
    <w:basedOn w:val="Normal"/>
    <w:rsid w:val="00FD50C2"/>
    <w:pPr>
      <w:widowControl/>
      <w:pBdr>
        <w:bottom w:val="single" w:sz="4" w:space="0" w:color="auto"/>
      </w:pBdr>
      <w:spacing w:before="100" w:beforeAutospacing="1" w:after="100" w:afterAutospacing="1"/>
      <w:jc w:val="center"/>
      <w:textAlignment w:val="center"/>
    </w:pPr>
    <w:rPr>
      <w:rFonts w:ascii="Franklin Gothic Book" w:eastAsia="Times New Roman" w:hAnsi="Franklin Gothic Book" w:cs="Times New Roman"/>
      <w:color w:val="02283D"/>
      <w:sz w:val="24"/>
      <w:szCs w:val="24"/>
      <w:lang w:eastAsia="pt-BR"/>
    </w:rPr>
  </w:style>
  <w:style w:type="paragraph" w:customStyle="1" w:styleId="xl87">
    <w:name w:val="xl87"/>
    <w:basedOn w:val="Normal"/>
    <w:rsid w:val="00FD50C2"/>
    <w:pPr>
      <w:widowControl/>
      <w:pBdr>
        <w:bottom w:val="single" w:sz="4" w:space="0" w:color="auto"/>
        <w:right w:val="single" w:sz="4" w:space="0" w:color="auto"/>
      </w:pBdr>
      <w:spacing w:before="100" w:beforeAutospacing="1" w:after="100" w:afterAutospacing="1"/>
      <w:jc w:val="center"/>
      <w:textAlignment w:val="center"/>
    </w:pPr>
    <w:rPr>
      <w:rFonts w:ascii="Franklin Gothic Book" w:eastAsia="Times New Roman" w:hAnsi="Franklin Gothic Book" w:cs="Times New Roman"/>
      <w:color w:val="02283D"/>
      <w:sz w:val="24"/>
      <w:szCs w:val="24"/>
      <w:lang w:eastAsia="pt-BR"/>
    </w:rPr>
  </w:style>
  <w:style w:type="paragraph" w:customStyle="1" w:styleId="xl88">
    <w:name w:val="xl88"/>
    <w:basedOn w:val="Normal"/>
    <w:rsid w:val="00FD50C2"/>
    <w:pPr>
      <w:widowControl/>
      <w:pBdr>
        <w:top w:val="single" w:sz="4" w:space="0" w:color="auto"/>
        <w:left w:val="single" w:sz="4" w:space="0" w:color="auto"/>
      </w:pBdr>
      <w:spacing w:before="100" w:beforeAutospacing="1" w:after="100" w:afterAutospacing="1"/>
      <w:jc w:val="center"/>
      <w:textAlignment w:val="center"/>
    </w:pPr>
    <w:rPr>
      <w:rFonts w:ascii="Franklin Gothic Book" w:eastAsia="Times New Roman" w:hAnsi="Franklin Gothic Book" w:cs="Times New Roman"/>
      <w:b/>
      <w:bCs/>
      <w:color w:val="02283D"/>
      <w:sz w:val="24"/>
      <w:szCs w:val="24"/>
      <w:lang w:eastAsia="pt-BR"/>
    </w:rPr>
  </w:style>
  <w:style w:type="paragraph" w:customStyle="1" w:styleId="xl89">
    <w:name w:val="xl89"/>
    <w:basedOn w:val="Normal"/>
    <w:rsid w:val="00FD50C2"/>
    <w:pPr>
      <w:widowControl/>
      <w:pBdr>
        <w:top w:val="single" w:sz="4" w:space="0" w:color="auto"/>
      </w:pBdr>
      <w:spacing w:before="100" w:beforeAutospacing="1" w:after="100" w:afterAutospacing="1"/>
      <w:jc w:val="center"/>
      <w:textAlignment w:val="center"/>
    </w:pPr>
    <w:rPr>
      <w:rFonts w:ascii="Franklin Gothic Book" w:eastAsia="Times New Roman" w:hAnsi="Franklin Gothic Book" w:cs="Times New Roman"/>
      <w:b/>
      <w:bCs/>
      <w:color w:val="02283D"/>
      <w:sz w:val="24"/>
      <w:szCs w:val="24"/>
      <w:lang w:eastAsia="pt-BR"/>
    </w:rPr>
  </w:style>
  <w:style w:type="paragraph" w:customStyle="1" w:styleId="xl90">
    <w:name w:val="xl90"/>
    <w:basedOn w:val="Normal"/>
    <w:rsid w:val="00FD50C2"/>
    <w:pPr>
      <w:widowControl/>
      <w:spacing w:before="100" w:beforeAutospacing="1" w:after="100" w:afterAutospacing="1"/>
      <w:textAlignment w:val="center"/>
    </w:pPr>
    <w:rPr>
      <w:rFonts w:ascii="Franklin Gothic Book" w:eastAsia="Times New Roman" w:hAnsi="Franklin Gothic Book" w:cs="Times New Roman"/>
      <w:i/>
      <w:iCs/>
      <w:color w:val="02283D"/>
      <w:sz w:val="24"/>
      <w:szCs w:val="24"/>
      <w:lang w:eastAsia="pt-BR"/>
    </w:rPr>
  </w:style>
  <w:style w:type="paragraph" w:customStyle="1" w:styleId="xl91">
    <w:name w:val="xl91"/>
    <w:basedOn w:val="Normal"/>
    <w:rsid w:val="00FD50C2"/>
    <w:pPr>
      <w:widowControl/>
      <w:pBdr>
        <w:top w:val="single" w:sz="4" w:space="0" w:color="auto"/>
        <w:left w:val="single" w:sz="4" w:space="0" w:color="auto"/>
        <w:bottom w:val="single" w:sz="4" w:space="0" w:color="auto"/>
        <w:right w:val="single" w:sz="4" w:space="0" w:color="auto"/>
      </w:pBdr>
      <w:shd w:val="clear" w:color="000000" w:fill="73C9FF"/>
      <w:spacing w:before="100" w:beforeAutospacing="1" w:after="100" w:afterAutospacing="1"/>
      <w:jc w:val="center"/>
      <w:textAlignment w:val="center"/>
    </w:pPr>
    <w:rPr>
      <w:rFonts w:ascii="Franklin Gothic Book" w:eastAsia="Times New Roman" w:hAnsi="Franklin Gothic Book" w:cs="Times New Roman"/>
      <w:sz w:val="24"/>
      <w:szCs w:val="24"/>
      <w:lang w:eastAsia="pt-BR"/>
    </w:rPr>
  </w:style>
  <w:style w:type="paragraph" w:customStyle="1" w:styleId="xl92">
    <w:name w:val="xl92"/>
    <w:basedOn w:val="Normal"/>
    <w:rsid w:val="00FD50C2"/>
    <w:pPr>
      <w:widowControl/>
      <w:pBdr>
        <w:top w:val="single" w:sz="4" w:space="0" w:color="auto"/>
        <w:left w:val="single" w:sz="4" w:space="0" w:color="auto"/>
        <w:bottom w:val="single" w:sz="4" w:space="0" w:color="auto"/>
        <w:right w:val="single" w:sz="4" w:space="0" w:color="auto"/>
      </w:pBdr>
      <w:shd w:val="clear" w:color="000000" w:fill="73C9FF"/>
      <w:spacing w:before="100" w:beforeAutospacing="1" w:after="100" w:afterAutospacing="1"/>
      <w:jc w:val="center"/>
      <w:textAlignment w:val="center"/>
    </w:pPr>
    <w:rPr>
      <w:rFonts w:ascii="Franklin Gothic Book" w:eastAsia="Times New Roman" w:hAnsi="Franklin Gothic Book" w:cs="Times New Roman"/>
      <w:sz w:val="24"/>
      <w:szCs w:val="24"/>
      <w:lang w:eastAsia="pt-BR"/>
    </w:rPr>
  </w:style>
  <w:style w:type="paragraph" w:customStyle="1" w:styleId="xl93">
    <w:name w:val="xl93"/>
    <w:basedOn w:val="Normal"/>
    <w:rsid w:val="00FD50C2"/>
    <w:pPr>
      <w:widowControl/>
      <w:spacing w:before="100" w:beforeAutospacing="1" w:after="100" w:afterAutospacing="1"/>
      <w:textAlignment w:val="center"/>
    </w:pPr>
    <w:rPr>
      <w:rFonts w:ascii="Franklin Gothic Book" w:eastAsia="Times New Roman" w:hAnsi="Franklin Gothic Book" w:cs="Times New Roman"/>
      <w:color w:val="02283D"/>
      <w:sz w:val="24"/>
      <w:szCs w:val="24"/>
      <w:lang w:eastAsia="pt-BR"/>
    </w:rPr>
  </w:style>
  <w:style w:type="paragraph" w:customStyle="1" w:styleId="xl94">
    <w:name w:val="xl94"/>
    <w:basedOn w:val="Normal"/>
    <w:rsid w:val="00FD50C2"/>
    <w:pPr>
      <w:widowControl/>
      <w:pBdr>
        <w:right w:val="single" w:sz="4" w:space="0" w:color="auto"/>
      </w:pBdr>
      <w:spacing w:before="100" w:beforeAutospacing="1" w:after="100" w:afterAutospacing="1"/>
      <w:textAlignment w:val="center"/>
    </w:pPr>
    <w:rPr>
      <w:rFonts w:ascii="Franklin Gothic Book" w:eastAsia="Times New Roman" w:hAnsi="Franklin Gothic Book" w:cs="Times New Roman"/>
      <w:color w:val="02283D"/>
      <w:sz w:val="24"/>
      <w:szCs w:val="24"/>
      <w:lang w:eastAsia="pt-BR"/>
    </w:rPr>
  </w:style>
  <w:style w:type="paragraph" w:customStyle="1" w:styleId="xl95">
    <w:name w:val="xl95"/>
    <w:basedOn w:val="Normal"/>
    <w:rsid w:val="00FD50C2"/>
    <w:pPr>
      <w:widowControl/>
      <w:pBdr>
        <w:top w:val="single" w:sz="4" w:space="0" w:color="auto"/>
        <w:left w:val="single" w:sz="4" w:space="0" w:color="auto"/>
        <w:bottom w:val="single" w:sz="4" w:space="0" w:color="auto"/>
      </w:pBdr>
      <w:shd w:val="clear" w:color="000000" w:fill="73C9FF"/>
      <w:spacing w:before="100" w:beforeAutospacing="1" w:after="100" w:afterAutospacing="1"/>
      <w:jc w:val="center"/>
      <w:textAlignment w:val="center"/>
    </w:pPr>
    <w:rPr>
      <w:rFonts w:ascii="Franklin Gothic Book" w:eastAsia="Times New Roman" w:hAnsi="Franklin Gothic Book" w:cs="Times New Roman"/>
      <w:sz w:val="24"/>
      <w:szCs w:val="24"/>
      <w:lang w:eastAsia="pt-BR"/>
    </w:rPr>
  </w:style>
  <w:style w:type="paragraph" w:customStyle="1" w:styleId="xl96">
    <w:name w:val="xl96"/>
    <w:basedOn w:val="Normal"/>
    <w:rsid w:val="00FD50C2"/>
    <w:pPr>
      <w:widowControl/>
      <w:pBdr>
        <w:top w:val="single" w:sz="4" w:space="0" w:color="auto"/>
        <w:bottom w:val="single" w:sz="4" w:space="0" w:color="auto"/>
      </w:pBdr>
      <w:shd w:val="clear" w:color="000000" w:fill="73C9FF"/>
      <w:spacing w:before="100" w:beforeAutospacing="1" w:after="100" w:afterAutospacing="1"/>
      <w:jc w:val="center"/>
      <w:textAlignment w:val="center"/>
    </w:pPr>
    <w:rPr>
      <w:rFonts w:ascii="Franklin Gothic Book" w:eastAsia="Times New Roman" w:hAnsi="Franklin Gothic Book" w:cs="Times New Roman"/>
      <w:sz w:val="24"/>
      <w:szCs w:val="24"/>
      <w:lang w:eastAsia="pt-BR"/>
    </w:rPr>
  </w:style>
  <w:style w:type="paragraph" w:customStyle="1" w:styleId="xl97">
    <w:name w:val="xl97"/>
    <w:basedOn w:val="Normal"/>
    <w:rsid w:val="00FD50C2"/>
    <w:pPr>
      <w:widowControl/>
      <w:pBdr>
        <w:top w:val="single" w:sz="4" w:space="0" w:color="auto"/>
        <w:bottom w:val="single" w:sz="4" w:space="0" w:color="auto"/>
        <w:right w:val="single" w:sz="4" w:space="0" w:color="auto"/>
      </w:pBdr>
      <w:shd w:val="clear" w:color="000000" w:fill="73C9FF"/>
      <w:spacing w:before="100" w:beforeAutospacing="1" w:after="100" w:afterAutospacing="1"/>
      <w:jc w:val="center"/>
      <w:textAlignment w:val="center"/>
    </w:pPr>
    <w:rPr>
      <w:rFonts w:ascii="Franklin Gothic Book" w:eastAsia="Times New Roman" w:hAnsi="Franklin Gothic Book" w:cs="Times New Roman"/>
      <w:sz w:val="24"/>
      <w:szCs w:val="24"/>
      <w:lang w:eastAsia="pt-BR"/>
    </w:rPr>
  </w:style>
  <w:style w:type="character" w:customStyle="1" w:styleId="CorpodetextoChar">
    <w:name w:val="Corpo de texto Char"/>
    <w:basedOn w:val="Fontepargpadro"/>
    <w:uiPriority w:val="1"/>
    <w:rsid w:val="00FD50C2"/>
    <w:rPr>
      <w:rFonts w:ascii="Verdana" w:eastAsia="Verdana" w:hAnsi="Verdana"/>
      <w:sz w:val="20"/>
      <w:szCs w:val="20"/>
      <w:lang w:val="pt-BR"/>
    </w:rPr>
  </w:style>
  <w:style w:type="paragraph" w:styleId="Textodenotaderodap">
    <w:name w:val="footnote text"/>
    <w:basedOn w:val="Normal"/>
    <w:link w:val="TextodenotaderodapChar"/>
    <w:uiPriority w:val="99"/>
    <w:semiHidden/>
    <w:unhideWhenUsed/>
    <w:rsid w:val="00FD50C2"/>
    <w:rPr>
      <w:sz w:val="20"/>
      <w:szCs w:val="20"/>
    </w:rPr>
  </w:style>
  <w:style w:type="character" w:customStyle="1" w:styleId="TextodenotaderodapChar">
    <w:name w:val="Texto de nota de rodapé Char"/>
    <w:basedOn w:val="Fontepargpadro"/>
    <w:link w:val="Textodenotaderodap"/>
    <w:uiPriority w:val="99"/>
    <w:semiHidden/>
    <w:rsid w:val="00FD50C2"/>
    <w:rPr>
      <w:sz w:val="20"/>
      <w:szCs w:val="20"/>
      <w:lang w:val="pt-BR"/>
    </w:rPr>
  </w:style>
  <w:style w:type="character" w:styleId="Refdenotaderodap">
    <w:name w:val="footnote reference"/>
    <w:basedOn w:val="Fontepargpadro"/>
    <w:uiPriority w:val="99"/>
    <w:semiHidden/>
    <w:unhideWhenUsed/>
    <w:rsid w:val="00FD50C2"/>
    <w:rPr>
      <w:vertAlign w:val="superscript"/>
    </w:rPr>
  </w:style>
  <w:style w:type="paragraph" w:customStyle="1" w:styleId="Titulo1">
    <w:name w:val="Titulo 1"/>
    <w:basedOn w:val="Normal"/>
    <w:next w:val="NormalWeb"/>
    <w:uiPriority w:val="99"/>
    <w:semiHidden/>
    <w:qFormat/>
    <w:rsid w:val="00FD50C2"/>
    <w:pPr>
      <w:pageBreakBefore/>
      <w:numPr>
        <w:numId w:val="12"/>
      </w:numPr>
      <w:snapToGrid w:val="0"/>
      <w:spacing w:before="240" w:after="120" w:line="276" w:lineRule="auto"/>
      <w:outlineLvl w:val="0"/>
    </w:pPr>
    <w:rPr>
      <w:rFonts w:ascii="Calibri" w:eastAsia="Times New Roman" w:hAnsi="Calibri" w:cs="Arial"/>
      <w:b/>
      <w:sz w:val="28"/>
      <w:szCs w:val="24"/>
      <w:lang w:eastAsia="pt-BR"/>
    </w:rPr>
  </w:style>
  <w:style w:type="paragraph" w:customStyle="1" w:styleId="Titulo2">
    <w:name w:val="Titulo 2"/>
    <w:basedOn w:val="Titulo1"/>
    <w:uiPriority w:val="99"/>
    <w:semiHidden/>
    <w:qFormat/>
    <w:rsid w:val="00FD50C2"/>
    <w:pPr>
      <w:keepNext/>
      <w:keepLines/>
      <w:pageBreakBefore w:val="0"/>
      <w:widowControl/>
      <w:numPr>
        <w:ilvl w:val="1"/>
      </w:numPr>
    </w:pPr>
    <w:rPr>
      <w:noProof/>
      <w:sz w:val="26"/>
    </w:rPr>
  </w:style>
  <w:style w:type="paragraph" w:customStyle="1" w:styleId="Titulo3">
    <w:name w:val="Titulo 3"/>
    <w:basedOn w:val="Titulo2"/>
    <w:uiPriority w:val="99"/>
    <w:semiHidden/>
    <w:qFormat/>
    <w:rsid w:val="00FD50C2"/>
    <w:pPr>
      <w:numPr>
        <w:ilvl w:val="2"/>
      </w:numPr>
    </w:pPr>
    <w:rPr>
      <w:rFonts w:cs="Times New Roman"/>
      <w:sz w:val="24"/>
    </w:rPr>
  </w:style>
  <w:style w:type="numbering" w:customStyle="1" w:styleId="Estilo15">
    <w:name w:val="Estilo15"/>
    <w:uiPriority w:val="99"/>
    <w:rsid w:val="00FD50C2"/>
    <w:pPr>
      <w:numPr>
        <w:numId w:val="12"/>
      </w:numPr>
    </w:pPr>
  </w:style>
  <w:style w:type="paragraph" w:customStyle="1" w:styleId="xl64">
    <w:name w:val="xl64"/>
    <w:basedOn w:val="Normal"/>
    <w:rsid w:val="00FD50C2"/>
    <w:pPr>
      <w:widowControl/>
      <w:spacing w:before="100" w:beforeAutospacing="1" w:after="100" w:afterAutospacing="1"/>
      <w:jc w:val="center"/>
    </w:pPr>
    <w:rPr>
      <w:rFonts w:ascii="Times New Roman" w:eastAsia="Times New Roman" w:hAnsi="Times New Roman" w:cs="Times New Roman"/>
      <w:sz w:val="24"/>
      <w:szCs w:val="24"/>
      <w:lang w:eastAsia="pt-BR"/>
    </w:rPr>
  </w:style>
  <w:style w:type="paragraph" w:customStyle="1" w:styleId="xl69">
    <w:name w:val="xl69"/>
    <w:basedOn w:val="Normal"/>
    <w:rsid w:val="00FD50C2"/>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Franklin Gothic Book" w:eastAsia="Times New Roman" w:hAnsi="Franklin Gothic Book" w:cs="Times New Roman"/>
      <w:color w:val="02283D"/>
      <w:sz w:val="18"/>
      <w:szCs w:val="18"/>
      <w:lang w:eastAsia="pt-BR"/>
    </w:rPr>
  </w:style>
  <w:style w:type="paragraph" w:styleId="Assinatura">
    <w:name w:val="Signature"/>
    <w:basedOn w:val="Normal"/>
    <w:link w:val="AssinaturaChar"/>
    <w:uiPriority w:val="99"/>
    <w:semiHidden/>
    <w:unhideWhenUsed/>
    <w:rsid w:val="00FD50C2"/>
    <w:pPr>
      <w:ind w:left="4252"/>
    </w:pPr>
  </w:style>
  <w:style w:type="character" w:customStyle="1" w:styleId="AssinaturaChar">
    <w:name w:val="Assinatura Char"/>
    <w:basedOn w:val="Fontepargpadro"/>
    <w:link w:val="Assinatura"/>
    <w:uiPriority w:val="99"/>
    <w:semiHidden/>
    <w:rsid w:val="00FD50C2"/>
    <w:rPr>
      <w:lang w:val="pt-BR"/>
    </w:rPr>
  </w:style>
  <w:style w:type="paragraph" w:styleId="AssinaturadeEmail">
    <w:name w:val="E-mail Signature"/>
    <w:basedOn w:val="Normal"/>
    <w:link w:val="AssinaturadeEmailChar"/>
    <w:uiPriority w:val="99"/>
    <w:semiHidden/>
    <w:unhideWhenUsed/>
    <w:rsid w:val="00FD50C2"/>
  </w:style>
  <w:style w:type="character" w:customStyle="1" w:styleId="AssinaturadeEmailChar">
    <w:name w:val="Assinatura de Email Char"/>
    <w:basedOn w:val="Fontepargpadro"/>
    <w:link w:val="AssinaturadeEmail"/>
    <w:uiPriority w:val="99"/>
    <w:semiHidden/>
    <w:rsid w:val="00FD50C2"/>
    <w:rPr>
      <w:lang w:val="pt-BR"/>
    </w:rPr>
  </w:style>
  <w:style w:type="paragraph" w:styleId="Bibliografia">
    <w:name w:val="Bibliography"/>
    <w:basedOn w:val="Normal"/>
    <w:next w:val="Normal"/>
    <w:uiPriority w:val="37"/>
    <w:semiHidden/>
    <w:unhideWhenUsed/>
    <w:rsid w:val="00FD50C2"/>
  </w:style>
  <w:style w:type="paragraph" w:styleId="Cabealhodamensagem">
    <w:name w:val="Message Header"/>
    <w:basedOn w:val="Normal"/>
    <w:link w:val="CabealhodamensagemChar"/>
    <w:uiPriority w:val="99"/>
    <w:semiHidden/>
    <w:unhideWhenUsed/>
    <w:rsid w:val="00FD50C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FD50C2"/>
    <w:rPr>
      <w:rFonts w:asciiTheme="majorHAnsi" w:eastAsiaTheme="majorEastAsia" w:hAnsiTheme="majorHAnsi" w:cstheme="majorBidi"/>
      <w:sz w:val="24"/>
      <w:szCs w:val="24"/>
      <w:shd w:val="pct20" w:color="auto" w:fill="auto"/>
      <w:lang w:val="pt-BR"/>
    </w:rPr>
  </w:style>
  <w:style w:type="paragraph" w:styleId="Citao">
    <w:name w:val="Quote"/>
    <w:basedOn w:val="Normal"/>
    <w:next w:val="Normal"/>
    <w:link w:val="CitaoChar"/>
    <w:uiPriority w:val="29"/>
    <w:qFormat/>
    <w:rsid w:val="00FD50C2"/>
    <w:pPr>
      <w:spacing w:after="160"/>
      <w:ind w:left="864" w:right="864"/>
      <w:jc w:val="center"/>
    </w:pPr>
    <w:rPr>
      <w:i/>
      <w:iCs/>
      <w:color w:val="050AA9" w:themeColor="text1" w:themeTint="BF"/>
    </w:rPr>
  </w:style>
  <w:style w:type="character" w:customStyle="1" w:styleId="CitaoChar">
    <w:name w:val="Citação Char"/>
    <w:basedOn w:val="Fontepargpadro"/>
    <w:link w:val="Citao"/>
    <w:uiPriority w:val="29"/>
    <w:rsid w:val="00FD50C2"/>
    <w:rPr>
      <w:i/>
      <w:iCs/>
      <w:color w:val="050AA9" w:themeColor="text1" w:themeTint="BF"/>
      <w:lang w:val="pt-BR"/>
    </w:rPr>
  </w:style>
  <w:style w:type="paragraph" w:styleId="CitaoIntensa">
    <w:name w:val="Intense Quote"/>
    <w:basedOn w:val="Normal"/>
    <w:next w:val="Normal"/>
    <w:link w:val="CitaoIntensaChar"/>
    <w:uiPriority w:val="30"/>
    <w:qFormat/>
    <w:rsid w:val="00FD50C2"/>
    <w:pPr>
      <w:pBdr>
        <w:top w:val="single" w:sz="4" w:space="10" w:color="C00000" w:themeColor="accent1"/>
        <w:bottom w:val="single" w:sz="4" w:space="10" w:color="C00000" w:themeColor="accent1"/>
      </w:pBdr>
      <w:spacing w:before="360" w:after="360"/>
      <w:ind w:left="864" w:right="864"/>
      <w:jc w:val="center"/>
    </w:pPr>
    <w:rPr>
      <w:i/>
      <w:iCs/>
      <w:color w:val="C00000" w:themeColor="accent1"/>
    </w:rPr>
  </w:style>
  <w:style w:type="character" w:customStyle="1" w:styleId="CitaoIntensaChar">
    <w:name w:val="Citação Intensa Char"/>
    <w:basedOn w:val="Fontepargpadro"/>
    <w:link w:val="CitaoIntensa"/>
    <w:uiPriority w:val="30"/>
    <w:rsid w:val="00FD50C2"/>
    <w:rPr>
      <w:i/>
      <w:iCs/>
      <w:color w:val="C00000" w:themeColor="accent1"/>
      <w:lang w:val="pt-BR"/>
    </w:rPr>
  </w:style>
  <w:style w:type="paragraph" w:styleId="Commarcadores">
    <w:name w:val="List Bullet"/>
    <w:basedOn w:val="Normal"/>
    <w:uiPriority w:val="99"/>
    <w:semiHidden/>
    <w:unhideWhenUsed/>
    <w:rsid w:val="00FD50C2"/>
    <w:pPr>
      <w:numPr>
        <w:numId w:val="13"/>
      </w:numPr>
      <w:contextualSpacing/>
    </w:pPr>
  </w:style>
  <w:style w:type="paragraph" w:styleId="Commarcadores2">
    <w:name w:val="List Bullet 2"/>
    <w:basedOn w:val="Normal"/>
    <w:uiPriority w:val="99"/>
    <w:semiHidden/>
    <w:unhideWhenUsed/>
    <w:rsid w:val="00FD50C2"/>
    <w:pPr>
      <w:numPr>
        <w:numId w:val="14"/>
      </w:numPr>
      <w:contextualSpacing/>
    </w:pPr>
  </w:style>
  <w:style w:type="paragraph" w:styleId="Commarcadores3">
    <w:name w:val="List Bullet 3"/>
    <w:basedOn w:val="Normal"/>
    <w:uiPriority w:val="99"/>
    <w:semiHidden/>
    <w:unhideWhenUsed/>
    <w:rsid w:val="00FD50C2"/>
    <w:pPr>
      <w:numPr>
        <w:numId w:val="15"/>
      </w:numPr>
      <w:contextualSpacing/>
    </w:pPr>
  </w:style>
  <w:style w:type="paragraph" w:styleId="Commarcadores4">
    <w:name w:val="List Bullet 4"/>
    <w:basedOn w:val="Normal"/>
    <w:uiPriority w:val="99"/>
    <w:semiHidden/>
    <w:unhideWhenUsed/>
    <w:rsid w:val="00FD50C2"/>
    <w:pPr>
      <w:numPr>
        <w:numId w:val="16"/>
      </w:numPr>
      <w:contextualSpacing/>
    </w:pPr>
  </w:style>
  <w:style w:type="paragraph" w:styleId="Commarcadores5">
    <w:name w:val="List Bullet 5"/>
    <w:basedOn w:val="Normal"/>
    <w:uiPriority w:val="99"/>
    <w:semiHidden/>
    <w:unhideWhenUsed/>
    <w:rsid w:val="00FD50C2"/>
    <w:pPr>
      <w:numPr>
        <w:numId w:val="17"/>
      </w:numPr>
      <w:contextualSpacing/>
    </w:pPr>
  </w:style>
  <w:style w:type="paragraph" w:styleId="Corpodetexto2">
    <w:name w:val="Body Text 2"/>
    <w:basedOn w:val="Normal"/>
    <w:link w:val="Corpodetexto2Char"/>
    <w:uiPriority w:val="99"/>
    <w:semiHidden/>
    <w:unhideWhenUsed/>
    <w:rsid w:val="00FD50C2"/>
    <w:pPr>
      <w:spacing w:after="120" w:line="480" w:lineRule="auto"/>
    </w:pPr>
  </w:style>
  <w:style w:type="character" w:customStyle="1" w:styleId="Corpodetexto2Char">
    <w:name w:val="Corpo de texto 2 Char"/>
    <w:basedOn w:val="Fontepargpadro"/>
    <w:link w:val="Corpodetexto2"/>
    <w:uiPriority w:val="99"/>
    <w:semiHidden/>
    <w:rsid w:val="00FD50C2"/>
    <w:rPr>
      <w:lang w:val="pt-BR"/>
    </w:rPr>
  </w:style>
  <w:style w:type="paragraph" w:styleId="Corpodetexto3">
    <w:name w:val="Body Text 3"/>
    <w:basedOn w:val="Normal"/>
    <w:link w:val="Corpodetexto3Char"/>
    <w:uiPriority w:val="99"/>
    <w:semiHidden/>
    <w:unhideWhenUsed/>
    <w:rsid w:val="00FD50C2"/>
    <w:pPr>
      <w:spacing w:after="120"/>
    </w:pPr>
    <w:rPr>
      <w:sz w:val="16"/>
      <w:szCs w:val="16"/>
    </w:rPr>
  </w:style>
  <w:style w:type="character" w:customStyle="1" w:styleId="Corpodetexto3Char">
    <w:name w:val="Corpo de texto 3 Char"/>
    <w:basedOn w:val="Fontepargpadro"/>
    <w:link w:val="Corpodetexto3"/>
    <w:uiPriority w:val="99"/>
    <w:semiHidden/>
    <w:rsid w:val="00FD50C2"/>
    <w:rPr>
      <w:sz w:val="16"/>
      <w:szCs w:val="16"/>
      <w:lang w:val="pt-BR"/>
    </w:rPr>
  </w:style>
  <w:style w:type="paragraph" w:styleId="Data">
    <w:name w:val="Date"/>
    <w:basedOn w:val="Normal"/>
    <w:next w:val="Normal"/>
    <w:link w:val="DataChar"/>
    <w:uiPriority w:val="99"/>
    <w:semiHidden/>
    <w:unhideWhenUsed/>
    <w:rsid w:val="00FD50C2"/>
  </w:style>
  <w:style w:type="character" w:customStyle="1" w:styleId="DataChar">
    <w:name w:val="Data Char"/>
    <w:basedOn w:val="Fontepargpadro"/>
    <w:link w:val="Data"/>
    <w:uiPriority w:val="99"/>
    <w:semiHidden/>
    <w:rsid w:val="00FD50C2"/>
    <w:rPr>
      <w:lang w:val="pt-BR"/>
    </w:rPr>
  </w:style>
  <w:style w:type="paragraph" w:styleId="Destinatrio">
    <w:name w:val="envelope address"/>
    <w:basedOn w:val="Normal"/>
    <w:uiPriority w:val="99"/>
    <w:semiHidden/>
    <w:unhideWhenUsed/>
    <w:rsid w:val="00FD50C2"/>
    <w:pPr>
      <w:framePr w:w="7938" w:h="1984" w:hRule="exact" w:hSpace="141" w:wrap="auto" w:hAnchor="page" w:xAlign="center" w:yAlign="bottom"/>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FD50C2"/>
    <w:pPr>
      <w:ind w:left="4252"/>
    </w:pPr>
  </w:style>
  <w:style w:type="character" w:customStyle="1" w:styleId="EncerramentoChar">
    <w:name w:val="Encerramento Char"/>
    <w:basedOn w:val="Fontepargpadro"/>
    <w:link w:val="Encerramento"/>
    <w:uiPriority w:val="99"/>
    <w:semiHidden/>
    <w:rsid w:val="00FD50C2"/>
    <w:rPr>
      <w:lang w:val="pt-BR"/>
    </w:rPr>
  </w:style>
  <w:style w:type="paragraph" w:styleId="EndereoHTML">
    <w:name w:val="HTML Address"/>
    <w:basedOn w:val="Normal"/>
    <w:link w:val="EndereoHTMLChar"/>
    <w:uiPriority w:val="99"/>
    <w:semiHidden/>
    <w:unhideWhenUsed/>
    <w:rsid w:val="00FD50C2"/>
    <w:rPr>
      <w:i/>
      <w:iCs/>
    </w:rPr>
  </w:style>
  <w:style w:type="character" w:customStyle="1" w:styleId="EndereoHTMLChar">
    <w:name w:val="Endereço HTML Char"/>
    <w:basedOn w:val="Fontepargpadro"/>
    <w:link w:val="EndereoHTML"/>
    <w:uiPriority w:val="99"/>
    <w:semiHidden/>
    <w:rsid w:val="00FD50C2"/>
    <w:rPr>
      <w:i/>
      <w:iCs/>
      <w:lang w:val="pt-BR"/>
    </w:rPr>
  </w:style>
  <w:style w:type="paragraph" w:styleId="ndicedeautoridades">
    <w:name w:val="table of authorities"/>
    <w:basedOn w:val="Normal"/>
    <w:next w:val="Normal"/>
    <w:uiPriority w:val="99"/>
    <w:semiHidden/>
    <w:unhideWhenUsed/>
    <w:rsid w:val="00FD50C2"/>
    <w:pPr>
      <w:ind w:left="220" w:hanging="220"/>
    </w:pPr>
  </w:style>
  <w:style w:type="paragraph" w:styleId="Lista">
    <w:name w:val="List"/>
    <w:basedOn w:val="Normal"/>
    <w:uiPriority w:val="99"/>
    <w:semiHidden/>
    <w:unhideWhenUsed/>
    <w:rsid w:val="00FD50C2"/>
    <w:pPr>
      <w:ind w:left="283" w:hanging="283"/>
      <w:contextualSpacing/>
    </w:pPr>
  </w:style>
  <w:style w:type="paragraph" w:styleId="Lista2">
    <w:name w:val="List 2"/>
    <w:basedOn w:val="Normal"/>
    <w:uiPriority w:val="99"/>
    <w:semiHidden/>
    <w:unhideWhenUsed/>
    <w:rsid w:val="00FD50C2"/>
    <w:pPr>
      <w:ind w:left="566" w:hanging="283"/>
      <w:contextualSpacing/>
    </w:pPr>
  </w:style>
  <w:style w:type="paragraph" w:styleId="Lista3">
    <w:name w:val="List 3"/>
    <w:basedOn w:val="Normal"/>
    <w:uiPriority w:val="99"/>
    <w:semiHidden/>
    <w:unhideWhenUsed/>
    <w:rsid w:val="00FD50C2"/>
    <w:pPr>
      <w:ind w:left="849" w:hanging="283"/>
      <w:contextualSpacing/>
    </w:pPr>
  </w:style>
  <w:style w:type="paragraph" w:styleId="Lista4">
    <w:name w:val="List 4"/>
    <w:basedOn w:val="Normal"/>
    <w:uiPriority w:val="99"/>
    <w:semiHidden/>
    <w:unhideWhenUsed/>
    <w:rsid w:val="00FD50C2"/>
    <w:pPr>
      <w:ind w:left="1132" w:hanging="283"/>
      <w:contextualSpacing/>
    </w:pPr>
  </w:style>
  <w:style w:type="paragraph" w:styleId="Lista5">
    <w:name w:val="List 5"/>
    <w:basedOn w:val="Normal"/>
    <w:uiPriority w:val="99"/>
    <w:semiHidden/>
    <w:unhideWhenUsed/>
    <w:rsid w:val="00FD50C2"/>
    <w:pPr>
      <w:ind w:left="1415" w:hanging="283"/>
      <w:contextualSpacing/>
    </w:pPr>
  </w:style>
  <w:style w:type="paragraph" w:styleId="Listadecontinuao">
    <w:name w:val="List Continue"/>
    <w:basedOn w:val="Normal"/>
    <w:uiPriority w:val="99"/>
    <w:semiHidden/>
    <w:unhideWhenUsed/>
    <w:rsid w:val="00FD50C2"/>
    <w:pPr>
      <w:spacing w:after="120"/>
      <w:ind w:left="283"/>
      <w:contextualSpacing/>
    </w:pPr>
  </w:style>
  <w:style w:type="paragraph" w:styleId="Listadecontinuao2">
    <w:name w:val="List Continue 2"/>
    <w:basedOn w:val="Normal"/>
    <w:uiPriority w:val="99"/>
    <w:semiHidden/>
    <w:unhideWhenUsed/>
    <w:rsid w:val="00FD50C2"/>
    <w:pPr>
      <w:spacing w:after="120"/>
      <w:ind w:left="566"/>
      <w:contextualSpacing/>
    </w:pPr>
  </w:style>
  <w:style w:type="paragraph" w:styleId="Listadecontinuao3">
    <w:name w:val="List Continue 3"/>
    <w:basedOn w:val="Normal"/>
    <w:uiPriority w:val="99"/>
    <w:semiHidden/>
    <w:unhideWhenUsed/>
    <w:rsid w:val="00FD50C2"/>
    <w:pPr>
      <w:spacing w:after="120"/>
      <w:ind w:left="849"/>
      <w:contextualSpacing/>
    </w:pPr>
  </w:style>
  <w:style w:type="paragraph" w:styleId="Listadecontinuao4">
    <w:name w:val="List Continue 4"/>
    <w:basedOn w:val="Normal"/>
    <w:uiPriority w:val="99"/>
    <w:semiHidden/>
    <w:unhideWhenUsed/>
    <w:rsid w:val="00FD50C2"/>
    <w:pPr>
      <w:spacing w:after="120"/>
      <w:ind w:left="1132"/>
      <w:contextualSpacing/>
    </w:pPr>
  </w:style>
  <w:style w:type="paragraph" w:styleId="Listadecontinuao5">
    <w:name w:val="List Continue 5"/>
    <w:basedOn w:val="Normal"/>
    <w:uiPriority w:val="99"/>
    <w:semiHidden/>
    <w:unhideWhenUsed/>
    <w:rsid w:val="00FD50C2"/>
    <w:pPr>
      <w:spacing w:after="120"/>
      <w:ind w:left="1415"/>
      <w:contextualSpacing/>
    </w:pPr>
  </w:style>
  <w:style w:type="paragraph" w:styleId="MapadoDocumento">
    <w:name w:val="Document Map"/>
    <w:basedOn w:val="Normal"/>
    <w:link w:val="MapadoDocumentoChar"/>
    <w:uiPriority w:val="99"/>
    <w:semiHidden/>
    <w:unhideWhenUsed/>
    <w:rsid w:val="00FD50C2"/>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FD50C2"/>
    <w:rPr>
      <w:rFonts w:ascii="Segoe UI" w:hAnsi="Segoe UI" w:cs="Segoe UI"/>
      <w:sz w:val="16"/>
      <w:szCs w:val="16"/>
      <w:lang w:val="pt-BR"/>
    </w:rPr>
  </w:style>
  <w:style w:type="paragraph" w:styleId="Numerada">
    <w:name w:val="List Number"/>
    <w:basedOn w:val="Normal"/>
    <w:uiPriority w:val="99"/>
    <w:semiHidden/>
    <w:unhideWhenUsed/>
    <w:rsid w:val="00FD50C2"/>
    <w:pPr>
      <w:numPr>
        <w:numId w:val="18"/>
      </w:numPr>
      <w:contextualSpacing/>
    </w:pPr>
  </w:style>
  <w:style w:type="paragraph" w:styleId="Numerada2">
    <w:name w:val="List Number 2"/>
    <w:basedOn w:val="Normal"/>
    <w:uiPriority w:val="99"/>
    <w:semiHidden/>
    <w:unhideWhenUsed/>
    <w:rsid w:val="00FD50C2"/>
    <w:pPr>
      <w:numPr>
        <w:numId w:val="19"/>
      </w:numPr>
      <w:contextualSpacing/>
    </w:pPr>
  </w:style>
  <w:style w:type="paragraph" w:styleId="Numerada3">
    <w:name w:val="List Number 3"/>
    <w:basedOn w:val="Normal"/>
    <w:uiPriority w:val="99"/>
    <w:semiHidden/>
    <w:unhideWhenUsed/>
    <w:rsid w:val="00FD50C2"/>
    <w:pPr>
      <w:numPr>
        <w:numId w:val="20"/>
      </w:numPr>
      <w:contextualSpacing/>
    </w:pPr>
  </w:style>
  <w:style w:type="paragraph" w:styleId="Numerada4">
    <w:name w:val="List Number 4"/>
    <w:basedOn w:val="Normal"/>
    <w:uiPriority w:val="99"/>
    <w:semiHidden/>
    <w:unhideWhenUsed/>
    <w:rsid w:val="00FD50C2"/>
    <w:pPr>
      <w:numPr>
        <w:numId w:val="21"/>
      </w:numPr>
      <w:contextualSpacing/>
    </w:pPr>
  </w:style>
  <w:style w:type="paragraph" w:styleId="Numerada5">
    <w:name w:val="List Number 5"/>
    <w:basedOn w:val="Normal"/>
    <w:uiPriority w:val="99"/>
    <w:semiHidden/>
    <w:unhideWhenUsed/>
    <w:rsid w:val="00FD50C2"/>
    <w:pPr>
      <w:numPr>
        <w:numId w:val="22"/>
      </w:numPr>
      <w:contextualSpacing/>
    </w:pPr>
  </w:style>
  <w:style w:type="paragraph" w:styleId="Pr-formataoHTML">
    <w:name w:val="HTML Preformatted"/>
    <w:basedOn w:val="Normal"/>
    <w:link w:val="Pr-formataoHTMLChar"/>
    <w:uiPriority w:val="99"/>
    <w:semiHidden/>
    <w:unhideWhenUsed/>
    <w:rsid w:val="00FD50C2"/>
    <w:rPr>
      <w:rFonts w:ascii="Consolas" w:hAnsi="Consolas"/>
      <w:sz w:val="20"/>
      <w:szCs w:val="20"/>
    </w:rPr>
  </w:style>
  <w:style w:type="character" w:customStyle="1" w:styleId="Pr-formataoHTMLChar">
    <w:name w:val="Pré-formatação HTML Char"/>
    <w:basedOn w:val="Fontepargpadro"/>
    <w:link w:val="Pr-formataoHTML"/>
    <w:uiPriority w:val="99"/>
    <w:semiHidden/>
    <w:rsid w:val="00FD50C2"/>
    <w:rPr>
      <w:rFonts w:ascii="Consolas" w:hAnsi="Consolas"/>
      <w:sz w:val="20"/>
      <w:szCs w:val="20"/>
      <w:lang w:val="pt-BR"/>
    </w:rPr>
  </w:style>
  <w:style w:type="paragraph" w:styleId="Primeirorecuodecorpodetexto">
    <w:name w:val="Body Text First Indent"/>
    <w:basedOn w:val="Corpodetexto"/>
    <w:link w:val="PrimeirorecuodecorpodetextoChar"/>
    <w:uiPriority w:val="99"/>
    <w:semiHidden/>
    <w:unhideWhenUsed/>
    <w:rsid w:val="00FD50C2"/>
    <w:pPr>
      <w:spacing w:before="0"/>
      <w:ind w:left="0" w:firstLine="360"/>
    </w:pPr>
    <w:rPr>
      <w:rFonts w:asciiTheme="minorHAnsi" w:eastAsiaTheme="minorHAnsi" w:hAnsiTheme="minorHAnsi"/>
      <w:sz w:val="22"/>
      <w:szCs w:val="22"/>
    </w:rPr>
  </w:style>
  <w:style w:type="character" w:customStyle="1" w:styleId="CorpodetextoChar1">
    <w:name w:val="Corpo de texto Char1"/>
    <w:basedOn w:val="Fontepargpadro"/>
    <w:link w:val="Corpodetexto"/>
    <w:uiPriority w:val="1"/>
    <w:rsid w:val="00FD50C2"/>
    <w:rPr>
      <w:rFonts w:ascii="Verdana" w:eastAsia="Verdana" w:hAnsi="Verdana"/>
      <w:sz w:val="20"/>
      <w:szCs w:val="20"/>
      <w:lang w:val="pt-BR"/>
    </w:rPr>
  </w:style>
  <w:style w:type="character" w:customStyle="1" w:styleId="PrimeirorecuodecorpodetextoChar">
    <w:name w:val="Primeiro recuo de corpo de texto Char"/>
    <w:basedOn w:val="CorpodetextoChar1"/>
    <w:link w:val="Primeirorecuodecorpodetexto"/>
    <w:uiPriority w:val="99"/>
    <w:semiHidden/>
    <w:rsid w:val="00FD50C2"/>
    <w:rPr>
      <w:rFonts w:ascii="Verdana" w:eastAsia="Verdana" w:hAnsi="Verdana"/>
      <w:sz w:val="20"/>
      <w:szCs w:val="20"/>
      <w:lang w:val="pt-BR"/>
    </w:rPr>
  </w:style>
  <w:style w:type="paragraph" w:styleId="Recuodecorpodetexto">
    <w:name w:val="Body Text Indent"/>
    <w:basedOn w:val="Normal"/>
    <w:link w:val="RecuodecorpodetextoChar"/>
    <w:uiPriority w:val="99"/>
    <w:semiHidden/>
    <w:unhideWhenUsed/>
    <w:rsid w:val="00FD50C2"/>
    <w:pPr>
      <w:spacing w:after="120"/>
      <w:ind w:left="283"/>
    </w:pPr>
  </w:style>
  <w:style w:type="character" w:customStyle="1" w:styleId="RecuodecorpodetextoChar">
    <w:name w:val="Recuo de corpo de texto Char"/>
    <w:basedOn w:val="Fontepargpadro"/>
    <w:link w:val="Recuodecorpodetexto"/>
    <w:uiPriority w:val="99"/>
    <w:semiHidden/>
    <w:rsid w:val="00FD50C2"/>
    <w:rPr>
      <w:lang w:val="pt-BR"/>
    </w:rPr>
  </w:style>
  <w:style w:type="paragraph" w:styleId="Primeirorecuodecorpodetexto2">
    <w:name w:val="Body Text First Indent 2"/>
    <w:basedOn w:val="Recuodecorpodetexto"/>
    <w:link w:val="Primeirorecuodecorpodetexto2Char"/>
    <w:uiPriority w:val="99"/>
    <w:semiHidden/>
    <w:unhideWhenUsed/>
    <w:rsid w:val="00FD50C2"/>
    <w:pPr>
      <w:spacing w:after="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FD50C2"/>
    <w:rPr>
      <w:lang w:val="pt-BR"/>
    </w:rPr>
  </w:style>
  <w:style w:type="paragraph" w:styleId="Recuodecorpodetexto2">
    <w:name w:val="Body Text Indent 2"/>
    <w:basedOn w:val="Normal"/>
    <w:link w:val="Recuodecorpodetexto2Char"/>
    <w:uiPriority w:val="99"/>
    <w:semiHidden/>
    <w:unhideWhenUsed/>
    <w:rsid w:val="00FD50C2"/>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FD50C2"/>
    <w:rPr>
      <w:lang w:val="pt-BR"/>
    </w:rPr>
  </w:style>
  <w:style w:type="paragraph" w:styleId="Recuodecorpodetexto3">
    <w:name w:val="Body Text Indent 3"/>
    <w:basedOn w:val="Normal"/>
    <w:link w:val="Recuodecorpodetexto3Char"/>
    <w:uiPriority w:val="99"/>
    <w:semiHidden/>
    <w:unhideWhenUsed/>
    <w:rsid w:val="00FD50C2"/>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FD50C2"/>
    <w:rPr>
      <w:sz w:val="16"/>
      <w:szCs w:val="16"/>
      <w:lang w:val="pt-BR"/>
    </w:rPr>
  </w:style>
  <w:style w:type="paragraph" w:styleId="Recuonormal">
    <w:name w:val="Normal Indent"/>
    <w:basedOn w:val="Normal"/>
    <w:uiPriority w:val="99"/>
    <w:semiHidden/>
    <w:unhideWhenUsed/>
    <w:rsid w:val="00FD50C2"/>
    <w:pPr>
      <w:ind w:left="708"/>
    </w:pPr>
  </w:style>
  <w:style w:type="paragraph" w:styleId="Remetente">
    <w:name w:val="envelope return"/>
    <w:basedOn w:val="Normal"/>
    <w:uiPriority w:val="99"/>
    <w:semiHidden/>
    <w:unhideWhenUsed/>
    <w:rsid w:val="00FD50C2"/>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FD50C2"/>
    <w:pPr>
      <w:ind w:left="220" w:hanging="220"/>
    </w:pPr>
  </w:style>
  <w:style w:type="paragraph" w:styleId="Remissivo2">
    <w:name w:val="index 2"/>
    <w:basedOn w:val="Normal"/>
    <w:next w:val="Normal"/>
    <w:autoRedefine/>
    <w:uiPriority w:val="99"/>
    <w:semiHidden/>
    <w:unhideWhenUsed/>
    <w:rsid w:val="00FD50C2"/>
    <w:pPr>
      <w:ind w:left="440" w:hanging="220"/>
    </w:pPr>
  </w:style>
  <w:style w:type="paragraph" w:styleId="Remissivo3">
    <w:name w:val="index 3"/>
    <w:basedOn w:val="Normal"/>
    <w:next w:val="Normal"/>
    <w:autoRedefine/>
    <w:uiPriority w:val="99"/>
    <w:semiHidden/>
    <w:unhideWhenUsed/>
    <w:rsid w:val="00FD50C2"/>
    <w:pPr>
      <w:ind w:left="660" w:hanging="220"/>
    </w:pPr>
  </w:style>
  <w:style w:type="paragraph" w:styleId="Remissivo4">
    <w:name w:val="index 4"/>
    <w:basedOn w:val="Normal"/>
    <w:next w:val="Normal"/>
    <w:autoRedefine/>
    <w:uiPriority w:val="99"/>
    <w:semiHidden/>
    <w:unhideWhenUsed/>
    <w:rsid w:val="00FD50C2"/>
    <w:pPr>
      <w:ind w:left="880" w:hanging="220"/>
    </w:pPr>
  </w:style>
  <w:style w:type="paragraph" w:styleId="Remissivo5">
    <w:name w:val="index 5"/>
    <w:basedOn w:val="Normal"/>
    <w:next w:val="Normal"/>
    <w:autoRedefine/>
    <w:uiPriority w:val="99"/>
    <w:semiHidden/>
    <w:unhideWhenUsed/>
    <w:rsid w:val="00FD50C2"/>
    <w:pPr>
      <w:ind w:left="1100" w:hanging="220"/>
    </w:pPr>
  </w:style>
  <w:style w:type="paragraph" w:styleId="Remissivo6">
    <w:name w:val="index 6"/>
    <w:basedOn w:val="Normal"/>
    <w:next w:val="Normal"/>
    <w:autoRedefine/>
    <w:uiPriority w:val="99"/>
    <w:semiHidden/>
    <w:unhideWhenUsed/>
    <w:rsid w:val="00FD50C2"/>
    <w:pPr>
      <w:ind w:left="1320" w:hanging="220"/>
    </w:pPr>
  </w:style>
  <w:style w:type="paragraph" w:styleId="Remissivo7">
    <w:name w:val="index 7"/>
    <w:basedOn w:val="Normal"/>
    <w:next w:val="Normal"/>
    <w:autoRedefine/>
    <w:uiPriority w:val="99"/>
    <w:semiHidden/>
    <w:unhideWhenUsed/>
    <w:rsid w:val="00FD50C2"/>
    <w:pPr>
      <w:ind w:left="1540" w:hanging="220"/>
    </w:pPr>
  </w:style>
  <w:style w:type="paragraph" w:styleId="Remissivo8">
    <w:name w:val="index 8"/>
    <w:basedOn w:val="Normal"/>
    <w:next w:val="Normal"/>
    <w:autoRedefine/>
    <w:uiPriority w:val="99"/>
    <w:semiHidden/>
    <w:unhideWhenUsed/>
    <w:rsid w:val="00FD50C2"/>
    <w:pPr>
      <w:ind w:left="1760" w:hanging="220"/>
    </w:pPr>
  </w:style>
  <w:style w:type="paragraph" w:styleId="Remissivo9">
    <w:name w:val="index 9"/>
    <w:basedOn w:val="Normal"/>
    <w:next w:val="Normal"/>
    <w:autoRedefine/>
    <w:uiPriority w:val="99"/>
    <w:semiHidden/>
    <w:unhideWhenUsed/>
    <w:rsid w:val="00FD50C2"/>
    <w:pPr>
      <w:ind w:left="1980" w:hanging="220"/>
    </w:pPr>
  </w:style>
  <w:style w:type="paragraph" w:styleId="Saudao">
    <w:name w:val="Salutation"/>
    <w:basedOn w:val="Normal"/>
    <w:next w:val="Normal"/>
    <w:link w:val="SaudaoChar"/>
    <w:uiPriority w:val="99"/>
    <w:semiHidden/>
    <w:unhideWhenUsed/>
    <w:rsid w:val="00FD50C2"/>
  </w:style>
  <w:style w:type="character" w:customStyle="1" w:styleId="SaudaoChar">
    <w:name w:val="Saudação Char"/>
    <w:basedOn w:val="Fontepargpadro"/>
    <w:link w:val="Saudao"/>
    <w:uiPriority w:val="99"/>
    <w:semiHidden/>
    <w:rsid w:val="00FD50C2"/>
    <w:rPr>
      <w:lang w:val="pt-BR"/>
    </w:rPr>
  </w:style>
  <w:style w:type="paragraph" w:styleId="SemEspaamento">
    <w:name w:val="No Spacing"/>
    <w:uiPriority w:val="1"/>
    <w:qFormat/>
    <w:rsid w:val="00FD50C2"/>
    <w:rPr>
      <w:lang w:val="pt-BR"/>
    </w:rPr>
  </w:style>
  <w:style w:type="paragraph" w:styleId="Subttulo">
    <w:name w:val="Subtitle"/>
    <w:basedOn w:val="Normal"/>
    <w:next w:val="Normal"/>
    <w:link w:val="SubttuloChar"/>
    <w:uiPriority w:val="11"/>
    <w:qFormat/>
    <w:rsid w:val="00FD50C2"/>
    <w:pPr>
      <w:numPr>
        <w:ilvl w:val="1"/>
      </w:numPr>
      <w:spacing w:after="160"/>
    </w:pPr>
    <w:rPr>
      <w:rFonts w:eastAsiaTheme="minorEastAsia"/>
      <w:color w:val="070DD5" w:themeColor="text1" w:themeTint="A5"/>
      <w:spacing w:val="15"/>
    </w:rPr>
  </w:style>
  <w:style w:type="character" w:customStyle="1" w:styleId="SubttuloChar">
    <w:name w:val="Subtítulo Char"/>
    <w:basedOn w:val="Fontepargpadro"/>
    <w:link w:val="Subttulo"/>
    <w:uiPriority w:val="11"/>
    <w:rsid w:val="00FD50C2"/>
    <w:rPr>
      <w:rFonts w:eastAsiaTheme="minorEastAsia"/>
      <w:color w:val="070DD5" w:themeColor="text1" w:themeTint="A5"/>
      <w:spacing w:val="15"/>
      <w:lang w:val="pt-BR"/>
    </w:rPr>
  </w:style>
  <w:style w:type="paragraph" w:styleId="Sumrio4">
    <w:name w:val="toc 4"/>
    <w:basedOn w:val="Normal"/>
    <w:next w:val="Normal"/>
    <w:autoRedefine/>
    <w:uiPriority w:val="39"/>
    <w:semiHidden/>
    <w:unhideWhenUsed/>
    <w:rsid w:val="00FD50C2"/>
    <w:pPr>
      <w:spacing w:after="100"/>
      <w:ind w:left="660"/>
    </w:pPr>
  </w:style>
  <w:style w:type="paragraph" w:styleId="Sumrio5">
    <w:name w:val="toc 5"/>
    <w:basedOn w:val="Normal"/>
    <w:next w:val="Normal"/>
    <w:autoRedefine/>
    <w:uiPriority w:val="39"/>
    <w:semiHidden/>
    <w:unhideWhenUsed/>
    <w:rsid w:val="00FD50C2"/>
    <w:pPr>
      <w:spacing w:after="100"/>
      <w:ind w:left="880"/>
    </w:pPr>
  </w:style>
  <w:style w:type="paragraph" w:styleId="Sumrio6">
    <w:name w:val="toc 6"/>
    <w:basedOn w:val="Normal"/>
    <w:next w:val="Normal"/>
    <w:autoRedefine/>
    <w:uiPriority w:val="39"/>
    <w:semiHidden/>
    <w:unhideWhenUsed/>
    <w:rsid w:val="00FD50C2"/>
    <w:pPr>
      <w:spacing w:after="100"/>
      <w:ind w:left="1100"/>
    </w:pPr>
  </w:style>
  <w:style w:type="paragraph" w:styleId="Sumrio7">
    <w:name w:val="toc 7"/>
    <w:basedOn w:val="Normal"/>
    <w:next w:val="Normal"/>
    <w:autoRedefine/>
    <w:uiPriority w:val="39"/>
    <w:semiHidden/>
    <w:unhideWhenUsed/>
    <w:rsid w:val="00FD50C2"/>
    <w:pPr>
      <w:spacing w:after="100"/>
      <w:ind w:left="1320"/>
    </w:pPr>
  </w:style>
  <w:style w:type="paragraph" w:styleId="Sumrio8">
    <w:name w:val="toc 8"/>
    <w:basedOn w:val="Normal"/>
    <w:next w:val="Normal"/>
    <w:autoRedefine/>
    <w:uiPriority w:val="39"/>
    <w:semiHidden/>
    <w:unhideWhenUsed/>
    <w:rsid w:val="00FD50C2"/>
    <w:pPr>
      <w:spacing w:after="100"/>
      <w:ind w:left="1540"/>
    </w:pPr>
  </w:style>
  <w:style w:type="paragraph" w:styleId="Sumrio9">
    <w:name w:val="toc 9"/>
    <w:basedOn w:val="Normal"/>
    <w:next w:val="Normal"/>
    <w:autoRedefine/>
    <w:uiPriority w:val="39"/>
    <w:semiHidden/>
    <w:unhideWhenUsed/>
    <w:rsid w:val="00FD50C2"/>
    <w:pPr>
      <w:spacing w:after="100"/>
      <w:ind w:left="1760"/>
    </w:pPr>
  </w:style>
  <w:style w:type="paragraph" w:styleId="Textodemacro">
    <w:name w:val="macro"/>
    <w:link w:val="TextodemacroChar"/>
    <w:uiPriority w:val="99"/>
    <w:semiHidden/>
    <w:unhideWhenUsed/>
    <w:rsid w:val="00FD50C2"/>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pt-BR"/>
    </w:rPr>
  </w:style>
  <w:style w:type="character" w:customStyle="1" w:styleId="TextodemacroChar">
    <w:name w:val="Texto de macro Char"/>
    <w:basedOn w:val="Fontepargpadro"/>
    <w:link w:val="Textodemacro"/>
    <w:uiPriority w:val="99"/>
    <w:semiHidden/>
    <w:rsid w:val="00FD50C2"/>
    <w:rPr>
      <w:rFonts w:ascii="Consolas" w:hAnsi="Consolas"/>
      <w:sz w:val="20"/>
      <w:szCs w:val="20"/>
      <w:lang w:val="pt-BR"/>
    </w:rPr>
  </w:style>
  <w:style w:type="paragraph" w:styleId="Textodenotadefim">
    <w:name w:val="endnote text"/>
    <w:basedOn w:val="Normal"/>
    <w:link w:val="TextodenotadefimChar"/>
    <w:uiPriority w:val="99"/>
    <w:semiHidden/>
    <w:unhideWhenUsed/>
    <w:rsid w:val="00FD50C2"/>
    <w:rPr>
      <w:sz w:val="20"/>
      <w:szCs w:val="20"/>
    </w:rPr>
  </w:style>
  <w:style w:type="character" w:customStyle="1" w:styleId="TextodenotadefimChar">
    <w:name w:val="Texto de nota de fim Char"/>
    <w:basedOn w:val="Fontepargpadro"/>
    <w:link w:val="Textodenotadefim"/>
    <w:uiPriority w:val="99"/>
    <w:semiHidden/>
    <w:rsid w:val="00FD50C2"/>
    <w:rPr>
      <w:sz w:val="20"/>
      <w:szCs w:val="20"/>
      <w:lang w:val="pt-BR"/>
    </w:rPr>
  </w:style>
  <w:style w:type="paragraph" w:styleId="Textoembloco">
    <w:name w:val="Block Text"/>
    <w:basedOn w:val="Normal"/>
    <w:uiPriority w:val="99"/>
    <w:semiHidden/>
    <w:unhideWhenUsed/>
    <w:rsid w:val="00FD50C2"/>
    <w:pPr>
      <w:pBdr>
        <w:top w:val="single" w:sz="2" w:space="10" w:color="C00000" w:themeColor="accent1"/>
        <w:left w:val="single" w:sz="2" w:space="10" w:color="C00000" w:themeColor="accent1"/>
        <w:bottom w:val="single" w:sz="2" w:space="10" w:color="C00000" w:themeColor="accent1"/>
        <w:right w:val="single" w:sz="2" w:space="10" w:color="C00000" w:themeColor="accent1"/>
      </w:pBdr>
      <w:ind w:left="1152" w:right="1152"/>
    </w:pPr>
    <w:rPr>
      <w:rFonts w:eastAsiaTheme="minorEastAsia"/>
      <w:i/>
      <w:iCs/>
      <w:color w:val="C00000" w:themeColor="accent1"/>
    </w:rPr>
  </w:style>
  <w:style w:type="paragraph" w:styleId="TextosemFormatao">
    <w:name w:val="Plain Text"/>
    <w:basedOn w:val="Normal"/>
    <w:link w:val="TextosemFormataoChar"/>
    <w:uiPriority w:val="99"/>
    <w:semiHidden/>
    <w:unhideWhenUsed/>
    <w:rsid w:val="00FD50C2"/>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FD50C2"/>
    <w:rPr>
      <w:rFonts w:ascii="Consolas" w:hAnsi="Consolas"/>
      <w:sz w:val="21"/>
      <w:szCs w:val="21"/>
      <w:lang w:val="pt-BR"/>
    </w:rPr>
  </w:style>
  <w:style w:type="paragraph" w:styleId="Ttulo">
    <w:name w:val="Title"/>
    <w:basedOn w:val="Normal"/>
    <w:next w:val="Normal"/>
    <w:link w:val="TtuloChar"/>
    <w:uiPriority w:val="10"/>
    <w:qFormat/>
    <w:rsid w:val="00FD50C2"/>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D50C2"/>
    <w:rPr>
      <w:rFonts w:asciiTheme="majorHAnsi" w:eastAsiaTheme="majorEastAsia" w:hAnsiTheme="majorHAnsi" w:cstheme="majorBidi"/>
      <w:spacing w:val="-10"/>
      <w:kern w:val="28"/>
      <w:sz w:val="56"/>
      <w:szCs w:val="56"/>
      <w:lang w:val="pt-BR"/>
    </w:rPr>
  </w:style>
  <w:style w:type="paragraph" w:styleId="Ttulodanota">
    <w:name w:val="Note Heading"/>
    <w:basedOn w:val="Normal"/>
    <w:next w:val="Normal"/>
    <w:link w:val="TtulodanotaChar"/>
    <w:uiPriority w:val="99"/>
    <w:semiHidden/>
    <w:unhideWhenUsed/>
    <w:rsid w:val="00FD50C2"/>
  </w:style>
  <w:style w:type="character" w:customStyle="1" w:styleId="TtulodanotaChar">
    <w:name w:val="Título da nota Char"/>
    <w:basedOn w:val="Fontepargpadro"/>
    <w:link w:val="Ttulodanota"/>
    <w:uiPriority w:val="99"/>
    <w:semiHidden/>
    <w:rsid w:val="00FD50C2"/>
    <w:rPr>
      <w:lang w:val="pt-BR"/>
    </w:rPr>
  </w:style>
  <w:style w:type="paragraph" w:styleId="Ttulodendicedeautoridades">
    <w:name w:val="toa heading"/>
    <w:basedOn w:val="Normal"/>
    <w:next w:val="Normal"/>
    <w:uiPriority w:val="99"/>
    <w:semiHidden/>
    <w:unhideWhenUsed/>
    <w:rsid w:val="00FD50C2"/>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FD50C2"/>
    <w:rPr>
      <w:rFonts w:asciiTheme="majorHAnsi" w:eastAsiaTheme="majorEastAsia" w:hAnsiTheme="majorHAnsi" w:cstheme="majorBidi"/>
      <w:b/>
      <w:bCs/>
    </w:rPr>
  </w:style>
  <w:style w:type="paragraph" w:customStyle="1" w:styleId="font-claude-response-body">
    <w:name w:val="font-claude-response-body"/>
    <w:basedOn w:val="Normal"/>
    <w:rsid w:val="004C1CE8"/>
    <w:pPr>
      <w:widowControl/>
      <w:spacing w:before="100" w:beforeAutospacing="1" w:after="100" w:afterAutospacing="1"/>
      <w:jc w:val="left"/>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1486">
      <w:bodyDiv w:val="1"/>
      <w:marLeft w:val="0"/>
      <w:marRight w:val="0"/>
      <w:marTop w:val="0"/>
      <w:marBottom w:val="0"/>
      <w:divBdr>
        <w:top w:val="none" w:sz="0" w:space="0" w:color="auto"/>
        <w:left w:val="none" w:sz="0" w:space="0" w:color="auto"/>
        <w:bottom w:val="none" w:sz="0" w:space="0" w:color="auto"/>
        <w:right w:val="none" w:sz="0" w:space="0" w:color="auto"/>
      </w:divBdr>
    </w:div>
    <w:div w:id="119498748">
      <w:bodyDiv w:val="1"/>
      <w:marLeft w:val="0"/>
      <w:marRight w:val="0"/>
      <w:marTop w:val="0"/>
      <w:marBottom w:val="0"/>
      <w:divBdr>
        <w:top w:val="none" w:sz="0" w:space="0" w:color="auto"/>
        <w:left w:val="none" w:sz="0" w:space="0" w:color="auto"/>
        <w:bottom w:val="none" w:sz="0" w:space="0" w:color="auto"/>
        <w:right w:val="none" w:sz="0" w:space="0" w:color="auto"/>
      </w:divBdr>
    </w:div>
    <w:div w:id="184104108">
      <w:bodyDiv w:val="1"/>
      <w:marLeft w:val="0"/>
      <w:marRight w:val="0"/>
      <w:marTop w:val="0"/>
      <w:marBottom w:val="0"/>
      <w:divBdr>
        <w:top w:val="none" w:sz="0" w:space="0" w:color="auto"/>
        <w:left w:val="none" w:sz="0" w:space="0" w:color="auto"/>
        <w:bottom w:val="none" w:sz="0" w:space="0" w:color="auto"/>
        <w:right w:val="none" w:sz="0" w:space="0" w:color="auto"/>
      </w:divBdr>
    </w:div>
    <w:div w:id="233273663">
      <w:bodyDiv w:val="1"/>
      <w:marLeft w:val="0"/>
      <w:marRight w:val="0"/>
      <w:marTop w:val="0"/>
      <w:marBottom w:val="0"/>
      <w:divBdr>
        <w:top w:val="none" w:sz="0" w:space="0" w:color="auto"/>
        <w:left w:val="none" w:sz="0" w:space="0" w:color="auto"/>
        <w:bottom w:val="none" w:sz="0" w:space="0" w:color="auto"/>
        <w:right w:val="none" w:sz="0" w:space="0" w:color="auto"/>
      </w:divBdr>
    </w:div>
    <w:div w:id="235358436">
      <w:bodyDiv w:val="1"/>
      <w:marLeft w:val="0"/>
      <w:marRight w:val="0"/>
      <w:marTop w:val="0"/>
      <w:marBottom w:val="0"/>
      <w:divBdr>
        <w:top w:val="none" w:sz="0" w:space="0" w:color="auto"/>
        <w:left w:val="none" w:sz="0" w:space="0" w:color="auto"/>
        <w:bottom w:val="none" w:sz="0" w:space="0" w:color="auto"/>
        <w:right w:val="none" w:sz="0" w:space="0" w:color="auto"/>
      </w:divBdr>
    </w:div>
    <w:div w:id="250697207">
      <w:bodyDiv w:val="1"/>
      <w:marLeft w:val="0"/>
      <w:marRight w:val="0"/>
      <w:marTop w:val="0"/>
      <w:marBottom w:val="0"/>
      <w:divBdr>
        <w:top w:val="none" w:sz="0" w:space="0" w:color="auto"/>
        <w:left w:val="none" w:sz="0" w:space="0" w:color="auto"/>
        <w:bottom w:val="none" w:sz="0" w:space="0" w:color="auto"/>
        <w:right w:val="none" w:sz="0" w:space="0" w:color="auto"/>
      </w:divBdr>
    </w:div>
    <w:div w:id="339164854">
      <w:bodyDiv w:val="1"/>
      <w:marLeft w:val="0"/>
      <w:marRight w:val="0"/>
      <w:marTop w:val="0"/>
      <w:marBottom w:val="0"/>
      <w:divBdr>
        <w:top w:val="none" w:sz="0" w:space="0" w:color="auto"/>
        <w:left w:val="none" w:sz="0" w:space="0" w:color="auto"/>
        <w:bottom w:val="none" w:sz="0" w:space="0" w:color="auto"/>
        <w:right w:val="none" w:sz="0" w:space="0" w:color="auto"/>
      </w:divBdr>
    </w:div>
    <w:div w:id="352657021">
      <w:bodyDiv w:val="1"/>
      <w:marLeft w:val="0"/>
      <w:marRight w:val="0"/>
      <w:marTop w:val="0"/>
      <w:marBottom w:val="0"/>
      <w:divBdr>
        <w:top w:val="none" w:sz="0" w:space="0" w:color="auto"/>
        <w:left w:val="none" w:sz="0" w:space="0" w:color="auto"/>
        <w:bottom w:val="none" w:sz="0" w:space="0" w:color="auto"/>
        <w:right w:val="none" w:sz="0" w:space="0" w:color="auto"/>
      </w:divBdr>
    </w:div>
    <w:div w:id="379982208">
      <w:bodyDiv w:val="1"/>
      <w:marLeft w:val="0"/>
      <w:marRight w:val="0"/>
      <w:marTop w:val="0"/>
      <w:marBottom w:val="0"/>
      <w:divBdr>
        <w:top w:val="none" w:sz="0" w:space="0" w:color="auto"/>
        <w:left w:val="none" w:sz="0" w:space="0" w:color="auto"/>
        <w:bottom w:val="none" w:sz="0" w:space="0" w:color="auto"/>
        <w:right w:val="none" w:sz="0" w:space="0" w:color="auto"/>
      </w:divBdr>
    </w:div>
    <w:div w:id="457455481">
      <w:bodyDiv w:val="1"/>
      <w:marLeft w:val="0"/>
      <w:marRight w:val="0"/>
      <w:marTop w:val="0"/>
      <w:marBottom w:val="0"/>
      <w:divBdr>
        <w:top w:val="none" w:sz="0" w:space="0" w:color="auto"/>
        <w:left w:val="none" w:sz="0" w:space="0" w:color="auto"/>
        <w:bottom w:val="none" w:sz="0" w:space="0" w:color="auto"/>
        <w:right w:val="none" w:sz="0" w:space="0" w:color="auto"/>
      </w:divBdr>
    </w:div>
    <w:div w:id="473762059">
      <w:bodyDiv w:val="1"/>
      <w:marLeft w:val="0"/>
      <w:marRight w:val="0"/>
      <w:marTop w:val="0"/>
      <w:marBottom w:val="0"/>
      <w:divBdr>
        <w:top w:val="none" w:sz="0" w:space="0" w:color="auto"/>
        <w:left w:val="none" w:sz="0" w:space="0" w:color="auto"/>
        <w:bottom w:val="none" w:sz="0" w:space="0" w:color="auto"/>
        <w:right w:val="none" w:sz="0" w:space="0" w:color="auto"/>
      </w:divBdr>
    </w:div>
    <w:div w:id="581524528">
      <w:bodyDiv w:val="1"/>
      <w:marLeft w:val="0"/>
      <w:marRight w:val="0"/>
      <w:marTop w:val="0"/>
      <w:marBottom w:val="0"/>
      <w:divBdr>
        <w:top w:val="none" w:sz="0" w:space="0" w:color="auto"/>
        <w:left w:val="none" w:sz="0" w:space="0" w:color="auto"/>
        <w:bottom w:val="none" w:sz="0" w:space="0" w:color="auto"/>
        <w:right w:val="none" w:sz="0" w:space="0" w:color="auto"/>
      </w:divBdr>
    </w:div>
    <w:div w:id="599533582">
      <w:bodyDiv w:val="1"/>
      <w:marLeft w:val="0"/>
      <w:marRight w:val="0"/>
      <w:marTop w:val="0"/>
      <w:marBottom w:val="0"/>
      <w:divBdr>
        <w:top w:val="none" w:sz="0" w:space="0" w:color="auto"/>
        <w:left w:val="none" w:sz="0" w:space="0" w:color="auto"/>
        <w:bottom w:val="none" w:sz="0" w:space="0" w:color="auto"/>
        <w:right w:val="none" w:sz="0" w:space="0" w:color="auto"/>
      </w:divBdr>
    </w:div>
    <w:div w:id="676347118">
      <w:bodyDiv w:val="1"/>
      <w:marLeft w:val="0"/>
      <w:marRight w:val="0"/>
      <w:marTop w:val="0"/>
      <w:marBottom w:val="0"/>
      <w:divBdr>
        <w:top w:val="none" w:sz="0" w:space="0" w:color="auto"/>
        <w:left w:val="none" w:sz="0" w:space="0" w:color="auto"/>
        <w:bottom w:val="none" w:sz="0" w:space="0" w:color="auto"/>
        <w:right w:val="none" w:sz="0" w:space="0" w:color="auto"/>
      </w:divBdr>
    </w:div>
    <w:div w:id="701133349">
      <w:bodyDiv w:val="1"/>
      <w:marLeft w:val="0"/>
      <w:marRight w:val="0"/>
      <w:marTop w:val="0"/>
      <w:marBottom w:val="0"/>
      <w:divBdr>
        <w:top w:val="none" w:sz="0" w:space="0" w:color="auto"/>
        <w:left w:val="none" w:sz="0" w:space="0" w:color="auto"/>
        <w:bottom w:val="none" w:sz="0" w:space="0" w:color="auto"/>
        <w:right w:val="none" w:sz="0" w:space="0" w:color="auto"/>
      </w:divBdr>
    </w:div>
    <w:div w:id="811869664">
      <w:bodyDiv w:val="1"/>
      <w:marLeft w:val="0"/>
      <w:marRight w:val="0"/>
      <w:marTop w:val="0"/>
      <w:marBottom w:val="0"/>
      <w:divBdr>
        <w:top w:val="none" w:sz="0" w:space="0" w:color="auto"/>
        <w:left w:val="none" w:sz="0" w:space="0" w:color="auto"/>
        <w:bottom w:val="none" w:sz="0" w:space="0" w:color="auto"/>
        <w:right w:val="none" w:sz="0" w:space="0" w:color="auto"/>
      </w:divBdr>
    </w:div>
    <w:div w:id="868298888">
      <w:bodyDiv w:val="1"/>
      <w:marLeft w:val="0"/>
      <w:marRight w:val="0"/>
      <w:marTop w:val="0"/>
      <w:marBottom w:val="0"/>
      <w:divBdr>
        <w:top w:val="none" w:sz="0" w:space="0" w:color="auto"/>
        <w:left w:val="none" w:sz="0" w:space="0" w:color="auto"/>
        <w:bottom w:val="none" w:sz="0" w:space="0" w:color="auto"/>
        <w:right w:val="none" w:sz="0" w:space="0" w:color="auto"/>
      </w:divBdr>
    </w:div>
    <w:div w:id="924340522">
      <w:bodyDiv w:val="1"/>
      <w:marLeft w:val="0"/>
      <w:marRight w:val="0"/>
      <w:marTop w:val="0"/>
      <w:marBottom w:val="0"/>
      <w:divBdr>
        <w:top w:val="none" w:sz="0" w:space="0" w:color="auto"/>
        <w:left w:val="none" w:sz="0" w:space="0" w:color="auto"/>
        <w:bottom w:val="none" w:sz="0" w:space="0" w:color="auto"/>
        <w:right w:val="none" w:sz="0" w:space="0" w:color="auto"/>
      </w:divBdr>
    </w:div>
    <w:div w:id="929967426">
      <w:bodyDiv w:val="1"/>
      <w:marLeft w:val="0"/>
      <w:marRight w:val="0"/>
      <w:marTop w:val="0"/>
      <w:marBottom w:val="0"/>
      <w:divBdr>
        <w:top w:val="none" w:sz="0" w:space="0" w:color="auto"/>
        <w:left w:val="none" w:sz="0" w:space="0" w:color="auto"/>
        <w:bottom w:val="none" w:sz="0" w:space="0" w:color="auto"/>
        <w:right w:val="none" w:sz="0" w:space="0" w:color="auto"/>
      </w:divBdr>
    </w:div>
    <w:div w:id="972372854">
      <w:bodyDiv w:val="1"/>
      <w:marLeft w:val="0"/>
      <w:marRight w:val="0"/>
      <w:marTop w:val="0"/>
      <w:marBottom w:val="0"/>
      <w:divBdr>
        <w:top w:val="none" w:sz="0" w:space="0" w:color="auto"/>
        <w:left w:val="none" w:sz="0" w:space="0" w:color="auto"/>
        <w:bottom w:val="none" w:sz="0" w:space="0" w:color="auto"/>
        <w:right w:val="none" w:sz="0" w:space="0" w:color="auto"/>
      </w:divBdr>
    </w:div>
    <w:div w:id="998967945">
      <w:bodyDiv w:val="1"/>
      <w:marLeft w:val="0"/>
      <w:marRight w:val="0"/>
      <w:marTop w:val="0"/>
      <w:marBottom w:val="0"/>
      <w:divBdr>
        <w:top w:val="none" w:sz="0" w:space="0" w:color="auto"/>
        <w:left w:val="none" w:sz="0" w:space="0" w:color="auto"/>
        <w:bottom w:val="none" w:sz="0" w:space="0" w:color="auto"/>
        <w:right w:val="none" w:sz="0" w:space="0" w:color="auto"/>
      </w:divBdr>
    </w:div>
    <w:div w:id="1008406902">
      <w:bodyDiv w:val="1"/>
      <w:marLeft w:val="0"/>
      <w:marRight w:val="0"/>
      <w:marTop w:val="0"/>
      <w:marBottom w:val="0"/>
      <w:divBdr>
        <w:top w:val="none" w:sz="0" w:space="0" w:color="auto"/>
        <w:left w:val="none" w:sz="0" w:space="0" w:color="auto"/>
        <w:bottom w:val="none" w:sz="0" w:space="0" w:color="auto"/>
        <w:right w:val="none" w:sz="0" w:space="0" w:color="auto"/>
      </w:divBdr>
    </w:div>
    <w:div w:id="1049187654">
      <w:bodyDiv w:val="1"/>
      <w:marLeft w:val="0"/>
      <w:marRight w:val="0"/>
      <w:marTop w:val="0"/>
      <w:marBottom w:val="0"/>
      <w:divBdr>
        <w:top w:val="none" w:sz="0" w:space="0" w:color="auto"/>
        <w:left w:val="none" w:sz="0" w:space="0" w:color="auto"/>
        <w:bottom w:val="none" w:sz="0" w:space="0" w:color="auto"/>
        <w:right w:val="none" w:sz="0" w:space="0" w:color="auto"/>
      </w:divBdr>
    </w:div>
    <w:div w:id="1108740480">
      <w:bodyDiv w:val="1"/>
      <w:marLeft w:val="0"/>
      <w:marRight w:val="0"/>
      <w:marTop w:val="0"/>
      <w:marBottom w:val="0"/>
      <w:divBdr>
        <w:top w:val="none" w:sz="0" w:space="0" w:color="auto"/>
        <w:left w:val="none" w:sz="0" w:space="0" w:color="auto"/>
        <w:bottom w:val="none" w:sz="0" w:space="0" w:color="auto"/>
        <w:right w:val="none" w:sz="0" w:space="0" w:color="auto"/>
      </w:divBdr>
    </w:div>
    <w:div w:id="1114055769">
      <w:bodyDiv w:val="1"/>
      <w:marLeft w:val="0"/>
      <w:marRight w:val="0"/>
      <w:marTop w:val="0"/>
      <w:marBottom w:val="0"/>
      <w:divBdr>
        <w:top w:val="none" w:sz="0" w:space="0" w:color="auto"/>
        <w:left w:val="none" w:sz="0" w:space="0" w:color="auto"/>
        <w:bottom w:val="none" w:sz="0" w:space="0" w:color="auto"/>
        <w:right w:val="none" w:sz="0" w:space="0" w:color="auto"/>
      </w:divBdr>
    </w:div>
    <w:div w:id="1172452860">
      <w:bodyDiv w:val="1"/>
      <w:marLeft w:val="0"/>
      <w:marRight w:val="0"/>
      <w:marTop w:val="0"/>
      <w:marBottom w:val="0"/>
      <w:divBdr>
        <w:top w:val="none" w:sz="0" w:space="0" w:color="auto"/>
        <w:left w:val="none" w:sz="0" w:space="0" w:color="auto"/>
        <w:bottom w:val="none" w:sz="0" w:space="0" w:color="auto"/>
        <w:right w:val="none" w:sz="0" w:space="0" w:color="auto"/>
      </w:divBdr>
    </w:div>
    <w:div w:id="1252274098">
      <w:bodyDiv w:val="1"/>
      <w:marLeft w:val="0"/>
      <w:marRight w:val="0"/>
      <w:marTop w:val="0"/>
      <w:marBottom w:val="0"/>
      <w:divBdr>
        <w:top w:val="none" w:sz="0" w:space="0" w:color="auto"/>
        <w:left w:val="none" w:sz="0" w:space="0" w:color="auto"/>
        <w:bottom w:val="none" w:sz="0" w:space="0" w:color="auto"/>
        <w:right w:val="none" w:sz="0" w:space="0" w:color="auto"/>
      </w:divBdr>
    </w:div>
    <w:div w:id="1314261839">
      <w:bodyDiv w:val="1"/>
      <w:marLeft w:val="0"/>
      <w:marRight w:val="0"/>
      <w:marTop w:val="0"/>
      <w:marBottom w:val="0"/>
      <w:divBdr>
        <w:top w:val="none" w:sz="0" w:space="0" w:color="auto"/>
        <w:left w:val="none" w:sz="0" w:space="0" w:color="auto"/>
        <w:bottom w:val="none" w:sz="0" w:space="0" w:color="auto"/>
        <w:right w:val="none" w:sz="0" w:space="0" w:color="auto"/>
      </w:divBdr>
    </w:div>
    <w:div w:id="1322778798">
      <w:bodyDiv w:val="1"/>
      <w:marLeft w:val="0"/>
      <w:marRight w:val="0"/>
      <w:marTop w:val="0"/>
      <w:marBottom w:val="0"/>
      <w:divBdr>
        <w:top w:val="none" w:sz="0" w:space="0" w:color="auto"/>
        <w:left w:val="none" w:sz="0" w:space="0" w:color="auto"/>
        <w:bottom w:val="none" w:sz="0" w:space="0" w:color="auto"/>
        <w:right w:val="none" w:sz="0" w:space="0" w:color="auto"/>
      </w:divBdr>
    </w:div>
    <w:div w:id="1340964312">
      <w:bodyDiv w:val="1"/>
      <w:marLeft w:val="0"/>
      <w:marRight w:val="0"/>
      <w:marTop w:val="0"/>
      <w:marBottom w:val="0"/>
      <w:divBdr>
        <w:top w:val="none" w:sz="0" w:space="0" w:color="auto"/>
        <w:left w:val="none" w:sz="0" w:space="0" w:color="auto"/>
        <w:bottom w:val="none" w:sz="0" w:space="0" w:color="auto"/>
        <w:right w:val="none" w:sz="0" w:space="0" w:color="auto"/>
      </w:divBdr>
    </w:div>
    <w:div w:id="1403523116">
      <w:bodyDiv w:val="1"/>
      <w:marLeft w:val="0"/>
      <w:marRight w:val="0"/>
      <w:marTop w:val="0"/>
      <w:marBottom w:val="0"/>
      <w:divBdr>
        <w:top w:val="none" w:sz="0" w:space="0" w:color="auto"/>
        <w:left w:val="none" w:sz="0" w:space="0" w:color="auto"/>
        <w:bottom w:val="none" w:sz="0" w:space="0" w:color="auto"/>
        <w:right w:val="none" w:sz="0" w:space="0" w:color="auto"/>
      </w:divBdr>
    </w:div>
    <w:div w:id="1405109394">
      <w:bodyDiv w:val="1"/>
      <w:marLeft w:val="0"/>
      <w:marRight w:val="0"/>
      <w:marTop w:val="0"/>
      <w:marBottom w:val="0"/>
      <w:divBdr>
        <w:top w:val="none" w:sz="0" w:space="0" w:color="auto"/>
        <w:left w:val="none" w:sz="0" w:space="0" w:color="auto"/>
        <w:bottom w:val="none" w:sz="0" w:space="0" w:color="auto"/>
        <w:right w:val="none" w:sz="0" w:space="0" w:color="auto"/>
      </w:divBdr>
    </w:div>
    <w:div w:id="1452168197">
      <w:bodyDiv w:val="1"/>
      <w:marLeft w:val="0"/>
      <w:marRight w:val="0"/>
      <w:marTop w:val="0"/>
      <w:marBottom w:val="0"/>
      <w:divBdr>
        <w:top w:val="none" w:sz="0" w:space="0" w:color="auto"/>
        <w:left w:val="none" w:sz="0" w:space="0" w:color="auto"/>
        <w:bottom w:val="none" w:sz="0" w:space="0" w:color="auto"/>
        <w:right w:val="none" w:sz="0" w:space="0" w:color="auto"/>
      </w:divBdr>
    </w:div>
    <w:div w:id="1499687871">
      <w:bodyDiv w:val="1"/>
      <w:marLeft w:val="0"/>
      <w:marRight w:val="0"/>
      <w:marTop w:val="0"/>
      <w:marBottom w:val="0"/>
      <w:divBdr>
        <w:top w:val="none" w:sz="0" w:space="0" w:color="auto"/>
        <w:left w:val="none" w:sz="0" w:space="0" w:color="auto"/>
        <w:bottom w:val="none" w:sz="0" w:space="0" w:color="auto"/>
        <w:right w:val="none" w:sz="0" w:space="0" w:color="auto"/>
      </w:divBdr>
    </w:div>
    <w:div w:id="1519588816">
      <w:bodyDiv w:val="1"/>
      <w:marLeft w:val="0"/>
      <w:marRight w:val="0"/>
      <w:marTop w:val="0"/>
      <w:marBottom w:val="0"/>
      <w:divBdr>
        <w:top w:val="none" w:sz="0" w:space="0" w:color="auto"/>
        <w:left w:val="none" w:sz="0" w:space="0" w:color="auto"/>
        <w:bottom w:val="none" w:sz="0" w:space="0" w:color="auto"/>
        <w:right w:val="none" w:sz="0" w:space="0" w:color="auto"/>
      </w:divBdr>
    </w:div>
    <w:div w:id="1553466627">
      <w:bodyDiv w:val="1"/>
      <w:marLeft w:val="0"/>
      <w:marRight w:val="0"/>
      <w:marTop w:val="0"/>
      <w:marBottom w:val="0"/>
      <w:divBdr>
        <w:top w:val="none" w:sz="0" w:space="0" w:color="auto"/>
        <w:left w:val="none" w:sz="0" w:space="0" w:color="auto"/>
        <w:bottom w:val="none" w:sz="0" w:space="0" w:color="auto"/>
        <w:right w:val="none" w:sz="0" w:space="0" w:color="auto"/>
      </w:divBdr>
    </w:div>
    <w:div w:id="1556970243">
      <w:bodyDiv w:val="1"/>
      <w:marLeft w:val="0"/>
      <w:marRight w:val="0"/>
      <w:marTop w:val="0"/>
      <w:marBottom w:val="0"/>
      <w:divBdr>
        <w:top w:val="none" w:sz="0" w:space="0" w:color="auto"/>
        <w:left w:val="none" w:sz="0" w:space="0" w:color="auto"/>
        <w:bottom w:val="none" w:sz="0" w:space="0" w:color="auto"/>
        <w:right w:val="none" w:sz="0" w:space="0" w:color="auto"/>
      </w:divBdr>
    </w:div>
    <w:div w:id="1599211075">
      <w:bodyDiv w:val="1"/>
      <w:marLeft w:val="0"/>
      <w:marRight w:val="0"/>
      <w:marTop w:val="0"/>
      <w:marBottom w:val="0"/>
      <w:divBdr>
        <w:top w:val="none" w:sz="0" w:space="0" w:color="auto"/>
        <w:left w:val="none" w:sz="0" w:space="0" w:color="auto"/>
        <w:bottom w:val="none" w:sz="0" w:space="0" w:color="auto"/>
        <w:right w:val="none" w:sz="0" w:space="0" w:color="auto"/>
      </w:divBdr>
    </w:div>
    <w:div w:id="1632589196">
      <w:bodyDiv w:val="1"/>
      <w:marLeft w:val="0"/>
      <w:marRight w:val="0"/>
      <w:marTop w:val="0"/>
      <w:marBottom w:val="0"/>
      <w:divBdr>
        <w:top w:val="none" w:sz="0" w:space="0" w:color="auto"/>
        <w:left w:val="none" w:sz="0" w:space="0" w:color="auto"/>
        <w:bottom w:val="none" w:sz="0" w:space="0" w:color="auto"/>
        <w:right w:val="none" w:sz="0" w:space="0" w:color="auto"/>
      </w:divBdr>
    </w:div>
    <w:div w:id="1680086446">
      <w:bodyDiv w:val="1"/>
      <w:marLeft w:val="0"/>
      <w:marRight w:val="0"/>
      <w:marTop w:val="0"/>
      <w:marBottom w:val="0"/>
      <w:divBdr>
        <w:top w:val="none" w:sz="0" w:space="0" w:color="auto"/>
        <w:left w:val="none" w:sz="0" w:space="0" w:color="auto"/>
        <w:bottom w:val="none" w:sz="0" w:space="0" w:color="auto"/>
        <w:right w:val="none" w:sz="0" w:space="0" w:color="auto"/>
      </w:divBdr>
    </w:div>
    <w:div w:id="1703555986">
      <w:bodyDiv w:val="1"/>
      <w:marLeft w:val="0"/>
      <w:marRight w:val="0"/>
      <w:marTop w:val="0"/>
      <w:marBottom w:val="0"/>
      <w:divBdr>
        <w:top w:val="none" w:sz="0" w:space="0" w:color="auto"/>
        <w:left w:val="none" w:sz="0" w:space="0" w:color="auto"/>
        <w:bottom w:val="none" w:sz="0" w:space="0" w:color="auto"/>
        <w:right w:val="none" w:sz="0" w:space="0" w:color="auto"/>
      </w:divBdr>
    </w:div>
    <w:div w:id="1762486391">
      <w:bodyDiv w:val="1"/>
      <w:marLeft w:val="0"/>
      <w:marRight w:val="0"/>
      <w:marTop w:val="0"/>
      <w:marBottom w:val="0"/>
      <w:divBdr>
        <w:top w:val="none" w:sz="0" w:space="0" w:color="auto"/>
        <w:left w:val="none" w:sz="0" w:space="0" w:color="auto"/>
        <w:bottom w:val="none" w:sz="0" w:space="0" w:color="auto"/>
        <w:right w:val="none" w:sz="0" w:space="0" w:color="auto"/>
      </w:divBdr>
    </w:div>
    <w:div w:id="1785613914">
      <w:bodyDiv w:val="1"/>
      <w:marLeft w:val="0"/>
      <w:marRight w:val="0"/>
      <w:marTop w:val="0"/>
      <w:marBottom w:val="0"/>
      <w:divBdr>
        <w:top w:val="none" w:sz="0" w:space="0" w:color="auto"/>
        <w:left w:val="none" w:sz="0" w:space="0" w:color="auto"/>
        <w:bottom w:val="none" w:sz="0" w:space="0" w:color="auto"/>
        <w:right w:val="none" w:sz="0" w:space="0" w:color="auto"/>
      </w:divBdr>
    </w:div>
    <w:div w:id="1844278534">
      <w:bodyDiv w:val="1"/>
      <w:marLeft w:val="0"/>
      <w:marRight w:val="0"/>
      <w:marTop w:val="0"/>
      <w:marBottom w:val="0"/>
      <w:divBdr>
        <w:top w:val="none" w:sz="0" w:space="0" w:color="auto"/>
        <w:left w:val="none" w:sz="0" w:space="0" w:color="auto"/>
        <w:bottom w:val="none" w:sz="0" w:space="0" w:color="auto"/>
        <w:right w:val="none" w:sz="0" w:space="0" w:color="auto"/>
      </w:divBdr>
    </w:div>
    <w:div w:id="1890456304">
      <w:bodyDiv w:val="1"/>
      <w:marLeft w:val="0"/>
      <w:marRight w:val="0"/>
      <w:marTop w:val="0"/>
      <w:marBottom w:val="0"/>
      <w:divBdr>
        <w:top w:val="none" w:sz="0" w:space="0" w:color="auto"/>
        <w:left w:val="none" w:sz="0" w:space="0" w:color="auto"/>
        <w:bottom w:val="none" w:sz="0" w:space="0" w:color="auto"/>
        <w:right w:val="none" w:sz="0" w:space="0" w:color="auto"/>
      </w:divBdr>
    </w:div>
    <w:div w:id="1984113884">
      <w:bodyDiv w:val="1"/>
      <w:marLeft w:val="0"/>
      <w:marRight w:val="0"/>
      <w:marTop w:val="0"/>
      <w:marBottom w:val="0"/>
      <w:divBdr>
        <w:top w:val="none" w:sz="0" w:space="0" w:color="auto"/>
        <w:left w:val="none" w:sz="0" w:space="0" w:color="auto"/>
        <w:bottom w:val="none" w:sz="0" w:space="0" w:color="auto"/>
        <w:right w:val="none" w:sz="0" w:space="0" w:color="auto"/>
      </w:divBdr>
    </w:div>
    <w:div w:id="1999453734">
      <w:bodyDiv w:val="1"/>
      <w:marLeft w:val="0"/>
      <w:marRight w:val="0"/>
      <w:marTop w:val="0"/>
      <w:marBottom w:val="0"/>
      <w:divBdr>
        <w:top w:val="none" w:sz="0" w:space="0" w:color="auto"/>
        <w:left w:val="none" w:sz="0" w:space="0" w:color="auto"/>
        <w:bottom w:val="none" w:sz="0" w:space="0" w:color="auto"/>
        <w:right w:val="none" w:sz="0" w:space="0" w:color="auto"/>
      </w:divBdr>
    </w:div>
    <w:div w:id="2025940859">
      <w:bodyDiv w:val="1"/>
      <w:marLeft w:val="0"/>
      <w:marRight w:val="0"/>
      <w:marTop w:val="0"/>
      <w:marBottom w:val="0"/>
      <w:divBdr>
        <w:top w:val="none" w:sz="0" w:space="0" w:color="auto"/>
        <w:left w:val="none" w:sz="0" w:space="0" w:color="auto"/>
        <w:bottom w:val="none" w:sz="0" w:space="0" w:color="auto"/>
        <w:right w:val="none" w:sz="0" w:space="0" w:color="auto"/>
      </w:divBdr>
    </w:div>
    <w:div w:id="2051878913">
      <w:bodyDiv w:val="1"/>
      <w:marLeft w:val="0"/>
      <w:marRight w:val="0"/>
      <w:marTop w:val="0"/>
      <w:marBottom w:val="0"/>
      <w:divBdr>
        <w:top w:val="none" w:sz="0" w:space="0" w:color="auto"/>
        <w:left w:val="none" w:sz="0" w:space="0" w:color="auto"/>
        <w:bottom w:val="none" w:sz="0" w:space="0" w:color="auto"/>
        <w:right w:val="none" w:sz="0" w:space="0" w:color="auto"/>
      </w:divBdr>
    </w:div>
    <w:div w:id="2066219564">
      <w:bodyDiv w:val="1"/>
      <w:marLeft w:val="0"/>
      <w:marRight w:val="0"/>
      <w:marTop w:val="0"/>
      <w:marBottom w:val="0"/>
      <w:divBdr>
        <w:top w:val="none" w:sz="0" w:space="0" w:color="auto"/>
        <w:left w:val="none" w:sz="0" w:space="0" w:color="auto"/>
        <w:bottom w:val="none" w:sz="0" w:space="0" w:color="auto"/>
        <w:right w:val="none" w:sz="0" w:space="0" w:color="auto"/>
      </w:divBdr>
    </w:div>
    <w:div w:id="2107651639">
      <w:bodyDiv w:val="1"/>
      <w:marLeft w:val="0"/>
      <w:marRight w:val="0"/>
      <w:marTop w:val="0"/>
      <w:marBottom w:val="0"/>
      <w:divBdr>
        <w:top w:val="none" w:sz="0" w:space="0" w:color="auto"/>
        <w:left w:val="none" w:sz="0" w:space="0" w:color="auto"/>
        <w:bottom w:val="none" w:sz="0" w:space="0" w:color="auto"/>
        <w:right w:val="none" w:sz="0" w:space="0" w:color="auto"/>
      </w:divBdr>
    </w:div>
    <w:div w:id="2142260129">
      <w:bodyDiv w:val="1"/>
      <w:marLeft w:val="0"/>
      <w:marRight w:val="0"/>
      <w:marTop w:val="0"/>
      <w:marBottom w:val="0"/>
      <w:divBdr>
        <w:top w:val="none" w:sz="0" w:space="0" w:color="auto"/>
        <w:left w:val="none" w:sz="0" w:space="0" w:color="auto"/>
        <w:bottom w:val="none" w:sz="0" w:space="0" w:color="auto"/>
        <w:right w:val="none" w:sz="0" w:space="0" w:color="auto"/>
      </w:divBdr>
    </w:div>
    <w:div w:id="2143840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5.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9ED6584F-6F27-4A61-B7B1-F09EB1130DB1}">
    <t:Anchor>
      <t:Comment id="859298940"/>
    </t:Anchor>
    <t:History>
      <t:Event id="{B15D2ECD-BF2F-4577-B2FB-CCAAEFE1D76E}" time="2023-10-27T18:29:42.338Z">
        <t:Attribution userId="S::wevertton.silva@e-agua.com::0e1d5d69-e9f9-4710-bb9d-019450083d1e" userProvider="AD" userName="Wevertton Silva"/>
        <t:Anchor>
          <t:Comment id="859298940"/>
        </t:Anchor>
        <t:Create/>
      </t:Event>
      <t:Event id="{6B1C5AD5-6153-443D-B2C3-E8108D5D145C}" time="2023-10-27T18:29:42.338Z">
        <t:Attribution userId="S::wevertton.silva@e-agua.com::0e1d5d69-e9f9-4710-bb9d-019450083d1e" userProvider="AD" userName="Wevertton Silva"/>
        <t:Anchor>
          <t:Comment id="859298940"/>
        </t:Anchor>
        <t:Assign userId="S::fernando.maciel@e-agua.com::0bfb5923-a530-4b8b-a75a-527f2b42cf3a" userProvider="AD" userName="Fernando Maciel"/>
      </t:Event>
      <t:Event id="{1923DF41-0D92-46C7-BD37-8D2A2853DBE6}" time="2023-10-27T18:29:42.338Z">
        <t:Attribution userId="S::wevertton.silva@e-agua.com::0e1d5d69-e9f9-4710-bb9d-019450083d1e" userProvider="AD" userName="Wevertton Silva"/>
        <t:Anchor>
          <t:Comment id="859298940"/>
        </t:Anchor>
        <t:SetTitle title="@Fernando Maciel Fazer um breve resumo de acordo com as informações apresentadas no Item 3."/>
      </t:Event>
      <t:Event id="{2EA3B508-36B4-4BE7-B584-6D5C5AEB2D65}" time="2023-10-30T20:30:15.147Z">
        <t:Attribution userId="S::fernando.maciel@e-agua.com::0bfb5923-a530-4b8b-a75a-527f2b42cf3a" userProvider="AD" userName="Fernando Maciel"/>
        <t:Progress percentComplete="100"/>
      </t:Event>
    </t:History>
  </t:Task>
</t:Tasks>
</file>

<file path=word/theme/theme1.xml><?xml version="1.0" encoding="utf-8"?>
<a:theme xmlns:a="http://schemas.openxmlformats.org/drawingml/2006/main" name="Padrão E-Agua_Oficial">
  <a:themeElements>
    <a:clrScheme name="Padrão E-Agua_Oficial">
      <a:dk1>
        <a:srgbClr val="02043D"/>
      </a:dk1>
      <a:lt1>
        <a:srgbClr val="FFFFFF"/>
      </a:lt1>
      <a:dk2>
        <a:srgbClr val="73C9FF"/>
      </a:dk2>
      <a:lt2>
        <a:srgbClr val="BFBFBF"/>
      </a:lt2>
      <a:accent1>
        <a:srgbClr val="C00000"/>
      </a:accent1>
      <a:accent2>
        <a:srgbClr val="FFC000"/>
      </a:accent2>
      <a:accent3>
        <a:srgbClr val="FFFF00"/>
      </a:accent3>
      <a:accent4>
        <a:srgbClr val="262DF7"/>
      </a:accent4>
      <a:accent5>
        <a:srgbClr val="00B050"/>
      </a:accent5>
      <a:accent6>
        <a:srgbClr val="FE19FF"/>
      </a:accent6>
      <a:hlink>
        <a:srgbClr val="262DF7"/>
      </a:hlink>
      <a:folHlink>
        <a:srgbClr val="80008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0E949EF136F904092C99CC94F21F780" ma:contentTypeVersion="25" ma:contentTypeDescription="Crie um novo documento." ma:contentTypeScope="" ma:versionID="5680667c054b5799009ccd9860a1372e">
  <xsd:schema xmlns:xsd="http://www.w3.org/2001/XMLSchema" xmlns:xs="http://www.w3.org/2001/XMLSchema" xmlns:p="http://schemas.microsoft.com/office/2006/metadata/properties" xmlns:ns2="8b029fe3-c16a-44d3-b773-fbe4f65697d1" xmlns:ns3="2e443247-ea8a-45d3-a39d-ad90260a5d7e" targetNamespace="http://schemas.microsoft.com/office/2006/metadata/properties" ma:root="true" ma:fieldsID="1f485ec12bf2e4997f857a147e6a8050" ns2:_="" ns3:_="">
    <xsd:import namespace="8b029fe3-c16a-44d3-b773-fbe4f65697d1"/>
    <xsd:import namespace="2e443247-ea8a-45d3-a39d-ad90260a5d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element ref="ns2:Laudos" minOccurs="0"/>
                <xsd:element ref="ns2:Data" minOccurs="0"/>
                <xsd:element ref="ns2:PHS_n_x00ba_"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29fe3-c16a-44d3-b773-fbe4f6569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a5275afd-c2aa-4474-ba66-cc51c139b42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Laudos" ma:index="21" nillable="true" ma:displayName="Laudos" ma:format="Dropdown" ma:internalName="Laudos">
      <xsd:simpleType>
        <xsd:restriction base="dms:Text">
          <xsd:maxLength value="255"/>
        </xsd:restriction>
      </xsd:simpleType>
    </xsd:element>
    <xsd:element name="Data" ma:index="22" nillable="true" ma:displayName="Data" ma:format="DateTime" ma:internalName="Data">
      <xsd:simpleType>
        <xsd:restriction base="dms:DateTime"/>
      </xsd:simpleType>
    </xsd:element>
    <xsd:element name="PHS_n_x00ba_" ma:index="23" nillable="true" ma:displayName="PHS_nº" ma:description="Número de PHS Gerado" ma:format="Dropdown" ma:internalName="PHS_n_x00ba_" ma:percentage="FALSE">
      <xsd:simpleType>
        <xsd:restriction base="dms:Number"/>
      </xsd:simpleType>
    </xsd:element>
    <xsd:element name="ArchiverLinkFileType" ma:index="24"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443247-ea8a-45d3-a39d-ad90260a5d7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b0092f0-ccfa-4841-a825-51afb15fee9e}" ma:internalName="TaxCatchAll" ma:showField="CatchAllData" ma:web="2e443247-ea8a-45d3-a39d-ad90260a5d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e443247-ea8a-45d3-a39d-ad90260a5d7e" xsi:nil="true"/>
    <lcf76f155ced4ddcb4097134ff3c332f xmlns="8b029fe3-c16a-44d3-b773-fbe4f65697d1">
      <Terms xmlns="http://schemas.microsoft.com/office/infopath/2007/PartnerControls"/>
    </lcf76f155ced4ddcb4097134ff3c332f>
    <Data xmlns="8b029fe3-c16a-44d3-b773-fbe4f65697d1" xsi:nil="true"/>
    <PHS_n_x00ba_ xmlns="8b029fe3-c16a-44d3-b773-fbe4f65697d1" xsi:nil="true"/>
    <ArchiverLinkFileType xmlns="8b029fe3-c16a-44d3-b773-fbe4f65697d1" xsi:nil="true"/>
    <Laudos xmlns="8b029fe3-c16a-44d3-b773-fbe4f65697d1" xsi:nil="true"/>
  </documentManagement>
</p:properties>
</file>

<file path=customXml/itemProps1.xml><?xml version="1.0" encoding="utf-8"?>
<ds:datastoreItem xmlns:ds="http://schemas.openxmlformats.org/officeDocument/2006/customXml" ds:itemID="{4E882CA2-0361-4B17-A1A9-E999739CB7A3}"/>
</file>

<file path=customXml/itemProps2.xml><?xml version="1.0" encoding="utf-8"?>
<ds:datastoreItem xmlns:ds="http://schemas.openxmlformats.org/officeDocument/2006/customXml" ds:itemID="{B4C84DA0-99F1-4F18-A64C-85828FDFBC87}">
  <ds:schemaRefs>
    <ds:schemaRef ds:uri="http://schemas.microsoft.com/sharepoint/v3/contenttype/forms"/>
  </ds:schemaRefs>
</ds:datastoreItem>
</file>

<file path=customXml/itemProps3.xml><?xml version="1.0" encoding="utf-8"?>
<ds:datastoreItem xmlns:ds="http://schemas.openxmlformats.org/officeDocument/2006/customXml" ds:itemID="{278BEFAB-8190-4957-953A-D0DCB0F6282E}">
  <ds:schemaRefs>
    <ds:schemaRef ds:uri="http://schemas.openxmlformats.org/officeDocument/2006/bibliography"/>
  </ds:schemaRefs>
</ds:datastoreItem>
</file>

<file path=customXml/itemProps4.xml><?xml version="1.0" encoding="utf-8"?>
<ds:datastoreItem xmlns:ds="http://schemas.openxmlformats.org/officeDocument/2006/customXml" ds:itemID="{EC442807-71CE-4662-9951-3ADBC3F5F905}">
  <ds:schemaRefs>
    <ds:schemaRef ds:uri="http://schemas.microsoft.com/office/2006/metadata/properties"/>
    <ds:schemaRef ds:uri="http://schemas.microsoft.com/office/infopath/2007/PartnerControls"/>
    <ds:schemaRef ds:uri="391be641-7f37-409c-b0a6-86206ec563ff"/>
    <ds:schemaRef ds:uri="3769fd2f-25f8-4991-8cd8-25c9489f414c"/>
  </ds:schemaRefs>
</ds:datastoreItem>
</file>

<file path=docProps/app.xml><?xml version="1.0" encoding="utf-8"?>
<Properties xmlns="http://schemas.openxmlformats.org/officeDocument/2006/extended-properties" xmlns:vt="http://schemas.openxmlformats.org/officeDocument/2006/docPropsVTypes">
  <Template>Normal</Template>
  <TotalTime>6848</TotalTime>
  <Pages>21</Pages>
  <Words>4762</Words>
  <Characters>27245</Characters>
  <Application>Microsoft Office Word</Application>
  <DocSecurity>0</DocSecurity>
  <Lines>1089</Lines>
  <Paragraphs>842</Paragraphs>
  <ScaleCrop>false</ScaleCrop>
  <HeadingPairs>
    <vt:vector size="2" baseType="variant">
      <vt:variant>
        <vt:lpstr>Título</vt:lpstr>
      </vt:variant>
      <vt:variant>
        <vt:i4>1</vt:i4>
      </vt:variant>
    </vt:vector>
  </HeadingPairs>
  <TitlesOfParts>
    <vt:vector size="1" baseType="lpstr">
      <vt:lpstr>Relatório E-Agua / CAI</vt:lpstr>
    </vt:vector>
  </TitlesOfParts>
  <Company/>
  <LinksUpToDate>false</LinksUpToDate>
  <CharactersWithSpaces>31165</CharactersWithSpaces>
  <SharedDoc>false</SharedDoc>
  <HLinks>
    <vt:vector size="204" baseType="variant">
      <vt:variant>
        <vt:i4>1441841</vt:i4>
      </vt:variant>
      <vt:variant>
        <vt:i4>206</vt:i4>
      </vt:variant>
      <vt:variant>
        <vt:i4>0</vt:i4>
      </vt:variant>
      <vt:variant>
        <vt:i4>5</vt:i4>
      </vt:variant>
      <vt:variant>
        <vt:lpwstr/>
      </vt:variant>
      <vt:variant>
        <vt:lpwstr>_Toc220675408</vt:lpwstr>
      </vt:variant>
      <vt:variant>
        <vt:i4>1441841</vt:i4>
      </vt:variant>
      <vt:variant>
        <vt:i4>200</vt:i4>
      </vt:variant>
      <vt:variant>
        <vt:i4>0</vt:i4>
      </vt:variant>
      <vt:variant>
        <vt:i4>5</vt:i4>
      </vt:variant>
      <vt:variant>
        <vt:lpwstr/>
      </vt:variant>
      <vt:variant>
        <vt:lpwstr>_Toc220675407</vt:lpwstr>
      </vt:variant>
      <vt:variant>
        <vt:i4>1441841</vt:i4>
      </vt:variant>
      <vt:variant>
        <vt:i4>194</vt:i4>
      </vt:variant>
      <vt:variant>
        <vt:i4>0</vt:i4>
      </vt:variant>
      <vt:variant>
        <vt:i4>5</vt:i4>
      </vt:variant>
      <vt:variant>
        <vt:lpwstr/>
      </vt:variant>
      <vt:variant>
        <vt:lpwstr>_Toc220675406</vt:lpwstr>
      </vt:variant>
      <vt:variant>
        <vt:i4>1441841</vt:i4>
      </vt:variant>
      <vt:variant>
        <vt:i4>188</vt:i4>
      </vt:variant>
      <vt:variant>
        <vt:i4>0</vt:i4>
      </vt:variant>
      <vt:variant>
        <vt:i4>5</vt:i4>
      </vt:variant>
      <vt:variant>
        <vt:lpwstr/>
      </vt:variant>
      <vt:variant>
        <vt:lpwstr>_Toc220675405</vt:lpwstr>
      </vt:variant>
      <vt:variant>
        <vt:i4>1441841</vt:i4>
      </vt:variant>
      <vt:variant>
        <vt:i4>182</vt:i4>
      </vt:variant>
      <vt:variant>
        <vt:i4>0</vt:i4>
      </vt:variant>
      <vt:variant>
        <vt:i4>5</vt:i4>
      </vt:variant>
      <vt:variant>
        <vt:lpwstr/>
      </vt:variant>
      <vt:variant>
        <vt:lpwstr>_Toc220675404</vt:lpwstr>
      </vt:variant>
      <vt:variant>
        <vt:i4>1441841</vt:i4>
      </vt:variant>
      <vt:variant>
        <vt:i4>176</vt:i4>
      </vt:variant>
      <vt:variant>
        <vt:i4>0</vt:i4>
      </vt:variant>
      <vt:variant>
        <vt:i4>5</vt:i4>
      </vt:variant>
      <vt:variant>
        <vt:lpwstr/>
      </vt:variant>
      <vt:variant>
        <vt:lpwstr>_Toc220675403</vt:lpwstr>
      </vt:variant>
      <vt:variant>
        <vt:i4>1441841</vt:i4>
      </vt:variant>
      <vt:variant>
        <vt:i4>170</vt:i4>
      </vt:variant>
      <vt:variant>
        <vt:i4>0</vt:i4>
      </vt:variant>
      <vt:variant>
        <vt:i4>5</vt:i4>
      </vt:variant>
      <vt:variant>
        <vt:lpwstr/>
      </vt:variant>
      <vt:variant>
        <vt:lpwstr>_Toc220675402</vt:lpwstr>
      </vt:variant>
      <vt:variant>
        <vt:i4>1441841</vt:i4>
      </vt:variant>
      <vt:variant>
        <vt:i4>164</vt:i4>
      </vt:variant>
      <vt:variant>
        <vt:i4>0</vt:i4>
      </vt:variant>
      <vt:variant>
        <vt:i4>5</vt:i4>
      </vt:variant>
      <vt:variant>
        <vt:lpwstr/>
      </vt:variant>
      <vt:variant>
        <vt:lpwstr>_Toc220675401</vt:lpwstr>
      </vt:variant>
      <vt:variant>
        <vt:i4>1441841</vt:i4>
      </vt:variant>
      <vt:variant>
        <vt:i4>158</vt:i4>
      </vt:variant>
      <vt:variant>
        <vt:i4>0</vt:i4>
      </vt:variant>
      <vt:variant>
        <vt:i4>5</vt:i4>
      </vt:variant>
      <vt:variant>
        <vt:lpwstr/>
      </vt:variant>
      <vt:variant>
        <vt:lpwstr>_Toc220675400</vt:lpwstr>
      </vt:variant>
      <vt:variant>
        <vt:i4>2031670</vt:i4>
      </vt:variant>
      <vt:variant>
        <vt:i4>152</vt:i4>
      </vt:variant>
      <vt:variant>
        <vt:i4>0</vt:i4>
      </vt:variant>
      <vt:variant>
        <vt:i4>5</vt:i4>
      </vt:variant>
      <vt:variant>
        <vt:lpwstr/>
      </vt:variant>
      <vt:variant>
        <vt:lpwstr>_Toc220675399</vt:lpwstr>
      </vt:variant>
      <vt:variant>
        <vt:i4>2031670</vt:i4>
      </vt:variant>
      <vt:variant>
        <vt:i4>146</vt:i4>
      </vt:variant>
      <vt:variant>
        <vt:i4>0</vt:i4>
      </vt:variant>
      <vt:variant>
        <vt:i4>5</vt:i4>
      </vt:variant>
      <vt:variant>
        <vt:lpwstr/>
      </vt:variant>
      <vt:variant>
        <vt:lpwstr>_Toc220675398</vt:lpwstr>
      </vt:variant>
      <vt:variant>
        <vt:i4>2031670</vt:i4>
      </vt:variant>
      <vt:variant>
        <vt:i4>137</vt:i4>
      </vt:variant>
      <vt:variant>
        <vt:i4>0</vt:i4>
      </vt:variant>
      <vt:variant>
        <vt:i4>5</vt:i4>
      </vt:variant>
      <vt:variant>
        <vt:lpwstr/>
      </vt:variant>
      <vt:variant>
        <vt:lpwstr>_Toc220675397</vt:lpwstr>
      </vt:variant>
      <vt:variant>
        <vt:i4>2031670</vt:i4>
      </vt:variant>
      <vt:variant>
        <vt:i4>131</vt:i4>
      </vt:variant>
      <vt:variant>
        <vt:i4>0</vt:i4>
      </vt:variant>
      <vt:variant>
        <vt:i4>5</vt:i4>
      </vt:variant>
      <vt:variant>
        <vt:lpwstr/>
      </vt:variant>
      <vt:variant>
        <vt:lpwstr>_Toc220675396</vt:lpwstr>
      </vt:variant>
      <vt:variant>
        <vt:i4>2031670</vt:i4>
      </vt:variant>
      <vt:variant>
        <vt:i4>122</vt:i4>
      </vt:variant>
      <vt:variant>
        <vt:i4>0</vt:i4>
      </vt:variant>
      <vt:variant>
        <vt:i4>5</vt:i4>
      </vt:variant>
      <vt:variant>
        <vt:lpwstr/>
      </vt:variant>
      <vt:variant>
        <vt:lpwstr>_Toc220675395</vt:lpwstr>
      </vt:variant>
      <vt:variant>
        <vt:i4>2031670</vt:i4>
      </vt:variant>
      <vt:variant>
        <vt:i4>116</vt:i4>
      </vt:variant>
      <vt:variant>
        <vt:i4>0</vt:i4>
      </vt:variant>
      <vt:variant>
        <vt:i4>5</vt:i4>
      </vt:variant>
      <vt:variant>
        <vt:lpwstr/>
      </vt:variant>
      <vt:variant>
        <vt:lpwstr>_Toc220675394</vt:lpwstr>
      </vt:variant>
      <vt:variant>
        <vt:i4>2031670</vt:i4>
      </vt:variant>
      <vt:variant>
        <vt:i4>110</vt:i4>
      </vt:variant>
      <vt:variant>
        <vt:i4>0</vt:i4>
      </vt:variant>
      <vt:variant>
        <vt:i4>5</vt:i4>
      </vt:variant>
      <vt:variant>
        <vt:lpwstr/>
      </vt:variant>
      <vt:variant>
        <vt:lpwstr>_Toc220675393</vt:lpwstr>
      </vt:variant>
      <vt:variant>
        <vt:i4>2031670</vt:i4>
      </vt:variant>
      <vt:variant>
        <vt:i4>104</vt:i4>
      </vt:variant>
      <vt:variant>
        <vt:i4>0</vt:i4>
      </vt:variant>
      <vt:variant>
        <vt:i4>5</vt:i4>
      </vt:variant>
      <vt:variant>
        <vt:lpwstr/>
      </vt:variant>
      <vt:variant>
        <vt:lpwstr>_Toc220675392</vt:lpwstr>
      </vt:variant>
      <vt:variant>
        <vt:i4>2031670</vt:i4>
      </vt:variant>
      <vt:variant>
        <vt:i4>98</vt:i4>
      </vt:variant>
      <vt:variant>
        <vt:i4>0</vt:i4>
      </vt:variant>
      <vt:variant>
        <vt:i4>5</vt:i4>
      </vt:variant>
      <vt:variant>
        <vt:lpwstr/>
      </vt:variant>
      <vt:variant>
        <vt:lpwstr>_Toc220675391</vt:lpwstr>
      </vt:variant>
      <vt:variant>
        <vt:i4>2031670</vt:i4>
      </vt:variant>
      <vt:variant>
        <vt:i4>92</vt:i4>
      </vt:variant>
      <vt:variant>
        <vt:i4>0</vt:i4>
      </vt:variant>
      <vt:variant>
        <vt:i4>5</vt:i4>
      </vt:variant>
      <vt:variant>
        <vt:lpwstr/>
      </vt:variant>
      <vt:variant>
        <vt:lpwstr>_Toc220675390</vt:lpwstr>
      </vt:variant>
      <vt:variant>
        <vt:i4>1966134</vt:i4>
      </vt:variant>
      <vt:variant>
        <vt:i4>86</vt:i4>
      </vt:variant>
      <vt:variant>
        <vt:i4>0</vt:i4>
      </vt:variant>
      <vt:variant>
        <vt:i4>5</vt:i4>
      </vt:variant>
      <vt:variant>
        <vt:lpwstr/>
      </vt:variant>
      <vt:variant>
        <vt:lpwstr>_Toc220675389</vt:lpwstr>
      </vt:variant>
      <vt:variant>
        <vt:i4>1966134</vt:i4>
      </vt:variant>
      <vt:variant>
        <vt:i4>80</vt:i4>
      </vt:variant>
      <vt:variant>
        <vt:i4>0</vt:i4>
      </vt:variant>
      <vt:variant>
        <vt:i4>5</vt:i4>
      </vt:variant>
      <vt:variant>
        <vt:lpwstr/>
      </vt:variant>
      <vt:variant>
        <vt:lpwstr>_Toc220675388</vt:lpwstr>
      </vt:variant>
      <vt:variant>
        <vt:i4>1966134</vt:i4>
      </vt:variant>
      <vt:variant>
        <vt:i4>74</vt:i4>
      </vt:variant>
      <vt:variant>
        <vt:i4>0</vt:i4>
      </vt:variant>
      <vt:variant>
        <vt:i4>5</vt:i4>
      </vt:variant>
      <vt:variant>
        <vt:lpwstr/>
      </vt:variant>
      <vt:variant>
        <vt:lpwstr>_Toc220675387</vt:lpwstr>
      </vt:variant>
      <vt:variant>
        <vt:i4>1966134</vt:i4>
      </vt:variant>
      <vt:variant>
        <vt:i4>68</vt:i4>
      </vt:variant>
      <vt:variant>
        <vt:i4>0</vt:i4>
      </vt:variant>
      <vt:variant>
        <vt:i4>5</vt:i4>
      </vt:variant>
      <vt:variant>
        <vt:lpwstr/>
      </vt:variant>
      <vt:variant>
        <vt:lpwstr>_Toc220675386</vt:lpwstr>
      </vt:variant>
      <vt:variant>
        <vt:i4>1966134</vt:i4>
      </vt:variant>
      <vt:variant>
        <vt:i4>62</vt:i4>
      </vt:variant>
      <vt:variant>
        <vt:i4>0</vt:i4>
      </vt:variant>
      <vt:variant>
        <vt:i4>5</vt:i4>
      </vt:variant>
      <vt:variant>
        <vt:lpwstr/>
      </vt:variant>
      <vt:variant>
        <vt:lpwstr>_Toc220675385</vt:lpwstr>
      </vt:variant>
      <vt:variant>
        <vt:i4>1966134</vt:i4>
      </vt:variant>
      <vt:variant>
        <vt:i4>56</vt:i4>
      </vt:variant>
      <vt:variant>
        <vt:i4>0</vt:i4>
      </vt:variant>
      <vt:variant>
        <vt:i4>5</vt:i4>
      </vt:variant>
      <vt:variant>
        <vt:lpwstr/>
      </vt:variant>
      <vt:variant>
        <vt:lpwstr>_Toc220675384</vt:lpwstr>
      </vt:variant>
      <vt:variant>
        <vt:i4>1966134</vt:i4>
      </vt:variant>
      <vt:variant>
        <vt:i4>50</vt:i4>
      </vt:variant>
      <vt:variant>
        <vt:i4>0</vt:i4>
      </vt:variant>
      <vt:variant>
        <vt:i4>5</vt:i4>
      </vt:variant>
      <vt:variant>
        <vt:lpwstr/>
      </vt:variant>
      <vt:variant>
        <vt:lpwstr>_Toc220675383</vt:lpwstr>
      </vt:variant>
      <vt:variant>
        <vt:i4>1966134</vt:i4>
      </vt:variant>
      <vt:variant>
        <vt:i4>44</vt:i4>
      </vt:variant>
      <vt:variant>
        <vt:i4>0</vt:i4>
      </vt:variant>
      <vt:variant>
        <vt:i4>5</vt:i4>
      </vt:variant>
      <vt:variant>
        <vt:lpwstr/>
      </vt:variant>
      <vt:variant>
        <vt:lpwstr>_Toc220675382</vt:lpwstr>
      </vt:variant>
      <vt:variant>
        <vt:i4>1966134</vt:i4>
      </vt:variant>
      <vt:variant>
        <vt:i4>38</vt:i4>
      </vt:variant>
      <vt:variant>
        <vt:i4>0</vt:i4>
      </vt:variant>
      <vt:variant>
        <vt:i4>5</vt:i4>
      </vt:variant>
      <vt:variant>
        <vt:lpwstr/>
      </vt:variant>
      <vt:variant>
        <vt:lpwstr>_Toc220675381</vt:lpwstr>
      </vt:variant>
      <vt:variant>
        <vt:i4>1966134</vt:i4>
      </vt:variant>
      <vt:variant>
        <vt:i4>32</vt:i4>
      </vt:variant>
      <vt:variant>
        <vt:i4>0</vt:i4>
      </vt:variant>
      <vt:variant>
        <vt:i4>5</vt:i4>
      </vt:variant>
      <vt:variant>
        <vt:lpwstr/>
      </vt:variant>
      <vt:variant>
        <vt:lpwstr>_Toc220675380</vt:lpwstr>
      </vt:variant>
      <vt:variant>
        <vt:i4>1114166</vt:i4>
      </vt:variant>
      <vt:variant>
        <vt:i4>26</vt:i4>
      </vt:variant>
      <vt:variant>
        <vt:i4>0</vt:i4>
      </vt:variant>
      <vt:variant>
        <vt:i4>5</vt:i4>
      </vt:variant>
      <vt:variant>
        <vt:lpwstr/>
      </vt:variant>
      <vt:variant>
        <vt:lpwstr>_Toc220675379</vt:lpwstr>
      </vt:variant>
      <vt:variant>
        <vt:i4>1114166</vt:i4>
      </vt:variant>
      <vt:variant>
        <vt:i4>20</vt:i4>
      </vt:variant>
      <vt:variant>
        <vt:i4>0</vt:i4>
      </vt:variant>
      <vt:variant>
        <vt:i4>5</vt:i4>
      </vt:variant>
      <vt:variant>
        <vt:lpwstr/>
      </vt:variant>
      <vt:variant>
        <vt:lpwstr>_Toc220675378</vt:lpwstr>
      </vt:variant>
      <vt:variant>
        <vt:i4>1114166</vt:i4>
      </vt:variant>
      <vt:variant>
        <vt:i4>14</vt:i4>
      </vt:variant>
      <vt:variant>
        <vt:i4>0</vt:i4>
      </vt:variant>
      <vt:variant>
        <vt:i4>5</vt:i4>
      </vt:variant>
      <vt:variant>
        <vt:lpwstr/>
      </vt:variant>
      <vt:variant>
        <vt:lpwstr>_Toc220675377</vt:lpwstr>
      </vt:variant>
      <vt:variant>
        <vt:i4>1114166</vt:i4>
      </vt:variant>
      <vt:variant>
        <vt:i4>8</vt:i4>
      </vt:variant>
      <vt:variant>
        <vt:i4>0</vt:i4>
      </vt:variant>
      <vt:variant>
        <vt:i4>5</vt:i4>
      </vt:variant>
      <vt:variant>
        <vt:lpwstr/>
      </vt:variant>
      <vt:variant>
        <vt:lpwstr>_Toc220675376</vt:lpwstr>
      </vt:variant>
      <vt:variant>
        <vt:i4>1114166</vt:i4>
      </vt:variant>
      <vt:variant>
        <vt:i4>2</vt:i4>
      </vt:variant>
      <vt:variant>
        <vt:i4>0</vt:i4>
      </vt:variant>
      <vt:variant>
        <vt:i4>5</vt:i4>
      </vt:variant>
      <vt:variant>
        <vt:lpwstr/>
      </vt:variant>
      <vt:variant>
        <vt:lpwstr>_Toc220675375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E-Agua / CAI</dc:title>
  <dc:subject/>
  <dc:creator>Wevertton Silva</dc:creator>
  <cp:keywords/>
  <dc:description/>
  <cp:lastModifiedBy>Eliana Marcolino</cp:lastModifiedBy>
  <cp:revision>1951</cp:revision>
  <cp:lastPrinted>2026-01-31T01:50:00Z</cp:lastPrinted>
  <dcterms:created xsi:type="dcterms:W3CDTF">2025-11-25T05:16:00Z</dcterms:created>
  <dcterms:modified xsi:type="dcterms:W3CDTF">2026-06-29T12:20:00Z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2012-09-21T00:00:00Z</vt:filetime>
  </property>
  <property fmtid="{D5CDD505-2E9C-101B-9397-08002B2CF9AE}" pid="3" name="LastSaved">
    <vt:filetime>2015-02-23T00:00:00Z</vt:filetime>
  </property>
  <property fmtid="{D5CDD505-2E9C-101B-9397-08002B2CF9AE}" pid="4" name="ContentTypeId">
    <vt:lpwstr>0x01010050E949EF136F904092C99CC94F21F780</vt:lpwstr>
  </property>
  <property fmtid="{D5CDD505-2E9C-101B-9397-08002B2CF9AE}" pid="5" name="Order">
    <vt:r8>1100</vt:r8>
  </property>
  <property fmtid="{D5CDD505-2E9C-101B-9397-08002B2CF9AE}" pid="6" name="MediaServiceImageTags">
    <vt:lpwstr/>
  </property>
</Properties>
</file>