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6"/>
        <w:rPr>
          <w:rFonts w:ascii="黑体"/>
          <w:sz w:val="35"/>
          <w:lang w:eastAsia="zh-CN"/>
        </w:rPr>
      </w:pPr>
    </w:p>
    <w:p>
      <w:pPr>
        <w:ind w:left="2351" w:right="2351"/>
        <w:jc w:val="center"/>
        <w:rPr>
          <w:b/>
          <w:sz w:val="32"/>
          <w:lang w:eastAsia="zh-CN"/>
        </w:rPr>
      </w:pPr>
      <w:r>
        <w:rPr>
          <w:b/>
          <w:w w:val="95"/>
          <w:sz w:val="32"/>
          <w:lang w:eastAsia="zh-CN"/>
        </w:rPr>
        <w:t>《数据库系统原理》实验报告</w:t>
      </w:r>
    </w:p>
    <w:p>
      <w:pPr>
        <w:pStyle w:val="6"/>
        <w:rPr>
          <w:sz w:val="20"/>
          <w:lang w:eastAsia="zh-CN"/>
        </w:rPr>
      </w:pPr>
    </w:p>
    <w:p>
      <w:pPr>
        <w:pStyle w:val="6"/>
        <w:spacing w:before="10"/>
        <w:rPr>
          <w:sz w:val="10"/>
          <w:lang w:eastAsia="zh-CN"/>
        </w:rPr>
      </w:pPr>
      <w:r>
        <w:pict>
          <v:line id="_x0000_s1032" o:spid="_x0000_s1032" o:spt="20" style="position:absolute;left:0pt;margin-left:86.15pt;margin-top:9.4pt;height:0.05pt;width:423.75pt;mso-position-horizontal-relative:page;mso-wrap-distance-bottom:0pt;mso-wrap-distance-top:0pt;z-index:251656192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</w:p>
    <w:p>
      <w:pPr>
        <w:pStyle w:val="6"/>
        <w:spacing w:before="197" w:after="115"/>
        <w:ind w:left="200"/>
        <w:rPr>
          <w:lang w:eastAsia="zh-CN"/>
        </w:rPr>
      </w:pPr>
      <w:r>
        <w:rPr>
          <w:w w:val="95"/>
          <w:lang w:eastAsia="zh-CN"/>
        </w:rPr>
        <w:t>实验题目：</w:t>
      </w:r>
      <w:r>
        <w:rPr>
          <w:rFonts w:hint="eastAsia"/>
          <w:w w:val="95"/>
          <w:lang w:eastAsia="zh-CN"/>
        </w:rPr>
        <w:t>函数与事件</w:t>
      </w:r>
    </w:p>
    <w:p>
      <w:pPr>
        <w:pStyle w:val="6"/>
        <w:spacing w:line="20" w:lineRule="exact"/>
        <w:ind w:left="115"/>
        <w:rPr>
          <w:b w:val="0"/>
          <w:sz w:val="2"/>
        </w:rPr>
      </w:pPr>
      <w:r>
        <w:rPr>
          <w:b w:val="0"/>
          <w:sz w:val="2"/>
        </w:rPr>
        <w:pict>
          <v:group id="_x0000_s1030" o:spid="_x0000_s1030" o:spt="203" style="height:0.8pt;width:424.5pt;" coordsize="8490,16">
            <o:lock v:ext="edit"/>
            <v:line id="_x0000_s1031" o:spid="_x0000_s1031" o:spt="20" style="position:absolute;left:8;top:8;height:0;width:8475;" coordsize="21600,21600">
              <v:path arrowok="t"/>
              <v:fill focussize="0,0"/>
              <v:stroke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6"/>
        <w:tabs>
          <w:tab w:val="left" w:pos="5483"/>
        </w:tabs>
        <w:spacing w:before="174"/>
        <w:ind w:left="200"/>
        <w:rPr>
          <w:lang w:eastAsia="zh-CN"/>
        </w:rPr>
      </w:pPr>
      <w:r>
        <w:rPr>
          <w:lang w:eastAsia="zh-CN"/>
        </w:rPr>
        <w:t>姓名：</w:t>
      </w:r>
      <w:r>
        <w:rPr>
          <w:rFonts w:hint="eastAsia"/>
          <w:lang w:val="en-US" w:eastAsia="zh-CN"/>
        </w:rPr>
        <w:t>刘俊傲</w:t>
      </w:r>
      <w:r>
        <w:rPr>
          <w:lang w:eastAsia="zh-CN"/>
        </w:rPr>
        <w:tab/>
      </w:r>
      <w:r>
        <w:rPr>
          <w:lang w:eastAsia="zh-CN"/>
        </w:rPr>
        <w:t>实验日期</w:t>
      </w:r>
      <w:r>
        <w:rPr>
          <w:rFonts w:hint="eastAsia"/>
          <w:lang w:eastAsia="zh-CN"/>
        </w:rPr>
        <w:t>：2018</w:t>
      </w:r>
      <w:r>
        <w:rPr>
          <w:lang w:eastAsia="zh-CN"/>
        </w:rPr>
        <w:t>年</w:t>
      </w:r>
      <w:r>
        <w:rPr>
          <w:rFonts w:hint="eastAsia"/>
          <w:lang w:eastAsia="zh-CN"/>
        </w:rPr>
        <w:t xml:space="preserve"> 12</w:t>
      </w:r>
      <w:r>
        <w:rPr>
          <w:lang w:eastAsia="zh-CN"/>
        </w:rPr>
        <w:t>月</w:t>
      </w:r>
      <w:r>
        <w:rPr>
          <w:rFonts w:hint="eastAsia"/>
          <w:lang w:eastAsia="zh-CN"/>
        </w:rPr>
        <w:t xml:space="preserve"> 23</w:t>
      </w:r>
      <w:r>
        <w:rPr>
          <w:lang w:eastAsia="zh-CN"/>
        </w:rPr>
        <w:t>日</w:t>
      </w:r>
    </w:p>
    <w:p>
      <w:pPr>
        <w:pStyle w:val="6"/>
        <w:spacing w:before="8"/>
        <w:rPr>
          <w:sz w:val="15"/>
          <w:lang w:eastAsia="zh-CN"/>
        </w:rPr>
      </w:pPr>
      <w:r>
        <w:pict>
          <v:line id="_x0000_s1029" o:spid="_x0000_s1029" o:spt="20" style="position:absolute;left:0pt;margin-left:86.15pt;margin-top:12.6pt;height:0.05pt;width:423.75pt;mso-position-horizontal-relative:page;mso-wrap-distance-bottom:0pt;mso-wrap-distance-top:0pt;z-index:251657216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实验内容及完成情况：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numPr>
          <w:ilvl w:val="0"/>
          <w:numId w:val="1"/>
        </w:num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新建数据库 quickcast，在该数据库中新建 1 个表 user_reg。并在表中添加一定量的 测试数据，其中 user_type 分为“seeker”，“hunter”，“worker”三种</w:t>
      </w:r>
    </w:p>
    <w:p>
      <w:pPr>
        <w:numPr>
          <w:numId w:val="0"/>
        </w:num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numPr>
          <w:numId w:val="0"/>
        </w:num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472305" cy="2600325"/>
            <wp:effectExtent l="0" t="0" r="4445" b="9525"/>
            <wp:docPr id="1" name="图片 1" descr="E:\大三上\数据库系统\上机实验\实验12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大三上\数据库系统\上机实验\实验12\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39" b="11517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04055" cy="2653665"/>
            <wp:effectExtent l="0" t="0" r="10795" b="13335"/>
            <wp:docPr id="2" name="图片 2" descr="E:\大三上\数据库系统\上机实验\实验12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大三上\数据库系统\上机实验\实验12\0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" t="1582" r="17669" b="9105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2.新建统计 user_reg 中 user_type 字段的表 count_user.该表包含自增主键 id，user 总数user_num,seeker 数 seeker_num, hunter 数 hunter_num 和 worker 数 worker_num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04055" cy="2639695"/>
            <wp:effectExtent l="0" t="0" r="10795" b="8255"/>
            <wp:docPr id="3" name="图片 3" descr="E:\大三上\数据库系统\上机实验\实验12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大三上\数据库系统\上机实验\实验12\0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" t="1026" r="17669" b="10130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3.新建函数。在数据库 quickcast 中，点击“函数-新建函数”，类型为“过程”，点击完成。 如图 2.1 所示，我们将在“BEGIN”和“END”之间添加自己的函数体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04055" cy="2667000"/>
            <wp:effectExtent l="0" t="0" r="10795" b="0"/>
            <wp:docPr id="4" name="图片 4" descr="E:\大三上\数据库系统\上机实验\实验12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:\大三上\数据库系统\上机实验\实验12\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" t="876" r="17669" b="9361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4.编写统计 user_reg 表中 user_type 的函数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①声明变量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5530850" cy="628650"/>
            <wp:effectExtent l="0" t="0" r="0" b="0"/>
            <wp:docPr id="9" name="图片 9" descr="E:\大三上\数据库系统\上机实验\实验12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:\大三上\数据库系统\上机实验\实验12\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62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0" w:firstLineChars="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②声明对于表</w:t>
      </w:r>
      <w:r>
        <w:rPr>
          <w:b/>
          <w:spacing w:val="-12"/>
          <w:w w:val="99"/>
          <w:sz w:val="24"/>
          <w:lang w:eastAsia="zh-CN"/>
        </w:rPr>
        <w:t xml:space="preserve"> user_reg中user_type 字段的游标 cu。游标用于遍历数据库表中的数据。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5530850" cy="280035"/>
            <wp:effectExtent l="0" t="0" r="0" b="0"/>
            <wp:docPr id="10" name="图片 10" descr="E:\大三上\数据库系统\上机实验\实验12\10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:\大三上\数据库系统\上机实验\实验12\10、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8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③声明异常处理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5530850" cy="294005"/>
            <wp:effectExtent l="0" t="0" r="0" b="0"/>
            <wp:docPr id="11" name="图片 11" descr="E:\大三上\数据库系统\上机实验\实验1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大三上\数据库系统\上机实验\实验12\1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9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④初始化</w:t>
      </w:r>
      <w:r>
        <w:rPr>
          <w:b/>
          <w:spacing w:val="-12"/>
          <w:w w:val="99"/>
          <w:sz w:val="24"/>
          <w:lang w:eastAsia="zh-CN"/>
        </w:rPr>
        <w:t xml:space="preserve"> count_user 表。（在该表没有统计数据时，插入一条初始数据）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5530850" cy="427990"/>
            <wp:effectExtent l="0" t="0" r="0" b="0"/>
            <wp:docPr id="12" name="图片 12" descr="E:\大三上\数据库系统\上机实验\实验1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大三上\数据库系统\上机实验\实验12\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42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0" w:firstLineChars="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⑤开启游标，使其开始遍历</w:t>
      </w:r>
      <w:r>
        <w:rPr>
          <w:b/>
          <w:spacing w:val="-12"/>
          <w:w w:val="99"/>
          <w:sz w:val="24"/>
          <w:lang w:eastAsia="zh-CN"/>
        </w:rPr>
        <w:t xml:space="preserve"> user_type，并将获得的值付给 usertype（FETCH 语句）。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5530850" cy="348615"/>
            <wp:effectExtent l="0" t="0" r="0" b="0"/>
            <wp:docPr id="13" name="图片 13" descr="E:\大三上\数据库系统\上机实验\实验1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:\大三上\数据库系统\上机实验\实验12\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34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0" w:firstLineChars="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⑥</w:t>
      </w:r>
      <w:r>
        <w:rPr>
          <w:b/>
          <w:spacing w:val="-12"/>
          <w:w w:val="99"/>
          <w:sz w:val="24"/>
          <w:lang w:eastAsia="zh-CN"/>
        </w:rPr>
        <w:t>while 循环，遍历到表中最后一条数据。在循环体中将遍历得到的数据进行处理，赋值给 相应的变量。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5530850" cy="1391285"/>
            <wp:effectExtent l="0" t="0" r="0" b="0"/>
            <wp:docPr id="14" name="图片 14" descr="E:\大三上\数据库系统\上机实验\实验1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:\大三上\数据库系统\上机实验\实验12\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139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⑦更新</w:t>
      </w:r>
      <w:r>
        <w:rPr>
          <w:b/>
          <w:spacing w:val="-12"/>
          <w:w w:val="99"/>
          <w:sz w:val="24"/>
          <w:lang w:eastAsia="zh-CN"/>
        </w:rPr>
        <w:t xml:space="preserve"> count_user 表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5530850" cy="788035"/>
            <wp:effectExtent l="0" t="0" r="0" b="0"/>
            <wp:docPr id="15" name="图片 15" descr="E:\大三上\数据库系统\上机实验\实验1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:\大三上\数据库系统\上机实验\实验12\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78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⑧保存函数为</w:t>
      </w:r>
      <w:r>
        <w:rPr>
          <w:b/>
          <w:spacing w:val="-12"/>
          <w:w w:val="99"/>
          <w:sz w:val="24"/>
          <w:lang w:eastAsia="zh-CN"/>
        </w:rPr>
        <w:t xml:space="preserve"> count_user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0" w:firstLineChars="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⑨在数据库</w:t>
      </w:r>
      <w:r>
        <w:rPr>
          <w:b/>
          <w:spacing w:val="-12"/>
          <w:w w:val="99"/>
          <w:sz w:val="24"/>
          <w:lang w:eastAsia="zh-CN"/>
        </w:rPr>
        <w:t xml:space="preserve"> quickcast 中选中函数 count_user，点击“运行函数”，并查看 count_user 表中的 数据是否随之更新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048125" cy="2585085"/>
            <wp:effectExtent l="0" t="0" r="9525" b="5715"/>
            <wp:docPr id="5" name="图片 5" descr="E:\大三上\数据库系统\上机实验\实验12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:\大三上\数据库系统\上机实验\实验12\0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" t="1667" r="25913" b="1132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251960" cy="2599055"/>
            <wp:effectExtent l="0" t="0" r="15240" b="10795"/>
            <wp:docPr id="6" name="图片 6" descr="E:\大三上\数据库系统\上机实验\实验12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:\大三上\数据库系统\上机实验\实验12\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" t="1240" r="22468" b="1128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069080" cy="2592070"/>
            <wp:effectExtent l="0" t="0" r="7620" b="17780"/>
            <wp:docPr id="7" name="图片 7" descr="E:\大三上\数据库系统\上机实验\实验12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大三上\数据库系统\上机实验\实验12\0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" t="1197" r="25534" b="11562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286250" cy="2606040"/>
            <wp:effectExtent l="0" t="0" r="0" b="3810"/>
            <wp:docPr id="8" name="图片 8" descr="E:\大三上\数据库系统\上机实验\实验12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:\大三上\数据库系统\上机实验\实验12\0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" t="1043" r="22243" b="1156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4.新建事件，事件可用于周期性的调用函数。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①在数据库</w:t>
      </w:r>
      <w:r>
        <w:rPr>
          <w:b/>
          <w:spacing w:val="-12"/>
          <w:w w:val="99"/>
          <w:sz w:val="24"/>
          <w:lang w:eastAsia="zh-CN"/>
        </w:rPr>
        <w:t xml:space="preserve"> quickcast 中新建事件 count_user，如图所示：（注意设置其状态）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159250" cy="2648585"/>
            <wp:effectExtent l="0" t="0" r="12700" b="18415"/>
            <wp:docPr id="16" name="图片 16" descr="E:\大三上\数据库系统\上机实验\实验1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:\大三上\数据库系统\上机实验\实验12\1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99" b="9875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②制定事件的计划。可设定其执行间隔，起始和结束时间，持续时间等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159250" cy="2676525"/>
            <wp:effectExtent l="0" t="0" r="12700" b="9525"/>
            <wp:docPr id="17" name="图片 17" descr="E:\大三上\数据库系统\上机实验\实验1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:\大三上\数据库系统\上机实验\实验12\1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99" b="8924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③保存事件为</w:t>
      </w:r>
      <w:r>
        <w:rPr>
          <w:b/>
          <w:spacing w:val="-12"/>
          <w:w w:val="99"/>
          <w:sz w:val="24"/>
          <w:lang w:eastAsia="zh-CN"/>
        </w:rPr>
        <w:t xml:space="preserve"> count_user，检查其状态是否为 enable。然后修改 user_reg 表中的数据，并按 自己设定的周期检查统计表 count_user 是否按照预期定时更新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60570" cy="2674620"/>
            <wp:effectExtent l="0" t="0" r="11430" b="11430"/>
            <wp:docPr id="18" name="图片 18" descr="E:\大三上\数据库系统\上机实验\实验12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大三上\数据库系统\上机实验\实验12\1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43" b="8989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三</w:t>
      </w:r>
      <w:r>
        <w:rPr>
          <w:b/>
          <w:spacing w:val="-12"/>
          <w:w w:val="99"/>
          <w:sz w:val="24"/>
          <w:lang w:eastAsia="zh-CN"/>
        </w:rPr>
        <w:t xml:space="preserve"> 、课后习题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1.新建函数和事件，每 20 秒统计 user_reg 表中 work_place 字段的总数和各地所占的百分比。</w:t>
      </w:r>
      <w:r>
        <w:rPr>
          <w:rFonts w:hint="eastAsia"/>
          <w:b/>
          <w:spacing w:val="-12"/>
          <w:w w:val="99"/>
          <w:sz w:val="24"/>
          <w:lang w:eastAsia="zh-CN"/>
        </w:rPr>
        <w:t>（如</w:t>
      </w:r>
      <w:r>
        <w:rPr>
          <w:b/>
          <w:spacing w:val="-12"/>
          <w:w w:val="99"/>
          <w:sz w:val="24"/>
          <w:lang w:eastAsia="zh-CN"/>
        </w:rPr>
        <w:t xml:space="preserve"> work_place 总数为 100，北京的百分比为 8%，天津…等等）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①新建表count_place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val="en-US"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240530" cy="2329180"/>
            <wp:effectExtent l="0" t="0" r="7620" b="13970"/>
            <wp:docPr id="19" name="图片 19" descr="E:\大三上\数据库系统\上机实验\实验12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大三上\数据库系统\上机实验\实验12\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30" b="20743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color w:val="000000" w:themeColor="text1"/>
          <w:spacing w:val="-12"/>
          <w:w w:val="99"/>
          <w:sz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②</w:t>
      </w:r>
      <w:r>
        <w:rPr>
          <w:rFonts w:hint="eastAsia"/>
          <w:b/>
          <w:color w:val="000000" w:themeColor="text1"/>
          <w:spacing w:val="-12"/>
          <w:w w:val="99"/>
          <w:sz w:val="24"/>
          <w:lang w:eastAsia="zh-CN"/>
          <w14:textFill>
            <w14:solidFill>
              <w14:schemeClr w14:val="tx1"/>
            </w14:solidFill>
          </w14:textFill>
        </w:rPr>
        <w:t>新建函数</w:t>
      </w:r>
      <w:r>
        <w:rPr>
          <w:b/>
          <w:color w:val="000000" w:themeColor="text1"/>
          <w:spacing w:val="-12"/>
          <w:w w:val="99"/>
          <w:sz w:val="24"/>
          <w:lang w:eastAsia="zh-CN"/>
          <w14:textFill>
            <w14:solidFill>
              <w14:schemeClr w14:val="tx1"/>
            </w14:solidFill>
          </w14:textFill>
        </w:rPr>
        <w:t>count_place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900170" cy="2212975"/>
            <wp:effectExtent l="0" t="0" r="5080" b="15875"/>
            <wp:docPr id="20" name="图片 20" descr="E:\大三上\数据库系统\上机实验\实验12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:\大三上\数据库系统\上机实验\实验12\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683" b="18499"/>
                    <a:stretch>
                      <a:fillRect/>
                    </a:stretch>
                  </pic:blipFill>
                  <pic:spPr>
                    <a:xfrm>
                      <a:off x="0" y="0"/>
                      <a:ext cx="390017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③保存后运行，成功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240530" cy="1805305"/>
            <wp:effectExtent l="0" t="0" r="7620" b="4445"/>
            <wp:docPr id="21" name="图片 21" descr="E:\大三上\数据库系统\上机实验\实验12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:\大三上\数据库系统\上机实验\实验12\2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23" b="33513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④刷新表</w:t>
      </w:r>
      <w:r>
        <w:rPr>
          <w:b/>
          <w:spacing w:val="-12"/>
          <w:w w:val="99"/>
          <w:sz w:val="24"/>
          <w:lang w:eastAsia="zh-CN"/>
        </w:rPr>
        <w:t>count_place</w:t>
      </w:r>
      <w:r>
        <w:rPr>
          <w:rFonts w:hint="eastAsia"/>
          <w:b/>
          <w:spacing w:val="-12"/>
          <w:w w:val="99"/>
          <w:sz w:val="24"/>
          <w:lang w:eastAsia="zh-CN"/>
        </w:rPr>
        <w:t>，</w:t>
      </w:r>
      <w:r>
        <w:rPr>
          <w:b/>
          <w:spacing w:val="-12"/>
          <w:w w:val="99"/>
          <w:sz w:val="24"/>
          <w:lang w:eastAsia="zh-CN"/>
        </w:rPr>
        <w:t>查看结果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390390" cy="2136140"/>
            <wp:effectExtent l="0" t="0" r="10160" b="16510"/>
            <wp:docPr id="22" name="图片 22" descr="E:\大三上\数据库系统\上机实验\实验12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大三上\数据库系统\上机实验\实验12\2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79" b="21967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⑤在数据库</w:t>
      </w:r>
      <w:r>
        <w:rPr>
          <w:b/>
          <w:spacing w:val="-12"/>
          <w:w w:val="99"/>
          <w:sz w:val="24"/>
          <w:lang w:eastAsia="zh-CN"/>
        </w:rPr>
        <w:t xml:space="preserve"> quickcast 中新建事件 count_</w:t>
      </w:r>
      <w:r>
        <w:rPr>
          <w:rFonts w:hint="eastAsia"/>
          <w:b/>
          <w:spacing w:val="-12"/>
          <w:w w:val="99"/>
          <w:sz w:val="24"/>
          <w:lang w:eastAsia="zh-CN"/>
        </w:rPr>
        <w:t>place</w:t>
      </w:r>
      <w:r>
        <w:rPr>
          <w:b/>
          <w:spacing w:val="-12"/>
          <w:w w:val="99"/>
          <w:sz w:val="24"/>
          <w:lang w:eastAsia="zh-CN"/>
        </w:rPr>
        <w:t>，如图所示：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642485" cy="2592705"/>
            <wp:effectExtent l="0" t="0" r="5715" b="17145"/>
            <wp:docPr id="23" name="图片 23" descr="E:\大三上\数据库系统\上机实验\实验12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:\大三上\数据库系统\上机实验\实验12\2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62" b="11776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440" w:leftChars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⑥制定事件的计划。可设定其执行间隔，起始和结束时间，持续时间等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628515" cy="2127885"/>
            <wp:effectExtent l="0" t="0" r="635" b="5715"/>
            <wp:docPr id="24" name="图片 24" descr="E:\大三上\数据库系统\上机实验\实验12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:\大三上\数据库系统\上机实验\实验12\2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15" b="27593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z w:val="2"/>
          <w:lang w:eastAsia="zh-CN"/>
        </w:rPr>
      </w:pPr>
      <w:r>
        <w:rPr>
          <w:rFonts w:hint="eastAsia"/>
          <w:b/>
          <w:sz w:val="24"/>
          <w:lang w:eastAsia="zh-CN"/>
        </w:rPr>
        <w:t xml:space="preserve">  </w:t>
      </w:r>
      <w:r>
        <w:rPr>
          <w:b/>
          <w:sz w:val="2"/>
        </w:rPr>
        <w:pict>
          <v:group id="_x0000_s1027" o:spid="_x0000_s1027" o:spt="203" style="height:0.8pt;width:423.75pt;" coordsize="8475,16">
            <o:lock v:ext="edit"/>
            <v:line id="_x0000_s1028" o:spid="_x0000_s1028" o:spt="20" style="position:absolute;left:8;top:8;height:1;width:8460;" coordsize="21600,21600">
              <v:path arrowok="t"/>
              <v:fill focussize="0,0"/>
              <v:stroke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6"/>
        <w:spacing w:before="22"/>
        <w:ind w:left="200"/>
        <w:rPr>
          <w:w w:val="95"/>
          <w:lang w:eastAsia="zh-CN"/>
        </w:rPr>
      </w:pPr>
      <w:bookmarkStart w:id="0" w:name="实验指导书_(MySQL_5)_V6.0_82"/>
      <w:bookmarkEnd w:id="0"/>
      <w:r>
        <w:rPr>
          <w:w w:val="95"/>
          <w:lang w:eastAsia="zh-CN"/>
        </w:rPr>
        <w:t>出现的问题及解决方案：</w:t>
      </w:r>
    </w:p>
    <w:p>
      <w:pPr>
        <w:pStyle w:val="6"/>
        <w:spacing w:before="22"/>
        <w:ind w:left="200"/>
        <w:rPr>
          <w:w w:val="95"/>
          <w:lang w:eastAsia="zh-CN"/>
        </w:rPr>
      </w:pPr>
    </w:p>
    <w:p>
      <w:pPr>
        <w:pStyle w:val="6"/>
        <w:spacing w:before="22"/>
        <w:ind w:left="200"/>
        <w:rPr>
          <w:w w:val="95"/>
          <w:lang w:eastAsia="zh-CN"/>
        </w:rPr>
      </w:pPr>
    </w:p>
    <w:p>
      <w:pPr>
        <w:pStyle w:val="6"/>
        <w:ind w:left="242" w:leftChars="110"/>
        <w:rPr>
          <w:lang w:eastAsia="zh-CN"/>
        </w:rPr>
      </w:pPr>
    </w:p>
    <w:p>
      <w:pPr>
        <w:pStyle w:val="6"/>
        <w:ind w:left="242" w:leftChars="110"/>
        <w:rPr>
          <w:lang w:eastAsia="zh-CN"/>
        </w:rPr>
      </w:pPr>
    </w:p>
    <w:p>
      <w:pPr>
        <w:pStyle w:val="6"/>
        <w:ind w:left="242" w:leftChars="110"/>
        <w:rPr>
          <w:lang w:eastAsia="zh-CN"/>
        </w:rPr>
      </w:pPr>
    </w:p>
    <w:p>
      <w:pPr>
        <w:pStyle w:val="6"/>
        <w:ind w:left="242" w:leftChars="110"/>
        <w:rPr>
          <w:lang w:eastAsia="zh-CN"/>
        </w:rPr>
      </w:pPr>
    </w:p>
    <w:p>
      <w:pPr>
        <w:pStyle w:val="6"/>
        <w:ind w:left="242" w:leftChars="110"/>
        <w:rPr>
          <w:lang w:eastAsia="zh-CN"/>
        </w:rPr>
      </w:pPr>
    </w:p>
    <w:p>
      <w:pPr>
        <w:pStyle w:val="6"/>
        <w:ind w:left="242" w:leftChars="110"/>
        <w:rPr>
          <w:lang w:eastAsia="zh-CN"/>
        </w:rPr>
      </w:pPr>
    </w:p>
    <w:p>
      <w:pPr>
        <w:pStyle w:val="6"/>
        <w:ind w:left="242" w:leftChars="110"/>
        <w:rPr>
          <w:lang w:eastAsia="zh-CN"/>
        </w:rPr>
      </w:pPr>
    </w:p>
    <w:p>
      <w:pPr>
        <w:pStyle w:val="6"/>
        <w:ind w:left="242" w:leftChars="110"/>
        <w:rPr>
          <w:lang w:eastAsia="zh-CN"/>
        </w:rPr>
      </w:pPr>
    </w:p>
    <w:p>
      <w:pPr>
        <w:pStyle w:val="6"/>
        <w:ind w:left="242" w:leftChars="110"/>
        <w:rPr>
          <w:lang w:eastAsia="zh-CN"/>
        </w:rPr>
      </w:pPr>
      <w:bookmarkStart w:id="1" w:name="_GoBack"/>
      <w:bookmarkEnd w:id="1"/>
    </w:p>
    <w:p>
      <w:pPr>
        <w:pStyle w:val="6"/>
        <w:rPr>
          <w:lang w:eastAsia="zh-CN"/>
        </w:rPr>
      </w:pPr>
      <w:r>
        <w:rPr>
          <w:rFonts w:hint="eastAsia"/>
          <w:lang w:eastAsia="zh-CN"/>
        </w:rPr>
        <w:t xml:space="preserve">  </w:t>
      </w:r>
    </w:p>
    <w:p>
      <w:pPr>
        <w:pStyle w:val="6"/>
        <w:spacing w:before="9"/>
        <w:rPr>
          <w:sz w:val="17"/>
          <w:lang w:eastAsia="zh-CN"/>
        </w:rPr>
      </w:pPr>
      <w:r>
        <w:pict>
          <v:line id="_x0000_s1026" o:spid="_x0000_s1026" o:spt="20" style="position:absolute;left:0pt;margin-left:85.95pt;margin-top:13.95pt;height:0.05pt;width:423.75pt;mso-position-horizontal-relative:page;mso-wrap-distance-bottom:0pt;mso-wrap-distance-top:0pt;z-index:251658240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  <w:r>
        <w:rPr>
          <w:rFonts w:hint="eastAsia"/>
          <w:sz w:val="17"/>
          <w:lang w:eastAsia="zh-CN"/>
        </w:rPr>
        <w:t xml:space="preserve">   </w:t>
      </w:r>
    </w:p>
    <w:p>
      <w:pPr>
        <w:pStyle w:val="6"/>
        <w:spacing w:before="23"/>
        <w:ind w:left="200"/>
        <w:rPr>
          <w:b w:val="0"/>
          <w:lang w:eastAsia="zh-CN"/>
        </w:rPr>
      </w:pPr>
      <w:r>
        <w:rPr>
          <w:lang w:eastAsia="zh-CN"/>
        </w:rPr>
        <w:t>教师评语及成绩</w:t>
      </w:r>
      <w:r>
        <w:rPr>
          <w:b w:val="0"/>
          <w:lang w:eastAsia="zh-CN"/>
        </w:rPr>
        <w:t>：</w:t>
      </w:r>
    </w:p>
    <w:p>
      <w:pPr>
        <w:pStyle w:val="6"/>
        <w:spacing w:before="23"/>
        <w:ind w:left="200"/>
        <w:rPr>
          <w:lang w:eastAsia="zh-CN"/>
        </w:rPr>
      </w:pPr>
    </w:p>
    <w:p>
      <w:pPr>
        <w:pStyle w:val="6"/>
        <w:spacing w:before="23"/>
        <w:ind w:left="200"/>
        <w:rPr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sectPr>
      <w:type w:val="continuous"/>
      <w:pgSz w:w="11910" w:h="16840"/>
      <w:pgMar w:top="1580" w:right="1600" w:bottom="280" w:left="16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87A17"/>
    <w:multiLevelType w:val="singleLevel"/>
    <w:tmpl w:val="14687A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C24254"/>
    <w:rsid w:val="00014E66"/>
    <w:rsid w:val="00023D72"/>
    <w:rsid w:val="00067C01"/>
    <w:rsid w:val="000B0421"/>
    <w:rsid w:val="000C1D5A"/>
    <w:rsid w:val="000C3D27"/>
    <w:rsid w:val="000C75AE"/>
    <w:rsid w:val="000D1DDE"/>
    <w:rsid w:val="000F4FD2"/>
    <w:rsid w:val="00114AB2"/>
    <w:rsid w:val="00143540"/>
    <w:rsid w:val="001E05A3"/>
    <w:rsid w:val="00210892"/>
    <w:rsid w:val="00242E75"/>
    <w:rsid w:val="002477D4"/>
    <w:rsid w:val="00260CD8"/>
    <w:rsid w:val="00266986"/>
    <w:rsid w:val="002713FA"/>
    <w:rsid w:val="002C56E5"/>
    <w:rsid w:val="002C6E0A"/>
    <w:rsid w:val="002E45A3"/>
    <w:rsid w:val="003164F3"/>
    <w:rsid w:val="003262DF"/>
    <w:rsid w:val="00357D58"/>
    <w:rsid w:val="003B33A5"/>
    <w:rsid w:val="003C3C23"/>
    <w:rsid w:val="003C44AF"/>
    <w:rsid w:val="003D6367"/>
    <w:rsid w:val="0040413B"/>
    <w:rsid w:val="004214CC"/>
    <w:rsid w:val="004A5F70"/>
    <w:rsid w:val="004B6C92"/>
    <w:rsid w:val="004D7219"/>
    <w:rsid w:val="004F4996"/>
    <w:rsid w:val="00521B9E"/>
    <w:rsid w:val="005615DE"/>
    <w:rsid w:val="005659FC"/>
    <w:rsid w:val="005F091D"/>
    <w:rsid w:val="00603351"/>
    <w:rsid w:val="00611C0F"/>
    <w:rsid w:val="00646BA7"/>
    <w:rsid w:val="00687753"/>
    <w:rsid w:val="00690D37"/>
    <w:rsid w:val="006D5860"/>
    <w:rsid w:val="006E1843"/>
    <w:rsid w:val="006F2C77"/>
    <w:rsid w:val="007122A6"/>
    <w:rsid w:val="007276B1"/>
    <w:rsid w:val="00750102"/>
    <w:rsid w:val="00770196"/>
    <w:rsid w:val="007B182A"/>
    <w:rsid w:val="007C1E77"/>
    <w:rsid w:val="007D6D4E"/>
    <w:rsid w:val="007F19A7"/>
    <w:rsid w:val="007F5B58"/>
    <w:rsid w:val="00801537"/>
    <w:rsid w:val="00804219"/>
    <w:rsid w:val="00835657"/>
    <w:rsid w:val="00867C2A"/>
    <w:rsid w:val="008761D7"/>
    <w:rsid w:val="008908DF"/>
    <w:rsid w:val="008A1452"/>
    <w:rsid w:val="008A71CE"/>
    <w:rsid w:val="008E6A27"/>
    <w:rsid w:val="008F5921"/>
    <w:rsid w:val="009B1C51"/>
    <w:rsid w:val="009C0EB9"/>
    <w:rsid w:val="009C217A"/>
    <w:rsid w:val="009C42F7"/>
    <w:rsid w:val="00A026AA"/>
    <w:rsid w:val="00A1092C"/>
    <w:rsid w:val="00A7561D"/>
    <w:rsid w:val="00A87CFE"/>
    <w:rsid w:val="00AD54EF"/>
    <w:rsid w:val="00AE076B"/>
    <w:rsid w:val="00AE6645"/>
    <w:rsid w:val="00B13B8E"/>
    <w:rsid w:val="00B15CDF"/>
    <w:rsid w:val="00B958DE"/>
    <w:rsid w:val="00B97AA7"/>
    <w:rsid w:val="00BB7A7D"/>
    <w:rsid w:val="00BF6AAD"/>
    <w:rsid w:val="00C178B3"/>
    <w:rsid w:val="00C24254"/>
    <w:rsid w:val="00C259C6"/>
    <w:rsid w:val="00C45619"/>
    <w:rsid w:val="00CB6909"/>
    <w:rsid w:val="00CC0170"/>
    <w:rsid w:val="00CC76F6"/>
    <w:rsid w:val="00D44E4D"/>
    <w:rsid w:val="00D707A2"/>
    <w:rsid w:val="00D8048A"/>
    <w:rsid w:val="00D964F5"/>
    <w:rsid w:val="00DF6AF2"/>
    <w:rsid w:val="00E12598"/>
    <w:rsid w:val="00E13EC5"/>
    <w:rsid w:val="00E3789D"/>
    <w:rsid w:val="00E5140E"/>
    <w:rsid w:val="00E933B8"/>
    <w:rsid w:val="00EA0E91"/>
    <w:rsid w:val="00EC0948"/>
    <w:rsid w:val="00ED3B9D"/>
    <w:rsid w:val="00EE11F9"/>
    <w:rsid w:val="00F0237C"/>
    <w:rsid w:val="00F77DE4"/>
    <w:rsid w:val="00F8602F"/>
    <w:rsid w:val="00FD600E"/>
    <w:rsid w:val="00FE7BBC"/>
    <w:rsid w:val="7E1C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00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b/>
      <w:bCs/>
      <w:sz w:val="24"/>
      <w:szCs w:val="24"/>
    </w:rPr>
  </w:style>
  <w:style w:type="paragraph" w:styleId="7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customStyle="1" w:styleId="12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</w:style>
  <w:style w:type="paragraph" w:customStyle="1" w:styleId="14">
    <w:name w:val="Table Paragraph"/>
    <w:basedOn w:val="1"/>
    <w:qFormat/>
    <w:uiPriority w:val="1"/>
  </w:style>
  <w:style w:type="character" w:customStyle="1" w:styleId="15">
    <w:name w:val="页眉 Char"/>
    <w:basedOn w:val="10"/>
    <w:link w:val="9"/>
    <w:uiPriority w:val="99"/>
    <w:rPr>
      <w:rFonts w:ascii="宋体" w:hAnsi="宋体" w:eastAsia="宋体" w:cs="宋体"/>
      <w:sz w:val="18"/>
      <w:szCs w:val="18"/>
    </w:rPr>
  </w:style>
  <w:style w:type="character" w:customStyle="1" w:styleId="16">
    <w:name w:val="页脚 Char"/>
    <w:basedOn w:val="10"/>
    <w:link w:val="8"/>
    <w:qFormat/>
    <w:uiPriority w:val="99"/>
    <w:rPr>
      <w:rFonts w:ascii="宋体" w:hAnsi="宋体" w:eastAsia="宋体" w:cs="宋体"/>
      <w:sz w:val="18"/>
      <w:szCs w:val="18"/>
    </w:rPr>
  </w:style>
  <w:style w:type="character" w:customStyle="1" w:styleId="17">
    <w:name w:val="标题 2 Char"/>
    <w:basedOn w:val="10"/>
    <w:link w:val="3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4 Char"/>
    <w:basedOn w:val="10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批注框文本 Char"/>
    <w:basedOn w:val="10"/>
    <w:link w:val="7"/>
    <w:semiHidden/>
    <w:uiPriority w:val="99"/>
    <w:rPr>
      <w:rFonts w:ascii="宋体" w:hAnsi="宋体" w:eastAsia="宋体" w:cs="宋体"/>
      <w:sz w:val="18"/>
      <w:szCs w:val="18"/>
    </w:rPr>
  </w:style>
  <w:style w:type="character" w:customStyle="1" w:styleId="20">
    <w:name w:val="标题 3 Char"/>
    <w:basedOn w:val="10"/>
    <w:link w:val="4"/>
    <w:semiHidden/>
    <w:qFormat/>
    <w:uiPriority w:val="9"/>
    <w:rPr>
      <w:rFonts w:ascii="宋体" w:hAnsi="宋体" w:eastAsia="宋体" w:cs="宋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4EFA9C-EA75-495F-AA58-F78871FDDDA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217</Words>
  <Characters>1238</Characters>
  <Lines>10</Lines>
  <Paragraphs>2</Paragraphs>
  <TotalTime>9</TotalTime>
  <ScaleCrop>false</ScaleCrop>
  <LinksUpToDate>false</LinksUpToDate>
  <CharactersWithSpaces>1453</CharactersWithSpaces>
  <Application>WPS Office_11.1.0.8306_F1E327BC-269C-435d-A152-05C5408002CA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2018-12-04T18:39:00Z</dcterms:created>
  <dc:creator>User</dc:creator>
  <cp:lastModifiedBy>hello   word</cp:lastModifiedBy>
  <dcterms:modified xsi:type="dcterms:W3CDTF">2018-12-23T09:12:05Z</dcterms:modified>
  <cp:revision>51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2018-12-04T00:00:00Z</vt:filetime>
  </property>
  <property fmtid="{D5CDD505-2E9C-101B-9397-08002B2CF9AE}" pid="5" name="KSOProductBuildVer">
    <vt:lpwstr>2052-11.1.0.8306</vt:lpwstr>
  </property>
</Properties>
</file>