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6"/>
        <w:rPr>
          <w:rFonts w:ascii="黑体"/>
          <w:sz w:val="35"/>
          <w:lang w:eastAsia="zh-CN"/>
        </w:rPr>
      </w:pPr>
    </w:p>
    <w:p>
      <w:pPr>
        <w:ind w:left="2351" w:right="2351"/>
        <w:jc w:val="center"/>
        <w:rPr>
          <w:b/>
          <w:sz w:val="32"/>
          <w:lang w:eastAsia="zh-CN"/>
        </w:rPr>
      </w:pPr>
      <w:r>
        <w:rPr>
          <w:b/>
          <w:w w:val="95"/>
          <w:sz w:val="32"/>
          <w:lang w:eastAsia="zh-CN"/>
        </w:rPr>
        <w:t>《数据库系统原理》实验报告</w:t>
      </w:r>
    </w:p>
    <w:p>
      <w:pPr>
        <w:pStyle w:val="6"/>
        <w:rPr>
          <w:sz w:val="20"/>
          <w:lang w:eastAsia="zh-CN"/>
        </w:rPr>
      </w:pPr>
    </w:p>
    <w:p>
      <w:pPr>
        <w:pStyle w:val="6"/>
        <w:spacing w:before="10"/>
        <w:rPr>
          <w:sz w:val="10"/>
          <w:lang w:eastAsia="zh-CN"/>
        </w:rPr>
      </w:pPr>
      <w:r>
        <w:pict>
          <v:line id="_x0000_s1032" o:spid="_x0000_s1032" o:spt="20" style="position:absolute;left:0pt;margin-left:86.15pt;margin-top:9.4pt;height:0.05pt;width:423.75pt;mso-position-horizontal-relative:page;mso-wrap-distance-bottom:0pt;mso-wrap-distance-top:0pt;z-index:251656192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pStyle w:val="6"/>
        <w:spacing w:before="197" w:after="115"/>
        <w:ind w:left="200"/>
        <w:rPr>
          <w:lang w:eastAsia="zh-CN"/>
        </w:rPr>
      </w:pPr>
      <w:r>
        <w:rPr>
          <w:w w:val="95"/>
          <w:lang w:eastAsia="zh-CN"/>
        </w:rPr>
        <w:t>实验题目：</w:t>
      </w:r>
      <w:r>
        <w:rPr>
          <w:rFonts w:hint="eastAsia"/>
          <w:w w:val="95"/>
          <w:lang w:eastAsia="zh-CN"/>
        </w:rPr>
        <w:t>数据库的完整性设计</w:t>
      </w:r>
    </w:p>
    <w:p>
      <w:pPr>
        <w:pStyle w:val="6"/>
        <w:spacing w:line="20" w:lineRule="exact"/>
        <w:ind w:left="115"/>
        <w:rPr>
          <w:b w:val="0"/>
          <w:sz w:val="2"/>
        </w:rPr>
      </w:pPr>
      <w:r>
        <w:rPr>
          <w:b w:val="0"/>
          <w:sz w:val="2"/>
        </w:rPr>
        <w:pict>
          <v:group id="_x0000_s1030" o:spid="_x0000_s1030" o:spt="203" style="height:0.8pt;width:424.5pt;" coordsize="8490,16">
            <o:lock v:ext="edit"/>
            <v:line id="_x0000_s1031" o:spid="_x0000_s1031" o:spt="20" style="position:absolute;left:8;top:8;height:0;width:8475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tabs>
          <w:tab w:val="left" w:pos="5483"/>
        </w:tabs>
        <w:spacing w:before="174"/>
        <w:ind w:left="200"/>
        <w:rPr>
          <w:lang w:eastAsia="zh-CN"/>
        </w:rPr>
      </w:pPr>
      <w:r>
        <w:rPr>
          <w:lang w:eastAsia="zh-CN"/>
        </w:rPr>
        <w:t>姓名：</w:t>
      </w:r>
      <w:r>
        <w:rPr>
          <w:rFonts w:hint="eastAsia"/>
          <w:lang w:val="en-US" w:eastAsia="zh-CN"/>
        </w:rPr>
        <w:t>刘俊傲</w:t>
      </w:r>
      <w:r>
        <w:rPr>
          <w:lang w:eastAsia="zh-CN"/>
        </w:rPr>
        <w:tab/>
      </w:r>
      <w:r>
        <w:rPr>
          <w:lang w:eastAsia="zh-CN"/>
        </w:rPr>
        <w:t>实验日期</w:t>
      </w:r>
      <w:r>
        <w:rPr>
          <w:rFonts w:hint="eastAsia"/>
          <w:lang w:eastAsia="zh-CN"/>
        </w:rPr>
        <w:t>：2018</w:t>
      </w:r>
      <w:r>
        <w:rPr>
          <w:lang w:eastAsia="zh-CN"/>
        </w:rPr>
        <w:t>年</w:t>
      </w:r>
      <w:r>
        <w:rPr>
          <w:rFonts w:hint="eastAsia"/>
          <w:lang w:eastAsia="zh-CN"/>
        </w:rPr>
        <w:t xml:space="preserve"> 12</w:t>
      </w:r>
      <w:r>
        <w:rPr>
          <w:lang w:eastAsia="zh-CN"/>
        </w:rPr>
        <w:t>月</w:t>
      </w:r>
      <w:r>
        <w:rPr>
          <w:rFonts w:hint="eastAsia"/>
          <w:lang w:eastAsia="zh-CN"/>
        </w:rPr>
        <w:t xml:space="preserve"> 18</w:t>
      </w:r>
      <w:r>
        <w:rPr>
          <w:lang w:eastAsia="zh-CN"/>
        </w:rPr>
        <w:t>日</w:t>
      </w:r>
    </w:p>
    <w:p>
      <w:pPr>
        <w:pStyle w:val="6"/>
        <w:spacing w:before="8"/>
        <w:rPr>
          <w:sz w:val="15"/>
          <w:lang w:eastAsia="zh-CN"/>
        </w:rPr>
      </w:pPr>
      <w:r>
        <w:pict>
          <v:line id="_x0000_s1029" o:spid="_x0000_s1029" o:spt="20" style="position:absolute;left:0pt;margin-left:86.15pt;margin-top:12.6pt;height:0.05pt;width:423.75pt;mso-position-horizontal-relative:page;mso-wrap-distance-bottom:0pt;mso-wrap-distance-top:0pt;z-index:251657216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实验内容及完成情况：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1"/>
        </w:num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利用 Navicat 创建满足以下要求的数据库：</w:t>
      </w:r>
    </w:p>
    <w:p>
      <w:pPr>
        <w:numPr>
          <w:numId w:val="0"/>
        </w:num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①数据库存在于连接 MySQL中</w:t>
      </w:r>
      <w:r>
        <w:rPr>
          <w:rFonts w:hint="eastAsia"/>
          <w:b/>
          <w:spacing w:val="-12"/>
          <w:w w:val="99"/>
          <w:sz w:val="24"/>
          <w:lang w:eastAsia="zh-CN"/>
        </w:rPr>
        <w:t xml:space="preserve"> </w:t>
      </w:r>
    </w:p>
    <w:p>
      <w:pPr>
        <w:numPr>
          <w:numId w:val="0"/>
        </w:numPr>
        <w:spacing w:before="20"/>
        <w:ind w:firstLine="72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②数据</w:t>
      </w:r>
      <w:r>
        <w:rPr>
          <w:rFonts w:hint="eastAsia"/>
          <w:b/>
          <w:spacing w:val="-12"/>
          <w:w w:val="99"/>
          <w:sz w:val="24"/>
          <w:lang w:eastAsia="zh-CN"/>
        </w:rPr>
        <w:t>库</w:t>
      </w:r>
      <w:r>
        <w:rPr>
          <w:b/>
          <w:spacing w:val="-12"/>
          <w:w w:val="99"/>
          <w:sz w:val="24"/>
          <w:lang w:eastAsia="zh-CN"/>
        </w:rPr>
        <w:t xml:space="preserve">名称为 xsgl </w:t>
      </w:r>
    </w:p>
    <w:p>
      <w:pPr>
        <w:numPr>
          <w:numId w:val="0"/>
        </w:numPr>
        <w:spacing w:before="20"/>
        <w:ind w:firstLine="72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③字符集选择 utf8 -- UTF-8 Unicode</w:t>
      </w:r>
      <w:r>
        <w:rPr>
          <w:rFonts w:hint="eastAsia"/>
          <w:b/>
          <w:spacing w:val="-12"/>
          <w:w w:val="99"/>
          <w:sz w:val="24"/>
          <w:lang w:eastAsia="zh-CN"/>
        </w:rPr>
        <w:t>,</w:t>
      </w:r>
      <w:r>
        <w:rPr>
          <w:b/>
          <w:spacing w:val="-12"/>
          <w:w w:val="99"/>
          <w:sz w:val="24"/>
          <w:lang w:eastAsia="zh-CN"/>
        </w:rPr>
        <w:t>排序规则选择utf8_general_ci</w:t>
      </w:r>
    </w:p>
    <w:p>
      <w:pPr>
        <w:numPr>
          <w:numId w:val="0"/>
        </w:numPr>
        <w:spacing w:before="20"/>
        <w:ind w:firstLine="720" w:firstLine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718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714750" cy="2272665"/>
            <wp:effectExtent l="0" t="0" r="0" b="13335"/>
            <wp:docPr id="1" name="图片 1" descr="E:\大三上\数据库系统\上机实验\实验9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大三上\数据库系统\上机实验\实验9\0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261" r="32113" b="2224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1"/>
        </w:numPr>
        <w:spacing w:before="20"/>
        <w:ind w:left="200" w:leftChars="0" w:firstLine="0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在数据库 xsgl 中，利用 Navicat 和 SQL 语句创建以下表格：</w:t>
      </w:r>
    </w:p>
    <w:p>
      <w:pPr>
        <w:numPr>
          <w:numId w:val="0"/>
        </w:numPr>
        <w:spacing w:before="20"/>
        <w:ind w:left="200" w:leftChars="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（</w:t>
      </w:r>
      <w:r>
        <w:rPr>
          <w:b/>
          <w:spacing w:val="-12"/>
          <w:w w:val="99"/>
          <w:sz w:val="24"/>
          <w:lang w:eastAsia="zh-CN"/>
        </w:rPr>
        <w:t>1）表格名为 xs（学生基本情况表），表格中各个属性的定义如下：</w:t>
      </w:r>
    </w:p>
    <w:p>
      <w:pPr>
        <w:spacing w:before="20"/>
        <w:ind w:left="200" w:firstLine="718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794125" cy="1323975"/>
            <wp:effectExtent l="0" t="0" r="0" b="0"/>
            <wp:docPr id="13" name="图片 13" descr="E:\大三上\数据库系统\上机实验\实验9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:\大三上\数据库系统\上机实验\实验9\0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（</w:t>
      </w:r>
      <w:r>
        <w:rPr>
          <w:b/>
          <w:spacing w:val="-12"/>
          <w:w w:val="99"/>
          <w:sz w:val="24"/>
          <w:lang w:eastAsia="zh-CN"/>
        </w:rPr>
        <w:t>2）表格名为 kc（课程情况表），表格中各个属性的定义如下：</w:t>
      </w:r>
    </w:p>
    <w:p>
      <w:pPr>
        <w:spacing w:before="20"/>
        <w:ind w:left="200" w:firstLine="718" w:firstLineChars="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3794125" cy="1316990"/>
            <wp:effectExtent l="0" t="0" r="0" b="0"/>
            <wp:docPr id="15" name="图片 15" descr="E:\大三上\数据库系统\上机实验\实验9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大三上\数据库系统\上机实验\实验9\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1、在 xs 表中定义 xh 为主键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2、在 kc 表中定义 xh 和 kch 联合构成主键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3、定义 kc 表中的 kcm 列满足唯一性约束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4、定义 kc 表中的 fs 列默认值为 0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5、定义 xs 表中的 xb 列的 CHECK 约束“男”或“女”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6、在 xs 表与 kc 表之间定义外键 xh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MySQL</w:t>
      </w:r>
      <w:r>
        <w:rPr>
          <w:b/>
          <w:spacing w:val="-12"/>
          <w:w w:val="99"/>
          <w:sz w:val="24"/>
          <w:lang w:eastAsia="zh-CN"/>
        </w:rPr>
        <w:t>语句如下：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table xs (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xh int not null,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xm char(8) null,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xb char(2) null check(xb in('男','女')),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nl tinyint null,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zy char(16) null,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jtzz char(50) null, primary key(xh)</w:t>
      </w: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)engine=innodb default charset=utf8 auto_increment=1;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table kc (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xh int not null,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kch int not null,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kcm char(20) null unique,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xss int null,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xf int null,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fs int null default 0,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primary key(xh,kch),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foreign key(xh) references xs(xh) on delete cascade on update cascade</w:t>
      </w: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)engine=innodb default charset=utf8 auto_increment=1;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该语句同时做到了上述6个题目的条件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292600" cy="2667000"/>
            <wp:effectExtent l="0" t="0" r="12700" b="0"/>
            <wp:docPr id="16" name="图片 16" descr="E:\大三上\数据库系统\上机实验\实验9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大三上\数据库系统\上机实验\实验9\0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" t="1212" r="19216" b="6236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kc</w:t>
      </w:r>
      <w:r>
        <w:rPr>
          <w:rFonts w:hint="eastAsia"/>
          <w:b/>
          <w:spacing w:val="-12"/>
          <w:w w:val="99"/>
          <w:sz w:val="24"/>
          <w:lang w:eastAsia="zh-CN"/>
        </w:rPr>
        <w:t>表（课程表）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35475" cy="2728595"/>
            <wp:effectExtent l="0" t="0" r="3175" b="14605"/>
            <wp:docPr id="17" name="图片 17" descr="E:\大三上\数据库系统\上机实验\实验9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E:\大三上\数据库系统\上机实验\实验9\0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165" r="19082" b="6148"/>
                    <a:stretch>
                      <a:fillRect/>
                    </a:stretch>
                  </pic:blipFill>
                  <pic:spPr>
                    <a:xfrm>
                      <a:off x="0" y="0"/>
                      <a:ext cx="443547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xs表</w:t>
      </w:r>
      <w:r>
        <w:rPr>
          <w:rFonts w:hint="eastAsia"/>
          <w:b/>
          <w:spacing w:val="-12"/>
          <w:w w:val="99"/>
          <w:sz w:val="24"/>
          <w:lang w:eastAsia="zh-CN"/>
        </w:rPr>
        <w:t>（学生表）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32325" cy="2564130"/>
            <wp:effectExtent l="0" t="0" r="15875" b="7620"/>
            <wp:docPr id="18" name="图片 18" descr="E:\大三上\数据库系统\上机实验\实验9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大三上\数据库系统\上机实验\实验9\0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1230" r="15649" b="11670"/>
                    <a:stretch>
                      <a:fillRect/>
                    </a:stretch>
                  </pic:blipFill>
                  <pic:spPr>
                    <a:xfrm>
                      <a:off x="0" y="0"/>
                      <a:ext cx="46323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628" w:leftChars="91" w:hanging="428" w:hanging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7、以下将创建一个学生—课程数据库，包括学生关系Student、课程关系Course和选修关系SC：</w:t>
      </w:r>
    </w:p>
    <w:p>
      <w:pPr>
        <w:spacing w:before="20"/>
        <w:ind w:left="628" w:leftChars="91" w:hanging="428" w:hangingChars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firstLine="214" w:firstLineChars="1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①建立学生</w:t>
      </w:r>
      <w:r>
        <w:rPr>
          <w:b/>
          <w:spacing w:val="-12"/>
          <w:w w:val="99"/>
          <w:sz w:val="24"/>
          <w:lang w:eastAsia="zh-CN"/>
        </w:rPr>
        <w:t>-课程数据库xskc，创建Student表，将Student表中的Sno属性定义为主键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DATABASE xskc;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xskc;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TABLE Student(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Sno CHAR(9) PRIMARY KEY,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Sname CHAR(20) NOT NULL,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Ssex CHAR(2),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Sage SMALLINT,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Sdept CHAR(20)</w:t>
      </w:r>
    </w:p>
    <w:p>
      <w:pPr>
        <w:spacing w:before="20"/>
        <w:ind w:firstLine="720" w:firstLineChars="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);</w:t>
      </w: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 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91050" cy="2510155"/>
            <wp:effectExtent l="0" t="0" r="0" b="4445"/>
            <wp:docPr id="19" name="图片 19" descr="E:\大三上\数据库系统\上机实验\实验9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:\大三上\数据库系统\上机实验\实验9\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1175" r="16395" b="14341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37075" cy="2590800"/>
            <wp:effectExtent l="0" t="0" r="15875" b="0"/>
            <wp:docPr id="20" name="图片 20" descr="E:\大三上\数据库系统\上机实验\实验9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E:\大三上\数据库系统\上机实验\实验9\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304" r="17245" b="11498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 w:leftChars="91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leftChars="91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 w:leftChars="91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②创建</w:t>
      </w:r>
      <w:r>
        <w:rPr>
          <w:b/>
          <w:spacing w:val="-12"/>
          <w:w w:val="99"/>
          <w:sz w:val="24"/>
          <w:lang w:eastAsia="zh-CN"/>
        </w:rPr>
        <w:t>Course表和SC表，并将SC表中的Sno,Cno联合构成主键。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xskc;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TABLE Course(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Cno CHAR(9) PRIMARY KEY,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Cname CHAR(20),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Cpno</w:t>
      </w:r>
      <w:r>
        <w:rPr>
          <w:rFonts w:hint="eastAsia"/>
          <w:b/>
          <w:spacing w:val="-12"/>
          <w:w w:val="99"/>
          <w:sz w:val="24"/>
          <w:lang w:eastAsia="zh-CN"/>
        </w:rPr>
        <w:tab/>
      </w:r>
      <w:r>
        <w:rPr>
          <w:rFonts w:hint="eastAsia"/>
          <w:b/>
          <w:spacing w:val="-12"/>
          <w:w w:val="99"/>
          <w:sz w:val="24"/>
          <w:lang w:eastAsia="zh-CN"/>
        </w:rPr>
        <w:t>CHAR(4),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Ccredit SMALLINT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) 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CREATE TABLE SC(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Sno CHAR(9) NOT NULL,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Cno CHAR(9) NOT NULL,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Grade SMALLINT, </w:t>
      </w:r>
    </w:p>
    <w:p>
      <w:pPr>
        <w:spacing w:before="20"/>
        <w:ind w:left="200" w:firstLine="428" w:firstLineChars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PRIMARY KEY(Sno,Cno)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);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30090" cy="2487295"/>
            <wp:effectExtent l="0" t="0" r="3810" b="8255"/>
            <wp:docPr id="21" name="图片 21" descr="E:\大三上\数据库系统\上机实验\实验9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E:\大三上\数据库系统\上机实验\实验9\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282" r="17371" b="1500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43425" cy="2583815"/>
            <wp:effectExtent l="0" t="0" r="9525" b="6985"/>
            <wp:docPr id="23" name="图片 23" descr="E:\大三上\数据库系统\上机实验\实验9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E:\大三上\数据库系统\上机实验\实验9\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1090" r="17256" b="1194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③定义</w:t>
      </w:r>
      <w:r>
        <w:rPr>
          <w:b/>
          <w:spacing w:val="-12"/>
          <w:w w:val="99"/>
          <w:sz w:val="24"/>
          <w:lang w:eastAsia="zh-CN"/>
        </w:rPr>
        <w:t>SC表中的参照完整性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xskc;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ALTER TABLE SC ADD FOREIGN KEY (Sno) REFERENCES Student(Sno);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SC ADD FOREIGN KEY (Cno) REFERENCES Course(Cno);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748530" cy="2667000"/>
            <wp:effectExtent l="0" t="0" r="13970" b="0"/>
            <wp:docPr id="25" name="图片 25" descr="E:\大三上\数据库系统\上机实验\实验9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E:\大三上\数据库系统\上机实验\实验9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" t="1230" r="16949" b="12669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748530" cy="2767330"/>
            <wp:effectExtent l="0" t="0" r="13970" b="13970"/>
            <wp:docPr id="26" name="图片 26" descr="E:\大三上\数据库系统\上机实验\实验9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:\大三上\数据库系统\上机实验\实验9\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" t="1397" r="16766" b="9080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④显示说明参照完整性的违约处理示例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USE xskc;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ALTER TABLE SC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ADD FOREIGN KEY (Sno) REFERENCES Student(Sno)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ON DELETE CASCADE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ON UPDATE CASCADE;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SC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ADD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FOREIGN KEY (Cno) REFERENCES Course(Cno) 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ON DELETE NO ACTION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ON UPDATE CASCADE;</w:t>
      </w: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78350" cy="2633345"/>
            <wp:effectExtent l="0" t="0" r="12700" b="14605"/>
            <wp:docPr id="27" name="图片 27" descr="E:\大三上\数据库系统\上机实验\实验9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E:\大三上\数据库系统\上机实验\实验9\1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624" r="16498" b="9746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570730" cy="2331720"/>
            <wp:effectExtent l="0" t="0" r="1270" b="11430"/>
            <wp:docPr id="29" name="图片 29" descr="E:\大三上\数据库系统\上机实验\实验9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:\大三上\数据库系统\上机实验\实验9\1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1539" r="16521" b="19983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⑤定义</w:t>
      </w:r>
      <w:r>
        <w:rPr>
          <w:b/>
          <w:spacing w:val="-12"/>
          <w:w w:val="99"/>
          <w:sz w:val="24"/>
          <w:lang w:eastAsia="zh-CN"/>
        </w:rPr>
        <w:t>SC表Grade属性不允许为空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xskc;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SC CHANGE Grade Grade SMALLINT NOT NULL;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06290" cy="2714625"/>
            <wp:effectExtent l="0" t="0" r="3810" b="9525"/>
            <wp:docPr id="31" name="图片 31" descr="E:\大三上\数据库系统\上机实验\实验9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E:\大三上\数据库系统\上机实验\实验9\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" t="1627" r="15869" b="6871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612640" cy="2741930"/>
            <wp:effectExtent l="0" t="0" r="16510" b="1270"/>
            <wp:docPr id="64" name="图片 64" descr="E:\大三上\数据库系统\上机实验\实验9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:\大三上\数据库系统\上机实验\实验9\1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1624" r="15878" b="6091"/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74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三、课后练习题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numPr>
          <w:ilvl w:val="0"/>
          <w:numId w:val="2"/>
        </w:num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新建名为 SPJ 的数据库</w:t>
      </w:r>
    </w:p>
    <w:p>
      <w:pPr>
        <w:numPr>
          <w:numId w:val="0"/>
        </w:numPr>
        <w:spacing w:before="20"/>
        <w:ind w:firstLine="428" w:firstLineChars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（其中数据表 S、P、J 和 SPJ 的关系模式及其含义见实验八）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val="en-US" w:eastAsia="zh-CN"/>
        </w:rPr>
        <w:t xml:space="preserve">    </w:t>
      </w: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761230" cy="2386330"/>
            <wp:effectExtent l="0" t="0" r="1270" b="13970"/>
            <wp:docPr id="2" name="图片 2" descr="E:\大三上\数据库系统\上机实验\实验9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:\大三上\数据库系统\上机实验\实验9\19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15" b="18799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2、在数据库 SPJ 中，合理地为库中每一个数据表定义主键和外键。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spj;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 ADD PRIMARY KEY(sno);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p ADD PRIMARY KEY(pno);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j ADD PRIMARY KEY(jno);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spj ADD PRIMARY KEY(sno,pno,jno);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spj ADD FOREIGN KEY(sno) REFERENCES s(sno);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spj ADD FOREIGN KEY(pno) REFERENCES p(pno);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spj ADD FOREIGN KEY(jno) REFERENCES j(jno);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48175" cy="2633980"/>
            <wp:effectExtent l="0" t="0" r="9525" b="13970"/>
            <wp:docPr id="3" name="图片 3" descr="E:\大三上\数据库系统\上机实验\实验9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大三上\数据库系统\上机实验\实验9\2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75" b="1037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 xml:space="preserve">3、适当为各数据表及其字段添加约束（唯一性、默认值等） 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USE spj;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spj CHANGE QTY QTY INT NOT NULL;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 CHANGE STATUS STATUS SMALLINT NOT NULL;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P CHANGE PNAME PNAME CHAR(20) NOT NULL;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 ADD UNIQUE(SNAME);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ALTER TABLE s MODIFY STATUS INT;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34840" cy="2652395"/>
            <wp:effectExtent l="0" t="0" r="3810" b="14605"/>
            <wp:docPr id="5" name="图片 5" descr="E:\大三上\数据库系统\上机实验\实验9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:\大三上\数据库系统\上机实验\实验9\2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6" b="974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drawing>
          <wp:inline distT="0" distB="0" distL="0" distR="0">
            <wp:extent cx="4434840" cy="2675890"/>
            <wp:effectExtent l="0" t="0" r="3810" b="10160"/>
            <wp:docPr id="7" name="图片 7" descr="E:\大三上\数据库系统\上机实验\实验9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:\大三上\数据库系统\上机实验\实验9\2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816" b="894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四、思考题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1、使用参考语句创建好 xs 和 kc 两个表之后，语句中对于 xb 列的 CHECK 约束是否起作用？如果未起作用，思考语句通过却未起作用的原因。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842" w:leftChars="91" w:hanging="642" w:hangingChars="3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>原因：可能MySQL只是进行check检查，但不强制执行check中的条件，因此不符合约束条件的值依然可以插入。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2、参考语句中参照完整性的违约处理示例“on delete cascade”和“on update cascade”的含义是什么？“on delete no action”又代表什么？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on delete cascade</w:t>
      </w:r>
      <w:r>
        <w:rPr>
          <w:rFonts w:hint="eastAsia"/>
          <w:b/>
          <w:spacing w:val="-12"/>
          <w:w w:val="99"/>
          <w:sz w:val="24"/>
          <w:lang w:eastAsia="zh-CN"/>
        </w:rPr>
        <w:t xml:space="preserve"> 当删除被参照表的一个元组导致与参照表的不一致时，删除参照表中的所有导致不一致的元组。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b/>
          <w:spacing w:val="-12"/>
          <w:w w:val="99"/>
          <w:sz w:val="24"/>
          <w:lang w:eastAsia="zh-CN"/>
        </w:rPr>
        <w:t>on update cascade</w:t>
      </w:r>
      <w:r>
        <w:rPr>
          <w:rFonts w:hint="eastAsia"/>
          <w:b/>
          <w:spacing w:val="-12"/>
          <w:w w:val="99"/>
          <w:sz w:val="24"/>
          <w:lang w:eastAsia="zh-CN"/>
        </w:rPr>
        <w:t>当修改被参照表的一个元组导致与参照表的不一致时，修改参照表中的所有导致不一致的元组。</w:t>
      </w: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 </w:t>
      </w:r>
      <w:r>
        <w:rPr>
          <w:b/>
          <w:spacing w:val="-12"/>
          <w:w w:val="99"/>
          <w:sz w:val="24"/>
          <w:lang w:eastAsia="zh-CN"/>
        </w:rPr>
        <w:t xml:space="preserve">on delete no </w:t>
      </w:r>
      <w:r>
        <w:rPr>
          <w:rFonts w:hint="eastAsia"/>
          <w:b/>
          <w:spacing w:val="-12"/>
          <w:w w:val="99"/>
          <w:sz w:val="24"/>
          <w:lang w:eastAsia="zh-CN"/>
        </w:rPr>
        <w:t>action当可能出现破坏参照完整性的情况时，拒绝操作</w:t>
      </w: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rFonts w:hint="eastAsia"/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</w:p>
    <w:p>
      <w:pPr>
        <w:spacing w:before="20"/>
        <w:ind w:left="200"/>
        <w:rPr>
          <w:b/>
          <w:spacing w:val="-12"/>
          <w:w w:val="99"/>
          <w:sz w:val="24"/>
          <w:lang w:eastAsia="zh-CN"/>
        </w:rPr>
      </w:pPr>
      <w:r>
        <w:rPr>
          <w:rFonts w:hint="eastAsia"/>
          <w:b/>
          <w:spacing w:val="-12"/>
          <w:w w:val="99"/>
          <w:sz w:val="24"/>
          <w:lang w:eastAsia="zh-CN"/>
        </w:rPr>
        <w:t xml:space="preserve"> </w:t>
      </w:r>
    </w:p>
    <w:p>
      <w:pPr>
        <w:pStyle w:val="6"/>
        <w:spacing w:line="20" w:lineRule="exact"/>
        <w:ind w:left="126"/>
        <w:rPr>
          <w:b w:val="0"/>
          <w:sz w:val="2"/>
          <w:lang w:eastAsia="zh-CN"/>
        </w:rPr>
      </w:pPr>
      <w:r>
        <w:rPr>
          <w:b w:val="0"/>
          <w:sz w:val="2"/>
        </w:rPr>
        <w:pict>
          <v:group id="_x0000_s1027" o:spid="_x0000_s1027" o:spt="203" style="height:0.8pt;width:423.75pt;" coordsize="8475,16">
            <o:lock v:ext="edit"/>
            <v:line id="_x0000_s1028" o:spid="_x0000_s1028" o:spt="20" style="position:absolute;left:8;top:8;height:1;width:8460;" coordsize="21600,21600">
              <v:path arrowok="t"/>
              <v:fill focussize="0,0"/>
              <v:stroke/>
              <v:imagedata o:title=""/>
              <o:lock v:ext="edit"/>
            </v:line>
            <w10:wrap type="none"/>
            <w10:anchorlock/>
          </v:group>
        </w:pict>
      </w:r>
    </w:p>
    <w:p>
      <w:pPr>
        <w:pStyle w:val="6"/>
        <w:spacing w:before="22"/>
        <w:ind w:left="200"/>
        <w:rPr>
          <w:w w:val="95"/>
          <w:lang w:eastAsia="zh-CN"/>
        </w:rPr>
      </w:pPr>
      <w:bookmarkStart w:id="0" w:name="实验指导书_(MySQL_5)_V6.0_82"/>
      <w:bookmarkEnd w:id="0"/>
      <w:r>
        <w:rPr>
          <w:w w:val="95"/>
          <w:lang w:eastAsia="zh-CN"/>
        </w:rPr>
        <w:t>出现的问题及解决方案：</w:t>
      </w:r>
    </w:p>
    <w:p>
      <w:pPr>
        <w:pStyle w:val="6"/>
        <w:spacing w:before="22"/>
        <w:ind w:left="200"/>
        <w:rPr>
          <w:w w:val="95"/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val="en-US" w:eastAsia="zh-CN"/>
        </w:rPr>
      </w:pPr>
      <w:r>
        <w:rPr>
          <w:rFonts w:hint="eastAsia"/>
          <w:lang w:val="en-US" w:eastAsia="zh-CN"/>
        </w:rPr>
        <w:t xml:space="preserve">  实验过程良好，无特别问题出现</w:t>
      </w:r>
      <w:bookmarkStart w:id="1" w:name="_GoBack"/>
      <w:bookmarkEnd w:id="1"/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rPr>
          <w:lang w:eastAsia="zh-CN"/>
        </w:rPr>
      </w:pPr>
    </w:p>
    <w:p>
      <w:pPr>
        <w:pStyle w:val="6"/>
        <w:spacing w:before="9"/>
        <w:rPr>
          <w:rFonts w:hint="eastAsia"/>
          <w:sz w:val="17"/>
          <w:lang w:eastAsia="zh-CN"/>
        </w:rPr>
      </w:pPr>
    </w:p>
    <w:p>
      <w:pPr>
        <w:pStyle w:val="6"/>
        <w:spacing w:before="9"/>
        <w:rPr>
          <w:rFonts w:hint="eastAsia"/>
          <w:sz w:val="17"/>
          <w:lang w:eastAsia="zh-CN"/>
        </w:rPr>
      </w:pPr>
    </w:p>
    <w:p>
      <w:pPr>
        <w:pStyle w:val="6"/>
        <w:spacing w:before="9"/>
        <w:rPr>
          <w:rFonts w:hint="eastAsia"/>
          <w:sz w:val="17"/>
          <w:lang w:eastAsia="zh-CN"/>
        </w:rPr>
      </w:pPr>
    </w:p>
    <w:p>
      <w:pPr>
        <w:pStyle w:val="6"/>
        <w:spacing w:before="9"/>
        <w:rPr>
          <w:rFonts w:hint="eastAsia"/>
          <w:sz w:val="17"/>
          <w:lang w:eastAsia="zh-CN"/>
        </w:rPr>
      </w:pPr>
    </w:p>
    <w:p>
      <w:pPr>
        <w:pStyle w:val="6"/>
        <w:spacing w:before="9"/>
        <w:rPr>
          <w:sz w:val="17"/>
          <w:lang w:eastAsia="zh-CN"/>
        </w:rPr>
      </w:pPr>
      <w:r>
        <w:pict>
          <v:line id="_x0000_s1026" o:spid="_x0000_s1026" o:spt="20" style="position:absolute;left:0pt;margin-left:85.95pt;margin-top:13.95pt;height:0.05pt;width:423.75pt;mso-position-horizontal-relative:page;mso-wrap-distance-bottom:0pt;mso-wrap-distance-top:0pt;z-index:251658240;mso-width-relative:page;mso-height-relative:page;" coordsize="21600,21600">
            <v:path arrowok="t"/>
            <v:fill focussize="0,0"/>
            <v:stroke/>
            <v:imagedata o:title=""/>
            <o:lock v:ext="edit"/>
            <w10:wrap type="topAndBottom"/>
          </v:line>
        </w:pict>
      </w:r>
    </w:p>
    <w:p>
      <w:pPr>
        <w:pStyle w:val="6"/>
        <w:spacing w:before="23"/>
        <w:ind w:left="200"/>
        <w:rPr>
          <w:b w:val="0"/>
          <w:lang w:eastAsia="zh-CN"/>
        </w:rPr>
      </w:pPr>
      <w:r>
        <w:rPr>
          <w:lang w:eastAsia="zh-CN"/>
        </w:rPr>
        <w:t>教师评语及成绩</w:t>
      </w:r>
      <w:r>
        <w:rPr>
          <w:b w:val="0"/>
          <w:lang w:eastAsia="zh-CN"/>
        </w:rPr>
        <w:t>：</w:t>
      </w: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p>
      <w:pPr>
        <w:pStyle w:val="6"/>
        <w:spacing w:before="23"/>
        <w:ind w:left="200"/>
        <w:rPr>
          <w:b w:val="0"/>
          <w:lang w:eastAsia="zh-CN"/>
        </w:rPr>
      </w:pPr>
    </w:p>
    <w:sectPr>
      <w:type w:val="continuous"/>
      <w:pgSz w:w="11910" w:h="16840"/>
      <w:pgMar w:top="1580" w:right="1600" w:bottom="280" w:left="16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9EFEE4"/>
    <w:multiLevelType w:val="singleLevel"/>
    <w:tmpl w:val="FF9EFEE4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3B380D18"/>
    <w:multiLevelType w:val="singleLevel"/>
    <w:tmpl w:val="3B380D1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C24254"/>
    <w:rsid w:val="00023D72"/>
    <w:rsid w:val="00067C01"/>
    <w:rsid w:val="000C1D5A"/>
    <w:rsid w:val="000C3D27"/>
    <w:rsid w:val="000C75AE"/>
    <w:rsid w:val="000D1823"/>
    <w:rsid w:val="000D1DDE"/>
    <w:rsid w:val="000F4FD2"/>
    <w:rsid w:val="001134AE"/>
    <w:rsid w:val="00114AB2"/>
    <w:rsid w:val="00143540"/>
    <w:rsid w:val="00176133"/>
    <w:rsid w:val="001A23F2"/>
    <w:rsid w:val="001E05A3"/>
    <w:rsid w:val="00242E75"/>
    <w:rsid w:val="002477D4"/>
    <w:rsid w:val="00260CD8"/>
    <w:rsid w:val="002713FA"/>
    <w:rsid w:val="002B2D3E"/>
    <w:rsid w:val="002C56E5"/>
    <w:rsid w:val="002C6E0A"/>
    <w:rsid w:val="002E45A3"/>
    <w:rsid w:val="003164F3"/>
    <w:rsid w:val="00357D58"/>
    <w:rsid w:val="003B33A5"/>
    <w:rsid w:val="003C3C23"/>
    <w:rsid w:val="003D6367"/>
    <w:rsid w:val="0040413B"/>
    <w:rsid w:val="004214CC"/>
    <w:rsid w:val="004D7219"/>
    <w:rsid w:val="004F4996"/>
    <w:rsid w:val="00521B9E"/>
    <w:rsid w:val="005615DE"/>
    <w:rsid w:val="005659FC"/>
    <w:rsid w:val="005F091D"/>
    <w:rsid w:val="00603351"/>
    <w:rsid w:val="00611C0F"/>
    <w:rsid w:val="00627CCD"/>
    <w:rsid w:val="00646BA7"/>
    <w:rsid w:val="00687753"/>
    <w:rsid w:val="00690D37"/>
    <w:rsid w:val="006D5860"/>
    <w:rsid w:val="006E1843"/>
    <w:rsid w:val="006F2C77"/>
    <w:rsid w:val="00711194"/>
    <w:rsid w:val="007122A6"/>
    <w:rsid w:val="007276B1"/>
    <w:rsid w:val="00750102"/>
    <w:rsid w:val="00770196"/>
    <w:rsid w:val="007B182A"/>
    <w:rsid w:val="007C1E77"/>
    <w:rsid w:val="007D6D4E"/>
    <w:rsid w:val="007F19A7"/>
    <w:rsid w:val="007F5B58"/>
    <w:rsid w:val="00801537"/>
    <w:rsid w:val="00804219"/>
    <w:rsid w:val="00840BDC"/>
    <w:rsid w:val="00867C2A"/>
    <w:rsid w:val="008761D7"/>
    <w:rsid w:val="008908DF"/>
    <w:rsid w:val="008A1452"/>
    <w:rsid w:val="008A71CE"/>
    <w:rsid w:val="008E6A27"/>
    <w:rsid w:val="008F5921"/>
    <w:rsid w:val="00904AF7"/>
    <w:rsid w:val="00905332"/>
    <w:rsid w:val="009B1C51"/>
    <w:rsid w:val="009C0EB9"/>
    <w:rsid w:val="009C217A"/>
    <w:rsid w:val="00A026AA"/>
    <w:rsid w:val="00A1092C"/>
    <w:rsid w:val="00A529D0"/>
    <w:rsid w:val="00A7561D"/>
    <w:rsid w:val="00A87CFE"/>
    <w:rsid w:val="00AD54EF"/>
    <w:rsid w:val="00AE076B"/>
    <w:rsid w:val="00AE1826"/>
    <w:rsid w:val="00AE6645"/>
    <w:rsid w:val="00B13B8E"/>
    <w:rsid w:val="00B15CDF"/>
    <w:rsid w:val="00B958DE"/>
    <w:rsid w:val="00B97AA7"/>
    <w:rsid w:val="00BB7A7D"/>
    <w:rsid w:val="00BF6AAD"/>
    <w:rsid w:val="00C178B3"/>
    <w:rsid w:val="00C24254"/>
    <w:rsid w:val="00C259C6"/>
    <w:rsid w:val="00C31B53"/>
    <w:rsid w:val="00C45619"/>
    <w:rsid w:val="00C7066F"/>
    <w:rsid w:val="00CB6909"/>
    <w:rsid w:val="00CC0170"/>
    <w:rsid w:val="00CC76F6"/>
    <w:rsid w:val="00D707A2"/>
    <w:rsid w:val="00D72C24"/>
    <w:rsid w:val="00D8048A"/>
    <w:rsid w:val="00D964F5"/>
    <w:rsid w:val="00DF6AF2"/>
    <w:rsid w:val="00DF797E"/>
    <w:rsid w:val="00E13EC5"/>
    <w:rsid w:val="00E3789D"/>
    <w:rsid w:val="00E5140E"/>
    <w:rsid w:val="00EA0E91"/>
    <w:rsid w:val="00ED3B9D"/>
    <w:rsid w:val="00EE11F9"/>
    <w:rsid w:val="00F0237C"/>
    <w:rsid w:val="00F46B38"/>
    <w:rsid w:val="00F77DE4"/>
    <w:rsid w:val="00F8602F"/>
    <w:rsid w:val="00FD600E"/>
    <w:rsid w:val="76EC0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200"/>
      <w:outlineLvl w:val="0"/>
    </w:pPr>
    <w:rPr>
      <w:b/>
      <w:bCs/>
      <w:sz w:val="32"/>
      <w:szCs w:val="32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b/>
      <w:bCs/>
      <w:sz w:val="24"/>
      <w:szCs w:val="24"/>
    </w:rPr>
  </w:style>
  <w:style w:type="paragraph" w:styleId="7">
    <w:name w:val="Balloon Text"/>
    <w:basedOn w:val="1"/>
    <w:link w:val="19"/>
    <w:semiHidden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customStyle="1" w:styleId="12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List Paragraph"/>
    <w:basedOn w:val="1"/>
    <w:qFormat/>
    <w:uiPriority w:val="1"/>
  </w:style>
  <w:style w:type="paragraph" w:customStyle="1" w:styleId="14">
    <w:name w:val="Table Paragraph"/>
    <w:basedOn w:val="1"/>
    <w:qFormat/>
    <w:uiPriority w:val="1"/>
  </w:style>
  <w:style w:type="character" w:customStyle="1" w:styleId="15">
    <w:name w:val="页眉 Char"/>
    <w:basedOn w:val="10"/>
    <w:link w:val="9"/>
    <w:uiPriority w:val="99"/>
    <w:rPr>
      <w:rFonts w:ascii="宋体" w:hAnsi="宋体" w:eastAsia="宋体" w:cs="宋体"/>
      <w:sz w:val="18"/>
      <w:szCs w:val="18"/>
    </w:rPr>
  </w:style>
  <w:style w:type="character" w:customStyle="1" w:styleId="16">
    <w:name w:val="页脚 Char"/>
    <w:basedOn w:val="10"/>
    <w:link w:val="8"/>
    <w:uiPriority w:val="99"/>
    <w:rPr>
      <w:rFonts w:ascii="宋体" w:hAnsi="宋体" w:eastAsia="宋体" w:cs="宋体"/>
      <w:sz w:val="18"/>
      <w:szCs w:val="18"/>
    </w:rPr>
  </w:style>
  <w:style w:type="character" w:customStyle="1" w:styleId="17">
    <w:name w:val="标题 2 Char"/>
    <w:basedOn w:val="10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4 Char"/>
    <w:basedOn w:val="10"/>
    <w:link w:val="5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批注框文本 Char"/>
    <w:basedOn w:val="10"/>
    <w:link w:val="7"/>
    <w:semiHidden/>
    <w:qFormat/>
    <w:uiPriority w:val="99"/>
    <w:rPr>
      <w:rFonts w:ascii="宋体" w:hAnsi="宋体" w:eastAsia="宋体" w:cs="宋体"/>
      <w:sz w:val="18"/>
      <w:szCs w:val="18"/>
    </w:rPr>
  </w:style>
  <w:style w:type="character" w:customStyle="1" w:styleId="20">
    <w:name w:val="标题 3 Char"/>
    <w:basedOn w:val="10"/>
    <w:link w:val="4"/>
    <w:semiHidden/>
    <w:uiPriority w:val="9"/>
    <w:rPr>
      <w:rFonts w:ascii="宋体" w:hAnsi="宋体" w:eastAsia="宋体" w:cs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2"/>
    <customShpInfo spid="_x0000_s1031"/>
    <customShpInfo spid="_x0000_s1030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516</Words>
  <Characters>2946</Characters>
  <Lines>24</Lines>
  <Paragraphs>6</Paragraphs>
  <TotalTime>2</TotalTime>
  <ScaleCrop>false</ScaleCrop>
  <LinksUpToDate>false</LinksUpToDate>
  <CharactersWithSpaces>3456</CharactersWithSpaces>
  <Application>WPS Office_11.1.0.8306_F1E327BC-269C-435d-A152-05C5408002CA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2018-12-04T18:39:00Z</dcterms:created>
  <dc:creator>User</dc:creator>
  <cp:lastModifiedBy>hello   word</cp:lastModifiedBy>
  <dcterms:modified xsi:type="dcterms:W3CDTF">2018-12-23T08:38:41Z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2018-12-04T00:00:00Z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2018-12-04T00:00:00Z</vt:filetime>
  </property>
  <property fmtid="{D5CDD505-2E9C-101B-9397-08002B2CF9AE}" pid="5" name="KSOProductBuildVer">
    <vt:lpwstr>2052-11.1.0.8306</vt:lpwstr>
  </property>
</Properties>
</file>